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9198A" w14:textId="50A10125" w:rsidR="009D7A58" w:rsidRPr="00D5370C" w:rsidRDefault="009D7A58" w:rsidP="009D7A58">
      <w:pPr>
        <w:rPr>
          <w:rFonts w:ascii="Roboto Condensed" w:hAnsi="Roboto Condensed"/>
          <w:b/>
          <w:sz w:val="22"/>
          <w:szCs w:val="22"/>
        </w:rPr>
      </w:pPr>
      <w:r w:rsidRPr="00D5370C">
        <w:rPr>
          <w:rFonts w:ascii="Roboto Condensed" w:hAnsi="Roboto Condensed"/>
          <w:b/>
          <w:sz w:val="22"/>
          <w:szCs w:val="22"/>
        </w:rPr>
        <w:t xml:space="preserve">For immediate release </w:t>
      </w:r>
      <w:r w:rsidR="00F912CA" w:rsidRPr="00D5370C">
        <w:rPr>
          <w:rFonts w:ascii="Roboto Condensed" w:hAnsi="Roboto Condensed"/>
          <w:b/>
          <w:sz w:val="22"/>
          <w:szCs w:val="22"/>
          <w:highlight w:val="yellow"/>
        </w:rPr>
        <w:t>1</w:t>
      </w:r>
      <w:r w:rsidR="00563E66" w:rsidRPr="00D5370C">
        <w:rPr>
          <w:rFonts w:ascii="Roboto Condensed" w:hAnsi="Roboto Condensed"/>
          <w:b/>
          <w:sz w:val="22"/>
          <w:szCs w:val="22"/>
          <w:highlight w:val="yellow"/>
        </w:rPr>
        <w:t>2</w:t>
      </w:r>
      <w:r w:rsidR="00F912CA" w:rsidRPr="00D5370C">
        <w:rPr>
          <w:rFonts w:ascii="Roboto Condensed" w:hAnsi="Roboto Condensed"/>
          <w:b/>
          <w:sz w:val="22"/>
          <w:szCs w:val="22"/>
          <w:highlight w:val="yellow"/>
        </w:rPr>
        <w:t>/</w:t>
      </w:r>
      <w:r w:rsidR="00A31F7F" w:rsidRPr="00D5370C">
        <w:rPr>
          <w:rFonts w:ascii="Roboto Condensed" w:hAnsi="Roboto Condensed"/>
          <w:b/>
          <w:sz w:val="22"/>
          <w:szCs w:val="22"/>
          <w:highlight w:val="yellow"/>
        </w:rPr>
        <w:t>0</w:t>
      </w:r>
      <w:r w:rsidR="00563E66" w:rsidRPr="00D5370C">
        <w:rPr>
          <w:rFonts w:ascii="Roboto Condensed" w:hAnsi="Roboto Condensed"/>
          <w:b/>
          <w:sz w:val="22"/>
          <w:szCs w:val="22"/>
          <w:highlight w:val="yellow"/>
        </w:rPr>
        <w:t>3</w:t>
      </w:r>
      <w:r w:rsidR="00F912CA" w:rsidRPr="00D5370C">
        <w:rPr>
          <w:rFonts w:ascii="Roboto Condensed" w:hAnsi="Roboto Condensed"/>
          <w:b/>
          <w:sz w:val="22"/>
          <w:szCs w:val="22"/>
          <w:highlight w:val="yellow"/>
        </w:rPr>
        <w:t>/2</w:t>
      </w:r>
      <w:r w:rsidR="00563E66" w:rsidRPr="00D5370C">
        <w:rPr>
          <w:rFonts w:ascii="Roboto Condensed" w:hAnsi="Roboto Condensed"/>
          <w:b/>
          <w:sz w:val="22"/>
          <w:szCs w:val="22"/>
          <w:highlight w:val="yellow"/>
        </w:rPr>
        <w:t>4</w:t>
      </w:r>
      <w:r w:rsidRPr="00D5370C">
        <w:rPr>
          <w:rFonts w:ascii="Roboto Condensed" w:hAnsi="Roboto Condensed"/>
          <w:b/>
          <w:sz w:val="22"/>
          <w:szCs w:val="22"/>
        </w:rPr>
        <w:t>:</w:t>
      </w:r>
    </w:p>
    <w:p w14:paraId="0C757557" w14:textId="77777777" w:rsidR="009D7A58" w:rsidRPr="00D5370C" w:rsidRDefault="009D7A58" w:rsidP="009D7A58">
      <w:pPr>
        <w:rPr>
          <w:rFonts w:ascii="Roboto Condensed" w:hAnsi="Roboto Condensed"/>
          <w:b/>
          <w:sz w:val="22"/>
          <w:szCs w:val="22"/>
        </w:rPr>
      </w:pPr>
    </w:p>
    <w:p w14:paraId="1123328C" w14:textId="77777777" w:rsidR="009D7A58" w:rsidRPr="00D5370C" w:rsidRDefault="009D7A58" w:rsidP="009D7A58">
      <w:pPr>
        <w:rPr>
          <w:rFonts w:ascii="Roboto Condensed" w:hAnsi="Roboto Condensed"/>
          <w:b/>
          <w:sz w:val="22"/>
          <w:szCs w:val="22"/>
        </w:rPr>
      </w:pPr>
      <w:r w:rsidRPr="00D5370C">
        <w:rPr>
          <w:rFonts w:ascii="Roboto Condensed" w:hAnsi="Roboto Condensed"/>
          <w:b/>
          <w:sz w:val="22"/>
          <w:szCs w:val="22"/>
        </w:rPr>
        <w:t>For more information contact:</w:t>
      </w:r>
    </w:p>
    <w:p w14:paraId="0E56DCB9" w14:textId="77777777" w:rsidR="009D7A58" w:rsidRPr="00D5370C" w:rsidRDefault="009D7A58" w:rsidP="009D7A58">
      <w:pPr>
        <w:rPr>
          <w:rFonts w:ascii="Roboto Condensed" w:hAnsi="Roboto Condensed"/>
          <w:b/>
          <w:sz w:val="22"/>
          <w:szCs w:val="22"/>
        </w:rPr>
      </w:pPr>
      <w:r w:rsidRPr="00D5370C">
        <w:rPr>
          <w:rFonts w:ascii="Roboto Condensed" w:hAnsi="Roboto Condensed"/>
          <w:b/>
          <w:sz w:val="22"/>
          <w:szCs w:val="22"/>
          <w:highlight w:val="yellow"/>
        </w:rPr>
        <w:t>Local Executive Director Name XXX/XXX-XXXX</w:t>
      </w:r>
    </w:p>
    <w:p w14:paraId="355E5559" w14:textId="77777777" w:rsidR="009D7A58" w:rsidRPr="00D5370C" w:rsidRDefault="009D7A58" w:rsidP="009D7A58">
      <w:pPr>
        <w:rPr>
          <w:rFonts w:ascii="Roboto Condensed" w:hAnsi="Roboto Condensed"/>
          <w:b/>
          <w:sz w:val="22"/>
          <w:szCs w:val="22"/>
        </w:rPr>
      </w:pPr>
      <w:r w:rsidRPr="00D5370C">
        <w:rPr>
          <w:rFonts w:ascii="Roboto Condensed" w:hAnsi="Roboto Condensed"/>
          <w:b/>
          <w:sz w:val="22"/>
          <w:szCs w:val="22"/>
        </w:rPr>
        <w:t xml:space="preserve">Mary Chance 352/338-0250 or </w:t>
      </w:r>
      <w:hyperlink r:id="rId7" w:history="1">
        <w:r w:rsidRPr="00D5370C">
          <w:rPr>
            <w:rStyle w:val="Hyperlink"/>
            <w:rFonts w:ascii="Roboto Condensed" w:hAnsi="Roboto Condensed"/>
            <w:b/>
            <w:sz w:val="22"/>
            <w:szCs w:val="22"/>
          </w:rPr>
          <w:t>marychance@cfef.net</w:t>
        </w:r>
      </w:hyperlink>
    </w:p>
    <w:p w14:paraId="7EFD18FF" w14:textId="77777777" w:rsidR="009D7A58" w:rsidRPr="00D5370C" w:rsidRDefault="009D7A58" w:rsidP="009D7A58">
      <w:pPr>
        <w:jc w:val="center"/>
        <w:rPr>
          <w:rFonts w:ascii="Roboto Condensed" w:hAnsi="Roboto Condensed"/>
          <w:b/>
          <w:i/>
          <w:sz w:val="22"/>
          <w:szCs w:val="22"/>
        </w:rPr>
      </w:pPr>
    </w:p>
    <w:p w14:paraId="6124D20F" w14:textId="77777777" w:rsidR="008464EE" w:rsidRPr="00D5370C" w:rsidRDefault="009D7A58" w:rsidP="009D7A58">
      <w:pPr>
        <w:jc w:val="center"/>
        <w:rPr>
          <w:rFonts w:ascii="Roboto Condensed" w:hAnsi="Roboto Condensed"/>
          <w:b/>
          <w:sz w:val="22"/>
          <w:szCs w:val="22"/>
        </w:rPr>
      </w:pPr>
      <w:r w:rsidRPr="00D5370C">
        <w:rPr>
          <w:rFonts w:ascii="Roboto Condensed" w:hAnsi="Roboto Condensed"/>
          <w:b/>
          <w:sz w:val="22"/>
          <w:szCs w:val="22"/>
          <w:highlight w:val="yellow"/>
        </w:rPr>
        <w:t>Local Education Foundation</w:t>
      </w:r>
      <w:r w:rsidRPr="00D5370C">
        <w:rPr>
          <w:rFonts w:ascii="Roboto Condensed" w:hAnsi="Roboto Condensed"/>
          <w:b/>
          <w:sz w:val="22"/>
          <w:szCs w:val="22"/>
        </w:rPr>
        <w:t xml:space="preserve"> to Name </w:t>
      </w:r>
      <w:r w:rsidRPr="00D5370C">
        <w:rPr>
          <w:rFonts w:ascii="Roboto Condensed" w:hAnsi="Roboto Condensed"/>
          <w:b/>
          <w:sz w:val="22"/>
          <w:szCs w:val="22"/>
          <w:highlight w:val="yellow"/>
        </w:rPr>
        <w:t>NUMBER</w:t>
      </w:r>
      <w:r w:rsidRPr="00D5370C">
        <w:rPr>
          <w:rFonts w:ascii="Roboto Condensed" w:hAnsi="Roboto Condensed"/>
          <w:b/>
          <w:sz w:val="22"/>
          <w:szCs w:val="22"/>
        </w:rPr>
        <w:t xml:space="preserve"> </w:t>
      </w:r>
    </w:p>
    <w:p w14:paraId="4EB4F924" w14:textId="169A9974" w:rsidR="009D7A58" w:rsidRPr="00D5370C" w:rsidRDefault="009D7A58" w:rsidP="009D7A58">
      <w:pPr>
        <w:jc w:val="center"/>
        <w:rPr>
          <w:rFonts w:ascii="Roboto Condensed" w:hAnsi="Roboto Condensed"/>
          <w:b/>
          <w:sz w:val="22"/>
          <w:szCs w:val="22"/>
        </w:rPr>
      </w:pPr>
      <w:r w:rsidRPr="00D5370C">
        <w:rPr>
          <w:rFonts w:ascii="Roboto Condensed" w:hAnsi="Roboto Condensed"/>
          <w:b/>
          <w:sz w:val="22"/>
          <w:szCs w:val="22"/>
        </w:rPr>
        <w:t>Suncoast Credit Union Scholars in 20</w:t>
      </w:r>
      <w:r w:rsidR="00061B78" w:rsidRPr="00D5370C">
        <w:rPr>
          <w:rFonts w:ascii="Roboto Condensed" w:hAnsi="Roboto Condensed"/>
          <w:b/>
          <w:sz w:val="22"/>
          <w:szCs w:val="22"/>
        </w:rPr>
        <w:t>2</w:t>
      </w:r>
      <w:r w:rsidR="00563E66" w:rsidRPr="00D5370C">
        <w:rPr>
          <w:rFonts w:ascii="Roboto Condensed" w:hAnsi="Roboto Condensed"/>
          <w:b/>
          <w:sz w:val="22"/>
          <w:szCs w:val="22"/>
        </w:rPr>
        <w:t>5</w:t>
      </w:r>
    </w:p>
    <w:p w14:paraId="0FC6BE1C" w14:textId="77777777" w:rsidR="009D7A58" w:rsidRPr="00D5370C" w:rsidRDefault="009D7A58" w:rsidP="009D7A58">
      <w:pPr>
        <w:jc w:val="center"/>
        <w:rPr>
          <w:rFonts w:ascii="Roboto Condensed" w:hAnsi="Roboto Condensed"/>
          <w:b/>
          <w:sz w:val="22"/>
          <w:szCs w:val="22"/>
        </w:rPr>
      </w:pPr>
    </w:p>
    <w:p w14:paraId="5677FE74" w14:textId="19592514" w:rsidR="009D7A58" w:rsidRPr="00D5370C" w:rsidRDefault="009D7A58" w:rsidP="009D7A58">
      <w:pPr>
        <w:rPr>
          <w:rFonts w:ascii="Roboto Condensed" w:hAnsi="Roboto Condensed"/>
          <w:sz w:val="22"/>
          <w:szCs w:val="22"/>
        </w:rPr>
      </w:pPr>
      <w:r w:rsidRPr="00D5370C">
        <w:rPr>
          <w:rFonts w:ascii="Roboto Condensed" w:hAnsi="Roboto Condensed"/>
          <w:sz w:val="22"/>
          <w:szCs w:val="22"/>
        </w:rPr>
        <w:t xml:space="preserve">The </w:t>
      </w:r>
      <w:hyperlink r:id="rId8" w:history="1">
        <w:r w:rsidRPr="00D5370C">
          <w:rPr>
            <w:rStyle w:val="Hyperlink"/>
            <w:rFonts w:ascii="Roboto Condensed" w:hAnsi="Roboto Condensed"/>
            <w:sz w:val="22"/>
            <w:szCs w:val="22"/>
          </w:rPr>
          <w:t>Suncoast Credit Union Foundation</w:t>
        </w:r>
      </w:hyperlink>
      <w:r w:rsidRPr="00D5370C">
        <w:rPr>
          <w:rFonts w:ascii="Roboto Condensed" w:hAnsi="Roboto Condensed"/>
          <w:sz w:val="22"/>
          <w:szCs w:val="22"/>
        </w:rPr>
        <w:t xml:space="preserve"> is partnering with the </w:t>
      </w:r>
      <w:r w:rsidRPr="00D5370C">
        <w:rPr>
          <w:rFonts w:ascii="Roboto Condensed" w:hAnsi="Roboto Condensed"/>
          <w:sz w:val="22"/>
          <w:szCs w:val="22"/>
          <w:highlight w:val="yellow"/>
        </w:rPr>
        <w:t>NAME OF LOCAL FOUNDATION</w:t>
      </w:r>
      <w:r w:rsidRPr="00D5370C">
        <w:rPr>
          <w:rFonts w:ascii="Roboto Condensed" w:hAnsi="Roboto Condensed"/>
          <w:sz w:val="22"/>
          <w:szCs w:val="22"/>
        </w:rPr>
        <w:t xml:space="preserve"> to offer </w:t>
      </w:r>
      <w:r w:rsidR="00AE535A" w:rsidRPr="00D5370C">
        <w:rPr>
          <w:rFonts w:ascii="Roboto Condensed" w:hAnsi="Roboto Condensed"/>
          <w:sz w:val="22"/>
          <w:szCs w:val="22"/>
          <w:highlight w:val="yellow"/>
        </w:rPr>
        <w:t xml:space="preserve">TOTAL AMOUNT or NUMBER of $2,000 </w:t>
      </w:r>
      <w:r w:rsidRPr="00D5370C">
        <w:rPr>
          <w:rFonts w:ascii="Roboto Condensed" w:hAnsi="Roboto Condensed"/>
          <w:sz w:val="22"/>
          <w:szCs w:val="22"/>
        </w:rPr>
        <w:t>scholarship awards to high school graduates in the Class of 20</w:t>
      </w:r>
      <w:r w:rsidR="00061B78" w:rsidRPr="00D5370C">
        <w:rPr>
          <w:rFonts w:ascii="Roboto Condensed" w:hAnsi="Roboto Condensed"/>
          <w:sz w:val="22"/>
          <w:szCs w:val="22"/>
        </w:rPr>
        <w:t>2</w:t>
      </w:r>
      <w:r w:rsidR="00A31F7F" w:rsidRPr="00D5370C">
        <w:rPr>
          <w:rFonts w:ascii="Roboto Condensed" w:hAnsi="Roboto Condensed"/>
          <w:sz w:val="22"/>
          <w:szCs w:val="22"/>
        </w:rPr>
        <w:t>4</w:t>
      </w:r>
      <w:r w:rsidRPr="00D5370C">
        <w:rPr>
          <w:rFonts w:ascii="Roboto Condensed" w:hAnsi="Roboto Condensed"/>
          <w:sz w:val="22"/>
          <w:szCs w:val="22"/>
        </w:rPr>
        <w:t xml:space="preserve">.  </w:t>
      </w:r>
      <w:r w:rsidR="00A2515C" w:rsidRPr="00D5370C">
        <w:rPr>
          <w:rFonts w:ascii="Roboto Condensed" w:hAnsi="Roboto Condensed"/>
          <w:sz w:val="22"/>
          <w:szCs w:val="22"/>
        </w:rPr>
        <w:t xml:space="preserve">This year’s high </w:t>
      </w:r>
      <w:r w:rsidRPr="00D5370C">
        <w:rPr>
          <w:rFonts w:ascii="Roboto Condensed" w:hAnsi="Roboto Condensed"/>
          <w:sz w:val="22"/>
          <w:szCs w:val="22"/>
        </w:rPr>
        <w:t xml:space="preserve">school graduates in </w:t>
      </w:r>
      <w:hyperlink r:id="rId9" w:history="1">
        <w:r w:rsidRPr="00D5370C">
          <w:rPr>
            <w:rStyle w:val="Hyperlink"/>
            <w:rFonts w:ascii="Roboto Condensed" w:hAnsi="Roboto Condensed"/>
            <w:sz w:val="22"/>
            <w:szCs w:val="22"/>
          </w:rPr>
          <w:t>Suncoast Credit Union’s</w:t>
        </w:r>
      </w:hyperlink>
      <w:r w:rsidRPr="00D5370C">
        <w:rPr>
          <w:rFonts w:ascii="Roboto Condensed" w:hAnsi="Roboto Condensed"/>
          <w:sz w:val="22"/>
          <w:szCs w:val="22"/>
        </w:rPr>
        <w:t xml:space="preserve"> 2</w:t>
      </w:r>
      <w:r w:rsidR="006F506F" w:rsidRPr="00D5370C">
        <w:rPr>
          <w:rFonts w:ascii="Roboto Condensed" w:hAnsi="Roboto Condensed"/>
          <w:sz w:val="22"/>
          <w:szCs w:val="22"/>
        </w:rPr>
        <w:t>5</w:t>
      </w:r>
      <w:r w:rsidRPr="00D5370C">
        <w:rPr>
          <w:rFonts w:ascii="Roboto Condensed" w:hAnsi="Roboto Condensed"/>
          <w:sz w:val="22"/>
          <w:szCs w:val="22"/>
        </w:rPr>
        <w:t>-county service territory have the opportunity to apply for financial support to continue their education, thanks to a $</w:t>
      </w:r>
      <w:r w:rsidRPr="00D5370C">
        <w:rPr>
          <w:rFonts w:ascii="Roboto Condensed" w:hAnsi="Roboto Condensed"/>
          <w:sz w:val="22"/>
          <w:szCs w:val="22"/>
          <w:highlight w:val="yellow"/>
        </w:rPr>
        <w:t>1</w:t>
      </w:r>
      <w:r w:rsidR="00D002B0" w:rsidRPr="00D5370C">
        <w:rPr>
          <w:rFonts w:ascii="Roboto Condensed" w:hAnsi="Roboto Condensed"/>
          <w:sz w:val="22"/>
          <w:szCs w:val="22"/>
          <w:highlight w:val="yellow"/>
        </w:rPr>
        <w:t>79</w:t>
      </w:r>
      <w:r w:rsidRPr="00D5370C">
        <w:rPr>
          <w:rFonts w:ascii="Roboto Condensed" w:hAnsi="Roboto Condensed"/>
          <w:sz w:val="22"/>
          <w:szCs w:val="22"/>
          <w:highlight w:val="yellow"/>
        </w:rPr>
        <w:t>,</w:t>
      </w:r>
      <w:r w:rsidR="00E82F04" w:rsidRPr="00D5370C">
        <w:rPr>
          <w:rFonts w:ascii="Roboto Condensed" w:hAnsi="Roboto Condensed"/>
          <w:sz w:val="22"/>
          <w:szCs w:val="22"/>
        </w:rPr>
        <w:t xml:space="preserve">675 </w:t>
      </w:r>
      <w:r w:rsidRPr="00D5370C">
        <w:rPr>
          <w:rFonts w:ascii="Roboto Condensed" w:hAnsi="Roboto Condensed"/>
          <w:sz w:val="22"/>
          <w:szCs w:val="22"/>
        </w:rPr>
        <w:t>investment in scholarships by the Tampa-based credit union’s Foundation.</w:t>
      </w:r>
      <w:r w:rsidR="00964562" w:rsidRPr="00D5370C">
        <w:rPr>
          <w:rFonts w:ascii="Roboto Condensed" w:hAnsi="Roboto Condensed"/>
          <w:sz w:val="22"/>
          <w:szCs w:val="22"/>
        </w:rPr>
        <w:t xml:space="preserve"> </w:t>
      </w:r>
    </w:p>
    <w:p w14:paraId="54699084" w14:textId="77777777" w:rsidR="009D7A58" w:rsidRPr="00D5370C" w:rsidRDefault="009D7A58" w:rsidP="009D7A58">
      <w:pPr>
        <w:rPr>
          <w:rFonts w:ascii="Roboto Condensed" w:hAnsi="Roboto Condensed"/>
          <w:sz w:val="22"/>
          <w:szCs w:val="22"/>
        </w:rPr>
      </w:pPr>
    </w:p>
    <w:p w14:paraId="70D9F2C3" w14:textId="77777777" w:rsidR="009D7A58" w:rsidRPr="00D5370C" w:rsidRDefault="009D7A58" w:rsidP="009D7A58">
      <w:pPr>
        <w:rPr>
          <w:rFonts w:ascii="Roboto Condensed" w:hAnsi="Roboto Condensed"/>
          <w:sz w:val="22"/>
          <w:szCs w:val="22"/>
        </w:rPr>
      </w:pPr>
      <w:r w:rsidRPr="00D5370C">
        <w:rPr>
          <w:rFonts w:ascii="Roboto Condensed" w:hAnsi="Roboto Condensed"/>
          <w:sz w:val="22"/>
          <w:szCs w:val="22"/>
        </w:rPr>
        <w:t xml:space="preserve">Applications </w:t>
      </w:r>
      <w:r w:rsidRPr="00D5370C">
        <w:rPr>
          <w:rFonts w:ascii="Roboto Condensed" w:hAnsi="Roboto Condensed"/>
          <w:sz w:val="22"/>
          <w:szCs w:val="22"/>
          <w:highlight w:val="yellow"/>
        </w:rPr>
        <w:t>ARE/WILL BE</w:t>
      </w:r>
      <w:r w:rsidRPr="00D5370C">
        <w:rPr>
          <w:rFonts w:ascii="Roboto Condensed" w:hAnsi="Roboto Condensed"/>
          <w:sz w:val="22"/>
          <w:szCs w:val="22"/>
        </w:rPr>
        <w:t xml:space="preserve"> open </w:t>
      </w:r>
      <w:r w:rsidRPr="00D5370C">
        <w:rPr>
          <w:rFonts w:ascii="Roboto Condensed" w:hAnsi="Roboto Condensed"/>
          <w:sz w:val="22"/>
          <w:szCs w:val="22"/>
          <w:highlight w:val="yellow"/>
        </w:rPr>
        <w:t>DATE</w:t>
      </w:r>
      <w:r w:rsidRPr="00D5370C">
        <w:rPr>
          <w:rFonts w:ascii="Roboto Condensed" w:hAnsi="Roboto Condensed"/>
          <w:sz w:val="22"/>
          <w:szCs w:val="22"/>
        </w:rPr>
        <w:t xml:space="preserve"> and are available </w:t>
      </w:r>
      <w:r w:rsidRPr="00D5370C">
        <w:rPr>
          <w:rFonts w:ascii="Roboto Condensed" w:hAnsi="Roboto Condensed"/>
          <w:sz w:val="22"/>
          <w:szCs w:val="22"/>
          <w:highlight w:val="yellow"/>
        </w:rPr>
        <w:t>HERE/WHERE?</w:t>
      </w:r>
    </w:p>
    <w:p w14:paraId="744328BC" w14:textId="77777777" w:rsidR="009D7A58" w:rsidRPr="00D5370C" w:rsidRDefault="009D7A58" w:rsidP="009D7A58">
      <w:pPr>
        <w:rPr>
          <w:rFonts w:ascii="Roboto Condensed" w:hAnsi="Roboto Condensed"/>
          <w:sz w:val="22"/>
          <w:szCs w:val="22"/>
        </w:rPr>
      </w:pPr>
    </w:p>
    <w:p w14:paraId="4F7EA4EA" w14:textId="15E986D5" w:rsidR="009D7A58" w:rsidRPr="00D5370C" w:rsidRDefault="009D7A58" w:rsidP="009D7A58">
      <w:pPr>
        <w:rPr>
          <w:rFonts w:ascii="Roboto Condensed" w:hAnsi="Roboto Condensed"/>
          <w:sz w:val="22"/>
          <w:szCs w:val="22"/>
        </w:rPr>
      </w:pPr>
      <w:r w:rsidRPr="00D5370C">
        <w:rPr>
          <w:rFonts w:ascii="Roboto Condensed" w:hAnsi="Roboto Condensed"/>
          <w:sz w:val="22"/>
          <w:szCs w:val="22"/>
        </w:rPr>
        <w:t xml:space="preserve">This year’s Suncoast Credit Union Scholars program represents </w:t>
      </w:r>
      <w:r w:rsidR="00893728" w:rsidRPr="00D5370C">
        <w:rPr>
          <w:rFonts w:ascii="Roboto Condensed" w:hAnsi="Roboto Condensed"/>
          <w:sz w:val="22"/>
          <w:szCs w:val="22"/>
        </w:rPr>
        <w:t xml:space="preserve">the </w:t>
      </w:r>
      <w:r w:rsidRPr="00D5370C">
        <w:rPr>
          <w:rFonts w:ascii="Roboto Condensed" w:hAnsi="Roboto Condensed"/>
          <w:sz w:val="22"/>
          <w:szCs w:val="22"/>
        </w:rPr>
        <w:t xml:space="preserve">continued </w:t>
      </w:r>
      <w:r w:rsidR="003626A6" w:rsidRPr="00D5370C">
        <w:rPr>
          <w:rFonts w:ascii="Roboto Condensed" w:hAnsi="Roboto Condensed"/>
          <w:sz w:val="22"/>
          <w:szCs w:val="22"/>
        </w:rPr>
        <w:t>mission</w:t>
      </w:r>
      <w:r w:rsidRPr="00D5370C">
        <w:rPr>
          <w:rFonts w:ascii="Roboto Condensed" w:hAnsi="Roboto Condensed"/>
          <w:sz w:val="22"/>
          <w:szCs w:val="22"/>
        </w:rPr>
        <w:t xml:space="preserve"> of the foundation to support education initiatives and the well-being and potential of children.  </w:t>
      </w:r>
      <w:bookmarkStart w:id="0" w:name="_Hlk184124231"/>
      <w:r w:rsidRPr="00D5370C">
        <w:rPr>
          <w:rFonts w:ascii="Roboto Condensed" w:hAnsi="Roboto Condensed"/>
          <w:sz w:val="22"/>
          <w:szCs w:val="22"/>
        </w:rPr>
        <w:t>Since its inception in 1990, the Foundation has contributed more than $</w:t>
      </w:r>
      <w:r w:rsidR="00E82F04" w:rsidRPr="00D5370C">
        <w:rPr>
          <w:rFonts w:ascii="Roboto Condensed" w:hAnsi="Roboto Condensed"/>
          <w:sz w:val="22"/>
          <w:szCs w:val="22"/>
        </w:rPr>
        <w:t xml:space="preserve">45 </w:t>
      </w:r>
      <w:r w:rsidRPr="00D5370C">
        <w:rPr>
          <w:rFonts w:ascii="Roboto Condensed" w:hAnsi="Roboto Condensed"/>
          <w:sz w:val="22"/>
          <w:szCs w:val="22"/>
        </w:rPr>
        <w:t xml:space="preserve">million including more </w:t>
      </w:r>
      <w:r w:rsidR="00255C56" w:rsidRPr="00D5370C">
        <w:rPr>
          <w:rFonts w:ascii="Roboto Condensed" w:hAnsi="Roboto Condensed"/>
          <w:sz w:val="22"/>
          <w:szCs w:val="22"/>
        </w:rPr>
        <w:t>than $</w:t>
      </w:r>
      <w:r w:rsidR="00E82F04" w:rsidRPr="00D5370C">
        <w:rPr>
          <w:rFonts w:ascii="Roboto Condensed" w:hAnsi="Roboto Condensed"/>
          <w:sz w:val="22"/>
          <w:szCs w:val="22"/>
        </w:rPr>
        <w:t>3.1</w:t>
      </w:r>
      <w:r w:rsidRPr="00D5370C">
        <w:rPr>
          <w:rFonts w:ascii="Roboto Condensed" w:hAnsi="Roboto Condensed"/>
          <w:sz w:val="22"/>
          <w:szCs w:val="22"/>
        </w:rPr>
        <w:t xml:space="preserve"> million</w:t>
      </w:r>
      <w:r w:rsidR="00255C56" w:rsidRPr="00D5370C">
        <w:rPr>
          <w:rFonts w:ascii="Roboto Condensed" w:hAnsi="Roboto Condensed"/>
          <w:sz w:val="22"/>
          <w:szCs w:val="22"/>
        </w:rPr>
        <w:t xml:space="preserve"> in scholarships.</w:t>
      </w:r>
      <w:r w:rsidRPr="00D5370C">
        <w:rPr>
          <w:rFonts w:ascii="Roboto Condensed" w:hAnsi="Roboto Condensed"/>
          <w:sz w:val="22"/>
          <w:szCs w:val="22"/>
        </w:rPr>
        <w:t xml:space="preserve">  </w:t>
      </w:r>
    </w:p>
    <w:bookmarkEnd w:id="0"/>
    <w:p w14:paraId="48897F25" w14:textId="77777777" w:rsidR="009D7A58" w:rsidRPr="00D5370C" w:rsidRDefault="009D7A58" w:rsidP="009D7A58">
      <w:pPr>
        <w:rPr>
          <w:rFonts w:ascii="Roboto Condensed" w:hAnsi="Roboto Condensed"/>
          <w:sz w:val="22"/>
          <w:szCs w:val="22"/>
        </w:rPr>
      </w:pPr>
    </w:p>
    <w:p w14:paraId="1425F2E5" w14:textId="09C6F12B" w:rsidR="001A3F5A" w:rsidRPr="00D5370C" w:rsidRDefault="001A3F5A" w:rsidP="001A3F5A">
      <w:pPr>
        <w:rPr>
          <w:rFonts w:ascii="Roboto Condensed" w:eastAsia="Times New Roman" w:hAnsi="Roboto Condensed"/>
          <w:sz w:val="22"/>
          <w:szCs w:val="22"/>
        </w:rPr>
      </w:pPr>
      <w:r w:rsidRPr="00D5370C">
        <w:rPr>
          <w:rFonts w:ascii="Roboto Condensed" w:eastAsia="Times New Roman" w:hAnsi="Roboto Condensed"/>
          <w:sz w:val="22"/>
          <w:szCs w:val="22"/>
        </w:rPr>
        <w:t xml:space="preserve">"Our current students are the next generation of leaders, and it's our duty to prepare them with all the tools necessary to be successful in the classroom to set them up for a successful future, " said </w:t>
      </w:r>
      <w:r w:rsidR="004D113A" w:rsidRPr="00D5370C">
        <w:rPr>
          <w:rFonts w:ascii="Roboto Condensed" w:eastAsia="Times New Roman" w:hAnsi="Roboto Condensed"/>
          <w:sz w:val="22"/>
          <w:szCs w:val="22"/>
        </w:rPr>
        <w:t>Bob Hyde, Vice President of Community Impact, Suncoast Credit Union</w:t>
      </w:r>
      <w:r w:rsidRPr="00D5370C">
        <w:rPr>
          <w:rFonts w:ascii="Roboto Condensed" w:eastAsia="Times New Roman" w:hAnsi="Roboto Condensed"/>
          <w:sz w:val="22"/>
          <w:szCs w:val="22"/>
        </w:rPr>
        <w:t>.  "Through our Foundation and Suncoast Scholars program, we are able to make direct impacts on students living in the communities we serve, which ties back to the credit union philosophy of people helping people so we can all grow and thrive." </w:t>
      </w:r>
    </w:p>
    <w:p w14:paraId="72027EA6" w14:textId="77777777" w:rsidR="009D7A58" w:rsidRPr="00D5370C" w:rsidRDefault="009D7A58" w:rsidP="009D7A58">
      <w:pPr>
        <w:rPr>
          <w:rFonts w:ascii="Roboto Condensed" w:hAnsi="Roboto Condensed"/>
          <w:sz w:val="22"/>
          <w:szCs w:val="22"/>
        </w:rPr>
      </w:pPr>
    </w:p>
    <w:p w14:paraId="64C18A55" w14:textId="3483F57F" w:rsidR="009D7A58" w:rsidRPr="00D5370C" w:rsidRDefault="009D7A58" w:rsidP="009D7A58">
      <w:pPr>
        <w:jc w:val="center"/>
        <w:rPr>
          <w:rFonts w:ascii="Roboto Condensed" w:hAnsi="Roboto Condensed"/>
          <w:sz w:val="22"/>
          <w:szCs w:val="22"/>
        </w:rPr>
      </w:pPr>
      <w:r w:rsidRPr="00D5370C">
        <w:rPr>
          <w:rFonts w:ascii="Roboto Condensed" w:hAnsi="Roboto Condensed"/>
          <w:sz w:val="22"/>
          <w:szCs w:val="22"/>
        </w:rPr>
        <w:t>###</w:t>
      </w:r>
    </w:p>
    <w:p w14:paraId="6FE4CB99" w14:textId="77777777" w:rsidR="009D7A58" w:rsidRPr="00D5370C" w:rsidRDefault="009D7A58" w:rsidP="009D7A58">
      <w:pPr>
        <w:rPr>
          <w:rFonts w:ascii="Roboto Condensed" w:hAnsi="Roboto Condensed" w:cs="Arial"/>
          <w:b/>
          <w:sz w:val="22"/>
          <w:szCs w:val="22"/>
        </w:rPr>
      </w:pPr>
    </w:p>
    <w:p w14:paraId="37639BED" w14:textId="331E6190" w:rsidR="009D7A58" w:rsidRPr="00D5370C" w:rsidRDefault="009D7A58" w:rsidP="009D7A58">
      <w:pPr>
        <w:rPr>
          <w:rFonts w:ascii="Roboto Condensed" w:hAnsi="Roboto Condensed"/>
          <w:b/>
          <w:sz w:val="22"/>
          <w:szCs w:val="22"/>
        </w:rPr>
      </w:pPr>
      <w:r w:rsidRPr="00D5370C">
        <w:rPr>
          <w:rFonts w:ascii="Roboto Condensed" w:hAnsi="Roboto Condensed" w:cs="Arial"/>
          <w:b/>
          <w:sz w:val="22"/>
          <w:szCs w:val="22"/>
        </w:rPr>
        <w:t>About the Consortium of Florida Education Foundations:</w:t>
      </w:r>
    </w:p>
    <w:p w14:paraId="0361A9F2" w14:textId="77777777" w:rsidR="009D7A58" w:rsidRPr="00D5370C" w:rsidRDefault="009D7A58" w:rsidP="009D7A58">
      <w:pPr>
        <w:rPr>
          <w:rFonts w:ascii="Roboto Condensed" w:hAnsi="Roboto Condensed"/>
          <w:sz w:val="22"/>
          <w:szCs w:val="22"/>
        </w:rPr>
      </w:pPr>
    </w:p>
    <w:p w14:paraId="0E6771BA" w14:textId="05BE2831" w:rsidR="001A7569" w:rsidRPr="00D5370C" w:rsidRDefault="001A7569" w:rsidP="001A7569">
      <w:pPr>
        <w:tabs>
          <w:tab w:val="left" w:pos="720"/>
        </w:tabs>
        <w:rPr>
          <w:rFonts w:ascii="Roboto Condensed" w:hAnsi="Roboto Condensed"/>
          <w:sz w:val="22"/>
          <w:szCs w:val="22"/>
        </w:rPr>
      </w:pPr>
      <w:r w:rsidRPr="00D5370C">
        <w:rPr>
          <w:rFonts w:ascii="Roboto Condensed" w:hAnsi="Roboto Condensed"/>
          <w:sz w:val="22"/>
          <w:szCs w:val="22"/>
        </w:rPr>
        <w:t>The Consortium is the membership organization for Florida’s school district-wide local education foundations. Established in 1987, the Consortium connects individuals, organizations, and financial resources to build the capacity and effectiveness of Florida’s local education foundations. Together, Consortium members raise more than $</w:t>
      </w:r>
      <w:r w:rsidR="006839AD" w:rsidRPr="00D5370C">
        <w:rPr>
          <w:rFonts w:ascii="Roboto Condensed" w:hAnsi="Roboto Condensed"/>
          <w:sz w:val="22"/>
          <w:szCs w:val="22"/>
        </w:rPr>
        <w:t>100</w:t>
      </w:r>
      <w:r w:rsidRPr="00D5370C">
        <w:rPr>
          <w:rFonts w:ascii="Roboto Condensed" w:hAnsi="Roboto Condensed"/>
          <w:sz w:val="22"/>
          <w:szCs w:val="22"/>
        </w:rPr>
        <w:t xml:space="preserve"> million annually for locally driven initiatives and are led by 1,200 board members, 80% of whom are local business and community leaders working in partnership with school district leaders. The Consortium manages the nation’s only 1:1 legislative match for education foundation initiatives and a variety of privately funded grant programs. To learn more about the Consortium or connect with any member local education foundation, visit </w:t>
      </w:r>
      <w:hyperlink r:id="rId10" w:history="1">
        <w:r w:rsidRPr="00D5370C">
          <w:rPr>
            <w:rStyle w:val="Hyperlink"/>
            <w:rFonts w:ascii="Roboto Condensed" w:hAnsi="Roboto Condensed"/>
            <w:sz w:val="22"/>
            <w:szCs w:val="22"/>
          </w:rPr>
          <w:t>https://educationfoundationsfl.org</w:t>
        </w:r>
      </w:hyperlink>
      <w:r w:rsidRPr="00D5370C">
        <w:rPr>
          <w:rFonts w:ascii="Roboto Condensed" w:hAnsi="Roboto Condensed"/>
          <w:sz w:val="22"/>
          <w:szCs w:val="22"/>
        </w:rPr>
        <w:t xml:space="preserve">. </w:t>
      </w:r>
    </w:p>
    <w:p w14:paraId="54C14A08" w14:textId="6BA1043A" w:rsidR="009D7A58" w:rsidRPr="00D5370C" w:rsidRDefault="009D7A58" w:rsidP="009D7A58">
      <w:pPr>
        <w:rPr>
          <w:rFonts w:ascii="Roboto Condensed" w:hAnsi="Roboto Condensed"/>
          <w:sz w:val="22"/>
          <w:szCs w:val="22"/>
        </w:rPr>
      </w:pPr>
    </w:p>
    <w:p w14:paraId="2F0774AB" w14:textId="77777777" w:rsidR="00E2265E" w:rsidRPr="00D5370C" w:rsidRDefault="00E2265E" w:rsidP="009D7A58">
      <w:pPr>
        <w:rPr>
          <w:rFonts w:ascii="Roboto Condensed" w:hAnsi="Roboto Condensed"/>
          <w:sz w:val="22"/>
          <w:szCs w:val="22"/>
        </w:rPr>
      </w:pPr>
    </w:p>
    <w:p w14:paraId="3417A909" w14:textId="77777777" w:rsidR="004D113A" w:rsidRPr="00D5370C" w:rsidRDefault="004D113A" w:rsidP="004D113A">
      <w:pPr>
        <w:pStyle w:val="Default"/>
        <w:suppressAutoHyphens/>
        <w:spacing w:before="0" w:line="240" w:lineRule="auto"/>
        <w:rPr>
          <w:rStyle w:val="None"/>
          <w:rFonts w:ascii="Roboto Condensed" w:hAnsi="Roboto Condensed"/>
          <w:b/>
          <w:bCs/>
          <w:i/>
          <w:iCs/>
          <w:sz w:val="22"/>
          <w:szCs w:val="22"/>
        </w:rPr>
      </w:pPr>
      <w:r w:rsidRPr="00D5370C">
        <w:rPr>
          <w:rStyle w:val="None"/>
          <w:rFonts w:ascii="Roboto Condensed" w:hAnsi="Roboto Condensed"/>
          <w:b/>
          <w:bCs/>
          <w:sz w:val="22"/>
          <w:szCs w:val="22"/>
        </w:rPr>
        <w:t>About Suncoast Credit </w:t>
      </w:r>
      <w:r w:rsidRPr="00D5370C">
        <w:rPr>
          <w:rStyle w:val="None"/>
          <w:rFonts w:ascii="Roboto Condensed" w:hAnsi="Roboto Condensed"/>
          <w:b/>
          <w:bCs/>
          <w:sz w:val="22"/>
          <w:szCs w:val="22"/>
          <w:lang w:val="fr-FR"/>
        </w:rPr>
        <w:t>Union</w:t>
      </w:r>
    </w:p>
    <w:p w14:paraId="0ABC8F58" w14:textId="097822C8" w:rsidR="004D113A" w:rsidRPr="00D5370C" w:rsidRDefault="004D113A" w:rsidP="004D113A">
      <w:pPr>
        <w:pStyle w:val="Default"/>
        <w:suppressAutoHyphens/>
        <w:spacing w:before="0" w:line="240" w:lineRule="auto"/>
        <w:rPr>
          <w:rStyle w:val="None"/>
          <w:rFonts w:ascii="Roboto Condensed" w:hAnsi="Roboto Condensed"/>
          <w:i/>
          <w:iCs/>
          <w:sz w:val="22"/>
          <w:szCs w:val="22"/>
        </w:rPr>
      </w:pPr>
      <w:r w:rsidRPr="00D5370C">
        <w:rPr>
          <w:rStyle w:val="None"/>
          <w:rFonts w:ascii="Roboto Condensed" w:hAnsi="Roboto Condensed"/>
          <w:sz w:val="22"/>
          <w:szCs w:val="22"/>
          <w:lang w:val="fr-FR"/>
        </w:rPr>
        <w:t>Suncoast Credit Union is the largest credit union in the state of Florida. </w:t>
      </w:r>
      <w:r w:rsidRPr="00D5370C">
        <w:rPr>
          <w:rStyle w:val="None"/>
          <w:rFonts w:ascii="Roboto Condensed" w:hAnsi="Roboto Condensed"/>
          <w:sz w:val="22"/>
          <w:szCs w:val="22"/>
        </w:rPr>
        <w:t xml:space="preserve">Chartered in 1934 as Hillsborough County Teachers Credit </w:t>
      </w:r>
      <w:r w:rsidRPr="00D5370C">
        <w:rPr>
          <w:rStyle w:val="None"/>
          <w:rFonts w:ascii="Roboto Condensed" w:hAnsi="Roboto Condensed"/>
          <w:sz w:val="22"/>
          <w:szCs w:val="22"/>
          <w:lang w:val="fr-FR"/>
        </w:rPr>
        <w:t>Union,</w:t>
      </w:r>
      <w:r w:rsidRPr="00D5370C">
        <w:rPr>
          <w:rStyle w:val="None"/>
          <w:rFonts w:ascii="Roboto Condensed" w:hAnsi="Roboto Condensed"/>
          <w:sz w:val="22"/>
          <w:szCs w:val="22"/>
        </w:rPr>
        <w:t xml:space="preserve"> Suncoast Credit </w:t>
      </w:r>
      <w:r w:rsidRPr="00D5370C">
        <w:rPr>
          <w:rStyle w:val="None"/>
          <w:rFonts w:ascii="Roboto Condensed" w:hAnsi="Roboto Condensed"/>
          <w:sz w:val="22"/>
          <w:szCs w:val="22"/>
          <w:lang w:val="fr-FR"/>
        </w:rPr>
        <w:t>Union</w:t>
      </w:r>
      <w:r w:rsidRPr="00D5370C">
        <w:rPr>
          <w:rStyle w:val="None"/>
          <w:rFonts w:ascii="Roboto Condensed" w:hAnsi="Roboto Condensed"/>
          <w:sz w:val="22"/>
          <w:szCs w:val="22"/>
        </w:rPr>
        <w:t> currently operates 79 full-service branches and serves more than 1.2 million members across </w:t>
      </w:r>
      <w:r w:rsidRPr="00D5370C">
        <w:rPr>
          <w:rStyle w:val="None"/>
          <w:rFonts w:ascii="Roboto Condensed" w:hAnsi="Roboto Condensed"/>
          <w:sz w:val="22"/>
          <w:szCs w:val="22"/>
          <w:lang w:val="pt-PT"/>
        </w:rPr>
        <w:t>Florida. As a</w:t>
      </w:r>
      <w:r w:rsidRPr="00D5370C">
        <w:rPr>
          <w:rStyle w:val="None"/>
          <w:rFonts w:ascii="Roboto Condensed" w:hAnsi="Roboto Condensed"/>
          <w:sz w:val="22"/>
          <w:szCs w:val="22"/>
        </w:rPr>
        <w:t xml:space="preserve"> community credit union, anyone who lives, works, attends school, or worships in Suncoast Credit </w:t>
      </w:r>
      <w:r w:rsidRPr="00D5370C">
        <w:rPr>
          <w:rStyle w:val="None"/>
          <w:rFonts w:ascii="Roboto Condensed" w:hAnsi="Roboto Condensed"/>
          <w:sz w:val="22"/>
          <w:szCs w:val="22"/>
          <w:lang w:val="fr-FR"/>
        </w:rPr>
        <w:t>Union</w:t>
      </w:r>
      <w:r w:rsidRPr="00D5370C">
        <w:rPr>
          <w:rStyle w:val="None"/>
          <w:rFonts w:ascii="Roboto Condensed" w:hAnsi="Roboto Condensed" w:cs="Times New Roman"/>
          <w:sz w:val="22"/>
          <w:szCs w:val="22"/>
          <w:rtl/>
          <w:lang w:val="ar-SA"/>
        </w:rPr>
        <w:t>’</w:t>
      </w:r>
      <w:r w:rsidRPr="00D5370C">
        <w:rPr>
          <w:rStyle w:val="None"/>
          <w:rFonts w:ascii="Roboto Condensed" w:hAnsi="Roboto Condensed"/>
          <w:sz w:val="22"/>
          <w:szCs w:val="22"/>
        </w:rPr>
        <w:t>s service area is eligible for membership. In 2021, Suncoast Credit </w:t>
      </w:r>
      <w:r w:rsidRPr="00D5370C">
        <w:rPr>
          <w:rStyle w:val="None"/>
          <w:rFonts w:ascii="Roboto Condensed" w:hAnsi="Roboto Condensed"/>
          <w:sz w:val="22"/>
          <w:szCs w:val="22"/>
          <w:lang w:val="fr-FR"/>
        </w:rPr>
        <w:t>Union</w:t>
      </w:r>
      <w:r w:rsidRPr="00D5370C">
        <w:rPr>
          <w:rStyle w:val="None"/>
          <w:rFonts w:ascii="Roboto Condensed" w:hAnsi="Roboto Condensed" w:cs="Times New Roman"/>
          <w:sz w:val="22"/>
          <w:szCs w:val="22"/>
          <w:rtl/>
          <w:lang w:val="ar-SA"/>
        </w:rPr>
        <w:t>’</w:t>
      </w:r>
      <w:r w:rsidRPr="00D5370C">
        <w:rPr>
          <w:rStyle w:val="None"/>
          <w:rFonts w:ascii="Roboto Condensed" w:hAnsi="Roboto Condensed"/>
          <w:sz w:val="22"/>
          <w:szCs w:val="22"/>
        </w:rPr>
        <w:t>s field of membership was expanded to include public K-12 teachers, college educators, and educational support staff from all of </w:t>
      </w:r>
      <w:r w:rsidRPr="00D5370C">
        <w:rPr>
          <w:rStyle w:val="None"/>
          <w:rFonts w:ascii="Roboto Condensed" w:hAnsi="Roboto Condensed"/>
          <w:sz w:val="22"/>
          <w:szCs w:val="22"/>
          <w:lang w:val="pt-PT"/>
        </w:rPr>
        <w:t>Florida</w:t>
      </w:r>
      <w:r w:rsidRPr="00D5370C">
        <w:rPr>
          <w:rStyle w:val="None"/>
          <w:rFonts w:ascii="Roboto Condensed" w:hAnsi="Roboto Condensed" w:cs="Times New Roman"/>
          <w:sz w:val="22"/>
          <w:szCs w:val="22"/>
          <w:rtl/>
          <w:lang w:val="ar-SA"/>
        </w:rPr>
        <w:t>’</w:t>
      </w:r>
      <w:r w:rsidRPr="00D5370C">
        <w:rPr>
          <w:rStyle w:val="None"/>
          <w:rFonts w:ascii="Roboto Condensed" w:hAnsi="Roboto Condensed"/>
          <w:sz w:val="22"/>
          <w:szCs w:val="22"/>
        </w:rPr>
        <w:t xml:space="preserve">s 67 counties. Suncoast is passionate about community support. Since its founding in 1990, the Suncoast Credit Union Foundation has raised and </w:t>
      </w:r>
      <w:r w:rsidRPr="00D5370C">
        <w:rPr>
          <w:rStyle w:val="None"/>
          <w:rFonts w:ascii="Roboto Condensed" w:hAnsi="Roboto Condensed"/>
          <w:sz w:val="22"/>
          <w:szCs w:val="22"/>
        </w:rPr>
        <w:lastRenderedPageBreak/>
        <w:t>donated more than $45 million to organizations and initiatives that support the health, education, and emotional well-being of children in the communities that the credit </w:t>
      </w:r>
      <w:r w:rsidRPr="00D5370C">
        <w:rPr>
          <w:rStyle w:val="None"/>
          <w:rFonts w:ascii="Roboto Condensed" w:hAnsi="Roboto Condensed"/>
          <w:sz w:val="22"/>
          <w:szCs w:val="22"/>
          <w:lang w:val="fr-FR"/>
        </w:rPr>
        <w:t>union</w:t>
      </w:r>
      <w:r w:rsidRPr="00D5370C">
        <w:rPr>
          <w:rStyle w:val="None"/>
          <w:rFonts w:ascii="Roboto Condensed" w:hAnsi="Roboto Condensed"/>
          <w:sz w:val="22"/>
          <w:szCs w:val="22"/>
        </w:rPr>
        <w:t xml:space="preserve"> serves. For more information, visit </w:t>
      </w:r>
      <w:hyperlink r:id="rId11" w:history="1">
        <w:r w:rsidRPr="00D5370C">
          <w:rPr>
            <w:rStyle w:val="Hyperlink"/>
            <w:rFonts w:ascii="Roboto Condensed" w:eastAsia="Arial" w:hAnsi="Roboto Condensed" w:cs="Arial"/>
            <w:color w:val="000000"/>
            <w:sz w:val="22"/>
            <w:szCs w:val="22"/>
          </w:rPr>
          <w:t>suncoast.com</w:t>
        </w:r>
      </w:hyperlink>
      <w:r w:rsidRPr="00D5370C">
        <w:rPr>
          <w:rStyle w:val="Hyperlink1"/>
          <w:rFonts w:ascii="Roboto Condensed" w:hAnsi="Roboto Condensed"/>
          <w:i w:val="0"/>
          <w:iCs w:val="0"/>
        </w:rPr>
        <w:t xml:space="preserve"> </w:t>
      </w:r>
      <w:r w:rsidRPr="00D5370C">
        <w:rPr>
          <w:rStyle w:val="None"/>
          <w:rFonts w:ascii="Roboto Condensed" w:hAnsi="Roboto Condensed"/>
          <w:sz w:val="22"/>
          <w:szCs w:val="22"/>
        </w:rPr>
        <w:t xml:space="preserve">or follow us on social media: </w:t>
      </w:r>
      <w:hyperlink r:id="rId12" w:history="1">
        <w:r w:rsidRPr="00D5370C">
          <w:rPr>
            <w:rStyle w:val="Hyperlink"/>
            <w:rFonts w:ascii="Roboto Condensed" w:eastAsia="Arial" w:hAnsi="Roboto Condensed" w:cs="Arial"/>
            <w:color w:val="000000"/>
            <w:sz w:val="22"/>
            <w:szCs w:val="22"/>
            <w:lang w:val="nl-NL"/>
          </w:rPr>
          <w:t>Facebook</w:t>
        </w:r>
      </w:hyperlink>
      <w:r w:rsidRPr="00D5370C">
        <w:rPr>
          <w:rStyle w:val="None"/>
          <w:rFonts w:ascii="Roboto Condensed" w:hAnsi="Roboto Condensed"/>
          <w:sz w:val="22"/>
          <w:szCs w:val="22"/>
        </w:rPr>
        <w:t xml:space="preserve">, </w:t>
      </w:r>
      <w:hyperlink r:id="rId13" w:history="1">
        <w:r w:rsidRPr="00D5370C">
          <w:rPr>
            <w:rStyle w:val="Hyperlink"/>
            <w:rFonts w:ascii="Roboto Condensed" w:eastAsia="Arial" w:hAnsi="Roboto Condensed" w:cs="Arial"/>
            <w:color w:val="000000"/>
            <w:sz w:val="22"/>
            <w:szCs w:val="22"/>
            <w:lang w:val="nl-NL"/>
          </w:rPr>
          <w:t>LinkedIn</w:t>
        </w:r>
      </w:hyperlink>
      <w:r w:rsidRPr="00D5370C">
        <w:rPr>
          <w:rStyle w:val="None"/>
          <w:rFonts w:ascii="Roboto Condensed" w:hAnsi="Roboto Condensed"/>
          <w:sz w:val="22"/>
          <w:szCs w:val="22"/>
        </w:rPr>
        <w:t xml:space="preserve">, </w:t>
      </w:r>
      <w:hyperlink r:id="rId14" w:history="1">
        <w:r w:rsidRPr="00D5370C">
          <w:rPr>
            <w:rStyle w:val="Hyperlink"/>
            <w:rFonts w:ascii="Roboto Condensed" w:eastAsia="Arial" w:hAnsi="Roboto Condensed" w:cs="Arial"/>
            <w:color w:val="000000"/>
            <w:sz w:val="22"/>
            <w:szCs w:val="22"/>
          </w:rPr>
          <w:t>Twitter</w:t>
        </w:r>
      </w:hyperlink>
      <w:r w:rsidRPr="00D5370C">
        <w:rPr>
          <w:rStyle w:val="None"/>
          <w:rFonts w:ascii="Roboto Condensed" w:hAnsi="Roboto Condensed"/>
          <w:sz w:val="22"/>
          <w:szCs w:val="22"/>
        </w:rPr>
        <w:t xml:space="preserve">, and </w:t>
      </w:r>
      <w:hyperlink r:id="rId15" w:history="1">
        <w:r w:rsidRPr="00D5370C">
          <w:rPr>
            <w:rStyle w:val="Hyperlink"/>
            <w:rFonts w:ascii="Roboto Condensed" w:eastAsia="Arial" w:hAnsi="Roboto Condensed" w:cs="Arial"/>
            <w:color w:val="000000"/>
            <w:sz w:val="22"/>
            <w:szCs w:val="22"/>
            <w:lang w:val="da-DK"/>
          </w:rPr>
          <w:t>Instagram</w:t>
        </w:r>
      </w:hyperlink>
      <w:r w:rsidRPr="00D5370C">
        <w:rPr>
          <w:rStyle w:val="None"/>
          <w:rFonts w:ascii="Roboto Condensed" w:hAnsi="Roboto Condensed"/>
          <w:sz w:val="22"/>
          <w:szCs w:val="22"/>
        </w:rPr>
        <w:t>.</w:t>
      </w:r>
    </w:p>
    <w:p w14:paraId="522B5D3D" w14:textId="1A90E4BA" w:rsidR="00213213" w:rsidRPr="00D5370C" w:rsidRDefault="00213213" w:rsidP="001E12C5">
      <w:pPr>
        <w:rPr>
          <w:rFonts w:ascii="Roboto Condensed" w:hAnsi="Roboto Condensed"/>
          <w:sz w:val="22"/>
          <w:szCs w:val="22"/>
        </w:rPr>
      </w:pPr>
    </w:p>
    <w:sectPr w:rsidR="00213213" w:rsidRPr="00D53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Condensed">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A58"/>
    <w:rsid w:val="00061B78"/>
    <w:rsid w:val="000809C9"/>
    <w:rsid w:val="000C5366"/>
    <w:rsid w:val="00145D80"/>
    <w:rsid w:val="001A3F5A"/>
    <w:rsid w:val="001A7569"/>
    <w:rsid w:val="001E12C5"/>
    <w:rsid w:val="00213213"/>
    <w:rsid w:val="00255C56"/>
    <w:rsid w:val="002B1223"/>
    <w:rsid w:val="003626A6"/>
    <w:rsid w:val="003F253F"/>
    <w:rsid w:val="00421265"/>
    <w:rsid w:val="00435AF8"/>
    <w:rsid w:val="00445BC2"/>
    <w:rsid w:val="00463433"/>
    <w:rsid w:val="004D113A"/>
    <w:rsid w:val="00563E66"/>
    <w:rsid w:val="005B7760"/>
    <w:rsid w:val="00653ACA"/>
    <w:rsid w:val="006839AD"/>
    <w:rsid w:val="006F506F"/>
    <w:rsid w:val="007C5F57"/>
    <w:rsid w:val="008464EE"/>
    <w:rsid w:val="00853C7B"/>
    <w:rsid w:val="00893728"/>
    <w:rsid w:val="008D4FA1"/>
    <w:rsid w:val="00940B22"/>
    <w:rsid w:val="00964562"/>
    <w:rsid w:val="00990ECC"/>
    <w:rsid w:val="009A2667"/>
    <w:rsid w:val="009D7A58"/>
    <w:rsid w:val="00A2515C"/>
    <w:rsid w:val="00A31F7F"/>
    <w:rsid w:val="00A8640A"/>
    <w:rsid w:val="00AE0FD7"/>
    <w:rsid w:val="00AE535A"/>
    <w:rsid w:val="00B41830"/>
    <w:rsid w:val="00BD257D"/>
    <w:rsid w:val="00C57CD0"/>
    <w:rsid w:val="00C7283C"/>
    <w:rsid w:val="00D002B0"/>
    <w:rsid w:val="00D5370C"/>
    <w:rsid w:val="00D744AA"/>
    <w:rsid w:val="00E2265E"/>
    <w:rsid w:val="00E2596C"/>
    <w:rsid w:val="00E82F04"/>
    <w:rsid w:val="00F211E8"/>
    <w:rsid w:val="00F263A9"/>
    <w:rsid w:val="00F56651"/>
    <w:rsid w:val="00F912CA"/>
    <w:rsid w:val="00FF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13FF7"/>
  <w15:chartTrackingRefBased/>
  <w15:docId w15:val="{8F011542-01A4-5542-A778-D0664F3C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A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D7A58"/>
    <w:rPr>
      <w:color w:val="258597"/>
      <w:u w:val="none"/>
      <w:effect w:val="none"/>
    </w:rPr>
  </w:style>
  <w:style w:type="paragraph" w:customStyle="1" w:styleId="gmail-p1">
    <w:name w:val="gmail-p1"/>
    <w:basedOn w:val="Normal"/>
    <w:rsid w:val="001A3F5A"/>
    <w:pPr>
      <w:spacing w:before="100" w:beforeAutospacing="1" w:after="100" w:afterAutospacing="1"/>
    </w:pPr>
    <w:rPr>
      <w:rFonts w:ascii="Calibri" w:hAnsi="Calibri" w:cs="Calibri"/>
      <w:sz w:val="22"/>
      <w:szCs w:val="22"/>
    </w:rPr>
  </w:style>
  <w:style w:type="character" w:customStyle="1" w:styleId="gmail-s1">
    <w:name w:val="gmail-s1"/>
    <w:basedOn w:val="DefaultParagraphFont"/>
    <w:rsid w:val="001A3F5A"/>
  </w:style>
  <w:style w:type="paragraph" w:styleId="Revision">
    <w:name w:val="Revision"/>
    <w:hidden/>
    <w:uiPriority w:val="99"/>
    <w:semiHidden/>
    <w:rsid w:val="004D113A"/>
    <w:rPr>
      <w:sz w:val="24"/>
      <w:szCs w:val="24"/>
    </w:rPr>
  </w:style>
  <w:style w:type="paragraph" w:customStyle="1" w:styleId="Default">
    <w:name w:val="Default"/>
    <w:rsid w:val="004D113A"/>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100000"/>
      </w14:textOutline>
    </w:rPr>
  </w:style>
  <w:style w:type="character" w:customStyle="1" w:styleId="None">
    <w:name w:val="None"/>
    <w:rsid w:val="004D113A"/>
  </w:style>
  <w:style w:type="character" w:customStyle="1" w:styleId="Hyperlink1">
    <w:name w:val="Hyperlink.1"/>
    <w:basedOn w:val="None"/>
    <w:rsid w:val="004D113A"/>
    <w:rPr>
      <w:rFonts w:ascii="Arial" w:eastAsia="Arial" w:hAnsi="Arial" w:cs="Arial" w:hint="default"/>
      <w:i/>
      <w:iCs/>
      <w:sz w:val="22"/>
      <w:szCs w:val="22"/>
      <w:u w:val="single"/>
      <w:lang w:val="en-US"/>
    </w:rPr>
  </w:style>
  <w:style w:type="character" w:customStyle="1" w:styleId="Hyperlink2">
    <w:name w:val="Hyperlink.2"/>
    <w:basedOn w:val="None"/>
    <w:rsid w:val="004D113A"/>
    <w:rPr>
      <w:rFonts w:ascii="Arial" w:eastAsia="Arial" w:hAnsi="Arial" w:cs="Arial" w:hint="default"/>
      <w:i/>
      <w:iCs/>
      <w:sz w:val="22"/>
      <w:szCs w:val="22"/>
      <w:u w:val="single"/>
      <w:lang w:val="nl-NL"/>
    </w:rPr>
  </w:style>
  <w:style w:type="character" w:customStyle="1" w:styleId="Hyperlink3">
    <w:name w:val="Hyperlink.3"/>
    <w:basedOn w:val="None"/>
    <w:rsid w:val="004D113A"/>
    <w:rPr>
      <w:rFonts w:ascii="Arial" w:eastAsia="Arial" w:hAnsi="Arial" w:cs="Arial" w:hint="default"/>
      <w:i/>
      <w:iCs/>
      <w:sz w:val="22"/>
      <w:szCs w:val="22"/>
      <w:u w:val="single"/>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66383">
      <w:bodyDiv w:val="1"/>
      <w:marLeft w:val="0"/>
      <w:marRight w:val="0"/>
      <w:marTop w:val="0"/>
      <w:marBottom w:val="0"/>
      <w:divBdr>
        <w:top w:val="none" w:sz="0" w:space="0" w:color="auto"/>
        <w:left w:val="none" w:sz="0" w:space="0" w:color="auto"/>
        <w:bottom w:val="none" w:sz="0" w:space="0" w:color="auto"/>
        <w:right w:val="none" w:sz="0" w:space="0" w:color="auto"/>
      </w:divBdr>
    </w:div>
    <w:div w:id="1958562536">
      <w:bodyDiv w:val="1"/>
      <w:marLeft w:val="0"/>
      <w:marRight w:val="0"/>
      <w:marTop w:val="0"/>
      <w:marBottom w:val="0"/>
      <w:divBdr>
        <w:top w:val="none" w:sz="0" w:space="0" w:color="auto"/>
        <w:left w:val="none" w:sz="0" w:space="0" w:color="auto"/>
        <w:bottom w:val="none" w:sz="0" w:space="0" w:color="auto"/>
        <w:right w:val="none" w:sz="0" w:space="0" w:color="auto"/>
      </w:divBdr>
    </w:div>
    <w:div w:id="212699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ncoastcreditunion.com/community/suncoast-foundation" TargetMode="External"/><Relationship Id="rId13" Type="http://schemas.openxmlformats.org/officeDocument/2006/relationships/hyperlink" Target="https://www.linkedin.com/company/suncoastcreditunion/" TargetMode="External"/><Relationship Id="rId3" Type="http://schemas.openxmlformats.org/officeDocument/2006/relationships/customXml" Target="../customXml/item3.xml"/><Relationship Id="rId7" Type="http://schemas.openxmlformats.org/officeDocument/2006/relationships/hyperlink" Target="mailto:marychance@cfef.net" TargetMode="External"/><Relationship Id="rId12" Type="http://schemas.openxmlformats.org/officeDocument/2006/relationships/hyperlink" Target="https://www.facebook.com/SuncoastCreditUn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coast.com" TargetMode="External"/><Relationship Id="rId5" Type="http://schemas.openxmlformats.org/officeDocument/2006/relationships/settings" Target="settings.xml"/><Relationship Id="rId15" Type="http://schemas.openxmlformats.org/officeDocument/2006/relationships/hyperlink" Target="https://www.instagram.com/suncoastcreditunion/" TargetMode="External"/><Relationship Id="rId10" Type="http://schemas.openxmlformats.org/officeDocument/2006/relationships/hyperlink" Target="https://educationfoundationsfl.org" TargetMode="External"/><Relationship Id="rId4" Type="http://schemas.openxmlformats.org/officeDocument/2006/relationships/styles" Target="styles.xml"/><Relationship Id="rId9" Type="http://schemas.openxmlformats.org/officeDocument/2006/relationships/hyperlink" Target="https://www.suncoastcreditunion.com/" TargetMode="External"/><Relationship Id="rId14" Type="http://schemas.openxmlformats.org/officeDocument/2006/relationships/hyperlink" Target="https://twitter.com/Suncoast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4E2B1E8194F44B83F730817BC0079B" ma:contentTypeVersion="18" ma:contentTypeDescription="Create a new document." ma:contentTypeScope="" ma:versionID="bd7f2d27fa25e03595a490442462d760">
  <xsd:schema xmlns:xsd="http://www.w3.org/2001/XMLSchema" xmlns:xs="http://www.w3.org/2001/XMLSchema" xmlns:p="http://schemas.microsoft.com/office/2006/metadata/properties" xmlns:ns2="3522434c-75d6-4b06-abb5-b865110bf9f4" xmlns:ns3="7adf79b8-6387-4435-a987-f34a3642c7cb" targetNamespace="http://schemas.microsoft.com/office/2006/metadata/properties" ma:root="true" ma:fieldsID="576b05a083061e963730d19eb7f5f262" ns2:_="" ns3:_="">
    <xsd:import namespace="3522434c-75d6-4b06-abb5-b865110bf9f4"/>
    <xsd:import namespace="7adf79b8-6387-4435-a987-f34a3642c7c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2434c-75d6-4b06-abb5-b865110bf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047025d-dce2-419e-a2ad-de7b38da41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df79b8-6387-4435-a987-f34a3642c7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0d1855-afb6-40aa-a869-50d60e811c82}" ma:internalName="TaxCatchAll" ma:showField="CatchAllData" ma:web="7adf79b8-6387-4435-a987-f34a3642c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df79b8-6387-4435-a987-f34a3642c7cb" xsi:nil="true"/>
    <lcf76f155ced4ddcb4097134ff3c332f xmlns="3522434c-75d6-4b06-abb5-b865110bf9f4">
      <Terms xmlns="http://schemas.microsoft.com/office/infopath/2007/PartnerControls"/>
    </lcf76f155ced4ddcb4097134ff3c332f>
    <SharedWithUsers xmlns="7adf79b8-6387-4435-a987-f34a3642c7cb">
      <UserInfo>
        <DisplayName>Makayla Buchanan</DisplayName>
        <AccountId>95</AccountId>
        <AccountType/>
      </UserInfo>
    </SharedWithUsers>
  </documentManagement>
</p:properties>
</file>

<file path=customXml/itemProps1.xml><?xml version="1.0" encoding="utf-8"?>
<ds:datastoreItem xmlns:ds="http://schemas.openxmlformats.org/officeDocument/2006/customXml" ds:itemID="{285880C9-E1AB-41FC-BDFD-A2F4EFF24686}">
  <ds:schemaRefs>
    <ds:schemaRef ds:uri="http://schemas.microsoft.com/sharepoint/v3/contenttype/forms"/>
  </ds:schemaRefs>
</ds:datastoreItem>
</file>

<file path=customXml/itemProps2.xml><?xml version="1.0" encoding="utf-8"?>
<ds:datastoreItem xmlns:ds="http://schemas.openxmlformats.org/officeDocument/2006/customXml" ds:itemID="{0A737520-8E4D-4F66-B230-F7F673DBC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22434c-75d6-4b06-abb5-b865110bf9f4"/>
    <ds:schemaRef ds:uri="7adf79b8-6387-4435-a987-f34a3642c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DCFB5-7483-4F47-AD05-E0E9131B94A7}">
  <ds:schemaRefs>
    <ds:schemaRef ds:uri="http://schemas.microsoft.com/office/2006/metadata/properties"/>
    <ds:schemaRef ds:uri="http://schemas.microsoft.com/office/infopath/2007/PartnerControls"/>
    <ds:schemaRef ds:uri="7adf79b8-6387-4435-a987-f34a3642c7cb"/>
    <ds:schemaRef ds:uri="3522434c-75d6-4b06-abb5-b865110bf9f4"/>
  </ds:schemaRefs>
</ds:datastoreItem>
</file>

<file path=docMetadata/LabelInfo.xml><?xml version="1.0" encoding="utf-8"?>
<clbl:labelList xmlns:clbl="http://schemas.microsoft.com/office/2020/mipLabelMetadata">
  <clbl:label id="{65afd901-c06f-404e-8f57-e4daedcf7a71}" enabled="1" method="Standard" siteId="{aad35369-5428-4912-860a-54708841c01d}" contentBits="0" removed="0"/>
</clbl:labelList>
</file>

<file path=docProps/app.xml><?xml version="1.0" encoding="utf-8"?>
<Properties xmlns="http://schemas.openxmlformats.org/officeDocument/2006/extended-properties" xmlns:vt="http://schemas.openxmlformats.org/officeDocument/2006/docPropsVTypes">
  <Template>Normal</Template>
  <TotalTime>158</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Burger</dc:creator>
  <cp:keywords/>
  <dc:description/>
  <cp:lastModifiedBy>Jayne Moraski</cp:lastModifiedBy>
  <cp:revision>3</cp:revision>
  <dcterms:created xsi:type="dcterms:W3CDTF">2024-12-03T20:57:00Z</dcterms:created>
  <dcterms:modified xsi:type="dcterms:W3CDTF">2024-12-04T13:27:00Z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525b9ca7-4786-4e35-8b97-05254498f2ee</vt:lpwstr>
  </property>
  <property fmtid="{D5CDD505-2E9C-101B-9397-08002B2CF9AE}" pid="3" name="Classification">
    <vt:lpwstr>Public</vt:lpwstr>
  </property>
  <property fmtid="{D5CDD505-2E9C-101B-9397-08002B2CF9AE}" pid="4" name="ContentTypeId">
    <vt:lpwstr>0x0101005C4E2B1E8194F44B83F730817BC0079B</vt:lpwstr>
  </property>
  <property fmtid="{D5CDD505-2E9C-101B-9397-08002B2CF9AE}" pid="5" name="GrammarlyDocumentId">
    <vt:lpwstr>3cdf87252f43354c81abcc2bf6fe503562bb084d0dac275d84f184cc107b40a1</vt:lpwstr>
  </property>
  <property fmtid="{D5CDD505-2E9C-101B-9397-08002B2CF9AE}" pid="6" name="MediaServiceImageTags">
    <vt:lpwstr/>
  </property>
</Properties>
</file>