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EAF46" w14:textId="09F3B8E7" w:rsidR="00346044" w:rsidRDefault="00E167BE" w:rsidP="00E167BE">
      <w:pPr>
        <w:jc w:val="center"/>
        <w:rPr>
          <w:b/>
          <w:sz w:val="28"/>
          <w:szCs w:val="28"/>
        </w:rPr>
      </w:pPr>
      <w:r w:rsidRPr="004F2656">
        <w:rPr>
          <w:b/>
          <w:sz w:val="28"/>
          <w:szCs w:val="28"/>
        </w:rPr>
        <w:t xml:space="preserve">Affordable Learning Georgia </w:t>
      </w:r>
      <w:r w:rsidR="003140A6">
        <w:rPr>
          <w:b/>
          <w:sz w:val="28"/>
          <w:szCs w:val="28"/>
        </w:rPr>
        <w:t>Affordable Materials Grants</w:t>
      </w:r>
      <w:r w:rsidR="003140A6">
        <w:rPr>
          <w:b/>
          <w:sz w:val="28"/>
          <w:szCs w:val="28"/>
        </w:rPr>
        <w:br/>
      </w:r>
      <w:r w:rsidR="007B3CE1">
        <w:rPr>
          <w:b/>
          <w:sz w:val="28"/>
          <w:szCs w:val="28"/>
        </w:rPr>
        <w:t>Continuous Improvement</w:t>
      </w:r>
      <w:r w:rsidRPr="004F2656">
        <w:rPr>
          <w:b/>
          <w:sz w:val="28"/>
          <w:szCs w:val="28"/>
        </w:rPr>
        <w:t xml:space="preserve"> Grants </w:t>
      </w:r>
      <w:r w:rsidR="00346044" w:rsidRPr="004F2656">
        <w:rPr>
          <w:b/>
          <w:sz w:val="28"/>
          <w:szCs w:val="28"/>
        </w:rPr>
        <w:t>Final Report</w:t>
      </w:r>
      <w:r w:rsidR="007C0B4B">
        <w:rPr>
          <w:b/>
          <w:sz w:val="28"/>
          <w:szCs w:val="28"/>
        </w:rPr>
        <w:t xml:space="preserve"> </w:t>
      </w:r>
    </w:p>
    <w:p w14:paraId="4035417F" w14:textId="48A23DBF" w:rsidR="007B3CE1" w:rsidRPr="007B3CE1" w:rsidRDefault="007B3CE1" w:rsidP="00E167BE">
      <w:pPr>
        <w:jc w:val="center"/>
        <w:rPr>
          <w:bCs/>
          <w:i/>
          <w:iCs/>
          <w:sz w:val="24"/>
          <w:szCs w:val="24"/>
        </w:rPr>
      </w:pPr>
      <w:r>
        <w:rPr>
          <w:bCs/>
          <w:i/>
          <w:iCs/>
          <w:sz w:val="24"/>
          <w:szCs w:val="24"/>
        </w:rPr>
        <w:t>(or Mini-Grants, for R17 and earlier)</w:t>
      </w:r>
    </w:p>
    <w:p w14:paraId="255EAC79" w14:textId="438EE3D4" w:rsidR="004B6F78" w:rsidRDefault="004B6F78" w:rsidP="004B6F78">
      <w:pPr>
        <w:pStyle w:val="Heading1"/>
      </w:pPr>
      <w:r>
        <w:t>General Information</w:t>
      </w:r>
    </w:p>
    <w:p w14:paraId="6A5B7154" w14:textId="20C7992E" w:rsidR="00687254" w:rsidRPr="004B6F78" w:rsidRDefault="00687254" w:rsidP="00FB5060">
      <w:pPr>
        <w:ind w:left="360"/>
        <w:rPr>
          <w:sz w:val="24"/>
          <w:szCs w:val="24"/>
        </w:rPr>
      </w:pPr>
      <w:r w:rsidRPr="004B6F78">
        <w:rPr>
          <w:sz w:val="24"/>
          <w:szCs w:val="24"/>
        </w:rPr>
        <w:t>Date</w:t>
      </w:r>
      <w:r w:rsidR="003E1BCB" w:rsidRPr="004B6F78">
        <w:rPr>
          <w:sz w:val="24"/>
          <w:szCs w:val="24"/>
        </w:rPr>
        <w:t>:</w:t>
      </w:r>
      <w:r w:rsidR="00E92FB2">
        <w:rPr>
          <w:sz w:val="24"/>
          <w:szCs w:val="24"/>
        </w:rPr>
        <w:t xml:space="preserve"> </w:t>
      </w:r>
      <w:r w:rsidR="00E92FB2" w:rsidRPr="00E92FB2">
        <w:rPr>
          <w:b/>
          <w:bCs/>
          <w:sz w:val="24"/>
          <w:szCs w:val="24"/>
        </w:rPr>
        <w:t>12/09/2025</w:t>
      </w:r>
    </w:p>
    <w:p w14:paraId="5677D815" w14:textId="3FBE0D07" w:rsidR="007C0B4B" w:rsidRPr="004B6F78" w:rsidRDefault="007C0B4B" w:rsidP="00FB5060">
      <w:pPr>
        <w:ind w:left="360"/>
        <w:rPr>
          <w:sz w:val="24"/>
          <w:szCs w:val="24"/>
        </w:rPr>
      </w:pPr>
      <w:r w:rsidRPr="004B6F78">
        <w:rPr>
          <w:sz w:val="24"/>
          <w:szCs w:val="24"/>
        </w:rPr>
        <w:t>Grant Round:</w:t>
      </w:r>
      <w:r w:rsidR="00E92FB2">
        <w:rPr>
          <w:sz w:val="24"/>
          <w:szCs w:val="24"/>
        </w:rPr>
        <w:t xml:space="preserve"> </w:t>
      </w:r>
      <w:r w:rsidR="00E92FB2" w:rsidRPr="00E92FB2">
        <w:rPr>
          <w:b/>
          <w:bCs/>
          <w:sz w:val="24"/>
          <w:szCs w:val="24"/>
        </w:rPr>
        <w:t>Round 26</w:t>
      </w:r>
    </w:p>
    <w:p w14:paraId="41045492" w14:textId="243A3469" w:rsidR="00240544" w:rsidRPr="004B6F78" w:rsidRDefault="003E1BCB" w:rsidP="00FB5060">
      <w:pPr>
        <w:ind w:left="360"/>
        <w:rPr>
          <w:sz w:val="24"/>
          <w:szCs w:val="24"/>
        </w:rPr>
      </w:pPr>
      <w:r w:rsidRPr="004B6F78">
        <w:rPr>
          <w:sz w:val="24"/>
          <w:szCs w:val="24"/>
        </w:rPr>
        <w:t>Grant</w:t>
      </w:r>
      <w:r w:rsidR="00687254" w:rsidRPr="004B6F78">
        <w:rPr>
          <w:sz w:val="24"/>
          <w:szCs w:val="24"/>
        </w:rPr>
        <w:t xml:space="preserve"> Number</w:t>
      </w:r>
      <w:r w:rsidRPr="004B6F78">
        <w:rPr>
          <w:sz w:val="24"/>
          <w:szCs w:val="24"/>
        </w:rPr>
        <w:t>:</w:t>
      </w:r>
      <w:r w:rsidR="00E92FB2">
        <w:rPr>
          <w:sz w:val="24"/>
          <w:szCs w:val="24"/>
        </w:rPr>
        <w:t xml:space="preserve"> </w:t>
      </w:r>
      <w:r w:rsidR="00E92FB2" w:rsidRPr="00E92FB2">
        <w:rPr>
          <w:b/>
          <w:bCs/>
          <w:sz w:val="24"/>
          <w:szCs w:val="24"/>
        </w:rPr>
        <w:t>M309</w:t>
      </w:r>
    </w:p>
    <w:p w14:paraId="65C4B013" w14:textId="27F471DF" w:rsidR="00687254" w:rsidRPr="004B6F78" w:rsidRDefault="00687254" w:rsidP="00FB5060">
      <w:pPr>
        <w:ind w:left="360"/>
        <w:rPr>
          <w:sz w:val="24"/>
          <w:szCs w:val="24"/>
        </w:rPr>
      </w:pPr>
      <w:r w:rsidRPr="004B6F78">
        <w:rPr>
          <w:sz w:val="24"/>
          <w:szCs w:val="24"/>
        </w:rPr>
        <w:t>Institution Name(s</w:t>
      </w:r>
      <w:r w:rsidR="003E1BCB" w:rsidRPr="004B6F78">
        <w:rPr>
          <w:sz w:val="24"/>
          <w:szCs w:val="24"/>
        </w:rPr>
        <w:t>):</w:t>
      </w:r>
      <w:r w:rsidR="00E92FB2">
        <w:rPr>
          <w:sz w:val="24"/>
          <w:szCs w:val="24"/>
        </w:rPr>
        <w:t xml:space="preserve"> </w:t>
      </w:r>
      <w:r w:rsidR="00E92FB2" w:rsidRPr="00E92FB2">
        <w:rPr>
          <w:b/>
          <w:bCs/>
          <w:sz w:val="24"/>
          <w:szCs w:val="24"/>
        </w:rPr>
        <w:t>University of Georgia</w:t>
      </w:r>
    </w:p>
    <w:p w14:paraId="6A7C5B5B" w14:textId="67C13633" w:rsidR="00687254" w:rsidRDefault="00687254" w:rsidP="00FB5060">
      <w:pPr>
        <w:ind w:left="360"/>
        <w:rPr>
          <w:sz w:val="24"/>
          <w:szCs w:val="24"/>
        </w:rPr>
      </w:pPr>
      <w:r w:rsidRPr="004B6F78">
        <w:rPr>
          <w:sz w:val="24"/>
          <w:szCs w:val="24"/>
        </w:rPr>
        <w:t>Team Members (Name, Title, Department, Institutions if different, and email address for each)</w:t>
      </w:r>
      <w:r w:rsidR="003E1BCB" w:rsidRPr="004B6F78">
        <w:rPr>
          <w:sz w:val="24"/>
          <w:szCs w:val="24"/>
        </w:rPr>
        <w:t>:</w:t>
      </w:r>
      <w:r w:rsidR="00E92FB2">
        <w:rPr>
          <w:sz w:val="24"/>
          <w:szCs w:val="24"/>
        </w:rPr>
        <w:t xml:space="preserve"> </w:t>
      </w:r>
    </w:p>
    <w:p w14:paraId="1DA8CFC3" w14:textId="5F877089" w:rsidR="00E92FB2" w:rsidRPr="00E92FB2" w:rsidRDefault="00E92FB2" w:rsidP="00E92FB2">
      <w:pPr>
        <w:pStyle w:val="ListParagraph"/>
        <w:numPr>
          <w:ilvl w:val="0"/>
          <w:numId w:val="18"/>
        </w:numPr>
        <w:rPr>
          <w:b/>
          <w:bCs/>
          <w:sz w:val="24"/>
          <w:szCs w:val="24"/>
        </w:rPr>
      </w:pPr>
      <w:r w:rsidRPr="00E92FB2">
        <w:rPr>
          <w:b/>
          <w:bCs/>
          <w:sz w:val="24"/>
          <w:szCs w:val="24"/>
        </w:rPr>
        <w:t xml:space="preserve">Bradley Barnes, Principal Lecturer, School of Computing, </w:t>
      </w:r>
      <w:hyperlink r:id="rId8" w:history="1">
        <w:r w:rsidRPr="00E92FB2">
          <w:rPr>
            <w:rStyle w:val="Hyperlink"/>
            <w:b/>
            <w:bCs/>
            <w:sz w:val="24"/>
            <w:szCs w:val="24"/>
          </w:rPr>
          <w:t>bjb211@uga.edu</w:t>
        </w:r>
      </w:hyperlink>
    </w:p>
    <w:p w14:paraId="1D4BAB08" w14:textId="1A71516C" w:rsidR="00E92FB2" w:rsidRPr="00E92FB2" w:rsidRDefault="00E92FB2" w:rsidP="00E92FB2">
      <w:pPr>
        <w:pStyle w:val="ListParagraph"/>
        <w:numPr>
          <w:ilvl w:val="0"/>
          <w:numId w:val="18"/>
        </w:numPr>
        <w:rPr>
          <w:b/>
          <w:bCs/>
          <w:sz w:val="24"/>
          <w:szCs w:val="24"/>
        </w:rPr>
      </w:pPr>
      <w:r w:rsidRPr="00E92FB2">
        <w:rPr>
          <w:b/>
          <w:bCs/>
          <w:sz w:val="24"/>
          <w:szCs w:val="24"/>
        </w:rPr>
        <w:t>Michael Cotterell, Senior</w:t>
      </w:r>
      <w:r w:rsidRPr="00E92FB2">
        <w:rPr>
          <w:b/>
          <w:bCs/>
          <w:sz w:val="24"/>
          <w:szCs w:val="24"/>
        </w:rPr>
        <w:t xml:space="preserve"> Lecturer, School of Computing, </w:t>
      </w:r>
      <w:hyperlink r:id="rId9" w:history="1">
        <w:r w:rsidRPr="00E92FB2">
          <w:rPr>
            <w:rStyle w:val="Hyperlink"/>
            <w:b/>
            <w:bCs/>
            <w:sz w:val="24"/>
            <w:szCs w:val="24"/>
          </w:rPr>
          <w:t>mepcott</w:t>
        </w:r>
        <w:r w:rsidRPr="00E92FB2">
          <w:rPr>
            <w:rStyle w:val="Hyperlink"/>
            <w:b/>
            <w:bCs/>
            <w:sz w:val="24"/>
            <w:szCs w:val="24"/>
          </w:rPr>
          <w:t>@uga.edu</w:t>
        </w:r>
      </w:hyperlink>
      <w:r w:rsidRPr="00E92FB2">
        <w:rPr>
          <w:b/>
          <w:bCs/>
          <w:sz w:val="24"/>
          <w:szCs w:val="24"/>
        </w:rPr>
        <w:t xml:space="preserve"> </w:t>
      </w:r>
    </w:p>
    <w:p w14:paraId="1300C94C" w14:textId="3FFFB790" w:rsidR="00E92FB2" w:rsidRPr="00E92FB2" w:rsidRDefault="00E92FB2" w:rsidP="00E92FB2">
      <w:pPr>
        <w:pStyle w:val="ListParagraph"/>
        <w:numPr>
          <w:ilvl w:val="0"/>
          <w:numId w:val="18"/>
        </w:numPr>
        <w:rPr>
          <w:b/>
          <w:bCs/>
          <w:sz w:val="24"/>
          <w:szCs w:val="24"/>
        </w:rPr>
      </w:pPr>
      <w:r w:rsidRPr="00E92FB2">
        <w:rPr>
          <w:b/>
          <w:bCs/>
          <w:sz w:val="24"/>
          <w:szCs w:val="24"/>
        </w:rPr>
        <w:t>Bill Hollingsworth, Senior</w:t>
      </w:r>
      <w:r w:rsidRPr="00E92FB2">
        <w:rPr>
          <w:b/>
          <w:bCs/>
          <w:sz w:val="24"/>
          <w:szCs w:val="24"/>
        </w:rPr>
        <w:t xml:space="preserve"> Lecturer, School of Computing, </w:t>
      </w:r>
      <w:hyperlink r:id="rId10" w:history="1">
        <w:r w:rsidRPr="00E92FB2">
          <w:rPr>
            <w:rStyle w:val="Hyperlink"/>
            <w:b/>
            <w:bCs/>
            <w:sz w:val="24"/>
            <w:szCs w:val="24"/>
          </w:rPr>
          <w:t>billh</w:t>
        </w:r>
        <w:r w:rsidRPr="00E92FB2">
          <w:rPr>
            <w:rStyle w:val="Hyperlink"/>
            <w:b/>
            <w:bCs/>
            <w:sz w:val="24"/>
            <w:szCs w:val="24"/>
          </w:rPr>
          <w:t>@uga.edu</w:t>
        </w:r>
      </w:hyperlink>
      <w:r w:rsidRPr="00E92FB2">
        <w:rPr>
          <w:b/>
          <w:bCs/>
          <w:sz w:val="24"/>
          <w:szCs w:val="24"/>
        </w:rPr>
        <w:t xml:space="preserve"> </w:t>
      </w:r>
    </w:p>
    <w:p w14:paraId="3FC9927E" w14:textId="523187F1" w:rsidR="00687254" w:rsidRPr="004B6F78" w:rsidRDefault="00687254" w:rsidP="00FB5060">
      <w:pPr>
        <w:ind w:left="360"/>
        <w:rPr>
          <w:sz w:val="24"/>
          <w:szCs w:val="24"/>
        </w:rPr>
      </w:pPr>
      <w:r w:rsidRPr="004B6F78">
        <w:rPr>
          <w:sz w:val="24"/>
          <w:szCs w:val="24"/>
        </w:rPr>
        <w:t>Project Lead</w:t>
      </w:r>
      <w:r w:rsidR="003E1BCB" w:rsidRPr="004B6F78">
        <w:rPr>
          <w:sz w:val="24"/>
          <w:szCs w:val="24"/>
        </w:rPr>
        <w:t>:</w:t>
      </w:r>
      <w:r w:rsidR="00E92FB2">
        <w:rPr>
          <w:sz w:val="24"/>
          <w:szCs w:val="24"/>
        </w:rPr>
        <w:t xml:space="preserve"> </w:t>
      </w:r>
      <w:r w:rsidR="00E92FB2" w:rsidRPr="00E92FB2">
        <w:rPr>
          <w:b/>
          <w:bCs/>
          <w:sz w:val="24"/>
          <w:szCs w:val="24"/>
        </w:rPr>
        <w:t>Dr. Bradley Barnes</w:t>
      </w:r>
    </w:p>
    <w:p w14:paraId="46A62745" w14:textId="61D8A4C5" w:rsidR="00DF79E1" w:rsidRPr="00E92FB2" w:rsidRDefault="00DF79E1" w:rsidP="00FB5060">
      <w:pPr>
        <w:ind w:left="360"/>
        <w:rPr>
          <w:b/>
          <w:bCs/>
          <w:sz w:val="24"/>
          <w:szCs w:val="24"/>
        </w:rPr>
      </w:pPr>
      <w:r w:rsidRPr="004B6F78">
        <w:rPr>
          <w:sz w:val="24"/>
          <w:szCs w:val="24"/>
        </w:rPr>
        <w:t>Course Name(s) and Course Numbers</w:t>
      </w:r>
      <w:r w:rsidR="003E1BCB" w:rsidRPr="004B6F78">
        <w:rPr>
          <w:sz w:val="24"/>
          <w:szCs w:val="24"/>
        </w:rPr>
        <w:t>:</w:t>
      </w:r>
      <w:r w:rsidR="00E92FB2">
        <w:rPr>
          <w:sz w:val="24"/>
          <w:szCs w:val="24"/>
        </w:rPr>
        <w:t xml:space="preserve"> </w:t>
      </w:r>
      <w:r w:rsidR="00E92FB2" w:rsidRPr="00E92FB2">
        <w:rPr>
          <w:b/>
          <w:bCs/>
          <w:sz w:val="24"/>
          <w:szCs w:val="24"/>
        </w:rPr>
        <w:t>Software Development (CSCI 1302)</w:t>
      </w:r>
    </w:p>
    <w:p w14:paraId="4D2A60B3" w14:textId="7394E584" w:rsidR="00687254" w:rsidRPr="004B6F78" w:rsidRDefault="007C0B4B" w:rsidP="00FB5060">
      <w:pPr>
        <w:ind w:left="360"/>
        <w:rPr>
          <w:sz w:val="24"/>
          <w:szCs w:val="24"/>
        </w:rPr>
      </w:pPr>
      <w:r w:rsidRPr="004B6F78">
        <w:rPr>
          <w:sz w:val="24"/>
          <w:szCs w:val="24"/>
        </w:rPr>
        <w:t>Final Semester of Project</w:t>
      </w:r>
      <w:r w:rsidR="003E1BCB" w:rsidRPr="004B6F78">
        <w:rPr>
          <w:sz w:val="24"/>
          <w:szCs w:val="24"/>
        </w:rPr>
        <w:t>:</w:t>
      </w:r>
      <w:r w:rsidR="00E92FB2">
        <w:rPr>
          <w:sz w:val="24"/>
          <w:szCs w:val="24"/>
        </w:rPr>
        <w:t xml:space="preserve"> </w:t>
      </w:r>
      <w:r w:rsidR="00E92FB2" w:rsidRPr="00E92FB2">
        <w:rPr>
          <w:b/>
          <w:bCs/>
          <w:sz w:val="24"/>
          <w:szCs w:val="24"/>
        </w:rPr>
        <w:t>Fall 2025</w:t>
      </w:r>
    </w:p>
    <w:p w14:paraId="53F07DA6" w14:textId="0C58C3B1" w:rsidR="007C0B4B" w:rsidRPr="004B6F78" w:rsidRDefault="007C0B4B" w:rsidP="00FB5060">
      <w:pPr>
        <w:ind w:left="360"/>
        <w:rPr>
          <w:b/>
          <w:i/>
          <w:sz w:val="24"/>
          <w:szCs w:val="24"/>
        </w:rPr>
      </w:pPr>
      <w:r w:rsidRPr="004B6F78">
        <w:rPr>
          <w:b/>
          <w:i/>
          <w:sz w:val="24"/>
          <w:szCs w:val="24"/>
        </w:rPr>
        <w:t>If applicable</w:t>
      </w:r>
      <w:r w:rsidR="004B6F78" w:rsidRPr="004B6F78">
        <w:rPr>
          <w:b/>
          <w:i/>
          <w:sz w:val="24"/>
          <w:szCs w:val="24"/>
        </w:rPr>
        <w:t xml:space="preserve"> to your project</w:t>
      </w:r>
      <w:r w:rsidRPr="004B6F78">
        <w:rPr>
          <w:b/>
          <w:i/>
          <w:sz w:val="24"/>
          <w:szCs w:val="24"/>
        </w:rPr>
        <w:t>:</w:t>
      </w:r>
    </w:p>
    <w:p w14:paraId="6052F1CB" w14:textId="33CCA926" w:rsidR="00DF79E1" w:rsidRPr="004B6F78" w:rsidRDefault="00DF79E1" w:rsidP="00FB5060">
      <w:pPr>
        <w:ind w:left="360"/>
        <w:rPr>
          <w:sz w:val="24"/>
          <w:szCs w:val="24"/>
        </w:rPr>
      </w:pPr>
      <w:r w:rsidRPr="004B6F78">
        <w:rPr>
          <w:sz w:val="24"/>
          <w:szCs w:val="24"/>
        </w:rPr>
        <w:t>Average Number of Students Per Course Section</w:t>
      </w:r>
      <w:r w:rsidR="003E1BCB" w:rsidRPr="004B6F78">
        <w:rPr>
          <w:sz w:val="24"/>
          <w:szCs w:val="24"/>
        </w:rPr>
        <w:t>:</w:t>
      </w:r>
      <w:r w:rsidR="00E92FB2">
        <w:rPr>
          <w:sz w:val="24"/>
          <w:szCs w:val="24"/>
        </w:rPr>
        <w:t xml:space="preserve"> ~</w:t>
      </w:r>
      <w:r w:rsidR="00E92FB2" w:rsidRPr="00E92FB2">
        <w:rPr>
          <w:b/>
          <w:bCs/>
          <w:sz w:val="24"/>
          <w:szCs w:val="24"/>
        </w:rPr>
        <w:t>50</w:t>
      </w:r>
    </w:p>
    <w:p w14:paraId="05ADD94C" w14:textId="18529938" w:rsidR="00DF79E1" w:rsidRPr="004B6F78" w:rsidRDefault="00DF79E1" w:rsidP="00FB5060">
      <w:pPr>
        <w:ind w:left="360"/>
        <w:rPr>
          <w:sz w:val="24"/>
          <w:szCs w:val="24"/>
        </w:rPr>
      </w:pPr>
      <w:r w:rsidRPr="004B6F78">
        <w:rPr>
          <w:sz w:val="24"/>
          <w:szCs w:val="24"/>
        </w:rPr>
        <w:t>Number of Course Sections Affected by Implementation</w:t>
      </w:r>
      <w:r w:rsidR="007C0B4B" w:rsidRPr="004B6F78">
        <w:rPr>
          <w:sz w:val="24"/>
          <w:szCs w:val="24"/>
        </w:rPr>
        <w:t xml:space="preserve"> of Revised Resources</w:t>
      </w:r>
      <w:r w:rsidR="003E1BCB" w:rsidRPr="004B6F78">
        <w:rPr>
          <w:sz w:val="24"/>
          <w:szCs w:val="24"/>
        </w:rPr>
        <w:t>:</w:t>
      </w:r>
      <w:r w:rsidR="00E92FB2">
        <w:rPr>
          <w:sz w:val="24"/>
          <w:szCs w:val="24"/>
        </w:rPr>
        <w:t xml:space="preserve"> </w:t>
      </w:r>
      <w:r w:rsidR="00E92FB2">
        <w:rPr>
          <w:b/>
          <w:bCs/>
          <w:sz w:val="24"/>
          <w:szCs w:val="24"/>
        </w:rPr>
        <w:t>8</w:t>
      </w:r>
    </w:p>
    <w:p w14:paraId="038DDCB1" w14:textId="4D81EC4C" w:rsidR="004B6F78" w:rsidRPr="00FB5060" w:rsidRDefault="00DF79E1" w:rsidP="00FB5060">
      <w:pPr>
        <w:ind w:left="360"/>
        <w:rPr>
          <w:sz w:val="24"/>
          <w:szCs w:val="24"/>
        </w:rPr>
      </w:pPr>
      <w:r w:rsidRPr="004B6F78">
        <w:rPr>
          <w:sz w:val="24"/>
          <w:szCs w:val="24"/>
        </w:rPr>
        <w:t>Total Number of Stud</w:t>
      </w:r>
      <w:r w:rsidR="003E1BCB" w:rsidRPr="004B6F78">
        <w:rPr>
          <w:sz w:val="24"/>
          <w:szCs w:val="24"/>
        </w:rPr>
        <w:t>ents Affected by Implementation</w:t>
      </w:r>
      <w:r w:rsidR="007C0B4B" w:rsidRPr="004B6F78">
        <w:rPr>
          <w:sz w:val="24"/>
          <w:szCs w:val="24"/>
        </w:rPr>
        <w:t xml:space="preserve"> of Revised Resources</w:t>
      </w:r>
      <w:r w:rsidR="003E1BCB" w:rsidRPr="004B6F78">
        <w:rPr>
          <w:sz w:val="24"/>
          <w:szCs w:val="24"/>
        </w:rPr>
        <w:t>:</w:t>
      </w:r>
      <w:r w:rsidR="00E92FB2">
        <w:rPr>
          <w:sz w:val="24"/>
          <w:szCs w:val="24"/>
        </w:rPr>
        <w:t xml:space="preserve"> ~</w:t>
      </w:r>
      <w:r w:rsidR="00E92FB2" w:rsidRPr="00E92FB2">
        <w:rPr>
          <w:b/>
          <w:bCs/>
          <w:sz w:val="24"/>
          <w:szCs w:val="24"/>
        </w:rPr>
        <w:t>400</w:t>
      </w:r>
    </w:p>
    <w:p w14:paraId="6674B072" w14:textId="1F9B44C5" w:rsidR="00DF79E1" w:rsidRPr="004F2656" w:rsidRDefault="007C0B4B" w:rsidP="00CF04DC">
      <w:pPr>
        <w:pStyle w:val="Heading1"/>
        <w:numPr>
          <w:ilvl w:val="0"/>
          <w:numId w:val="17"/>
        </w:numPr>
        <w:ind w:left="360"/>
      </w:pPr>
      <w:r>
        <w:t xml:space="preserve">Project </w:t>
      </w:r>
      <w:r w:rsidR="00DF79E1" w:rsidRPr="004F2656">
        <w:t>Narrative</w:t>
      </w:r>
    </w:p>
    <w:p w14:paraId="64BAF7D1" w14:textId="4B85C68E" w:rsidR="007C0B4B" w:rsidRPr="0015324D" w:rsidRDefault="00DF79E1" w:rsidP="007C0B4B">
      <w:pPr>
        <w:pStyle w:val="ListParagraph"/>
        <w:ind w:left="360"/>
        <w:rPr>
          <w:i/>
          <w:sz w:val="24"/>
          <w:szCs w:val="24"/>
        </w:rPr>
      </w:pPr>
      <w:r w:rsidRPr="0015324D">
        <w:rPr>
          <w:i/>
          <w:sz w:val="24"/>
          <w:szCs w:val="24"/>
        </w:rPr>
        <w:t>Describe</w:t>
      </w:r>
      <w:r w:rsidR="001B2107" w:rsidRPr="0015324D">
        <w:rPr>
          <w:i/>
          <w:sz w:val="24"/>
          <w:szCs w:val="24"/>
        </w:rPr>
        <w:t xml:space="preserve"> the </w:t>
      </w:r>
      <w:r w:rsidR="007C0B4B" w:rsidRPr="0015324D">
        <w:rPr>
          <w:i/>
          <w:sz w:val="24"/>
          <w:szCs w:val="24"/>
        </w:rPr>
        <w:t>course of your revision or ancillary creation project, including</w:t>
      </w:r>
    </w:p>
    <w:p w14:paraId="38E42C53" w14:textId="6D3E2AFE" w:rsidR="00DF79E1" w:rsidRPr="0015324D" w:rsidRDefault="007C0B4B" w:rsidP="007C0B4B">
      <w:pPr>
        <w:pStyle w:val="ListParagraph"/>
        <w:numPr>
          <w:ilvl w:val="0"/>
          <w:numId w:val="8"/>
        </w:numPr>
        <w:rPr>
          <w:i/>
          <w:sz w:val="24"/>
          <w:szCs w:val="24"/>
        </w:rPr>
      </w:pPr>
      <w:r w:rsidRPr="0015324D">
        <w:rPr>
          <w:i/>
          <w:sz w:val="24"/>
          <w:szCs w:val="24"/>
        </w:rPr>
        <w:t>A summary of your project’s purpose, plan, and timeline</w:t>
      </w:r>
      <w:r w:rsidR="0015324D" w:rsidRPr="0015324D">
        <w:rPr>
          <w:i/>
          <w:sz w:val="24"/>
          <w:szCs w:val="24"/>
        </w:rPr>
        <w:t>.</w:t>
      </w:r>
    </w:p>
    <w:p w14:paraId="2D464CBD" w14:textId="734CC530" w:rsidR="0015324D" w:rsidRDefault="0015324D" w:rsidP="00CF04DC">
      <w:pPr>
        <w:pStyle w:val="ListParagraph"/>
        <w:numPr>
          <w:ilvl w:val="0"/>
          <w:numId w:val="8"/>
        </w:numPr>
        <w:rPr>
          <w:i/>
          <w:sz w:val="24"/>
          <w:szCs w:val="24"/>
        </w:rPr>
      </w:pPr>
      <w:r w:rsidRPr="0015324D">
        <w:rPr>
          <w:i/>
          <w:sz w:val="24"/>
          <w:szCs w:val="24"/>
        </w:rPr>
        <w:t>The original works which were revised or added to, with links.</w:t>
      </w:r>
      <w:r w:rsidR="00CF04DC">
        <w:rPr>
          <w:i/>
          <w:sz w:val="24"/>
          <w:szCs w:val="24"/>
        </w:rPr>
        <w:t xml:space="preserve"> </w:t>
      </w:r>
      <w:r w:rsidRPr="00CF04DC">
        <w:rPr>
          <w:i/>
          <w:sz w:val="24"/>
          <w:szCs w:val="24"/>
        </w:rPr>
        <w:t xml:space="preserve">For example, if you revised an open textbook, give the title, author, and link. </w:t>
      </w:r>
    </w:p>
    <w:p w14:paraId="006AB041" w14:textId="0DFD30C3" w:rsidR="007C0B4B" w:rsidRPr="0015324D" w:rsidRDefault="007C0B4B" w:rsidP="007C0B4B">
      <w:pPr>
        <w:pStyle w:val="ListParagraph"/>
        <w:numPr>
          <w:ilvl w:val="0"/>
          <w:numId w:val="8"/>
        </w:numPr>
        <w:rPr>
          <w:i/>
          <w:sz w:val="24"/>
          <w:szCs w:val="24"/>
        </w:rPr>
      </w:pPr>
      <w:r w:rsidRPr="0015324D">
        <w:rPr>
          <w:i/>
          <w:sz w:val="24"/>
          <w:szCs w:val="24"/>
        </w:rPr>
        <w:t>A narrative description of how the project’s plan was carried out</w:t>
      </w:r>
      <w:r w:rsidR="0015324D" w:rsidRPr="0015324D">
        <w:rPr>
          <w:i/>
          <w:sz w:val="24"/>
          <w:szCs w:val="24"/>
        </w:rPr>
        <w:t>.</w:t>
      </w:r>
    </w:p>
    <w:p w14:paraId="1FC98971" w14:textId="5429D274" w:rsidR="007C0B4B" w:rsidRDefault="007C0B4B" w:rsidP="007C0B4B">
      <w:pPr>
        <w:pStyle w:val="ListParagraph"/>
        <w:numPr>
          <w:ilvl w:val="0"/>
          <w:numId w:val="8"/>
        </w:numPr>
        <w:rPr>
          <w:i/>
          <w:sz w:val="24"/>
          <w:szCs w:val="24"/>
        </w:rPr>
      </w:pPr>
      <w:r w:rsidRPr="0015324D">
        <w:rPr>
          <w:i/>
          <w:sz w:val="24"/>
          <w:szCs w:val="24"/>
        </w:rPr>
        <w:t>Lessons learned, including anything you would do differently next time</w:t>
      </w:r>
      <w:r w:rsidR="0015324D" w:rsidRPr="0015324D">
        <w:rPr>
          <w:i/>
          <w:sz w:val="24"/>
          <w:szCs w:val="24"/>
        </w:rPr>
        <w:t>.</w:t>
      </w:r>
    </w:p>
    <w:p w14:paraId="67AB51C4" w14:textId="77777777" w:rsidR="00E92FB2" w:rsidRDefault="00E92FB2" w:rsidP="00E92FB2">
      <w:pPr>
        <w:rPr>
          <w:i/>
          <w:sz w:val="24"/>
          <w:szCs w:val="24"/>
        </w:rPr>
      </w:pPr>
    </w:p>
    <w:p w14:paraId="1FB16525" w14:textId="574998BD" w:rsidR="00E92FB2" w:rsidRDefault="00E92FB2" w:rsidP="00E92FB2">
      <w:pPr>
        <w:pStyle w:val="NormalWeb"/>
        <w:spacing w:before="0" w:beforeAutospacing="0" w:after="200" w:afterAutospacing="0"/>
        <w:jc w:val="both"/>
        <w:textAlignment w:val="baseline"/>
        <w:rPr>
          <w:rFonts w:ascii="Calibri" w:hAnsi="Calibri" w:cs="Calibri"/>
          <w:color w:val="000000"/>
        </w:rPr>
      </w:pPr>
      <w:r>
        <w:rPr>
          <w:rFonts w:ascii="Calibri" w:hAnsi="Calibri" w:cs="Calibri"/>
          <w:color w:val="000000"/>
        </w:rPr>
        <w:t xml:space="preserve">The goal of this project was to update each chapter in </w:t>
      </w:r>
      <w:hyperlink r:id="rId11" w:history="1">
        <w:r w:rsidRPr="00D90C04">
          <w:rPr>
            <w:rStyle w:val="Hyperlink"/>
            <w:rFonts w:ascii="Calibri" w:hAnsi="Calibri" w:cs="Calibri"/>
          </w:rPr>
          <w:t>our textbook</w:t>
        </w:r>
      </w:hyperlink>
      <w:r>
        <w:rPr>
          <w:rFonts w:ascii="Calibri" w:hAnsi="Calibri" w:cs="Calibri"/>
          <w:color w:val="000000"/>
        </w:rPr>
        <w:t xml:space="preserve"> to include two types of scaffolded practice questions</w:t>
      </w:r>
      <w:r w:rsidR="00D90C04">
        <w:rPr>
          <w:rFonts w:ascii="Calibri" w:hAnsi="Calibri" w:cs="Calibri"/>
          <w:color w:val="000000"/>
        </w:rPr>
        <w:t>:</w:t>
      </w:r>
    </w:p>
    <w:p w14:paraId="28A45580" w14:textId="0D90002B" w:rsidR="00E92FB2" w:rsidRDefault="00E92FB2" w:rsidP="00E92FB2">
      <w:pPr>
        <w:pStyle w:val="NormalWeb"/>
        <w:numPr>
          <w:ilvl w:val="0"/>
          <w:numId w:val="19"/>
        </w:numPr>
        <w:spacing w:before="0" w:beforeAutospacing="0" w:after="200" w:afterAutospacing="0"/>
        <w:jc w:val="both"/>
        <w:textAlignment w:val="baseline"/>
        <w:rPr>
          <w:rFonts w:ascii="Calibri" w:hAnsi="Calibri" w:cs="Calibri"/>
          <w:color w:val="000000"/>
        </w:rPr>
      </w:pPr>
      <w:r>
        <w:rPr>
          <w:rFonts w:ascii="Calibri" w:hAnsi="Calibri" w:cs="Calibri"/>
          <w:color w:val="000000"/>
        </w:rPr>
        <w:lastRenderedPageBreak/>
        <w:t>In-section, “Test Yourself” questions to give the students an opportunity to stop, reflect, and think about the content they have just read. The</w:t>
      </w:r>
      <w:r>
        <w:rPr>
          <w:rFonts w:ascii="Calibri" w:hAnsi="Calibri" w:cs="Calibri"/>
          <w:color w:val="000000"/>
        </w:rPr>
        <w:t>y</w:t>
      </w:r>
      <w:r>
        <w:rPr>
          <w:rFonts w:ascii="Calibri" w:hAnsi="Calibri" w:cs="Calibri"/>
          <w:color w:val="000000"/>
        </w:rPr>
        <w:t xml:space="preserve"> questions vary in type. Some require the students to understand and reflect on terms and definitions while others require them to apply the material by reading and writing code solutions to problems.</w:t>
      </w:r>
    </w:p>
    <w:p w14:paraId="4370DC74" w14:textId="5A964941" w:rsidR="00E92FB2" w:rsidRDefault="00E92FB2" w:rsidP="00E92FB2">
      <w:pPr>
        <w:pStyle w:val="NormalWeb"/>
        <w:numPr>
          <w:ilvl w:val="0"/>
          <w:numId w:val="19"/>
        </w:numPr>
        <w:spacing w:before="0" w:beforeAutospacing="0" w:after="200" w:afterAutospacing="0"/>
        <w:jc w:val="both"/>
        <w:textAlignment w:val="baseline"/>
        <w:rPr>
          <w:rFonts w:ascii="Calibri" w:hAnsi="Calibri" w:cs="Calibri"/>
          <w:color w:val="000000"/>
        </w:rPr>
      </w:pPr>
      <w:r>
        <w:rPr>
          <w:rFonts w:ascii="Calibri" w:hAnsi="Calibri" w:cs="Calibri"/>
          <w:color w:val="000000"/>
        </w:rPr>
        <w:t>End-of-section multiple-choice questions</w:t>
      </w:r>
      <w:r>
        <w:rPr>
          <w:rFonts w:ascii="Calibri" w:hAnsi="Calibri" w:cs="Calibri"/>
          <w:color w:val="000000"/>
        </w:rPr>
        <w:t xml:space="preserve"> </w:t>
      </w:r>
      <w:r>
        <w:rPr>
          <w:rFonts w:ascii="Calibri" w:hAnsi="Calibri" w:cs="Calibri"/>
          <w:color w:val="000000"/>
        </w:rPr>
        <w:t xml:space="preserve">provide a review of the module and give students further out-of-class practice with the content. </w:t>
      </w:r>
    </w:p>
    <w:p w14:paraId="2A868322" w14:textId="1FACEBDC" w:rsidR="00D90C04" w:rsidRDefault="00D90C04" w:rsidP="00D90C04">
      <w:pPr>
        <w:pStyle w:val="NormalWeb"/>
        <w:spacing w:before="0" w:beforeAutospacing="0" w:after="200" w:afterAutospacing="0"/>
        <w:jc w:val="both"/>
        <w:textAlignment w:val="baseline"/>
        <w:rPr>
          <w:rFonts w:ascii="Calibri" w:hAnsi="Calibri" w:cs="Calibri"/>
          <w:color w:val="000000"/>
        </w:rPr>
      </w:pPr>
      <w:r>
        <w:rPr>
          <w:rFonts w:ascii="Calibri" w:hAnsi="Calibri" w:cs="Calibri"/>
          <w:color w:val="000000"/>
        </w:rPr>
        <w:t>Each week, the instructors reviewed the upcoming content and created questions that aligned with the material and added them at the appropriate places in the book. The content of the chapters and questions were reviewed by the third instructor and our undergraduate student workers who provided feedback to the instructors. Once comments were considered and adjustments were made, we released the content to the students to read.</w:t>
      </w:r>
    </w:p>
    <w:p w14:paraId="62C821C2" w14:textId="7F1559C9" w:rsidR="00E92FB2" w:rsidRPr="00D81BB9" w:rsidRDefault="00D90C04" w:rsidP="00D81BB9">
      <w:pPr>
        <w:pStyle w:val="NormalWeb"/>
        <w:spacing w:before="0" w:beforeAutospacing="0" w:after="200" w:afterAutospacing="0"/>
        <w:jc w:val="both"/>
        <w:textAlignment w:val="baseline"/>
        <w:rPr>
          <w:rFonts w:ascii="Calibri" w:hAnsi="Calibri" w:cs="Calibri"/>
          <w:color w:val="000000"/>
        </w:rPr>
      </w:pPr>
      <w:r>
        <w:rPr>
          <w:rFonts w:ascii="Calibri" w:hAnsi="Calibri" w:cs="Calibri"/>
          <w:color w:val="000000"/>
        </w:rPr>
        <w:t xml:space="preserve">We are happy with the questions we have added, but there is always room for improvement! We will continue to iterate on the content and </w:t>
      </w:r>
      <w:proofErr w:type="gramStart"/>
      <w:r>
        <w:rPr>
          <w:rFonts w:ascii="Calibri" w:hAnsi="Calibri" w:cs="Calibri"/>
          <w:color w:val="000000"/>
        </w:rPr>
        <w:t>make adjustments</w:t>
      </w:r>
      <w:proofErr w:type="gramEnd"/>
      <w:r>
        <w:rPr>
          <w:rFonts w:ascii="Calibri" w:hAnsi="Calibri" w:cs="Calibri"/>
          <w:color w:val="000000"/>
        </w:rPr>
        <w:t xml:space="preserve"> as we move forward. The undergraduate student workers proved to be invaluable. Their comments and insights gave us a much better understanding of how students view the </w:t>
      </w:r>
      <w:proofErr w:type="gramStart"/>
      <w:r>
        <w:rPr>
          <w:rFonts w:ascii="Calibri" w:hAnsi="Calibri" w:cs="Calibri"/>
          <w:color w:val="000000"/>
        </w:rPr>
        <w:t>content</w:t>
      </w:r>
      <w:proofErr w:type="gramEnd"/>
      <w:r>
        <w:rPr>
          <w:rFonts w:ascii="Calibri" w:hAnsi="Calibri" w:cs="Calibri"/>
          <w:color w:val="000000"/>
        </w:rPr>
        <w:t xml:space="preserve"> and we found </w:t>
      </w:r>
      <w:r w:rsidR="00D81BB9">
        <w:rPr>
          <w:rFonts w:ascii="Calibri" w:hAnsi="Calibri" w:cs="Calibri"/>
          <w:color w:val="000000"/>
        </w:rPr>
        <w:t xml:space="preserve">conversations with them to be </w:t>
      </w:r>
      <w:r>
        <w:rPr>
          <w:rFonts w:ascii="Calibri" w:hAnsi="Calibri" w:cs="Calibri"/>
          <w:color w:val="000000"/>
        </w:rPr>
        <w:t xml:space="preserve">extremely </w:t>
      </w:r>
      <w:r w:rsidR="00D81BB9">
        <w:rPr>
          <w:rFonts w:ascii="Calibri" w:hAnsi="Calibri" w:cs="Calibri"/>
          <w:color w:val="000000"/>
        </w:rPr>
        <w:t>helpful. I would encourage anyone working on a similar project to consider getting input from strong undergraduate students.</w:t>
      </w:r>
    </w:p>
    <w:p w14:paraId="6E7CF058" w14:textId="0DA5D5F0" w:rsidR="00101A24" w:rsidRPr="004F2656" w:rsidRDefault="007C0B4B" w:rsidP="00CF04DC">
      <w:pPr>
        <w:pStyle w:val="Heading1"/>
        <w:numPr>
          <w:ilvl w:val="0"/>
          <w:numId w:val="17"/>
        </w:numPr>
        <w:ind w:left="360"/>
      </w:pPr>
      <w:r>
        <w:t>Materials Description</w:t>
      </w:r>
    </w:p>
    <w:p w14:paraId="4F16FFCE" w14:textId="0F17C3E0" w:rsidR="00D81BB9" w:rsidRDefault="007C0B4B" w:rsidP="00D81BB9">
      <w:pPr>
        <w:ind w:left="360"/>
        <w:rPr>
          <w:i/>
          <w:iCs/>
          <w:sz w:val="24"/>
          <w:szCs w:val="24"/>
        </w:rPr>
      </w:pPr>
      <w:r w:rsidRPr="00CF04DC">
        <w:rPr>
          <w:i/>
          <w:sz w:val="24"/>
          <w:szCs w:val="24"/>
        </w:rPr>
        <w:t xml:space="preserve">Describe all the materials you have created or revised as part of this project. These descriptions may be used in the </w:t>
      </w:r>
      <w:hyperlink r:id="rId12" w:history="1">
        <w:proofErr w:type="spellStart"/>
        <w:r w:rsidR="000A1BBB" w:rsidRPr="00F97F8A">
          <w:rPr>
            <w:rStyle w:val="Hyperlink"/>
          </w:rPr>
          <w:t>OpenALG</w:t>
        </w:r>
        <w:proofErr w:type="spellEnd"/>
      </w:hyperlink>
      <w:r w:rsidR="000A1BBB">
        <w:t xml:space="preserve"> </w:t>
      </w:r>
      <w:r w:rsidRPr="00CF04DC">
        <w:rPr>
          <w:i/>
          <w:sz w:val="24"/>
          <w:szCs w:val="24"/>
        </w:rPr>
        <w:t xml:space="preserve">repository description field. </w:t>
      </w:r>
      <w:r w:rsidR="0057795F">
        <w:rPr>
          <w:i/>
          <w:iCs/>
          <w:sz w:val="24"/>
          <w:szCs w:val="24"/>
        </w:rPr>
        <w:t>Include the</w:t>
      </w:r>
      <w:hyperlink r:id="rId13" w:history="1">
        <w:r w:rsidR="0057795F" w:rsidRPr="003C1B4D">
          <w:rPr>
            <w:rStyle w:val="Hyperlink"/>
            <w:i/>
            <w:iCs/>
            <w:sz w:val="24"/>
            <w:szCs w:val="24"/>
          </w:rPr>
          <w:t xml:space="preserve"> open license your materials will be shared under</w:t>
        </w:r>
      </w:hyperlink>
      <w:r w:rsidR="00D8118C">
        <w:rPr>
          <w:i/>
          <w:iCs/>
          <w:sz w:val="24"/>
          <w:szCs w:val="24"/>
        </w:rPr>
        <w:t>—</w:t>
      </w:r>
      <w:r w:rsidR="0057795F">
        <w:rPr>
          <w:i/>
          <w:iCs/>
          <w:sz w:val="24"/>
          <w:szCs w:val="24"/>
        </w:rPr>
        <w:t xml:space="preserve">for most materials, this will be an Attribution 4.0 License (CC BY) as required in the Grants Request </w:t>
      </w:r>
      <w:r w:rsidR="00D8118C">
        <w:rPr>
          <w:i/>
          <w:iCs/>
          <w:sz w:val="24"/>
          <w:szCs w:val="24"/>
        </w:rPr>
        <w:t>f</w:t>
      </w:r>
      <w:r w:rsidR="0057795F">
        <w:rPr>
          <w:i/>
          <w:iCs/>
          <w:sz w:val="24"/>
          <w:szCs w:val="24"/>
        </w:rPr>
        <w:t>or Proposals.</w:t>
      </w:r>
    </w:p>
    <w:p w14:paraId="4C33C750" w14:textId="31E73E0A" w:rsidR="00D81BB9" w:rsidRPr="00D81BB9" w:rsidRDefault="00D81BB9" w:rsidP="00FB5060">
      <w:pPr>
        <w:ind w:left="360"/>
        <w:rPr>
          <w:sz w:val="24"/>
          <w:szCs w:val="24"/>
        </w:rPr>
      </w:pPr>
      <w:r>
        <w:rPr>
          <w:sz w:val="24"/>
          <w:szCs w:val="24"/>
        </w:rPr>
        <w:t xml:space="preserve">We updated our </w:t>
      </w:r>
      <w:hyperlink r:id="rId14" w:history="1">
        <w:r w:rsidRPr="00D81BB9">
          <w:rPr>
            <w:rStyle w:val="Hyperlink"/>
            <w:sz w:val="24"/>
            <w:szCs w:val="24"/>
          </w:rPr>
          <w:t>online textbook</w:t>
        </w:r>
      </w:hyperlink>
      <w:r>
        <w:rPr>
          <w:sz w:val="24"/>
          <w:szCs w:val="24"/>
        </w:rPr>
        <w:t xml:space="preserve"> </w:t>
      </w:r>
      <w:r w:rsidR="00CA22B7">
        <w:rPr>
          <w:sz w:val="24"/>
          <w:szCs w:val="24"/>
        </w:rPr>
        <w:t>(</w:t>
      </w:r>
      <w:hyperlink r:id="rId15" w:history="1">
        <w:r w:rsidR="00CA22B7" w:rsidRPr="005C4188">
          <w:rPr>
            <w:rStyle w:val="Hyperlink"/>
            <w:sz w:val="24"/>
            <w:szCs w:val="24"/>
          </w:rPr>
          <w:t>https://cs1302uga.github.io/cs1302-book/</w:t>
        </w:r>
      </w:hyperlink>
      <w:r w:rsidR="00CA22B7">
        <w:rPr>
          <w:sz w:val="24"/>
          <w:szCs w:val="24"/>
        </w:rPr>
        <w:t xml:space="preserve">) </w:t>
      </w:r>
      <w:r>
        <w:rPr>
          <w:sz w:val="24"/>
          <w:szCs w:val="24"/>
        </w:rPr>
        <w:t>for CSCI 1302 Software Development. The work is licensed under CC-BY-NC-SA 4.0.</w:t>
      </w:r>
    </w:p>
    <w:p w14:paraId="2569A2E6" w14:textId="6D3A7D9F" w:rsidR="00B90CC8" w:rsidRDefault="007C0B4B" w:rsidP="00CF04DC">
      <w:pPr>
        <w:pStyle w:val="Heading1"/>
        <w:numPr>
          <w:ilvl w:val="0"/>
          <w:numId w:val="17"/>
        </w:numPr>
        <w:ind w:left="360"/>
      </w:pPr>
      <w:r>
        <w:t>Materials Links</w:t>
      </w:r>
    </w:p>
    <w:p w14:paraId="0385AB0B" w14:textId="483F8D27" w:rsidR="007C0B4B" w:rsidRDefault="007C0B4B" w:rsidP="00FB5060">
      <w:pPr>
        <w:ind w:left="360"/>
        <w:rPr>
          <w:i/>
          <w:sz w:val="24"/>
          <w:szCs w:val="24"/>
        </w:rPr>
      </w:pPr>
      <w:r w:rsidRPr="00CF04DC">
        <w:rPr>
          <w:i/>
          <w:sz w:val="24"/>
          <w:szCs w:val="24"/>
        </w:rPr>
        <w:t xml:space="preserve">If you are hosting your materials in places other than </w:t>
      </w:r>
      <w:proofErr w:type="spellStart"/>
      <w:r w:rsidR="00F97F8A">
        <w:rPr>
          <w:i/>
          <w:sz w:val="24"/>
          <w:szCs w:val="24"/>
        </w:rPr>
        <w:t>OpenALG</w:t>
      </w:r>
      <w:proofErr w:type="spellEnd"/>
      <w:r w:rsidRPr="00CF04DC">
        <w:rPr>
          <w:i/>
          <w:sz w:val="24"/>
          <w:szCs w:val="24"/>
        </w:rPr>
        <w:t xml:space="preserve">, please provide these links in this section. Otherwise, leave blank. </w:t>
      </w:r>
      <w:r w:rsidR="005C6C27">
        <w:rPr>
          <w:i/>
          <w:sz w:val="24"/>
          <w:szCs w:val="24"/>
        </w:rPr>
        <w:t>Note: we cannot access D2L or Canvas links.</w:t>
      </w:r>
    </w:p>
    <w:p w14:paraId="53C1B036" w14:textId="72A49375" w:rsidR="00D81BB9" w:rsidRPr="00D81BB9" w:rsidRDefault="00D81BB9" w:rsidP="00D81BB9">
      <w:pPr>
        <w:ind w:left="360"/>
        <w:rPr>
          <w:sz w:val="24"/>
          <w:szCs w:val="24"/>
        </w:rPr>
      </w:pPr>
      <w:r>
        <w:rPr>
          <w:sz w:val="24"/>
          <w:szCs w:val="24"/>
        </w:rPr>
        <w:t>Here is a link to</w:t>
      </w:r>
      <w:r>
        <w:rPr>
          <w:sz w:val="24"/>
          <w:szCs w:val="24"/>
        </w:rPr>
        <w:t xml:space="preserve"> our </w:t>
      </w:r>
      <w:hyperlink r:id="rId16" w:history="1">
        <w:r w:rsidRPr="00D81BB9">
          <w:rPr>
            <w:rStyle w:val="Hyperlink"/>
            <w:sz w:val="24"/>
            <w:szCs w:val="24"/>
          </w:rPr>
          <w:t>online textbook</w:t>
        </w:r>
      </w:hyperlink>
      <w:r>
        <w:rPr>
          <w:sz w:val="24"/>
          <w:szCs w:val="24"/>
        </w:rPr>
        <w:t xml:space="preserve"> </w:t>
      </w:r>
      <w:r w:rsidR="00CA22B7">
        <w:rPr>
          <w:sz w:val="24"/>
          <w:szCs w:val="24"/>
        </w:rPr>
        <w:t>(</w:t>
      </w:r>
      <w:hyperlink r:id="rId17" w:history="1">
        <w:r w:rsidR="00CA22B7" w:rsidRPr="005C4188">
          <w:rPr>
            <w:rStyle w:val="Hyperlink"/>
            <w:sz w:val="24"/>
            <w:szCs w:val="24"/>
          </w:rPr>
          <w:t>https://cs1302uga.github.io/cs1302-book/</w:t>
        </w:r>
      </w:hyperlink>
      <w:r w:rsidR="00CA22B7">
        <w:rPr>
          <w:sz w:val="24"/>
          <w:szCs w:val="24"/>
        </w:rPr>
        <w:t xml:space="preserve">) </w:t>
      </w:r>
      <w:r>
        <w:rPr>
          <w:sz w:val="24"/>
          <w:szCs w:val="24"/>
        </w:rPr>
        <w:t>for CSCI 1302 Software Development.</w:t>
      </w:r>
    </w:p>
    <w:p w14:paraId="5D2930F4" w14:textId="70758229" w:rsidR="00471C68" w:rsidRPr="004F2656" w:rsidRDefault="00471C68" w:rsidP="00CF04DC">
      <w:pPr>
        <w:pStyle w:val="Heading1"/>
        <w:numPr>
          <w:ilvl w:val="0"/>
          <w:numId w:val="17"/>
        </w:numPr>
        <w:ind w:left="360"/>
      </w:pPr>
      <w:proofErr w:type="gramStart"/>
      <w:r w:rsidRPr="004F2656">
        <w:t>Future Plans</w:t>
      </w:r>
      <w:proofErr w:type="gramEnd"/>
    </w:p>
    <w:p w14:paraId="09109D3C" w14:textId="70122197" w:rsidR="00B90CC8" w:rsidRPr="007C0B4B" w:rsidRDefault="00EE7C7E" w:rsidP="00B90CC8">
      <w:pPr>
        <w:pStyle w:val="ListParagraph"/>
        <w:numPr>
          <w:ilvl w:val="0"/>
          <w:numId w:val="4"/>
        </w:numPr>
        <w:rPr>
          <w:b/>
          <w:sz w:val="24"/>
          <w:szCs w:val="24"/>
        </w:rPr>
      </w:pPr>
      <w:r w:rsidRPr="004F2656">
        <w:rPr>
          <w:i/>
          <w:sz w:val="24"/>
          <w:szCs w:val="24"/>
        </w:rPr>
        <w:t>Describe any planned or actual papers, presentations, publications, or other professional activities that you expect to produce that reflect your work on this project.</w:t>
      </w:r>
    </w:p>
    <w:p w14:paraId="49D26D57" w14:textId="074D9193" w:rsidR="00CB083C" w:rsidRPr="00D81BB9" w:rsidRDefault="007C0B4B" w:rsidP="00CB083C">
      <w:pPr>
        <w:pStyle w:val="ListParagraph"/>
        <w:numPr>
          <w:ilvl w:val="0"/>
          <w:numId w:val="4"/>
        </w:numPr>
        <w:rPr>
          <w:b/>
          <w:sz w:val="24"/>
          <w:szCs w:val="24"/>
        </w:rPr>
      </w:pPr>
      <w:r>
        <w:rPr>
          <w:i/>
          <w:sz w:val="24"/>
          <w:szCs w:val="24"/>
        </w:rPr>
        <w:t xml:space="preserve">Describe any plans to revise or add to these materials in the future. </w:t>
      </w:r>
    </w:p>
    <w:p w14:paraId="1BAABDB1" w14:textId="77777777" w:rsidR="00D81BB9" w:rsidRDefault="00D81BB9" w:rsidP="00D81BB9">
      <w:pPr>
        <w:rPr>
          <w:b/>
          <w:sz w:val="24"/>
          <w:szCs w:val="24"/>
        </w:rPr>
      </w:pPr>
    </w:p>
    <w:p w14:paraId="30092616" w14:textId="6754A3E1" w:rsidR="00D81BB9" w:rsidRPr="00D81BB9" w:rsidRDefault="00D81BB9" w:rsidP="00D81BB9">
      <w:pPr>
        <w:rPr>
          <w:bCs/>
          <w:sz w:val="24"/>
          <w:szCs w:val="24"/>
        </w:rPr>
      </w:pPr>
      <w:r>
        <w:rPr>
          <w:bCs/>
          <w:sz w:val="24"/>
          <w:szCs w:val="24"/>
        </w:rPr>
        <w:lastRenderedPageBreak/>
        <w:t xml:space="preserve">Next </w:t>
      </w:r>
      <w:r w:rsidRPr="00D81BB9">
        <w:rPr>
          <w:bCs/>
          <w:sz w:val="24"/>
          <w:szCs w:val="24"/>
        </w:rPr>
        <w:t xml:space="preserve">semester, </w:t>
      </w:r>
      <w:r>
        <w:rPr>
          <w:bCs/>
          <w:sz w:val="24"/>
          <w:szCs w:val="24"/>
        </w:rPr>
        <w:t>we will continue to iterate and improve the work done on our Round 26 grants. We also received two Round 28 grants to create additional materials for the book which include updated lesson plans, summary videos, ancillary content videos, and automated code visualizations.</w:t>
      </w:r>
    </w:p>
    <w:sectPr w:rsidR="00D81BB9" w:rsidRPr="00D81B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1826C9"/>
    <w:multiLevelType w:val="multilevel"/>
    <w:tmpl w:val="7410F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B8C6394"/>
    <w:multiLevelType w:val="hybridMultilevel"/>
    <w:tmpl w:val="6E1A6A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55319288">
    <w:abstractNumId w:val="8"/>
  </w:num>
  <w:num w:numId="2" w16cid:durableId="957638486">
    <w:abstractNumId w:val="16"/>
  </w:num>
  <w:num w:numId="3" w16cid:durableId="109401518">
    <w:abstractNumId w:val="17"/>
  </w:num>
  <w:num w:numId="4" w16cid:durableId="1219438582">
    <w:abstractNumId w:val="12"/>
  </w:num>
  <w:num w:numId="5" w16cid:durableId="786201525">
    <w:abstractNumId w:val="4"/>
  </w:num>
  <w:num w:numId="6" w16cid:durableId="608779989">
    <w:abstractNumId w:val="5"/>
  </w:num>
  <w:num w:numId="7" w16cid:durableId="377515043">
    <w:abstractNumId w:val="2"/>
  </w:num>
  <w:num w:numId="8" w16cid:durableId="943879064">
    <w:abstractNumId w:val="7"/>
  </w:num>
  <w:num w:numId="9" w16cid:durableId="1344552832">
    <w:abstractNumId w:val="1"/>
  </w:num>
  <w:num w:numId="10" w16cid:durableId="415440862">
    <w:abstractNumId w:val="10"/>
  </w:num>
  <w:num w:numId="11" w16cid:durableId="1894463333">
    <w:abstractNumId w:val="0"/>
  </w:num>
  <w:num w:numId="12" w16cid:durableId="589853934">
    <w:abstractNumId w:val="11"/>
  </w:num>
  <w:num w:numId="13" w16cid:durableId="829909312">
    <w:abstractNumId w:val="15"/>
  </w:num>
  <w:num w:numId="14" w16cid:durableId="2001351396">
    <w:abstractNumId w:val="9"/>
  </w:num>
  <w:num w:numId="15" w16cid:durableId="328749059">
    <w:abstractNumId w:val="3"/>
  </w:num>
  <w:num w:numId="16" w16cid:durableId="1654288936">
    <w:abstractNumId w:val="18"/>
  </w:num>
  <w:num w:numId="17" w16cid:durableId="1092699576">
    <w:abstractNumId w:val="6"/>
  </w:num>
  <w:num w:numId="18" w16cid:durableId="1284849442">
    <w:abstractNumId w:val="14"/>
  </w:num>
  <w:num w:numId="19" w16cid:durableId="26366026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0A1BBB"/>
    <w:rsid w:val="000B113D"/>
    <w:rsid w:val="00101A24"/>
    <w:rsid w:val="0015324D"/>
    <w:rsid w:val="001A218C"/>
    <w:rsid w:val="001B2107"/>
    <w:rsid w:val="001B63FA"/>
    <w:rsid w:val="001D51FD"/>
    <w:rsid w:val="001E0EE3"/>
    <w:rsid w:val="00240544"/>
    <w:rsid w:val="003038A8"/>
    <w:rsid w:val="003140A6"/>
    <w:rsid w:val="00346044"/>
    <w:rsid w:val="003E1BCB"/>
    <w:rsid w:val="00471C68"/>
    <w:rsid w:val="0048459F"/>
    <w:rsid w:val="004B6F78"/>
    <w:rsid w:val="004F2656"/>
    <w:rsid w:val="005212A0"/>
    <w:rsid w:val="0057795F"/>
    <w:rsid w:val="005C11E8"/>
    <w:rsid w:val="005C6C27"/>
    <w:rsid w:val="00684A25"/>
    <w:rsid w:val="00687254"/>
    <w:rsid w:val="006A36A9"/>
    <w:rsid w:val="0073273B"/>
    <w:rsid w:val="00772C9F"/>
    <w:rsid w:val="007B3CE1"/>
    <w:rsid w:val="007C0B4B"/>
    <w:rsid w:val="00811187"/>
    <w:rsid w:val="00945780"/>
    <w:rsid w:val="00987DD6"/>
    <w:rsid w:val="00AF4890"/>
    <w:rsid w:val="00B516BC"/>
    <w:rsid w:val="00B56A84"/>
    <w:rsid w:val="00B90CC8"/>
    <w:rsid w:val="00BF3C8A"/>
    <w:rsid w:val="00C45872"/>
    <w:rsid w:val="00C66162"/>
    <w:rsid w:val="00C749E5"/>
    <w:rsid w:val="00C807D1"/>
    <w:rsid w:val="00C80819"/>
    <w:rsid w:val="00C96BCC"/>
    <w:rsid w:val="00CA22B7"/>
    <w:rsid w:val="00CB083C"/>
    <w:rsid w:val="00CF04DC"/>
    <w:rsid w:val="00D8118C"/>
    <w:rsid w:val="00D81BB9"/>
    <w:rsid w:val="00D90C04"/>
    <w:rsid w:val="00DA4901"/>
    <w:rsid w:val="00DC2BFF"/>
    <w:rsid w:val="00DD3803"/>
    <w:rsid w:val="00DD5245"/>
    <w:rsid w:val="00DF79E1"/>
    <w:rsid w:val="00E167BE"/>
    <w:rsid w:val="00E34FAA"/>
    <w:rsid w:val="00E92FB2"/>
    <w:rsid w:val="00EA7057"/>
    <w:rsid w:val="00EE35AB"/>
    <w:rsid w:val="00EE7C7E"/>
    <w:rsid w:val="00F6782A"/>
    <w:rsid w:val="00F70B70"/>
    <w:rsid w:val="00F97F8A"/>
    <w:rsid w:val="00FB5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F97F8A"/>
    <w:rPr>
      <w:color w:val="605E5C"/>
      <w:shd w:val="clear" w:color="auto" w:fill="E1DFDD"/>
    </w:rPr>
  </w:style>
  <w:style w:type="paragraph" w:styleId="NormalWeb">
    <w:name w:val="Normal (Web)"/>
    <w:basedOn w:val="Normal"/>
    <w:uiPriority w:val="99"/>
    <w:unhideWhenUsed/>
    <w:rsid w:val="00E92FB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jb211@uga.edu" TargetMode="External"/><Relationship Id="rId13" Type="http://schemas.openxmlformats.org/officeDocument/2006/relationships/hyperlink" Target="https://creativecommons.org/share-your-wor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lg.manifoldapp.org/" TargetMode="External"/><Relationship Id="rId17" Type="http://schemas.openxmlformats.org/officeDocument/2006/relationships/hyperlink" Target="https://cs1302uga.github.io/cs1302-book/" TargetMode="External"/><Relationship Id="rId2" Type="http://schemas.openxmlformats.org/officeDocument/2006/relationships/customXml" Target="../customXml/item2.xml"/><Relationship Id="rId16" Type="http://schemas.openxmlformats.org/officeDocument/2006/relationships/hyperlink" Target="https://cs1302uga.github.io/cs1302-book/"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s1302uga.github.io/cs1302-book/" TargetMode="External"/><Relationship Id="rId5" Type="http://schemas.openxmlformats.org/officeDocument/2006/relationships/styles" Target="styles.xml"/><Relationship Id="rId15" Type="http://schemas.openxmlformats.org/officeDocument/2006/relationships/hyperlink" Target="https://cs1302uga.github.io/cs1302-book/" TargetMode="External"/><Relationship Id="rId10" Type="http://schemas.openxmlformats.org/officeDocument/2006/relationships/hyperlink" Target="mailto:billh@uga.edu"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mailto:mepcott@uga.edu" TargetMode="External"/><Relationship Id="rId14" Type="http://schemas.openxmlformats.org/officeDocument/2006/relationships/hyperlink" Target="https://cs1302uga.github.io/cs1302-bo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224e69a94a14923bae9454a91836cda9">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05ec9ca5a9d66a044de6c0ac96618ee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15BA7184-2730-4ECE-86B2-AE4A8A6A4BC3}"/>
</file>

<file path=customXml/itemProps3.xml><?xml version="1.0" encoding="utf-8"?>
<ds:datastoreItem xmlns:ds="http://schemas.openxmlformats.org/officeDocument/2006/customXml" ds:itemID="{C26B8835-8062-4028-99B7-40F73E314F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Pages>
  <Words>713</Words>
  <Characters>4068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Bradley James Barnes</cp:lastModifiedBy>
  <cp:revision>15</cp:revision>
  <cp:lastPrinted>2025-12-09T15:58:00Z</cp:lastPrinted>
  <dcterms:created xsi:type="dcterms:W3CDTF">2018-08-02T12:26:00Z</dcterms:created>
  <dcterms:modified xsi:type="dcterms:W3CDTF">2025-12-09T16:12:00Z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