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4BD56" w14:textId="2F605F73" w:rsidR="00AF18B3" w:rsidRPr="00E47844" w:rsidRDefault="00E47844">
      <w:pPr>
        <w:rPr>
          <w:b/>
          <w:bCs/>
        </w:rPr>
      </w:pPr>
      <w:r w:rsidRPr="00E47844">
        <w:rPr>
          <w:b/>
          <w:bCs/>
        </w:rPr>
        <w:t>Assignment 8</w:t>
      </w:r>
    </w:p>
    <w:p w14:paraId="1F3A9B8A" w14:textId="2D3C9FA2" w:rsidR="00E47844" w:rsidRPr="00E47844" w:rsidRDefault="00E47844">
      <w:pPr>
        <w:rPr>
          <w:b/>
          <w:bCs/>
        </w:rPr>
      </w:pPr>
      <w:r w:rsidRPr="00E47844">
        <w:rPr>
          <w:b/>
          <w:bCs/>
        </w:rPr>
        <w:t>Total point: 100</w:t>
      </w:r>
    </w:p>
    <w:p w14:paraId="09C4D4DC" w14:textId="2B7C8502" w:rsidR="00E47844" w:rsidRDefault="00E47844">
      <w:r>
        <w:t xml:space="preserve">Android Data Sanitization </w:t>
      </w:r>
    </w:p>
    <w:p w14:paraId="63076A14" w14:textId="2E7D5EA1" w:rsidR="00E47844" w:rsidRDefault="00E47844"/>
    <w:p w14:paraId="1AA40668" w14:textId="7B18E5F7" w:rsidR="00E47844" w:rsidRDefault="00E47844">
      <w:pPr>
        <w:rPr>
          <w:sz w:val="24"/>
          <w:szCs w:val="24"/>
        </w:rPr>
      </w:pPr>
      <w:r>
        <w:rPr>
          <w:sz w:val="24"/>
          <w:szCs w:val="24"/>
        </w:rPr>
        <w:t>Part A</w:t>
      </w:r>
      <w:r>
        <w:rPr>
          <w:sz w:val="24"/>
          <w:szCs w:val="24"/>
        </w:rPr>
        <w:t xml:space="preserve"> [50 points]</w:t>
      </w:r>
    </w:p>
    <w:p w14:paraId="0871699B" w14:textId="01ED2525" w:rsidR="00E47844" w:rsidRDefault="00E47844">
      <w:pPr>
        <w:rPr>
          <w:sz w:val="24"/>
          <w:szCs w:val="24"/>
        </w:rPr>
      </w:pPr>
    </w:p>
    <w:p w14:paraId="01B6BB03" w14:textId="1E996B6F" w:rsidR="00E47844" w:rsidRDefault="00E47844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In t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his 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assignment, you will complete hands-on lab 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to avoid common security defects and to write a secure program with input validation. Topics include consequence of malicious injections and effective secure input validation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.</w:t>
      </w:r>
    </w:p>
    <w:p w14:paraId="7EBB3924" w14:textId="6F8C26A4" w:rsidR="00E47844" w:rsidRDefault="00E47844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</w:p>
    <w:p w14:paraId="79DB6995" w14:textId="77777777" w:rsidR="004F28A2" w:rsidRDefault="00E47844"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Goto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hyperlink r:id="rId5" w:history="1">
        <w:r>
          <w:rPr>
            <w:rStyle w:val="Hyperlink"/>
          </w:rPr>
          <w:t>https://sites.google.com/site/smsdproject/home/data-sanitization-for-input-validation</w:t>
        </w:r>
      </w:hyperlink>
      <w:r>
        <w:t xml:space="preserve"> </w:t>
      </w:r>
    </w:p>
    <w:p w14:paraId="6EB3587D" w14:textId="210348B6" w:rsidR="00E47844" w:rsidRDefault="004F28A2">
      <w:r>
        <w:t xml:space="preserve">Review the pre-lab section. Then, </w:t>
      </w:r>
      <w:r w:rsidR="00E47844">
        <w:t xml:space="preserve">complete hands-on lab, provide screenshots for grading. </w:t>
      </w:r>
    </w:p>
    <w:p w14:paraId="5D41A4DF" w14:textId="1599A155" w:rsidR="00E47844" w:rsidRDefault="004F28A2">
      <w:r>
        <w:rPr>
          <w:noProof/>
        </w:rPr>
        <w:drawing>
          <wp:inline distT="0" distB="0" distL="0" distR="0" wp14:anchorId="13680607" wp14:editId="363475D8">
            <wp:extent cx="5943600" cy="3856355"/>
            <wp:effectExtent l="0" t="0" r="0" b="0"/>
            <wp:docPr id="2" name="Picture 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C26B9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5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F06C1" w14:textId="3E4301E4" w:rsidR="004F28A2" w:rsidRDefault="004F28A2"/>
    <w:p w14:paraId="2BAC5142" w14:textId="416AB7CE" w:rsidR="004F28A2" w:rsidRDefault="004F28A2"/>
    <w:p w14:paraId="361A201F" w14:textId="651EAF54" w:rsidR="00810AA3" w:rsidRDefault="00810AA3">
      <w:r>
        <w:t>Part B:</w:t>
      </w:r>
      <w:r w:rsidR="00652FCE">
        <w:t xml:space="preserve"> [50 points]</w:t>
      </w:r>
      <w:r>
        <w:t xml:space="preserve"> </w:t>
      </w:r>
    </w:p>
    <w:p w14:paraId="29214310" w14:textId="3AE4CB1C" w:rsidR="00810AA3" w:rsidRDefault="00810AA3">
      <w:proofErr w:type="spellStart"/>
      <w:r>
        <w:t>Goto</w:t>
      </w:r>
      <w:proofErr w:type="spellEnd"/>
      <w:r>
        <w:t xml:space="preserve">, </w:t>
      </w:r>
      <w:hyperlink r:id="rId7" w:history="1">
        <w:r>
          <w:rPr>
            <w:rStyle w:val="Hyperlink"/>
          </w:rPr>
          <w:t>https://sites.google.com/site/smsdproject/home/data-sanitization-for-output-encoding</w:t>
        </w:r>
      </w:hyperlink>
    </w:p>
    <w:p w14:paraId="7650D69F" w14:textId="0C740756" w:rsidR="00810AA3" w:rsidRDefault="00810AA3">
      <w:r>
        <w:lastRenderedPageBreak/>
        <w:t>Complete hands-on part of output encoding for grading.</w:t>
      </w:r>
    </w:p>
    <w:p w14:paraId="5A4A2E28" w14:textId="0B51D38B" w:rsidR="00810AA3" w:rsidRDefault="00EA0671">
      <w:r>
        <w:rPr>
          <w:noProof/>
        </w:rPr>
        <w:drawing>
          <wp:inline distT="0" distB="0" distL="0" distR="0" wp14:anchorId="23D35C33" wp14:editId="771C14AB">
            <wp:extent cx="5943600" cy="3901440"/>
            <wp:effectExtent l="0" t="0" r="0" b="3810"/>
            <wp:docPr id="3" name="Picture 3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C5B33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0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D32DE" w14:textId="2A055168" w:rsidR="00EA0671" w:rsidRDefault="00EA0671">
      <w:bookmarkStart w:id="0" w:name="_GoBack"/>
      <w:bookmarkEnd w:id="0"/>
    </w:p>
    <w:p w14:paraId="2910C5B2" w14:textId="77777777" w:rsidR="00EA0671" w:rsidRDefault="00EA0671"/>
    <w:p w14:paraId="36DE8832" w14:textId="77777777" w:rsidR="00810AA3" w:rsidRDefault="00810AA3"/>
    <w:sectPr w:rsidR="00810A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888"/>
    <w:rsid w:val="000F0888"/>
    <w:rsid w:val="004F28A2"/>
    <w:rsid w:val="00652FCE"/>
    <w:rsid w:val="00810AA3"/>
    <w:rsid w:val="00AF18B3"/>
    <w:rsid w:val="00DA0F08"/>
    <w:rsid w:val="00E47844"/>
    <w:rsid w:val="00EA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A5CBC"/>
  <w15:chartTrackingRefBased/>
  <w15:docId w15:val="{23F51815-EE93-4640-9062-ACB453D8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478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hyperlink" Target="https://sites.google.com/site/smsdproject/home/data-sanitization-for-output-encodin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5" Type="http://schemas.openxmlformats.org/officeDocument/2006/relationships/hyperlink" Target="https://sites.google.com/site/smsdproject/home/data-sanitization-for-input-validatio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FC2D5-D80B-4F4E-BFE8-C03B6551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6</cp:revision>
  <dcterms:created xsi:type="dcterms:W3CDTF">2019-07-01T02:06:00Z</dcterms:created>
  <dcterms:modified xsi:type="dcterms:W3CDTF">2019-07-01T02:10:00Z</dcterms:modified>
</cp:coreProperties>
</file>