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AFD95" w14:textId="77777777" w:rsidR="00F8582A" w:rsidRPr="007607F4" w:rsidRDefault="00F8582A" w:rsidP="00F8582A">
      <w:pPr>
        <w:keepNext/>
        <w:keepLines/>
        <w:suppressAutoHyphens/>
        <w:spacing w:line="480" w:lineRule="auto"/>
        <w:jc w:val="center"/>
      </w:pPr>
      <w:r w:rsidRPr="007607F4">
        <w:rPr>
          <w:color w:val="000000"/>
          <w:sz w:val="28"/>
          <w:szCs w:val="28"/>
          <w:u w:val="single"/>
        </w:rPr>
        <w:t>TABLE OF AUTHORITIES</w:t>
      </w:r>
    </w:p>
    <w:p w14:paraId="75EF0E6C" w14:textId="77777777" w:rsidR="00F8582A" w:rsidRPr="007607F4" w:rsidRDefault="00F8582A" w:rsidP="00F8582A">
      <w:pPr>
        <w:keepNext/>
        <w:keepLines/>
        <w:suppressAutoHyphens/>
        <w:spacing w:line="480" w:lineRule="auto"/>
      </w:pPr>
      <w:r w:rsidRPr="007607F4">
        <w:rPr>
          <w:b/>
          <w:bCs/>
          <w:color w:val="000000"/>
          <w:sz w:val="28"/>
          <w:szCs w:val="28"/>
        </w:rPr>
        <w:t>BENHAM STAT</w:t>
      </w:r>
      <w:r>
        <w:rPr>
          <w:b/>
          <w:bCs/>
          <w:color w:val="000000"/>
          <w:sz w:val="28"/>
          <w:szCs w:val="28"/>
        </w:rPr>
        <w:t>UT</w:t>
      </w:r>
      <w:r w:rsidRPr="007607F4">
        <w:rPr>
          <w:b/>
          <w:bCs/>
          <w:color w:val="000000"/>
          <w:sz w:val="28"/>
          <w:szCs w:val="28"/>
        </w:rPr>
        <w:t>ES</w:t>
      </w:r>
    </w:p>
    <w:p w14:paraId="6F094882" w14:textId="77777777" w:rsidR="00F8582A" w:rsidRPr="007607F4" w:rsidRDefault="00F8582A" w:rsidP="00F8582A">
      <w:pPr>
        <w:keepNext/>
        <w:keepLines/>
        <w:suppressAutoHyphens/>
        <w:spacing w:line="480" w:lineRule="auto"/>
      </w:pPr>
      <w:r w:rsidRPr="007607F4">
        <w:rPr>
          <w:color w:val="000000"/>
          <w:sz w:val="28"/>
          <w:szCs w:val="28"/>
        </w:rPr>
        <w:t xml:space="preserve">B.C.A. § 28-7-3 (2014) ………………………………………………... </w:t>
      </w:r>
      <w:r w:rsidRPr="00062A59">
        <w:rPr>
          <w:color w:val="000000"/>
          <w:sz w:val="28"/>
          <w:szCs w:val="28"/>
          <w:u w:val="single"/>
        </w:rPr>
        <w:t>passim</w:t>
      </w:r>
    </w:p>
    <w:p w14:paraId="522F860E" w14:textId="77777777" w:rsidR="00F8582A" w:rsidRPr="007607F4" w:rsidRDefault="00F8582A" w:rsidP="00F8582A">
      <w:pPr>
        <w:keepNext/>
        <w:keepLines/>
        <w:suppressAutoHyphens/>
        <w:spacing w:line="480" w:lineRule="auto"/>
      </w:pPr>
      <w:r w:rsidRPr="007607F4">
        <w:rPr>
          <w:b/>
          <w:bCs/>
          <w:color w:val="000000"/>
          <w:sz w:val="28"/>
          <w:szCs w:val="28"/>
        </w:rPr>
        <w:t>BENHAM CASES</w:t>
      </w:r>
    </w:p>
    <w:p w14:paraId="0436B768" w14:textId="77777777" w:rsidR="00F8582A" w:rsidRPr="007607F4" w:rsidRDefault="00F8582A" w:rsidP="00F8582A">
      <w:pPr>
        <w:keepNext/>
        <w:keepLines/>
        <w:suppressAutoHyphens/>
        <w:spacing w:line="480" w:lineRule="auto"/>
      </w:pPr>
      <w:r w:rsidRPr="007607F4">
        <w:rPr>
          <w:color w:val="000000"/>
          <w:sz w:val="28"/>
          <w:szCs w:val="28"/>
          <w:u w:val="single"/>
        </w:rPr>
        <w:t>Brown v. Jones</w:t>
      </w:r>
      <w:r w:rsidRPr="007607F4">
        <w:rPr>
          <w:color w:val="000000"/>
          <w:sz w:val="28"/>
          <w:szCs w:val="28"/>
        </w:rPr>
        <w:t xml:space="preserve">, 103 Ben. 50 (2000) …………………………………. </w:t>
      </w:r>
      <w:r w:rsidRPr="00062A59">
        <w:rPr>
          <w:color w:val="000000"/>
          <w:sz w:val="28"/>
          <w:szCs w:val="28"/>
          <w:u w:val="single"/>
        </w:rPr>
        <w:t>passim</w:t>
      </w:r>
    </w:p>
    <w:p w14:paraId="4226CEF9" w14:textId="77777777" w:rsidR="00F8582A" w:rsidRPr="007607F4" w:rsidRDefault="00F8582A" w:rsidP="00F8582A">
      <w:pPr>
        <w:keepNext/>
        <w:keepLines/>
        <w:suppressAutoHyphens/>
        <w:spacing w:line="480" w:lineRule="auto"/>
      </w:pPr>
      <w:r w:rsidRPr="007607F4">
        <w:rPr>
          <w:color w:val="000000"/>
          <w:sz w:val="28"/>
          <w:szCs w:val="28"/>
          <w:u w:val="single"/>
        </w:rPr>
        <w:t>Smith Subcontractor Co. v. Large Constr. Co.</w:t>
      </w:r>
      <w:r w:rsidRPr="007607F4">
        <w:rPr>
          <w:color w:val="000000"/>
          <w:sz w:val="28"/>
          <w:szCs w:val="28"/>
        </w:rPr>
        <w:t xml:space="preserve">, 479 Ben. 91 (1987) …. </w:t>
      </w:r>
      <w:r w:rsidRPr="00062A59">
        <w:rPr>
          <w:color w:val="000000"/>
          <w:sz w:val="28"/>
          <w:szCs w:val="28"/>
          <w:u w:val="single"/>
        </w:rPr>
        <w:t>passim</w:t>
      </w:r>
    </w:p>
    <w:p w14:paraId="65DEF727" w14:textId="77777777" w:rsidR="00F8582A" w:rsidRPr="007607F4" w:rsidRDefault="00F8582A" w:rsidP="00F8582A">
      <w:pPr>
        <w:keepNext/>
        <w:keepLines/>
        <w:suppressAutoHyphens/>
        <w:spacing w:after="200" w:line="480" w:lineRule="auto"/>
      </w:pPr>
      <w:r w:rsidRPr="007607F4">
        <w:rPr>
          <w:color w:val="000000"/>
          <w:sz w:val="28"/>
          <w:szCs w:val="28"/>
          <w:u w:val="single"/>
        </w:rPr>
        <w:t>Williams v. Johnson</w:t>
      </w:r>
      <w:r w:rsidRPr="007607F4">
        <w:rPr>
          <w:color w:val="000000"/>
          <w:sz w:val="28"/>
          <w:szCs w:val="28"/>
        </w:rPr>
        <w:t>, 204 Ben. 591 (2003) ............................................... 9, 10</w:t>
      </w:r>
    </w:p>
    <w:p w14:paraId="35BC850F" w14:textId="77777777" w:rsidR="00F8582A" w:rsidRPr="007607F4" w:rsidRDefault="00F8582A" w:rsidP="00F8582A">
      <w:pPr>
        <w:keepNext/>
        <w:keepLines/>
        <w:suppressAutoHyphens/>
        <w:spacing w:line="480" w:lineRule="auto"/>
      </w:pPr>
      <w:r w:rsidRPr="007607F4">
        <w:rPr>
          <w:b/>
          <w:bCs/>
          <w:color w:val="000000"/>
          <w:sz w:val="28"/>
          <w:szCs w:val="28"/>
        </w:rPr>
        <w:t>OTHER JURISDICTIONS</w:t>
      </w:r>
    </w:p>
    <w:p w14:paraId="1C496DE3" w14:textId="77777777" w:rsidR="00F8582A" w:rsidRPr="0076135C" w:rsidRDefault="00F8582A" w:rsidP="00F8582A">
      <w:pPr>
        <w:pStyle w:val="ManganParagraph"/>
        <w:keepNext/>
        <w:keepLines/>
        <w:suppressAutoHyphens/>
        <w:spacing w:line="480" w:lineRule="auto"/>
        <w:rPr>
          <w:rFonts w:ascii="Times New Roman" w:hAnsi="Times New Roman"/>
        </w:rPr>
      </w:pPr>
      <w:r w:rsidRPr="0076135C">
        <w:rPr>
          <w:rFonts w:ascii="Times New Roman" w:hAnsi="Times New Roman"/>
          <w:sz w:val="28"/>
          <w:szCs w:val="28"/>
          <w:u w:val="single"/>
        </w:rPr>
        <w:t>Owens v. Thomas</w:t>
      </w:r>
      <w:r w:rsidRPr="0076135C">
        <w:rPr>
          <w:rFonts w:ascii="Times New Roman" w:hAnsi="Times New Roman"/>
          <w:sz w:val="28"/>
          <w:szCs w:val="28"/>
        </w:rPr>
        <w:t>, 810 N.W.2d 13 (Iowa 2010) ………………………. 11, 12</w:t>
      </w:r>
    </w:p>
    <w:p w14:paraId="079A9931" w14:textId="77777777" w:rsidR="007C5925" w:rsidRDefault="007C5925"/>
    <w:sectPr w:rsidR="007C5925" w:rsidSect="00895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2A"/>
    <w:rsid w:val="007C5925"/>
    <w:rsid w:val="00895D72"/>
    <w:rsid w:val="00F8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B7C838"/>
  <w15:chartTrackingRefBased/>
  <w15:docId w15:val="{C40636C1-DEE8-4647-9181-F48A25CD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82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nganParagraph">
    <w:name w:val="Mangan Paragraph"/>
    <w:basedOn w:val="Normal"/>
    <w:qFormat/>
    <w:rsid w:val="00F8582A"/>
    <w:pPr>
      <w:spacing w:after="200" w:line="276" w:lineRule="auto"/>
    </w:pPr>
    <w:rPr>
      <w:rFonts w:ascii="Avenir Book" w:hAnsi="Avenir Book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77CF10B5-B163-4D95-8893-F6BC4886353D}"/>
</file>

<file path=customXml/itemProps2.xml><?xml version="1.0" encoding="utf-8"?>
<ds:datastoreItem xmlns:ds="http://schemas.openxmlformats.org/officeDocument/2006/customXml" ds:itemID="{948F3D99-65B7-4794-82E5-AB4D754D550E}"/>
</file>

<file path=customXml/itemProps3.xml><?xml version="1.0" encoding="utf-8"?>
<ds:datastoreItem xmlns:ds="http://schemas.openxmlformats.org/officeDocument/2006/customXml" ds:itemID="{C71FA5A1-0E1B-4BAD-9B76-64A1CE216E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Mangan</dc:creator>
  <cp:keywords/>
  <dc:description/>
  <cp:lastModifiedBy>Jean Mangan</cp:lastModifiedBy>
  <cp:revision>1</cp:revision>
  <dcterms:created xsi:type="dcterms:W3CDTF">2021-03-19T19:22:00Z</dcterms:created>
  <dcterms:modified xsi:type="dcterms:W3CDTF">2021-03-19T19:22:00Z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