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2D59F01" w14:textId="471FC986" w:rsidR="00CA3D16" w:rsidRDefault="00DA79CF" w:rsidP="00DA79CF">
      <w:pPr>
        <w:pStyle w:val="Title"/>
      </w:pPr>
      <w:bookmarkStart w:id="0" w:name="Chapter_Outline"/>
      <w:bookmarkStart w:id="1" w:name="Student_Learning_Outcomes"/>
      <w:bookmarkStart w:id="2" w:name="_bookmark105"/>
      <w:bookmarkEnd w:id="0"/>
      <w:bookmarkEnd w:id="1"/>
      <w:bookmarkEnd w:id="2"/>
      <w:r>
        <w:t xml:space="preserve">Chapter 13: </w:t>
      </w:r>
      <w:r w:rsidR="00CA3D16">
        <w:t>Environment</w:t>
      </w:r>
      <w:r w:rsidR="00CA3D16">
        <w:rPr>
          <w:spacing w:val="-22"/>
        </w:rPr>
        <w:t xml:space="preserve"> </w:t>
      </w:r>
      <w:r w:rsidR="00CA3D16">
        <w:t>and</w:t>
      </w:r>
      <w:r w:rsidR="00CA3D16">
        <w:rPr>
          <w:spacing w:val="-21"/>
        </w:rPr>
        <w:t xml:space="preserve"> </w:t>
      </w:r>
      <w:r w:rsidR="00CA3D16">
        <w:t>Resources</w:t>
      </w:r>
    </w:p>
    <w:p w14:paraId="5841A17C" w14:textId="77777777" w:rsidR="00CA3D16" w:rsidRPr="00DA79CF" w:rsidRDefault="00CA3D16" w:rsidP="00CE5FD5">
      <w:pPr>
        <w:pStyle w:val="Subtitle"/>
      </w:pPr>
      <w:r w:rsidRPr="00DA79CF">
        <w:t xml:space="preserve">Joseph </w:t>
      </w:r>
      <w:r w:rsidRPr="00CE5FD5">
        <w:t>Henderson</w:t>
      </w:r>
    </w:p>
    <w:p w14:paraId="2166D966" w14:textId="77777777" w:rsidR="00CA3D16" w:rsidRPr="00DA79CF" w:rsidRDefault="00CA3D16" w:rsidP="00CA3D16">
      <w:pPr>
        <w:pStyle w:val="BodyText"/>
        <w:spacing w:before="9"/>
        <w:rPr>
          <w:rFonts w:ascii="Times New Roman"/>
          <w:iCs/>
        </w:rPr>
      </w:pPr>
    </w:p>
    <w:p w14:paraId="01AED821" w14:textId="7BBD95CC" w:rsidR="00CA3D16" w:rsidRDefault="00CE5FD5" w:rsidP="00CE5FD5">
      <w:pPr>
        <w:pStyle w:val="Heading1"/>
      </w:pPr>
      <w:r>
        <w:t xml:space="preserve">13.1 </w:t>
      </w:r>
      <w:r w:rsidR="00CA3D16">
        <w:t>STUDENT</w:t>
      </w:r>
      <w:r w:rsidR="00CA3D16">
        <w:rPr>
          <w:spacing w:val="-9"/>
        </w:rPr>
        <w:t xml:space="preserve"> </w:t>
      </w:r>
      <w:r w:rsidR="00CA3D16">
        <w:t>LEARNING</w:t>
      </w:r>
      <w:r w:rsidR="00CA3D16">
        <w:rPr>
          <w:spacing w:val="-8"/>
        </w:rPr>
        <w:t xml:space="preserve"> </w:t>
      </w:r>
      <w:r w:rsidR="00CA3D16">
        <w:t>OUTCOMES</w:t>
      </w:r>
    </w:p>
    <w:p w14:paraId="2BA614B3" w14:textId="77777777" w:rsidR="00CA3D16" w:rsidRPr="00DA79CF" w:rsidRDefault="00CA3D16" w:rsidP="00DA79CF">
      <w:pPr>
        <w:pStyle w:val="Bodynoindent"/>
        <w:jc w:val="left"/>
      </w:pPr>
      <w:r w:rsidRPr="00DA79CF">
        <w:t>By the end of this section, the student will be able to:</w:t>
      </w:r>
    </w:p>
    <w:p w14:paraId="1D74DF0A" w14:textId="77777777" w:rsidR="00CA3D16" w:rsidRDefault="00CA3D16" w:rsidP="00CA3D16">
      <w:pPr>
        <w:pStyle w:val="BodyText"/>
        <w:spacing w:before="9"/>
        <w:rPr>
          <w:sz w:val="30"/>
        </w:rPr>
      </w:pPr>
    </w:p>
    <w:p w14:paraId="279D3C1B" w14:textId="77777777" w:rsidR="00CA3D16" w:rsidRPr="00DA79CF" w:rsidRDefault="00CA3D16" w:rsidP="00DA79CF">
      <w:pPr>
        <w:pStyle w:val="ListNumber"/>
      </w:pPr>
      <w:r w:rsidRPr="00DA79CF">
        <w:t>Understand: the problems associated with the demand for nonrenewable energy resources and the available supply.</w:t>
      </w:r>
    </w:p>
    <w:p w14:paraId="5617977F" w14:textId="77777777" w:rsidR="00CA3D16" w:rsidRPr="00DA79CF" w:rsidRDefault="00CA3D16" w:rsidP="00DA79CF">
      <w:pPr>
        <w:pStyle w:val="ListNumber"/>
      </w:pPr>
      <w:r w:rsidRPr="00DA79CF">
        <w:t>Explain: the issues associated with the pollution of air, land, and water.</w:t>
      </w:r>
    </w:p>
    <w:p w14:paraId="621BCC1C" w14:textId="77777777" w:rsidR="00CA3D16" w:rsidRPr="00DA79CF" w:rsidRDefault="00CA3D16" w:rsidP="00DA79CF">
      <w:pPr>
        <w:pStyle w:val="ListNumber"/>
      </w:pPr>
      <w:r w:rsidRPr="00DA79CF">
        <w:t>Describe: the types of renewable and alternative energy resources and global initiatives to leverage these resources.</w:t>
      </w:r>
    </w:p>
    <w:p w14:paraId="5F723A5E" w14:textId="77777777" w:rsidR="00CA3D16" w:rsidRPr="00DA79CF" w:rsidRDefault="00CA3D16" w:rsidP="00DA79CF">
      <w:pPr>
        <w:pStyle w:val="ListNumber"/>
      </w:pPr>
      <w:r w:rsidRPr="00DA79CF">
        <w:t>Connect: preservation efforts worldwide to anthropogenic pressures on the environment.</w:t>
      </w:r>
    </w:p>
    <w:p w14:paraId="3C360D14" w14:textId="77777777" w:rsidR="00CA3D16" w:rsidRDefault="00CA3D16" w:rsidP="00CA3D16">
      <w:pPr>
        <w:pStyle w:val="BodyText"/>
        <w:rPr>
          <w:sz w:val="24"/>
        </w:rPr>
      </w:pPr>
    </w:p>
    <w:p w14:paraId="00A08572" w14:textId="001827D1" w:rsidR="00CA3D16" w:rsidRDefault="00CE5FD5" w:rsidP="00CE5FD5">
      <w:pPr>
        <w:pStyle w:val="Heading1"/>
      </w:pPr>
      <w:r>
        <w:t xml:space="preserve">13.2 </w:t>
      </w:r>
      <w:r w:rsidR="00CA3D16">
        <w:t>CHAPTER</w:t>
      </w:r>
      <w:r w:rsidR="00CA3D16">
        <w:rPr>
          <w:spacing w:val="-4"/>
        </w:rPr>
        <w:t xml:space="preserve"> </w:t>
      </w:r>
      <w:r w:rsidR="00CA3D16">
        <w:t>OUTLINE</w:t>
      </w:r>
    </w:p>
    <w:p w14:paraId="292C1D57" w14:textId="72C21F11" w:rsidR="00CA3D16" w:rsidRPr="00DA79CF" w:rsidRDefault="00DA79CF" w:rsidP="00DA79CF">
      <w:pPr>
        <w:pStyle w:val="Bodynoindent"/>
        <w:jc w:val="left"/>
      </w:pPr>
      <w:r>
        <w:t>13.3</w:t>
      </w:r>
      <w:r>
        <w:tab/>
      </w:r>
      <w:r w:rsidR="00CA3D16" w:rsidRPr="00DA79CF">
        <w:t>Introduction</w:t>
      </w:r>
    </w:p>
    <w:p w14:paraId="1C6E4B8E" w14:textId="11448EA4" w:rsidR="00CA3D16" w:rsidRPr="00DA79CF" w:rsidRDefault="00DA79CF" w:rsidP="00DA79CF">
      <w:pPr>
        <w:pStyle w:val="Bodynoindent"/>
        <w:jc w:val="left"/>
      </w:pPr>
      <w:r>
        <w:t>13.4</w:t>
      </w:r>
      <w:r>
        <w:tab/>
      </w:r>
      <w:r w:rsidR="00CA3D16" w:rsidRPr="00DA79CF">
        <w:t>Nonrenewable Energy Resources</w:t>
      </w:r>
    </w:p>
    <w:p w14:paraId="4E55475C" w14:textId="22943D01" w:rsidR="00CA3D16" w:rsidRPr="00DA79CF" w:rsidRDefault="00DA79CF" w:rsidP="00DA79CF">
      <w:pPr>
        <w:pStyle w:val="Bodynoindent"/>
        <w:jc w:val="left"/>
      </w:pPr>
      <w:r>
        <w:t>13.5</w:t>
      </w:r>
      <w:r>
        <w:tab/>
      </w:r>
      <w:r w:rsidR="00CA3D16" w:rsidRPr="00DA79CF">
        <w:t>Renewable Energy Sources</w:t>
      </w:r>
    </w:p>
    <w:p w14:paraId="389F8288" w14:textId="72E4F1A9" w:rsidR="00CA3D16" w:rsidRPr="00DA79CF" w:rsidRDefault="00DA79CF" w:rsidP="00DA79CF">
      <w:pPr>
        <w:pStyle w:val="Bodynoindent"/>
        <w:jc w:val="left"/>
      </w:pPr>
      <w:r>
        <w:t>13.6</w:t>
      </w:r>
      <w:r>
        <w:tab/>
      </w:r>
      <w:r w:rsidR="00CA3D16" w:rsidRPr="00DA79CF">
        <w:t>Pollution</w:t>
      </w:r>
    </w:p>
    <w:p w14:paraId="5A5F5EFE" w14:textId="18AA20B4" w:rsidR="00CA3D16" w:rsidRPr="00DA79CF" w:rsidRDefault="00DA79CF" w:rsidP="00DA79CF">
      <w:pPr>
        <w:pStyle w:val="Bodynoindent"/>
        <w:jc w:val="left"/>
      </w:pPr>
      <w:r>
        <w:t>13.7</w:t>
      </w:r>
      <w:r>
        <w:tab/>
      </w:r>
      <w:r w:rsidR="00CA3D16" w:rsidRPr="00DA79CF">
        <w:t>Preservation of Natural Resources</w:t>
      </w:r>
    </w:p>
    <w:p w14:paraId="17CC09F9" w14:textId="69735F6E" w:rsidR="00CA3D16" w:rsidRPr="00DA79CF" w:rsidRDefault="00DA79CF" w:rsidP="00DA79CF">
      <w:pPr>
        <w:pStyle w:val="Bodynoindent"/>
        <w:jc w:val="left"/>
      </w:pPr>
      <w:r>
        <w:t>13.8</w:t>
      </w:r>
      <w:r>
        <w:tab/>
      </w:r>
      <w:r w:rsidR="00CA3D16" w:rsidRPr="00DA79CF">
        <w:t>Key Terms Defined</w:t>
      </w:r>
    </w:p>
    <w:p w14:paraId="09A744D1" w14:textId="372EC5D0" w:rsidR="00CA3D16" w:rsidRPr="00DA79CF" w:rsidRDefault="00DA79CF" w:rsidP="00DA79CF">
      <w:pPr>
        <w:pStyle w:val="Bodynoindent"/>
        <w:jc w:val="left"/>
      </w:pPr>
      <w:r>
        <w:t>13.9</w:t>
      </w:r>
      <w:r>
        <w:tab/>
      </w:r>
      <w:r w:rsidR="00CA3D16" w:rsidRPr="00DA79CF">
        <w:t>Works Consulted and Further Reading</w:t>
      </w:r>
    </w:p>
    <w:p w14:paraId="4F35838A" w14:textId="77777777" w:rsidR="00CA3D16" w:rsidRPr="00DA79CF" w:rsidRDefault="00CA3D16" w:rsidP="00DA79CF">
      <w:pPr>
        <w:pStyle w:val="Bodynoindent"/>
        <w:jc w:val="left"/>
      </w:pPr>
    </w:p>
    <w:p w14:paraId="53042544" w14:textId="47FF0C16" w:rsidR="00CA3D16" w:rsidRDefault="00CE5FD5" w:rsidP="00CE5FD5">
      <w:pPr>
        <w:pStyle w:val="Heading1"/>
      </w:pPr>
      <w:bookmarkStart w:id="3" w:name="13.2__Nonrenewable_Energy_Resources"/>
      <w:bookmarkStart w:id="4" w:name="13.1__Introduction"/>
      <w:bookmarkStart w:id="5" w:name="_bookmark106"/>
      <w:bookmarkEnd w:id="3"/>
      <w:bookmarkEnd w:id="4"/>
      <w:bookmarkEnd w:id="5"/>
      <w:r>
        <w:t xml:space="preserve">13.3 </w:t>
      </w:r>
      <w:r w:rsidR="00CA3D16">
        <w:t>INTRODUCTION</w:t>
      </w:r>
    </w:p>
    <w:p w14:paraId="61167D44" w14:textId="77777777" w:rsidR="00CA3D16" w:rsidRDefault="00CA3D16" w:rsidP="00DA79CF">
      <w:pPr>
        <w:pStyle w:val="Body"/>
      </w:pPr>
      <w:r>
        <w:t>A discussion of resources makes an excellent capstone for this textbook, as</w:t>
      </w:r>
      <w:r>
        <w:rPr>
          <w:spacing w:val="1"/>
        </w:rPr>
        <w:t xml:space="preserve"> </w:t>
      </w:r>
      <w:r>
        <w:t>most major topics that have been discussed previously relate to the consumption</w:t>
      </w:r>
      <w:r>
        <w:rPr>
          <w:spacing w:val="1"/>
        </w:rPr>
        <w:t xml:space="preserve"> </w:t>
      </w:r>
      <w:r>
        <w:t>of</w:t>
      </w:r>
      <w:r>
        <w:rPr>
          <w:spacing w:val="-5"/>
        </w:rPr>
        <w:t xml:space="preserve"> </w:t>
      </w:r>
      <w:r>
        <w:t>resources</w:t>
      </w:r>
      <w:r>
        <w:rPr>
          <w:spacing w:val="-5"/>
        </w:rPr>
        <w:t xml:space="preserve"> </w:t>
      </w:r>
      <w:r>
        <w:t>in</w:t>
      </w:r>
      <w:r>
        <w:rPr>
          <w:spacing w:val="-5"/>
        </w:rPr>
        <w:t xml:space="preserve"> </w:t>
      </w:r>
      <w:r>
        <w:t>some</w:t>
      </w:r>
      <w:r>
        <w:rPr>
          <w:spacing w:val="-5"/>
        </w:rPr>
        <w:t xml:space="preserve"> </w:t>
      </w:r>
      <w:r>
        <w:t>way.</w:t>
      </w:r>
      <w:r>
        <w:rPr>
          <w:spacing w:val="-5"/>
        </w:rPr>
        <w:t xml:space="preserve"> </w:t>
      </w:r>
      <w:r>
        <w:lastRenderedPageBreak/>
        <w:t>Global</w:t>
      </w:r>
      <w:r>
        <w:rPr>
          <w:spacing w:val="-5"/>
        </w:rPr>
        <w:t xml:space="preserve"> </w:t>
      </w:r>
      <w:r>
        <w:rPr>
          <w:i/>
        </w:rPr>
        <w:t>population</w:t>
      </w:r>
      <w:r>
        <w:rPr>
          <w:i/>
          <w:spacing w:val="-4"/>
        </w:rPr>
        <w:t xml:space="preserve"> </w:t>
      </w:r>
      <w:r>
        <w:t>increase</w:t>
      </w:r>
      <w:r>
        <w:rPr>
          <w:spacing w:val="-5"/>
        </w:rPr>
        <w:t xml:space="preserve"> </w:t>
      </w:r>
      <w:r>
        <w:t>means</w:t>
      </w:r>
      <w:r>
        <w:rPr>
          <w:spacing w:val="-5"/>
        </w:rPr>
        <w:t xml:space="preserve"> </w:t>
      </w:r>
      <w:r>
        <w:t>a</w:t>
      </w:r>
      <w:r>
        <w:rPr>
          <w:spacing w:val="-5"/>
        </w:rPr>
        <w:t xml:space="preserve"> </w:t>
      </w:r>
      <w:r>
        <w:t>greater</w:t>
      </w:r>
      <w:r>
        <w:rPr>
          <w:spacing w:val="-5"/>
        </w:rPr>
        <w:t xml:space="preserve"> </w:t>
      </w:r>
      <w:r>
        <w:t>demand</w:t>
      </w:r>
      <w:r>
        <w:rPr>
          <w:spacing w:val="-5"/>
        </w:rPr>
        <w:t xml:space="preserve"> </w:t>
      </w:r>
      <w:r>
        <w:t>for</w:t>
      </w:r>
      <w:r>
        <w:rPr>
          <w:spacing w:val="-51"/>
        </w:rPr>
        <w:t xml:space="preserve"> </w:t>
      </w:r>
      <w:r>
        <w:t>resources.</w:t>
      </w:r>
      <w:r>
        <w:rPr>
          <w:spacing w:val="-7"/>
        </w:rPr>
        <w:t xml:space="preserve"> </w:t>
      </w:r>
      <w:r>
        <w:t>Job</w:t>
      </w:r>
      <w:r>
        <w:rPr>
          <w:spacing w:val="-7"/>
        </w:rPr>
        <w:t xml:space="preserve"> </w:t>
      </w:r>
      <w:r>
        <w:t>opportunities</w:t>
      </w:r>
      <w:r>
        <w:rPr>
          <w:spacing w:val="-7"/>
        </w:rPr>
        <w:t xml:space="preserve"> </w:t>
      </w:r>
      <w:r>
        <w:t>in</w:t>
      </w:r>
      <w:r>
        <w:rPr>
          <w:spacing w:val="-6"/>
        </w:rPr>
        <w:t xml:space="preserve"> </w:t>
      </w:r>
      <w:r>
        <w:t>fossil</w:t>
      </w:r>
      <w:r>
        <w:rPr>
          <w:spacing w:val="-7"/>
        </w:rPr>
        <w:t xml:space="preserve"> </w:t>
      </w:r>
      <w:r>
        <w:t>fuel</w:t>
      </w:r>
      <w:r>
        <w:rPr>
          <w:spacing w:val="-7"/>
        </w:rPr>
        <w:t xml:space="preserve"> </w:t>
      </w:r>
      <w:r>
        <w:t>mining</w:t>
      </w:r>
      <w:r>
        <w:rPr>
          <w:spacing w:val="-6"/>
        </w:rPr>
        <w:t xml:space="preserve"> </w:t>
      </w:r>
      <w:r>
        <w:t>and</w:t>
      </w:r>
      <w:r>
        <w:rPr>
          <w:spacing w:val="-7"/>
        </w:rPr>
        <w:t xml:space="preserve"> </w:t>
      </w:r>
      <w:r>
        <w:t>drilling</w:t>
      </w:r>
      <w:r>
        <w:rPr>
          <w:spacing w:val="-7"/>
        </w:rPr>
        <w:t xml:space="preserve"> </w:t>
      </w:r>
      <w:r>
        <w:t>are</w:t>
      </w:r>
      <w:r>
        <w:rPr>
          <w:spacing w:val="-6"/>
        </w:rPr>
        <w:t xml:space="preserve"> </w:t>
      </w:r>
      <w:r>
        <w:t>a</w:t>
      </w:r>
      <w:r>
        <w:rPr>
          <w:spacing w:val="-7"/>
        </w:rPr>
        <w:t xml:space="preserve"> </w:t>
      </w:r>
      <w:r>
        <w:t>significant</w:t>
      </w:r>
      <w:r>
        <w:rPr>
          <w:spacing w:val="-7"/>
        </w:rPr>
        <w:t xml:space="preserve"> </w:t>
      </w:r>
      <w:r>
        <w:t>pull</w:t>
      </w:r>
      <w:r>
        <w:rPr>
          <w:spacing w:val="-50"/>
        </w:rPr>
        <w:t xml:space="preserve"> </w:t>
      </w:r>
      <w:r>
        <w:t>factor</w:t>
      </w:r>
      <w:r>
        <w:rPr>
          <w:spacing w:val="-9"/>
        </w:rPr>
        <w:t xml:space="preserve"> </w:t>
      </w:r>
      <w:r>
        <w:t>for</w:t>
      </w:r>
      <w:r>
        <w:rPr>
          <w:spacing w:val="-8"/>
        </w:rPr>
        <w:t xml:space="preserve"> </w:t>
      </w:r>
      <w:r>
        <w:rPr>
          <w:i/>
        </w:rPr>
        <w:t>migration</w:t>
      </w:r>
      <w:r>
        <w:rPr>
          <w:i/>
          <w:spacing w:val="-6"/>
        </w:rPr>
        <w:t xml:space="preserve"> </w:t>
      </w:r>
      <w:r>
        <w:t>in</w:t>
      </w:r>
      <w:r>
        <w:rPr>
          <w:spacing w:val="-7"/>
        </w:rPr>
        <w:t xml:space="preserve"> </w:t>
      </w:r>
      <w:r>
        <w:t>many</w:t>
      </w:r>
      <w:r>
        <w:rPr>
          <w:spacing w:val="-7"/>
        </w:rPr>
        <w:t xml:space="preserve"> </w:t>
      </w:r>
      <w:r>
        <w:t>countries</w:t>
      </w:r>
      <w:r>
        <w:rPr>
          <w:spacing w:val="-8"/>
        </w:rPr>
        <w:t xml:space="preserve"> </w:t>
      </w:r>
      <w:r>
        <w:t>where</w:t>
      </w:r>
      <w:r>
        <w:rPr>
          <w:spacing w:val="-7"/>
        </w:rPr>
        <w:t xml:space="preserve"> </w:t>
      </w:r>
      <w:r>
        <w:t>fossil</w:t>
      </w:r>
      <w:r>
        <w:rPr>
          <w:spacing w:val="-8"/>
        </w:rPr>
        <w:t xml:space="preserve"> </w:t>
      </w:r>
      <w:r>
        <w:t>fuel</w:t>
      </w:r>
      <w:r>
        <w:rPr>
          <w:spacing w:val="-7"/>
        </w:rPr>
        <w:t xml:space="preserve"> </w:t>
      </w:r>
      <w:r>
        <w:t>extraction</w:t>
      </w:r>
      <w:r>
        <w:rPr>
          <w:spacing w:val="-8"/>
        </w:rPr>
        <w:t xml:space="preserve"> </w:t>
      </w:r>
      <w:r>
        <w:t>is</w:t>
      </w:r>
      <w:r>
        <w:rPr>
          <w:spacing w:val="-8"/>
        </w:rPr>
        <w:t xml:space="preserve"> </w:t>
      </w:r>
      <w:r>
        <w:t>an</w:t>
      </w:r>
      <w:r>
        <w:rPr>
          <w:spacing w:val="-7"/>
        </w:rPr>
        <w:t xml:space="preserve"> </w:t>
      </w:r>
      <w:r>
        <w:t>important</w:t>
      </w:r>
      <w:r>
        <w:rPr>
          <w:spacing w:val="-51"/>
        </w:rPr>
        <w:t xml:space="preserve"> </w:t>
      </w:r>
      <w:r>
        <w:t>part</w:t>
      </w:r>
      <w:r>
        <w:rPr>
          <w:spacing w:val="-14"/>
        </w:rPr>
        <w:t xml:space="preserve"> </w:t>
      </w:r>
      <w:r>
        <w:t>of</w:t>
      </w:r>
      <w:r>
        <w:rPr>
          <w:spacing w:val="-12"/>
        </w:rPr>
        <w:t xml:space="preserve"> </w:t>
      </w:r>
      <w:r>
        <w:t>the</w:t>
      </w:r>
      <w:r>
        <w:rPr>
          <w:spacing w:val="-12"/>
        </w:rPr>
        <w:t xml:space="preserve"> </w:t>
      </w:r>
      <w:r>
        <w:t>economy.</w:t>
      </w:r>
      <w:r>
        <w:rPr>
          <w:spacing w:val="-13"/>
        </w:rPr>
        <w:t xml:space="preserve"> </w:t>
      </w:r>
      <w:r>
        <w:rPr>
          <w:i/>
        </w:rPr>
        <w:t>Cultures</w:t>
      </w:r>
      <w:r>
        <w:t>,</w:t>
      </w:r>
      <w:r>
        <w:rPr>
          <w:spacing w:val="-12"/>
        </w:rPr>
        <w:t xml:space="preserve"> </w:t>
      </w:r>
      <w:r>
        <w:t>and</w:t>
      </w:r>
      <w:r>
        <w:rPr>
          <w:spacing w:val="-13"/>
        </w:rPr>
        <w:t xml:space="preserve"> </w:t>
      </w:r>
      <w:r>
        <w:t>their</w:t>
      </w:r>
      <w:r>
        <w:rPr>
          <w:spacing w:val="-13"/>
        </w:rPr>
        <w:t xml:space="preserve"> </w:t>
      </w:r>
      <w:r>
        <w:t>associated</w:t>
      </w:r>
      <w:r>
        <w:rPr>
          <w:spacing w:val="-13"/>
        </w:rPr>
        <w:t xml:space="preserve"> </w:t>
      </w:r>
      <w:r>
        <w:rPr>
          <w:i/>
        </w:rPr>
        <w:t>political</w:t>
      </w:r>
      <w:r>
        <w:rPr>
          <w:i/>
          <w:spacing w:val="-12"/>
        </w:rPr>
        <w:t xml:space="preserve"> </w:t>
      </w:r>
      <w:r>
        <w:t>and</w:t>
      </w:r>
      <w:r>
        <w:rPr>
          <w:spacing w:val="-13"/>
        </w:rPr>
        <w:t xml:space="preserve"> </w:t>
      </w:r>
      <w:r>
        <w:rPr>
          <w:i/>
        </w:rPr>
        <w:t>economic</w:t>
      </w:r>
      <w:r>
        <w:rPr>
          <w:i/>
          <w:spacing w:val="-12"/>
        </w:rPr>
        <w:t xml:space="preserve"> </w:t>
      </w:r>
      <w:r>
        <w:t>systems</w:t>
      </w:r>
      <w:r>
        <w:rPr>
          <w:spacing w:val="-51"/>
        </w:rPr>
        <w:t xml:space="preserve"> </w:t>
      </w:r>
      <w:r>
        <w:t xml:space="preserve">and </w:t>
      </w:r>
      <w:r>
        <w:rPr>
          <w:i/>
        </w:rPr>
        <w:t xml:space="preserve">settlements, </w:t>
      </w:r>
      <w:r>
        <w:t>affect and are affected by the availability of resources and how</w:t>
      </w:r>
      <w:r>
        <w:rPr>
          <w:spacing w:val="1"/>
        </w:rPr>
        <w:t xml:space="preserve"> </w:t>
      </w:r>
      <w:r>
        <w:t>resources</w:t>
      </w:r>
      <w:r>
        <w:rPr>
          <w:spacing w:val="-8"/>
        </w:rPr>
        <w:t xml:space="preserve"> </w:t>
      </w:r>
      <w:r>
        <w:t>are</w:t>
      </w:r>
      <w:r>
        <w:rPr>
          <w:spacing w:val="-8"/>
        </w:rPr>
        <w:t xml:space="preserve"> </w:t>
      </w:r>
      <w:r>
        <w:t>used</w:t>
      </w:r>
      <w:r>
        <w:rPr>
          <w:spacing w:val="-7"/>
        </w:rPr>
        <w:t xml:space="preserve"> </w:t>
      </w:r>
      <w:r>
        <w:t>in</w:t>
      </w:r>
      <w:r>
        <w:rPr>
          <w:spacing w:val="-8"/>
        </w:rPr>
        <w:t xml:space="preserve"> </w:t>
      </w:r>
      <w:r>
        <w:t>a</w:t>
      </w:r>
      <w:r>
        <w:rPr>
          <w:spacing w:val="-8"/>
        </w:rPr>
        <w:t xml:space="preserve"> </w:t>
      </w:r>
      <w:r>
        <w:t>country.</w:t>
      </w:r>
      <w:r>
        <w:rPr>
          <w:spacing w:val="-8"/>
        </w:rPr>
        <w:t xml:space="preserve"> </w:t>
      </w:r>
      <w:r>
        <w:t>For</w:t>
      </w:r>
      <w:r>
        <w:rPr>
          <w:spacing w:val="-8"/>
        </w:rPr>
        <w:t xml:space="preserve"> </w:t>
      </w:r>
      <w:r>
        <w:t>example,</w:t>
      </w:r>
      <w:r>
        <w:rPr>
          <w:spacing w:val="-8"/>
        </w:rPr>
        <w:t xml:space="preserve"> </w:t>
      </w:r>
      <w:r>
        <w:t>as</w:t>
      </w:r>
      <w:r>
        <w:rPr>
          <w:spacing w:val="-8"/>
        </w:rPr>
        <w:t xml:space="preserve"> </w:t>
      </w:r>
      <w:r>
        <w:t>discussed</w:t>
      </w:r>
      <w:r>
        <w:rPr>
          <w:spacing w:val="-7"/>
        </w:rPr>
        <w:t xml:space="preserve"> </w:t>
      </w:r>
      <w:r>
        <w:t>in</w:t>
      </w:r>
      <w:r>
        <w:rPr>
          <w:spacing w:val="-8"/>
        </w:rPr>
        <w:t xml:space="preserve"> </w:t>
      </w:r>
      <w:r>
        <w:t>Ch.</w:t>
      </w:r>
      <w:r>
        <w:rPr>
          <w:spacing w:val="-8"/>
        </w:rPr>
        <w:t xml:space="preserve"> </w:t>
      </w:r>
      <w:r>
        <w:t>9,</w:t>
      </w:r>
      <w:r>
        <w:rPr>
          <w:spacing w:val="-8"/>
        </w:rPr>
        <w:t xml:space="preserve"> </w:t>
      </w:r>
      <w:r>
        <w:t>the</w:t>
      </w:r>
      <w:r>
        <w:rPr>
          <w:spacing w:val="-7"/>
        </w:rPr>
        <w:t xml:space="preserve"> </w:t>
      </w:r>
      <w:r>
        <w:t>availability</w:t>
      </w:r>
      <w:r>
        <w:rPr>
          <w:spacing w:val="-50"/>
        </w:rPr>
        <w:t xml:space="preserve"> </w:t>
      </w:r>
      <w:r>
        <w:t>of</w:t>
      </w:r>
      <w:r>
        <w:rPr>
          <w:spacing w:val="-6"/>
        </w:rPr>
        <w:t xml:space="preserve"> </w:t>
      </w:r>
      <w:r>
        <w:t>coal</w:t>
      </w:r>
      <w:r>
        <w:rPr>
          <w:spacing w:val="-6"/>
        </w:rPr>
        <w:t xml:space="preserve"> </w:t>
      </w:r>
      <w:r>
        <w:t>in</w:t>
      </w:r>
      <w:r>
        <w:rPr>
          <w:spacing w:val="-6"/>
        </w:rPr>
        <w:t xml:space="preserve"> </w:t>
      </w:r>
      <w:r>
        <w:t>the</w:t>
      </w:r>
      <w:r>
        <w:rPr>
          <w:spacing w:val="-6"/>
        </w:rPr>
        <w:t xml:space="preserve"> </w:t>
      </w:r>
      <w:r>
        <w:t>United</w:t>
      </w:r>
      <w:r>
        <w:rPr>
          <w:spacing w:val="-6"/>
        </w:rPr>
        <w:t xml:space="preserve"> </w:t>
      </w:r>
      <w:r>
        <w:t>Kingdom</w:t>
      </w:r>
      <w:r>
        <w:rPr>
          <w:spacing w:val="-6"/>
        </w:rPr>
        <w:t xml:space="preserve"> </w:t>
      </w:r>
      <w:r>
        <w:t>helped</w:t>
      </w:r>
      <w:r>
        <w:rPr>
          <w:spacing w:val="-4"/>
        </w:rPr>
        <w:t xml:space="preserve"> </w:t>
      </w:r>
      <w:r>
        <w:t>bring</w:t>
      </w:r>
      <w:r>
        <w:rPr>
          <w:spacing w:val="-6"/>
        </w:rPr>
        <w:t xml:space="preserve"> </w:t>
      </w:r>
      <w:r>
        <w:t>about</w:t>
      </w:r>
      <w:r>
        <w:rPr>
          <w:spacing w:val="-6"/>
        </w:rPr>
        <w:t xml:space="preserve"> </w:t>
      </w:r>
      <w:r>
        <w:t>the</w:t>
      </w:r>
      <w:r>
        <w:rPr>
          <w:spacing w:val="-4"/>
        </w:rPr>
        <w:t xml:space="preserve"> </w:t>
      </w:r>
      <w:r>
        <w:rPr>
          <w:i/>
        </w:rPr>
        <w:t>industrial</w:t>
      </w:r>
      <w:r>
        <w:rPr>
          <w:i/>
          <w:spacing w:val="-5"/>
        </w:rPr>
        <w:t xml:space="preserve"> </w:t>
      </w:r>
      <w:r>
        <w:t>revolution</w:t>
      </w:r>
      <w:r>
        <w:rPr>
          <w:spacing w:val="-6"/>
        </w:rPr>
        <w:t xml:space="preserve"> </w:t>
      </w:r>
      <w:r>
        <w:t>in</w:t>
      </w:r>
      <w:r>
        <w:rPr>
          <w:spacing w:val="-6"/>
        </w:rPr>
        <w:t xml:space="preserve"> </w:t>
      </w:r>
      <w:r>
        <w:t>that</w:t>
      </w:r>
      <w:r>
        <w:rPr>
          <w:spacing w:val="-50"/>
        </w:rPr>
        <w:t xml:space="preserve"> </w:t>
      </w:r>
      <w:r>
        <w:t>country.</w:t>
      </w:r>
      <w:r>
        <w:rPr>
          <w:spacing w:val="43"/>
        </w:rPr>
        <w:t xml:space="preserve"> </w:t>
      </w:r>
      <w:r>
        <w:t>Furthermore,</w:t>
      </w:r>
      <w:r>
        <w:rPr>
          <w:spacing w:val="44"/>
        </w:rPr>
        <w:t xml:space="preserve"> </w:t>
      </w:r>
      <w:r>
        <w:t>as</w:t>
      </w:r>
      <w:r>
        <w:rPr>
          <w:spacing w:val="44"/>
        </w:rPr>
        <w:t xml:space="preserve"> </w:t>
      </w:r>
      <w:r>
        <w:rPr>
          <w:i/>
        </w:rPr>
        <w:t>developing</w:t>
      </w:r>
      <w:r>
        <w:rPr>
          <w:i/>
          <w:spacing w:val="44"/>
        </w:rPr>
        <w:t xml:space="preserve"> </w:t>
      </w:r>
      <w:r>
        <w:t>countries</w:t>
      </w:r>
      <w:r>
        <w:rPr>
          <w:spacing w:val="45"/>
        </w:rPr>
        <w:t xml:space="preserve"> </w:t>
      </w:r>
      <w:r>
        <w:t>modernize,</w:t>
      </w:r>
      <w:r>
        <w:rPr>
          <w:spacing w:val="44"/>
        </w:rPr>
        <w:t xml:space="preserve"> </w:t>
      </w:r>
      <w:r>
        <w:t>their</w:t>
      </w:r>
      <w:r>
        <w:rPr>
          <w:spacing w:val="44"/>
        </w:rPr>
        <w:t xml:space="preserve"> </w:t>
      </w:r>
      <w:r>
        <w:t>energy</w:t>
      </w:r>
      <w:r>
        <w:rPr>
          <w:spacing w:val="44"/>
        </w:rPr>
        <w:t xml:space="preserve"> </w:t>
      </w:r>
      <w:r>
        <w:t>needs</w:t>
      </w:r>
      <w:r>
        <w:rPr>
          <w:spacing w:val="-51"/>
        </w:rPr>
        <w:t xml:space="preserve"> </w:t>
      </w:r>
      <w:r>
        <w:t>for transportation and electricity grow, and there is a continued increase in the</w:t>
      </w:r>
      <w:r>
        <w:rPr>
          <w:spacing w:val="1"/>
        </w:rPr>
        <w:t xml:space="preserve"> </w:t>
      </w:r>
      <w:r>
        <w:t>demand</w:t>
      </w:r>
      <w:r>
        <w:rPr>
          <w:spacing w:val="-2"/>
        </w:rPr>
        <w:t xml:space="preserve"> </w:t>
      </w:r>
      <w:r>
        <w:t>for</w:t>
      </w:r>
      <w:r>
        <w:rPr>
          <w:spacing w:val="-1"/>
        </w:rPr>
        <w:t xml:space="preserve"> </w:t>
      </w:r>
      <w:r>
        <w:t>such</w:t>
      </w:r>
      <w:r>
        <w:rPr>
          <w:spacing w:val="-2"/>
        </w:rPr>
        <w:t xml:space="preserve"> </w:t>
      </w:r>
      <w:r>
        <w:t>energy</w:t>
      </w:r>
      <w:r>
        <w:rPr>
          <w:spacing w:val="-1"/>
        </w:rPr>
        <w:t xml:space="preserve"> </w:t>
      </w:r>
      <w:r>
        <w:t>sources</w:t>
      </w:r>
      <w:r>
        <w:rPr>
          <w:spacing w:val="-2"/>
        </w:rPr>
        <w:t xml:space="preserve"> </w:t>
      </w:r>
      <w:r>
        <w:t>as fossil</w:t>
      </w:r>
      <w:r>
        <w:rPr>
          <w:spacing w:val="-2"/>
        </w:rPr>
        <w:t xml:space="preserve"> </w:t>
      </w:r>
      <w:r>
        <w:t>fuels.</w:t>
      </w:r>
    </w:p>
    <w:p w14:paraId="36D07232" w14:textId="77777777" w:rsidR="00CA3D16" w:rsidRDefault="00CA3D16" w:rsidP="00CA3D16">
      <w:pPr>
        <w:pStyle w:val="BodyText"/>
        <w:rPr>
          <w:sz w:val="26"/>
        </w:rPr>
      </w:pPr>
    </w:p>
    <w:p w14:paraId="75B9AF7E" w14:textId="5C9AA41A" w:rsidR="00CA3D16" w:rsidRDefault="00CE5FD5" w:rsidP="00CE5FD5">
      <w:pPr>
        <w:pStyle w:val="Heading1"/>
      </w:pPr>
      <w:r>
        <w:t xml:space="preserve">13.4 </w:t>
      </w:r>
      <w:r w:rsidR="00CA3D16">
        <w:t>NONRENEWABLE</w:t>
      </w:r>
      <w:r w:rsidR="00CA3D16">
        <w:rPr>
          <w:spacing w:val="-5"/>
        </w:rPr>
        <w:t xml:space="preserve"> </w:t>
      </w:r>
      <w:r w:rsidR="00CA3D16">
        <w:t>ENERGY</w:t>
      </w:r>
      <w:r w:rsidR="00CA3D16">
        <w:rPr>
          <w:spacing w:val="-5"/>
        </w:rPr>
        <w:t xml:space="preserve"> </w:t>
      </w:r>
      <w:r w:rsidR="00CA3D16">
        <w:t>RESOURCES</w:t>
      </w:r>
    </w:p>
    <w:p w14:paraId="6F8E71FA" w14:textId="77777777" w:rsidR="00CA3D16" w:rsidRDefault="00CA3D16" w:rsidP="00DA79CF">
      <w:pPr>
        <w:pStyle w:val="Body"/>
      </w:pPr>
      <w:r>
        <w:t>Fossil fuels are by far the most significant energy source for most countries</w:t>
      </w:r>
      <w:r>
        <w:rPr>
          <w:spacing w:val="1"/>
        </w:rPr>
        <w:t xml:space="preserve"> </w:t>
      </w:r>
      <w:r>
        <w:t xml:space="preserve">worldwide, and these resources are </w:t>
      </w:r>
      <w:r>
        <w:rPr>
          <w:b/>
        </w:rPr>
        <w:t>nonrenewable</w:t>
      </w:r>
      <w:r>
        <w:t>, or in finite supply. Fossil</w:t>
      </w:r>
      <w:r>
        <w:rPr>
          <w:spacing w:val="1"/>
        </w:rPr>
        <w:t xml:space="preserve"> </w:t>
      </w:r>
      <w:r>
        <w:t>fuels are burned in electric power plants, and provide energy to power vehicles,</w:t>
      </w:r>
      <w:r>
        <w:rPr>
          <w:spacing w:val="1"/>
        </w:rPr>
        <w:t xml:space="preserve"> </w:t>
      </w:r>
      <w:r>
        <w:t>aircraft,</w:t>
      </w:r>
      <w:r>
        <w:rPr>
          <w:spacing w:val="-5"/>
        </w:rPr>
        <w:t xml:space="preserve"> </w:t>
      </w:r>
      <w:r>
        <w:t>and</w:t>
      </w:r>
      <w:r>
        <w:rPr>
          <w:spacing w:val="-4"/>
        </w:rPr>
        <w:t xml:space="preserve"> </w:t>
      </w:r>
      <w:r>
        <w:t>ships.</w:t>
      </w:r>
      <w:r>
        <w:rPr>
          <w:spacing w:val="-4"/>
        </w:rPr>
        <w:t xml:space="preserve"> </w:t>
      </w:r>
      <w:r>
        <w:t>While</w:t>
      </w:r>
      <w:r>
        <w:rPr>
          <w:spacing w:val="-4"/>
        </w:rPr>
        <w:t xml:space="preserve"> </w:t>
      </w:r>
      <w:r>
        <w:t>the</w:t>
      </w:r>
      <w:r>
        <w:rPr>
          <w:spacing w:val="-4"/>
        </w:rPr>
        <w:t xml:space="preserve"> </w:t>
      </w:r>
      <w:r>
        <w:t>technology</w:t>
      </w:r>
      <w:r>
        <w:rPr>
          <w:spacing w:val="-4"/>
        </w:rPr>
        <w:t xml:space="preserve"> </w:t>
      </w:r>
      <w:r>
        <w:t>exists</w:t>
      </w:r>
      <w:r>
        <w:rPr>
          <w:spacing w:val="-4"/>
        </w:rPr>
        <w:t xml:space="preserve"> </w:t>
      </w:r>
      <w:r>
        <w:t>to</w:t>
      </w:r>
      <w:r>
        <w:rPr>
          <w:spacing w:val="-5"/>
        </w:rPr>
        <w:t xml:space="preserve"> </w:t>
      </w:r>
      <w:r>
        <w:t>burn</w:t>
      </w:r>
      <w:r>
        <w:rPr>
          <w:spacing w:val="-4"/>
        </w:rPr>
        <w:t xml:space="preserve"> </w:t>
      </w:r>
      <w:r>
        <w:t>fossil</w:t>
      </w:r>
      <w:r>
        <w:rPr>
          <w:spacing w:val="-4"/>
        </w:rPr>
        <w:t xml:space="preserve"> </w:t>
      </w:r>
      <w:r>
        <w:t>fuels</w:t>
      </w:r>
      <w:r>
        <w:rPr>
          <w:spacing w:val="-4"/>
        </w:rPr>
        <w:t xml:space="preserve"> </w:t>
      </w:r>
      <w:r>
        <w:t>in</w:t>
      </w:r>
      <w:r>
        <w:rPr>
          <w:spacing w:val="-4"/>
        </w:rPr>
        <w:t xml:space="preserve"> </w:t>
      </w:r>
      <w:r>
        <w:t>power</w:t>
      </w:r>
      <w:r>
        <w:rPr>
          <w:spacing w:val="-4"/>
        </w:rPr>
        <w:t xml:space="preserve"> </w:t>
      </w:r>
      <w:r>
        <w:t>plants</w:t>
      </w:r>
      <w:r>
        <w:rPr>
          <w:spacing w:val="-51"/>
        </w:rPr>
        <w:t xml:space="preserve"> </w:t>
      </w:r>
      <w:r>
        <w:t>so that the emissions are not particularly significant in terms of air pollution, air</w:t>
      </w:r>
      <w:r>
        <w:rPr>
          <w:spacing w:val="1"/>
        </w:rPr>
        <w:t xml:space="preserve"> </w:t>
      </w:r>
      <w:r>
        <w:t>quality</w:t>
      </w:r>
      <w:r>
        <w:rPr>
          <w:spacing w:val="-6"/>
        </w:rPr>
        <w:t xml:space="preserve"> </w:t>
      </w:r>
      <w:r>
        <w:t>reduction</w:t>
      </w:r>
      <w:r>
        <w:rPr>
          <w:spacing w:val="-5"/>
        </w:rPr>
        <w:t xml:space="preserve"> </w:t>
      </w:r>
      <w:r>
        <w:t>because</w:t>
      </w:r>
      <w:r>
        <w:rPr>
          <w:spacing w:val="-5"/>
        </w:rPr>
        <w:t xml:space="preserve"> </w:t>
      </w:r>
      <w:r>
        <w:t>of</w:t>
      </w:r>
      <w:r>
        <w:rPr>
          <w:spacing w:val="-7"/>
        </w:rPr>
        <w:t xml:space="preserve"> </w:t>
      </w:r>
      <w:r>
        <w:t>the</w:t>
      </w:r>
      <w:r>
        <w:rPr>
          <w:spacing w:val="-5"/>
        </w:rPr>
        <w:t xml:space="preserve"> </w:t>
      </w:r>
      <w:r>
        <w:t>combustion</w:t>
      </w:r>
      <w:r>
        <w:rPr>
          <w:spacing w:val="-6"/>
        </w:rPr>
        <w:t xml:space="preserve"> </w:t>
      </w:r>
      <w:r>
        <w:t>of</w:t>
      </w:r>
      <w:r>
        <w:rPr>
          <w:spacing w:val="-7"/>
        </w:rPr>
        <w:t xml:space="preserve"> </w:t>
      </w:r>
      <w:r>
        <w:t>fossil</w:t>
      </w:r>
      <w:r>
        <w:rPr>
          <w:spacing w:val="-5"/>
        </w:rPr>
        <w:t xml:space="preserve"> </w:t>
      </w:r>
      <w:r>
        <w:t>fuels</w:t>
      </w:r>
      <w:r>
        <w:rPr>
          <w:spacing w:val="-5"/>
        </w:rPr>
        <w:t xml:space="preserve"> </w:t>
      </w:r>
      <w:r>
        <w:t>is</w:t>
      </w:r>
      <w:r>
        <w:rPr>
          <w:spacing w:val="-7"/>
        </w:rPr>
        <w:t xml:space="preserve"> </w:t>
      </w:r>
      <w:r>
        <w:t>still</w:t>
      </w:r>
      <w:r>
        <w:rPr>
          <w:spacing w:val="-6"/>
        </w:rPr>
        <w:t xml:space="preserve"> </w:t>
      </w:r>
      <w:r>
        <w:t>considerable</w:t>
      </w:r>
      <w:r>
        <w:rPr>
          <w:spacing w:val="-5"/>
        </w:rPr>
        <w:t xml:space="preserve"> </w:t>
      </w:r>
      <w:r>
        <w:t>and</w:t>
      </w:r>
      <w:r>
        <w:rPr>
          <w:spacing w:val="-51"/>
        </w:rPr>
        <w:t xml:space="preserve"> </w:t>
      </w:r>
      <w:r>
        <w:t>is</w:t>
      </w:r>
      <w:r>
        <w:rPr>
          <w:spacing w:val="-2"/>
        </w:rPr>
        <w:t xml:space="preserve"> </w:t>
      </w:r>
      <w:r>
        <w:t>a cause</w:t>
      </w:r>
      <w:r>
        <w:rPr>
          <w:spacing w:val="-1"/>
        </w:rPr>
        <w:t xml:space="preserve"> </w:t>
      </w:r>
      <w:r>
        <w:t>for</w:t>
      </w:r>
      <w:r>
        <w:rPr>
          <w:spacing w:val="-2"/>
        </w:rPr>
        <w:t xml:space="preserve"> </w:t>
      </w:r>
      <w:r>
        <w:t>concern</w:t>
      </w:r>
      <w:r>
        <w:rPr>
          <w:spacing w:val="-1"/>
        </w:rPr>
        <w:t xml:space="preserve"> </w:t>
      </w:r>
      <w:r>
        <w:t>at the</w:t>
      </w:r>
      <w:r>
        <w:rPr>
          <w:spacing w:val="-1"/>
        </w:rPr>
        <w:t xml:space="preserve"> </w:t>
      </w:r>
      <w:r>
        <w:t>international</w:t>
      </w:r>
      <w:r>
        <w:rPr>
          <w:spacing w:val="-2"/>
        </w:rPr>
        <w:t xml:space="preserve"> </w:t>
      </w:r>
      <w:r>
        <w:t>level.</w:t>
      </w:r>
    </w:p>
    <w:p w14:paraId="46B771BD" w14:textId="77777777" w:rsidR="00CA3D16" w:rsidRDefault="00CA3D16" w:rsidP="00DA79CF">
      <w:pPr>
        <w:pStyle w:val="Body"/>
      </w:pPr>
      <w:r>
        <w:t xml:space="preserve">The major fossil fuels are coal, oil, and natural gas. </w:t>
      </w:r>
      <w:r>
        <w:rPr>
          <w:b/>
        </w:rPr>
        <w:t xml:space="preserve">Fossil fuels </w:t>
      </w:r>
      <w:r>
        <w:t>are formed</w:t>
      </w:r>
      <w:r>
        <w:rPr>
          <w:spacing w:val="1"/>
        </w:rPr>
        <w:t xml:space="preserve"> </w:t>
      </w:r>
      <w:r>
        <w:rPr>
          <w:spacing w:val="-1"/>
        </w:rPr>
        <w:t>from</w:t>
      </w:r>
      <w:r>
        <w:rPr>
          <w:spacing w:val="-15"/>
        </w:rPr>
        <w:t xml:space="preserve"> </w:t>
      </w:r>
      <w:r>
        <w:rPr>
          <w:spacing w:val="-1"/>
        </w:rPr>
        <w:t>ancient</w:t>
      </w:r>
      <w:r>
        <w:rPr>
          <w:spacing w:val="-15"/>
        </w:rPr>
        <w:t xml:space="preserve"> </w:t>
      </w:r>
      <w:r>
        <w:rPr>
          <w:spacing w:val="-1"/>
        </w:rPr>
        <w:t>living</w:t>
      </w:r>
      <w:r>
        <w:rPr>
          <w:spacing w:val="-15"/>
        </w:rPr>
        <w:t xml:space="preserve"> </w:t>
      </w:r>
      <w:r>
        <w:rPr>
          <w:spacing w:val="-1"/>
        </w:rPr>
        <w:t>matter.</w:t>
      </w:r>
      <w:r>
        <w:rPr>
          <w:spacing w:val="-14"/>
        </w:rPr>
        <w:t xml:space="preserve"> </w:t>
      </w:r>
      <w:r>
        <w:rPr>
          <w:spacing w:val="-1"/>
        </w:rPr>
        <w:t>In</w:t>
      </w:r>
      <w:r>
        <w:rPr>
          <w:spacing w:val="-15"/>
        </w:rPr>
        <w:t xml:space="preserve"> </w:t>
      </w:r>
      <w:r>
        <w:rPr>
          <w:spacing w:val="-1"/>
        </w:rPr>
        <w:t>the</w:t>
      </w:r>
      <w:r>
        <w:rPr>
          <w:spacing w:val="-15"/>
        </w:rPr>
        <w:t xml:space="preserve"> </w:t>
      </w:r>
      <w:r>
        <w:rPr>
          <w:spacing w:val="-1"/>
        </w:rPr>
        <w:t>case</w:t>
      </w:r>
      <w:r>
        <w:rPr>
          <w:spacing w:val="-14"/>
        </w:rPr>
        <w:t xml:space="preserve"> </w:t>
      </w:r>
      <w:r>
        <w:rPr>
          <w:spacing w:val="-1"/>
        </w:rPr>
        <w:t>of</w:t>
      </w:r>
      <w:r>
        <w:rPr>
          <w:spacing w:val="-15"/>
        </w:rPr>
        <w:t xml:space="preserve"> </w:t>
      </w:r>
      <w:r>
        <w:rPr>
          <w:spacing w:val="-1"/>
        </w:rPr>
        <w:t>coal,</w:t>
      </w:r>
      <w:r>
        <w:rPr>
          <w:spacing w:val="-15"/>
        </w:rPr>
        <w:t xml:space="preserve"> </w:t>
      </w:r>
      <w:r>
        <w:rPr>
          <w:spacing w:val="-1"/>
        </w:rPr>
        <w:t>this</w:t>
      </w:r>
      <w:r>
        <w:rPr>
          <w:spacing w:val="-14"/>
        </w:rPr>
        <w:t xml:space="preserve"> </w:t>
      </w:r>
      <w:r>
        <w:rPr>
          <w:spacing w:val="-1"/>
        </w:rPr>
        <w:t>fossil</w:t>
      </w:r>
      <w:r>
        <w:rPr>
          <w:spacing w:val="-15"/>
        </w:rPr>
        <w:t xml:space="preserve"> </w:t>
      </w:r>
      <w:r>
        <w:t>fuel</w:t>
      </w:r>
      <w:r>
        <w:rPr>
          <w:spacing w:val="-15"/>
        </w:rPr>
        <w:t xml:space="preserve"> </w:t>
      </w:r>
      <w:r>
        <w:t>was</w:t>
      </w:r>
      <w:r>
        <w:rPr>
          <w:spacing w:val="-15"/>
        </w:rPr>
        <w:t xml:space="preserve"> </w:t>
      </w:r>
      <w:r>
        <w:t>likely</w:t>
      </w:r>
      <w:r>
        <w:rPr>
          <w:spacing w:val="-14"/>
        </w:rPr>
        <w:t xml:space="preserve"> </w:t>
      </w:r>
      <w:r>
        <w:t>formed</w:t>
      </w:r>
      <w:r>
        <w:rPr>
          <w:spacing w:val="-15"/>
        </w:rPr>
        <w:t xml:space="preserve"> </w:t>
      </w:r>
      <w:r>
        <w:t>from</w:t>
      </w:r>
      <w:r>
        <w:rPr>
          <w:spacing w:val="1"/>
        </w:rPr>
        <w:t xml:space="preserve"> </w:t>
      </w:r>
      <w:r>
        <w:t>primordial</w:t>
      </w:r>
      <w:r>
        <w:rPr>
          <w:spacing w:val="-13"/>
        </w:rPr>
        <w:t xml:space="preserve"> </w:t>
      </w:r>
      <w:r>
        <w:t>plant</w:t>
      </w:r>
      <w:r>
        <w:rPr>
          <w:spacing w:val="-12"/>
        </w:rPr>
        <w:t xml:space="preserve"> </w:t>
      </w:r>
      <w:r>
        <w:t>material</w:t>
      </w:r>
      <w:r>
        <w:rPr>
          <w:spacing w:val="-12"/>
        </w:rPr>
        <w:t xml:space="preserve"> </w:t>
      </w:r>
      <w:r>
        <w:t>in</w:t>
      </w:r>
      <w:r>
        <w:rPr>
          <w:spacing w:val="-12"/>
        </w:rPr>
        <w:t xml:space="preserve"> </w:t>
      </w:r>
      <w:r>
        <w:t>swamps</w:t>
      </w:r>
      <w:r>
        <w:rPr>
          <w:spacing w:val="-13"/>
        </w:rPr>
        <w:t xml:space="preserve"> </w:t>
      </w:r>
      <w:r>
        <w:t>that</w:t>
      </w:r>
      <w:r>
        <w:rPr>
          <w:spacing w:val="-12"/>
        </w:rPr>
        <w:t xml:space="preserve"> </w:t>
      </w:r>
      <w:r>
        <w:t>was</w:t>
      </w:r>
      <w:r>
        <w:rPr>
          <w:spacing w:val="-12"/>
        </w:rPr>
        <w:t xml:space="preserve"> </w:t>
      </w:r>
      <w:r>
        <w:t>buried</w:t>
      </w:r>
      <w:r>
        <w:rPr>
          <w:spacing w:val="-12"/>
        </w:rPr>
        <w:t xml:space="preserve"> </w:t>
      </w:r>
      <w:r>
        <w:t>and</w:t>
      </w:r>
      <w:r>
        <w:rPr>
          <w:spacing w:val="-12"/>
        </w:rPr>
        <w:t xml:space="preserve"> </w:t>
      </w:r>
      <w:r>
        <w:t>metamorphosed</w:t>
      </w:r>
      <w:r>
        <w:rPr>
          <w:spacing w:val="-13"/>
        </w:rPr>
        <w:t xml:space="preserve"> </w:t>
      </w:r>
      <w:r>
        <w:t>through</w:t>
      </w:r>
      <w:r>
        <w:rPr>
          <w:spacing w:val="-50"/>
        </w:rPr>
        <w:t xml:space="preserve"> </w:t>
      </w:r>
      <w:r>
        <w:t>time. The origin of oil and natural gas is attributed to microscopic organisms that</w:t>
      </w:r>
      <w:r>
        <w:rPr>
          <w:spacing w:val="1"/>
        </w:rPr>
        <w:t xml:space="preserve"> </w:t>
      </w:r>
      <w:r>
        <w:t>sank</w:t>
      </w:r>
      <w:r>
        <w:rPr>
          <w:spacing w:val="-13"/>
        </w:rPr>
        <w:t xml:space="preserve"> </w:t>
      </w:r>
      <w:r>
        <w:t>to</w:t>
      </w:r>
      <w:r>
        <w:rPr>
          <w:spacing w:val="-12"/>
        </w:rPr>
        <w:t xml:space="preserve"> </w:t>
      </w:r>
      <w:r>
        <w:t>the</w:t>
      </w:r>
      <w:r>
        <w:rPr>
          <w:spacing w:val="-11"/>
        </w:rPr>
        <w:t xml:space="preserve"> </w:t>
      </w:r>
      <w:r>
        <w:t>bottom</w:t>
      </w:r>
      <w:r>
        <w:rPr>
          <w:spacing w:val="-12"/>
        </w:rPr>
        <w:t xml:space="preserve"> </w:t>
      </w:r>
      <w:r>
        <w:t>of</w:t>
      </w:r>
      <w:r>
        <w:rPr>
          <w:spacing w:val="-11"/>
        </w:rPr>
        <w:t xml:space="preserve"> </w:t>
      </w:r>
      <w:r>
        <w:t>prehistoric</w:t>
      </w:r>
      <w:r>
        <w:rPr>
          <w:spacing w:val="-12"/>
        </w:rPr>
        <w:t xml:space="preserve"> </w:t>
      </w:r>
      <w:r>
        <w:t>oceans</w:t>
      </w:r>
      <w:r>
        <w:rPr>
          <w:spacing w:val="-11"/>
        </w:rPr>
        <w:t xml:space="preserve"> </w:t>
      </w:r>
      <w:r>
        <w:t>and</w:t>
      </w:r>
      <w:r>
        <w:rPr>
          <w:spacing w:val="-12"/>
        </w:rPr>
        <w:t xml:space="preserve"> </w:t>
      </w:r>
      <w:r>
        <w:t>over</w:t>
      </w:r>
      <w:r>
        <w:rPr>
          <w:spacing w:val="-12"/>
        </w:rPr>
        <w:t xml:space="preserve"> </w:t>
      </w:r>
      <w:r>
        <w:t>time,</w:t>
      </w:r>
      <w:r>
        <w:rPr>
          <w:spacing w:val="-12"/>
        </w:rPr>
        <w:t xml:space="preserve"> </w:t>
      </w:r>
      <w:r>
        <w:t>transformed</w:t>
      </w:r>
      <w:r>
        <w:rPr>
          <w:spacing w:val="-12"/>
        </w:rPr>
        <w:t xml:space="preserve"> </w:t>
      </w:r>
      <w:r>
        <w:t>into</w:t>
      </w:r>
      <w:r>
        <w:rPr>
          <w:spacing w:val="-11"/>
        </w:rPr>
        <w:t xml:space="preserve"> </w:t>
      </w:r>
      <w:r>
        <w:t>these</w:t>
      </w:r>
      <w:r>
        <w:rPr>
          <w:spacing w:val="-12"/>
        </w:rPr>
        <w:t xml:space="preserve"> </w:t>
      </w:r>
      <w:r>
        <w:t>two</w:t>
      </w:r>
      <w:r>
        <w:rPr>
          <w:spacing w:val="1"/>
        </w:rPr>
        <w:t xml:space="preserve"> </w:t>
      </w:r>
      <w:r>
        <w:t>fossil</w:t>
      </w:r>
      <w:r>
        <w:rPr>
          <w:spacing w:val="-2"/>
        </w:rPr>
        <w:t xml:space="preserve"> </w:t>
      </w:r>
      <w:r>
        <w:t>fuels.</w:t>
      </w:r>
    </w:p>
    <w:p w14:paraId="78048BC3" w14:textId="015FCB4D" w:rsidR="00CA3D16" w:rsidRDefault="00CA3D16" w:rsidP="00DA79CF">
      <w:pPr>
        <w:pStyle w:val="Body"/>
      </w:pPr>
      <w:r>
        <w:t xml:space="preserve">The countries that hold the greatest share of fossil fuel </w:t>
      </w:r>
      <w:r>
        <w:rPr>
          <w:b/>
        </w:rPr>
        <w:t>proven reserves</w:t>
      </w:r>
      <w:r>
        <w:t>, or</w:t>
      </w:r>
      <w:r>
        <w:rPr>
          <w:spacing w:val="1"/>
        </w:rPr>
        <w:t xml:space="preserve"> </w:t>
      </w:r>
      <w:r>
        <w:t>deposits</w:t>
      </w:r>
      <w:r>
        <w:rPr>
          <w:spacing w:val="-11"/>
        </w:rPr>
        <w:t xml:space="preserve"> </w:t>
      </w:r>
      <w:r>
        <w:t>that</w:t>
      </w:r>
      <w:r>
        <w:rPr>
          <w:spacing w:val="-12"/>
        </w:rPr>
        <w:t xml:space="preserve"> </w:t>
      </w:r>
      <w:r>
        <w:t>can</w:t>
      </w:r>
      <w:r>
        <w:rPr>
          <w:spacing w:val="-12"/>
        </w:rPr>
        <w:t xml:space="preserve"> </w:t>
      </w:r>
      <w:r>
        <w:t>be</w:t>
      </w:r>
      <w:r>
        <w:rPr>
          <w:spacing w:val="-11"/>
        </w:rPr>
        <w:t xml:space="preserve"> </w:t>
      </w:r>
      <w:r>
        <w:t>recovered</w:t>
      </w:r>
      <w:r>
        <w:rPr>
          <w:spacing w:val="-11"/>
        </w:rPr>
        <w:t xml:space="preserve"> </w:t>
      </w:r>
      <w:r>
        <w:t>with</w:t>
      </w:r>
      <w:r>
        <w:rPr>
          <w:spacing w:val="-11"/>
        </w:rPr>
        <w:t xml:space="preserve"> </w:t>
      </w:r>
      <w:r>
        <w:t>some</w:t>
      </w:r>
      <w:r>
        <w:rPr>
          <w:spacing w:val="-12"/>
        </w:rPr>
        <w:t xml:space="preserve"> </w:t>
      </w:r>
      <w:r>
        <w:t>certainty,</w:t>
      </w:r>
      <w:r>
        <w:rPr>
          <w:spacing w:val="-12"/>
        </w:rPr>
        <w:t xml:space="preserve"> </w:t>
      </w:r>
      <w:r>
        <w:t>are</w:t>
      </w:r>
      <w:r>
        <w:rPr>
          <w:spacing w:val="-11"/>
        </w:rPr>
        <w:t xml:space="preserve"> </w:t>
      </w:r>
      <w:r>
        <w:t>varied.</w:t>
      </w:r>
      <w:r>
        <w:rPr>
          <w:spacing w:val="-11"/>
        </w:rPr>
        <w:t xml:space="preserve"> </w:t>
      </w:r>
      <w:r>
        <w:t>For</w:t>
      </w:r>
      <w:r>
        <w:rPr>
          <w:spacing w:val="-12"/>
        </w:rPr>
        <w:t xml:space="preserve"> </w:t>
      </w:r>
      <w:r>
        <w:t>coal,</w:t>
      </w:r>
      <w:r>
        <w:rPr>
          <w:spacing w:val="-12"/>
        </w:rPr>
        <w:t xml:space="preserve"> </w:t>
      </w:r>
      <w:r>
        <w:t>the</w:t>
      </w:r>
      <w:r>
        <w:rPr>
          <w:spacing w:val="-11"/>
        </w:rPr>
        <w:t xml:space="preserve"> </w:t>
      </w:r>
      <w:r>
        <w:t>United</w:t>
      </w:r>
      <w:r>
        <w:rPr>
          <w:spacing w:val="-51"/>
        </w:rPr>
        <w:t xml:space="preserve"> </w:t>
      </w:r>
      <w:r>
        <w:t>States</w:t>
      </w:r>
      <w:r>
        <w:rPr>
          <w:spacing w:val="-8"/>
        </w:rPr>
        <w:t xml:space="preserve"> </w:t>
      </w:r>
      <w:r>
        <w:t>has</w:t>
      </w:r>
      <w:r>
        <w:rPr>
          <w:spacing w:val="-7"/>
        </w:rPr>
        <w:t xml:space="preserve"> </w:t>
      </w:r>
      <w:r>
        <w:t>the</w:t>
      </w:r>
      <w:r>
        <w:rPr>
          <w:spacing w:val="-8"/>
        </w:rPr>
        <w:t xml:space="preserve"> </w:t>
      </w:r>
      <w:r>
        <w:t>largest</w:t>
      </w:r>
      <w:r>
        <w:rPr>
          <w:spacing w:val="-7"/>
        </w:rPr>
        <w:t xml:space="preserve"> </w:t>
      </w:r>
      <w:r>
        <w:t>reserves,</w:t>
      </w:r>
      <w:r>
        <w:rPr>
          <w:spacing w:val="-8"/>
        </w:rPr>
        <w:t xml:space="preserve"> </w:t>
      </w:r>
      <w:r>
        <w:t>followed</w:t>
      </w:r>
      <w:r>
        <w:rPr>
          <w:spacing w:val="-7"/>
        </w:rPr>
        <w:t xml:space="preserve"> </w:t>
      </w:r>
      <w:r>
        <w:t>by</w:t>
      </w:r>
      <w:r>
        <w:rPr>
          <w:spacing w:val="-8"/>
        </w:rPr>
        <w:t xml:space="preserve"> </w:t>
      </w:r>
      <w:r>
        <w:t>Russia</w:t>
      </w:r>
      <w:r>
        <w:rPr>
          <w:spacing w:val="-7"/>
        </w:rPr>
        <w:t xml:space="preserve"> </w:t>
      </w:r>
      <w:r>
        <w:t>and</w:t>
      </w:r>
      <w:r>
        <w:rPr>
          <w:spacing w:val="-8"/>
        </w:rPr>
        <w:t xml:space="preserve"> </w:t>
      </w:r>
      <w:r>
        <w:t>China.</w:t>
      </w:r>
      <w:r>
        <w:rPr>
          <w:spacing w:val="-7"/>
        </w:rPr>
        <w:t xml:space="preserve"> </w:t>
      </w:r>
      <w:r>
        <w:t>In</w:t>
      </w:r>
      <w:r>
        <w:rPr>
          <w:spacing w:val="-8"/>
        </w:rPr>
        <w:t xml:space="preserve"> </w:t>
      </w:r>
      <w:r>
        <w:t>the</w:t>
      </w:r>
      <w:r>
        <w:rPr>
          <w:spacing w:val="-7"/>
        </w:rPr>
        <w:t xml:space="preserve"> </w:t>
      </w:r>
      <w:r>
        <w:t>case</w:t>
      </w:r>
      <w:r>
        <w:rPr>
          <w:spacing w:val="-8"/>
        </w:rPr>
        <w:t xml:space="preserve"> </w:t>
      </w:r>
      <w:r>
        <w:t>of</w:t>
      </w:r>
      <w:r>
        <w:rPr>
          <w:spacing w:val="-7"/>
        </w:rPr>
        <w:t xml:space="preserve"> </w:t>
      </w:r>
      <w:r>
        <w:t>oil,</w:t>
      </w:r>
      <w:r>
        <w:rPr>
          <w:spacing w:val="-8"/>
        </w:rPr>
        <w:t xml:space="preserve"> </w:t>
      </w:r>
      <w:proofErr w:type="gramStart"/>
      <w:r>
        <w:t>the</w:t>
      </w:r>
      <w:r>
        <w:rPr>
          <w:spacing w:val="-51"/>
        </w:rPr>
        <w:t xml:space="preserve"> </w:t>
      </w:r>
      <w:r>
        <w:t>vast majority of</w:t>
      </w:r>
      <w:proofErr w:type="gramEnd"/>
      <w:r>
        <w:t xml:space="preserve"> proven reserves are located in the Middle East in countries like</w:t>
      </w:r>
      <w:r>
        <w:rPr>
          <w:spacing w:val="1"/>
        </w:rPr>
        <w:t xml:space="preserve"> </w:t>
      </w:r>
      <w:r>
        <w:t>Saudi Arabia (with the largest reserves) and Canada. Other countries that hold</w:t>
      </w:r>
      <w:r>
        <w:rPr>
          <w:spacing w:val="1"/>
        </w:rPr>
        <w:t xml:space="preserve"> </w:t>
      </w:r>
      <w:r>
        <w:t>substantial reserves include Iraq and Venezuela. Lastly, for natural gas, Russia</w:t>
      </w:r>
      <w:r>
        <w:rPr>
          <w:spacing w:val="1"/>
        </w:rPr>
        <w:t xml:space="preserve"> </w:t>
      </w:r>
      <w:r>
        <w:t xml:space="preserve">and the Iran have the largest reserves. These statistics do not </w:t>
      </w:r>
      <w:proofErr w:type="gramStart"/>
      <w:r>
        <w:t>take into account</w:t>
      </w:r>
      <w:proofErr w:type="gramEnd"/>
      <w:r>
        <w:rPr>
          <w:spacing w:val="1"/>
        </w:rPr>
        <w:t xml:space="preserve"> </w:t>
      </w:r>
      <w:r>
        <w:rPr>
          <w:b/>
        </w:rPr>
        <w:t xml:space="preserve">potential reserves </w:t>
      </w:r>
      <w:r>
        <w:t>of fossils fuels, or fossil fuels that may be exist but have not</w:t>
      </w:r>
      <w:r>
        <w:rPr>
          <w:spacing w:val="1"/>
        </w:rPr>
        <w:t xml:space="preserve"> </w:t>
      </w:r>
      <w:r>
        <w:t>been definitively verified. One example of potential reserves in the United States</w:t>
      </w:r>
      <w:r>
        <w:rPr>
          <w:spacing w:val="1"/>
        </w:rPr>
        <w:t xml:space="preserve"> </w:t>
      </w:r>
      <w:r>
        <w:t>is</w:t>
      </w:r>
      <w:r>
        <w:rPr>
          <w:spacing w:val="-6"/>
        </w:rPr>
        <w:t xml:space="preserve"> </w:t>
      </w:r>
      <w:r>
        <w:t>the</w:t>
      </w:r>
      <w:r>
        <w:rPr>
          <w:spacing w:val="-6"/>
        </w:rPr>
        <w:t xml:space="preserve"> </w:t>
      </w:r>
      <w:r>
        <w:t>Green</w:t>
      </w:r>
      <w:r>
        <w:rPr>
          <w:spacing w:val="-5"/>
        </w:rPr>
        <w:t xml:space="preserve"> </w:t>
      </w:r>
      <w:r>
        <w:t>River</w:t>
      </w:r>
      <w:r>
        <w:rPr>
          <w:spacing w:val="-6"/>
        </w:rPr>
        <w:t xml:space="preserve"> </w:t>
      </w:r>
      <w:r>
        <w:t>Formation</w:t>
      </w:r>
      <w:r>
        <w:rPr>
          <w:spacing w:val="-5"/>
        </w:rPr>
        <w:t xml:space="preserve"> </w:t>
      </w:r>
      <w:r>
        <w:t>in</w:t>
      </w:r>
      <w:r>
        <w:rPr>
          <w:spacing w:val="-6"/>
        </w:rPr>
        <w:t xml:space="preserve"> </w:t>
      </w:r>
      <w:r>
        <w:t>parts</w:t>
      </w:r>
      <w:r>
        <w:rPr>
          <w:spacing w:val="-6"/>
        </w:rPr>
        <w:t xml:space="preserve"> </w:t>
      </w:r>
      <w:r>
        <w:t>of</w:t>
      </w:r>
      <w:r>
        <w:rPr>
          <w:spacing w:val="-5"/>
        </w:rPr>
        <w:t xml:space="preserve"> </w:t>
      </w:r>
      <w:r>
        <w:t>Colorado,</w:t>
      </w:r>
      <w:r>
        <w:rPr>
          <w:spacing w:val="-6"/>
        </w:rPr>
        <w:t xml:space="preserve"> </w:t>
      </w:r>
      <w:r>
        <w:t>Utah,</w:t>
      </w:r>
      <w:r>
        <w:rPr>
          <w:spacing w:val="-5"/>
        </w:rPr>
        <w:t xml:space="preserve"> </w:t>
      </w:r>
      <w:r>
        <w:t>and</w:t>
      </w:r>
      <w:r>
        <w:rPr>
          <w:spacing w:val="-6"/>
        </w:rPr>
        <w:t xml:space="preserve"> </w:t>
      </w:r>
      <w:r>
        <w:t>Wyoming.</w:t>
      </w:r>
      <w:r>
        <w:rPr>
          <w:spacing w:val="-5"/>
        </w:rPr>
        <w:t xml:space="preserve"> </w:t>
      </w:r>
      <w:r>
        <w:t>This</w:t>
      </w:r>
      <w:r>
        <w:rPr>
          <w:spacing w:val="-6"/>
        </w:rPr>
        <w:t xml:space="preserve"> </w:t>
      </w:r>
      <w:r>
        <w:t>large</w:t>
      </w:r>
      <w:r>
        <w:rPr>
          <w:spacing w:val="-51"/>
        </w:rPr>
        <w:t xml:space="preserve"> </w:t>
      </w:r>
      <w:r>
        <w:t>deposit of shale rock may contain up to three trillion barrels of oil, only half of</w:t>
      </w:r>
      <w:r>
        <w:rPr>
          <w:spacing w:val="1"/>
        </w:rPr>
        <w:t xml:space="preserve"> </w:t>
      </w:r>
      <w:r>
        <w:t>which is recoverable (7). 1.5 trillion barrels of oil, though, is roughly equivalent to</w:t>
      </w:r>
      <w:r>
        <w:rPr>
          <w:spacing w:val="1"/>
        </w:rPr>
        <w:t xml:space="preserve"> </w:t>
      </w:r>
      <w:r>
        <w:t>the entire world’s proven oil reserves. The Green River Formation is not likely to</w:t>
      </w:r>
      <w:r>
        <w:rPr>
          <w:spacing w:val="1"/>
        </w:rPr>
        <w:t xml:space="preserve"> </w:t>
      </w:r>
      <w:r>
        <w:t>be</w:t>
      </w:r>
      <w:r>
        <w:rPr>
          <w:spacing w:val="13"/>
        </w:rPr>
        <w:t xml:space="preserve"> </w:t>
      </w:r>
      <w:r>
        <w:t>tapped</w:t>
      </w:r>
      <w:r>
        <w:rPr>
          <w:spacing w:val="13"/>
        </w:rPr>
        <w:t xml:space="preserve"> </w:t>
      </w:r>
      <w:r>
        <w:t>because</w:t>
      </w:r>
      <w:r>
        <w:rPr>
          <w:spacing w:val="13"/>
        </w:rPr>
        <w:t xml:space="preserve"> </w:t>
      </w:r>
      <w:r>
        <w:t>of</w:t>
      </w:r>
      <w:r>
        <w:rPr>
          <w:spacing w:val="14"/>
        </w:rPr>
        <w:t xml:space="preserve"> </w:t>
      </w:r>
      <w:r>
        <w:t>complications</w:t>
      </w:r>
      <w:r>
        <w:rPr>
          <w:spacing w:val="13"/>
        </w:rPr>
        <w:t xml:space="preserve"> </w:t>
      </w:r>
      <w:r>
        <w:t>associated</w:t>
      </w:r>
      <w:r>
        <w:rPr>
          <w:spacing w:val="13"/>
        </w:rPr>
        <w:t xml:space="preserve"> </w:t>
      </w:r>
      <w:r>
        <w:t>with</w:t>
      </w:r>
      <w:r>
        <w:rPr>
          <w:spacing w:val="13"/>
        </w:rPr>
        <w:t xml:space="preserve"> </w:t>
      </w:r>
      <w:r>
        <w:t>extracting</w:t>
      </w:r>
      <w:r>
        <w:rPr>
          <w:spacing w:val="14"/>
        </w:rPr>
        <w:t xml:space="preserve"> </w:t>
      </w:r>
      <w:r>
        <w:t>oil</w:t>
      </w:r>
      <w:r>
        <w:rPr>
          <w:spacing w:val="13"/>
        </w:rPr>
        <w:t xml:space="preserve"> </w:t>
      </w:r>
      <w:r>
        <w:t>from</w:t>
      </w:r>
      <w:r>
        <w:rPr>
          <w:spacing w:val="13"/>
        </w:rPr>
        <w:t xml:space="preserve"> </w:t>
      </w:r>
      <w:r>
        <w:t>the</w:t>
      </w:r>
      <w:r>
        <w:rPr>
          <w:spacing w:val="13"/>
        </w:rPr>
        <w:t xml:space="preserve"> </w:t>
      </w:r>
      <w:r>
        <w:t>rock,</w:t>
      </w:r>
      <w:bookmarkStart w:id="6" w:name="13.3__Renewable_Energy_Sources"/>
      <w:bookmarkStart w:id="7" w:name="_bookmark107"/>
      <w:bookmarkEnd w:id="6"/>
      <w:bookmarkEnd w:id="7"/>
      <w:r w:rsidR="00DA79CF">
        <w:t xml:space="preserve"> </w:t>
      </w:r>
      <w:r>
        <w:t>as the process would require heating the rock and using significant quantities of</w:t>
      </w:r>
      <w:r>
        <w:rPr>
          <w:spacing w:val="1"/>
        </w:rPr>
        <w:t xml:space="preserve"> </w:t>
      </w:r>
      <w:r>
        <w:t>water</w:t>
      </w:r>
      <w:r>
        <w:rPr>
          <w:spacing w:val="-7"/>
        </w:rPr>
        <w:t xml:space="preserve"> </w:t>
      </w:r>
      <w:r>
        <w:t>in</w:t>
      </w:r>
      <w:r>
        <w:rPr>
          <w:spacing w:val="-6"/>
        </w:rPr>
        <w:t xml:space="preserve"> </w:t>
      </w:r>
      <w:r>
        <w:t>a</w:t>
      </w:r>
      <w:r>
        <w:rPr>
          <w:spacing w:val="-6"/>
        </w:rPr>
        <w:t xml:space="preserve"> </w:t>
      </w:r>
      <w:r>
        <w:t>rather</w:t>
      </w:r>
      <w:r>
        <w:rPr>
          <w:spacing w:val="-6"/>
        </w:rPr>
        <w:t xml:space="preserve"> </w:t>
      </w:r>
      <w:r>
        <w:t>arid</w:t>
      </w:r>
      <w:r>
        <w:rPr>
          <w:spacing w:val="-6"/>
        </w:rPr>
        <w:t xml:space="preserve"> </w:t>
      </w:r>
      <w:r>
        <w:t>region.</w:t>
      </w:r>
      <w:r>
        <w:rPr>
          <w:spacing w:val="-6"/>
        </w:rPr>
        <w:t xml:space="preserve"> </w:t>
      </w:r>
      <w:r>
        <w:lastRenderedPageBreak/>
        <w:t>Another</w:t>
      </w:r>
      <w:r>
        <w:rPr>
          <w:spacing w:val="-6"/>
        </w:rPr>
        <w:t xml:space="preserve"> </w:t>
      </w:r>
      <w:r>
        <w:t>example</w:t>
      </w:r>
      <w:r>
        <w:rPr>
          <w:spacing w:val="-6"/>
        </w:rPr>
        <w:t xml:space="preserve"> </w:t>
      </w:r>
      <w:r>
        <w:t>of</w:t>
      </w:r>
      <w:r>
        <w:rPr>
          <w:spacing w:val="-6"/>
        </w:rPr>
        <w:t xml:space="preserve"> </w:t>
      </w:r>
      <w:r>
        <w:t>potential</w:t>
      </w:r>
      <w:r>
        <w:rPr>
          <w:spacing w:val="-6"/>
        </w:rPr>
        <w:t xml:space="preserve"> </w:t>
      </w:r>
      <w:r>
        <w:t>reserves</w:t>
      </w:r>
      <w:r>
        <w:rPr>
          <w:spacing w:val="-7"/>
        </w:rPr>
        <w:t xml:space="preserve"> </w:t>
      </w:r>
      <w:r>
        <w:t>is</w:t>
      </w:r>
      <w:r>
        <w:rPr>
          <w:spacing w:val="-6"/>
        </w:rPr>
        <w:t xml:space="preserve"> </w:t>
      </w:r>
      <w:r>
        <w:t>the</w:t>
      </w:r>
      <w:r>
        <w:rPr>
          <w:spacing w:val="-6"/>
        </w:rPr>
        <w:t xml:space="preserve"> </w:t>
      </w:r>
      <w:r>
        <w:t>deposits</w:t>
      </w:r>
      <w:r>
        <w:rPr>
          <w:spacing w:val="-50"/>
        </w:rPr>
        <w:t xml:space="preserve"> </w:t>
      </w:r>
      <w:r>
        <w:t>of oil and gas in the Arctic, a region that has not been extensively explored, but</w:t>
      </w:r>
      <w:r>
        <w:rPr>
          <w:spacing w:val="1"/>
        </w:rPr>
        <w:t xml:space="preserve"> </w:t>
      </w:r>
      <w:r>
        <w:t>the melting of sea ice caused by rising temperatures in the Arctic is increasing</w:t>
      </w:r>
      <w:r>
        <w:rPr>
          <w:spacing w:val="1"/>
        </w:rPr>
        <w:t xml:space="preserve"> </w:t>
      </w:r>
      <w:r>
        <w:t>opportunities</w:t>
      </w:r>
      <w:r>
        <w:rPr>
          <w:spacing w:val="-2"/>
        </w:rPr>
        <w:t xml:space="preserve"> </w:t>
      </w:r>
      <w:r>
        <w:t>for</w:t>
      </w:r>
      <w:r>
        <w:rPr>
          <w:spacing w:val="-1"/>
        </w:rPr>
        <w:t xml:space="preserve"> </w:t>
      </w:r>
      <w:r>
        <w:t>experimental</w:t>
      </w:r>
      <w:r>
        <w:rPr>
          <w:spacing w:val="-2"/>
        </w:rPr>
        <w:t xml:space="preserve"> </w:t>
      </w:r>
      <w:r>
        <w:t>drilling.</w:t>
      </w:r>
    </w:p>
    <w:p w14:paraId="6172A8C1" w14:textId="77777777" w:rsidR="00CA3D16" w:rsidRDefault="00CA3D16" w:rsidP="00DA79CF">
      <w:pPr>
        <w:pStyle w:val="Body"/>
      </w:pPr>
      <w:r>
        <w:t>The countries that have the largest reserves are not necessarily the countries</w:t>
      </w:r>
      <w:r>
        <w:rPr>
          <w:spacing w:val="1"/>
        </w:rPr>
        <w:t xml:space="preserve"> </w:t>
      </w:r>
      <w:r>
        <w:t xml:space="preserve">with the leading amount of fossil fuel production. </w:t>
      </w:r>
      <w:r>
        <w:rPr>
          <w:b/>
        </w:rPr>
        <w:t xml:space="preserve">Production </w:t>
      </w:r>
      <w:r>
        <w:t>refers to the</w:t>
      </w:r>
      <w:r>
        <w:rPr>
          <w:spacing w:val="1"/>
        </w:rPr>
        <w:t xml:space="preserve"> </w:t>
      </w:r>
      <w:r>
        <w:t>extraction of fossil fuels from the Earth by drilling and mining. The leading coal</w:t>
      </w:r>
      <w:r>
        <w:rPr>
          <w:spacing w:val="1"/>
        </w:rPr>
        <w:t xml:space="preserve"> </w:t>
      </w:r>
      <w:r>
        <w:t>producers are China, India, and the United States, largely because of significant</w:t>
      </w:r>
      <w:r>
        <w:rPr>
          <w:spacing w:val="1"/>
        </w:rPr>
        <w:t xml:space="preserve"> </w:t>
      </w:r>
      <w:r>
        <w:t>demands for electric power. Saudi Arabia, Russia, and the United States currently</w:t>
      </w:r>
      <w:r>
        <w:rPr>
          <w:spacing w:val="-51"/>
        </w:rPr>
        <w:t xml:space="preserve"> </w:t>
      </w:r>
      <w:r>
        <w:rPr>
          <w:spacing w:val="-1"/>
        </w:rPr>
        <w:t>lead</w:t>
      </w:r>
      <w:r>
        <w:rPr>
          <w:spacing w:val="-13"/>
        </w:rPr>
        <w:t xml:space="preserve"> </w:t>
      </w:r>
      <w:r>
        <w:rPr>
          <w:spacing w:val="-1"/>
        </w:rPr>
        <w:t>the</w:t>
      </w:r>
      <w:r>
        <w:rPr>
          <w:spacing w:val="-12"/>
        </w:rPr>
        <w:t xml:space="preserve"> </w:t>
      </w:r>
      <w:r>
        <w:rPr>
          <w:spacing w:val="-1"/>
        </w:rPr>
        <w:t>world</w:t>
      </w:r>
      <w:r>
        <w:rPr>
          <w:spacing w:val="-12"/>
        </w:rPr>
        <w:t xml:space="preserve"> </w:t>
      </w:r>
      <w:r>
        <w:rPr>
          <w:spacing w:val="-1"/>
        </w:rPr>
        <w:t>in</w:t>
      </w:r>
      <w:r>
        <w:rPr>
          <w:spacing w:val="-12"/>
        </w:rPr>
        <w:t xml:space="preserve"> </w:t>
      </w:r>
      <w:r>
        <w:rPr>
          <w:spacing w:val="-1"/>
        </w:rPr>
        <w:t>oil</w:t>
      </w:r>
      <w:r>
        <w:rPr>
          <w:spacing w:val="-12"/>
        </w:rPr>
        <w:t xml:space="preserve"> </w:t>
      </w:r>
      <w:r>
        <w:rPr>
          <w:spacing w:val="-1"/>
        </w:rPr>
        <w:t>production.</w:t>
      </w:r>
      <w:r>
        <w:rPr>
          <w:spacing w:val="-12"/>
        </w:rPr>
        <w:t xml:space="preserve"> </w:t>
      </w:r>
      <w:r>
        <w:rPr>
          <w:spacing w:val="-1"/>
        </w:rPr>
        <w:t>Natural</w:t>
      </w:r>
      <w:r>
        <w:rPr>
          <w:spacing w:val="-12"/>
        </w:rPr>
        <w:t xml:space="preserve"> </w:t>
      </w:r>
      <w:r>
        <w:t>gas</w:t>
      </w:r>
      <w:r>
        <w:rPr>
          <w:spacing w:val="-12"/>
        </w:rPr>
        <w:t xml:space="preserve"> </w:t>
      </w:r>
      <w:r>
        <w:t>is</w:t>
      </w:r>
      <w:r>
        <w:rPr>
          <w:spacing w:val="-12"/>
        </w:rPr>
        <w:t xml:space="preserve"> </w:t>
      </w:r>
      <w:r>
        <w:t>extracted</w:t>
      </w:r>
      <w:r>
        <w:rPr>
          <w:spacing w:val="-12"/>
        </w:rPr>
        <w:t xml:space="preserve"> </w:t>
      </w:r>
      <w:r>
        <w:t>most</w:t>
      </w:r>
      <w:r>
        <w:rPr>
          <w:spacing w:val="-12"/>
        </w:rPr>
        <w:t xml:space="preserve"> </w:t>
      </w:r>
      <w:r>
        <w:t>heavily</w:t>
      </w:r>
      <w:r>
        <w:rPr>
          <w:spacing w:val="-12"/>
        </w:rPr>
        <w:t xml:space="preserve"> </w:t>
      </w:r>
      <w:r>
        <w:t>in</w:t>
      </w:r>
      <w:r>
        <w:rPr>
          <w:spacing w:val="-12"/>
        </w:rPr>
        <w:t xml:space="preserve"> </w:t>
      </w:r>
      <w:r>
        <w:t>the</w:t>
      </w:r>
      <w:r>
        <w:rPr>
          <w:spacing w:val="-12"/>
        </w:rPr>
        <w:t xml:space="preserve"> </w:t>
      </w:r>
      <w:r>
        <w:t>United</w:t>
      </w:r>
      <w:r>
        <w:rPr>
          <w:spacing w:val="1"/>
        </w:rPr>
        <w:t xml:space="preserve"> </w:t>
      </w:r>
      <w:r>
        <w:t>States</w:t>
      </w:r>
      <w:r>
        <w:rPr>
          <w:spacing w:val="-2"/>
        </w:rPr>
        <w:t xml:space="preserve"> </w:t>
      </w:r>
      <w:r>
        <w:t>and Russia.</w:t>
      </w:r>
    </w:p>
    <w:p w14:paraId="06C0EA21" w14:textId="77777777" w:rsidR="00CA3D16" w:rsidRDefault="00CA3D16" w:rsidP="00CA3D16">
      <w:pPr>
        <w:pStyle w:val="BodyText"/>
        <w:rPr>
          <w:sz w:val="26"/>
        </w:rPr>
      </w:pPr>
    </w:p>
    <w:p w14:paraId="31E2AAB0" w14:textId="654C47A8" w:rsidR="00CA3D16" w:rsidRDefault="00CE5FD5" w:rsidP="00CE5FD5">
      <w:pPr>
        <w:pStyle w:val="Heading1"/>
      </w:pPr>
      <w:r>
        <w:t xml:space="preserve">13.5 </w:t>
      </w:r>
      <w:r w:rsidR="00CA3D16">
        <w:t>RENEWABLE</w:t>
      </w:r>
      <w:r w:rsidR="00CA3D16">
        <w:rPr>
          <w:spacing w:val="-8"/>
        </w:rPr>
        <w:t xml:space="preserve"> </w:t>
      </w:r>
      <w:r w:rsidR="00CA3D16">
        <w:t>ENERGY</w:t>
      </w:r>
      <w:r w:rsidR="00CA3D16">
        <w:rPr>
          <w:spacing w:val="-7"/>
        </w:rPr>
        <w:t xml:space="preserve"> </w:t>
      </w:r>
      <w:r w:rsidR="00CA3D16">
        <w:t>SOURCES</w:t>
      </w:r>
    </w:p>
    <w:p w14:paraId="5FBAEC57" w14:textId="77777777" w:rsidR="00CA3D16" w:rsidRDefault="00CA3D16" w:rsidP="00DA79CF">
      <w:pPr>
        <w:pStyle w:val="Body"/>
      </w:pPr>
      <w:r>
        <w:t>Fossil</w:t>
      </w:r>
      <w:r>
        <w:rPr>
          <w:spacing w:val="-14"/>
        </w:rPr>
        <w:t xml:space="preserve"> </w:t>
      </w:r>
      <w:r>
        <w:t>fuel</w:t>
      </w:r>
      <w:r>
        <w:rPr>
          <w:spacing w:val="-13"/>
        </w:rPr>
        <w:t xml:space="preserve"> </w:t>
      </w:r>
      <w:r>
        <w:t>resources</w:t>
      </w:r>
      <w:r>
        <w:rPr>
          <w:spacing w:val="-13"/>
        </w:rPr>
        <w:t xml:space="preserve"> </w:t>
      </w:r>
      <w:r>
        <w:t>are</w:t>
      </w:r>
      <w:r>
        <w:rPr>
          <w:spacing w:val="-13"/>
        </w:rPr>
        <w:t xml:space="preserve"> </w:t>
      </w:r>
      <w:r>
        <w:t>finite,</w:t>
      </w:r>
      <w:r>
        <w:rPr>
          <w:spacing w:val="-13"/>
        </w:rPr>
        <w:t xml:space="preserve"> </w:t>
      </w:r>
      <w:r>
        <w:t>so</w:t>
      </w:r>
      <w:r>
        <w:rPr>
          <w:spacing w:val="-13"/>
        </w:rPr>
        <w:t xml:space="preserve"> </w:t>
      </w:r>
      <w:r>
        <w:t>efforts</w:t>
      </w:r>
      <w:r>
        <w:rPr>
          <w:spacing w:val="-13"/>
        </w:rPr>
        <w:t xml:space="preserve"> </w:t>
      </w:r>
      <w:r>
        <w:t>to</w:t>
      </w:r>
      <w:r>
        <w:rPr>
          <w:spacing w:val="-13"/>
        </w:rPr>
        <w:t xml:space="preserve"> </w:t>
      </w:r>
      <w:r>
        <w:t>seek</w:t>
      </w:r>
      <w:r>
        <w:rPr>
          <w:spacing w:val="-13"/>
        </w:rPr>
        <w:t xml:space="preserve"> </w:t>
      </w:r>
      <w:r>
        <w:t>other</w:t>
      </w:r>
      <w:r>
        <w:rPr>
          <w:spacing w:val="-13"/>
        </w:rPr>
        <w:t xml:space="preserve"> </w:t>
      </w:r>
      <w:r>
        <w:t>types</w:t>
      </w:r>
      <w:r>
        <w:rPr>
          <w:spacing w:val="-13"/>
        </w:rPr>
        <w:t xml:space="preserve"> </w:t>
      </w:r>
      <w:r>
        <w:t>of</w:t>
      </w:r>
      <w:r>
        <w:rPr>
          <w:spacing w:val="-13"/>
        </w:rPr>
        <w:t xml:space="preserve"> </w:t>
      </w:r>
      <w:r>
        <w:t>energy</w:t>
      </w:r>
      <w:r>
        <w:rPr>
          <w:spacing w:val="-13"/>
        </w:rPr>
        <w:t xml:space="preserve"> </w:t>
      </w:r>
      <w:r>
        <w:t>resources</w:t>
      </w:r>
      <w:r>
        <w:rPr>
          <w:spacing w:val="-50"/>
        </w:rPr>
        <w:t xml:space="preserve"> </w:t>
      </w:r>
      <w:r>
        <w:rPr>
          <w:spacing w:val="-1"/>
        </w:rPr>
        <w:t>are</w:t>
      </w:r>
      <w:r>
        <w:rPr>
          <w:spacing w:val="-32"/>
        </w:rPr>
        <w:t xml:space="preserve"> </w:t>
      </w:r>
      <w:r>
        <w:rPr>
          <w:spacing w:val="-1"/>
        </w:rPr>
        <w:t>ongoing</w:t>
      </w:r>
      <w:r>
        <w:rPr>
          <w:spacing w:val="-32"/>
        </w:rPr>
        <w:t xml:space="preserve"> </w:t>
      </w:r>
      <w:r>
        <w:rPr>
          <w:spacing w:val="-1"/>
        </w:rPr>
        <w:t>in</w:t>
      </w:r>
      <w:r>
        <w:rPr>
          <w:spacing w:val="-32"/>
        </w:rPr>
        <w:t xml:space="preserve"> </w:t>
      </w:r>
      <w:r>
        <w:rPr>
          <w:spacing w:val="-1"/>
        </w:rPr>
        <w:t>many</w:t>
      </w:r>
      <w:r>
        <w:rPr>
          <w:spacing w:val="-32"/>
        </w:rPr>
        <w:t xml:space="preserve"> </w:t>
      </w:r>
      <w:r>
        <w:rPr>
          <w:spacing w:val="-1"/>
        </w:rPr>
        <w:t>countries</w:t>
      </w:r>
      <w:r>
        <w:rPr>
          <w:spacing w:val="-32"/>
        </w:rPr>
        <w:t xml:space="preserve"> </w:t>
      </w:r>
      <w:r>
        <w:rPr>
          <w:spacing w:val="-1"/>
        </w:rPr>
        <w:t>around</w:t>
      </w:r>
      <w:r>
        <w:rPr>
          <w:spacing w:val="-32"/>
        </w:rPr>
        <w:t xml:space="preserve"> </w:t>
      </w:r>
      <w:r>
        <w:rPr>
          <w:spacing w:val="-1"/>
        </w:rPr>
        <w:t>the</w:t>
      </w:r>
      <w:r>
        <w:rPr>
          <w:spacing w:val="-32"/>
        </w:rPr>
        <w:t xml:space="preserve"> </w:t>
      </w:r>
      <w:r>
        <w:rPr>
          <w:spacing w:val="-1"/>
        </w:rPr>
        <w:t>world.</w:t>
      </w:r>
      <w:r>
        <w:rPr>
          <w:spacing w:val="-32"/>
        </w:rPr>
        <w:t xml:space="preserve"> </w:t>
      </w:r>
      <w:r>
        <w:t>Because</w:t>
      </w:r>
      <w:r>
        <w:rPr>
          <w:spacing w:val="-32"/>
        </w:rPr>
        <w:t xml:space="preserve"> </w:t>
      </w:r>
      <w:r>
        <w:t>fossil</w:t>
      </w:r>
      <w:r>
        <w:rPr>
          <w:spacing w:val="-32"/>
        </w:rPr>
        <w:t xml:space="preserve"> </w:t>
      </w:r>
      <w:r>
        <w:t>fuels</w:t>
      </w:r>
      <w:r>
        <w:rPr>
          <w:spacing w:val="-32"/>
        </w:rPr>
        <w:t xml:space="preserve"> </w:t>
      </w:r>
      <w:r>
        <w:t>are</w:t>
      </w:r>
      <w:r>
        <w:rPr>
          <w:spacing w:val="-32"/>
        </w:rPr>
        <w:t xml:space="preserve"> </w:t>
      </w:r>
      <w:r>
        <w:t>not</w:t>
      </w:r>
      <w:r>
        <w:rPr>
          <w:spacing w:val="-32"/>
        </w:rPr>
        <w:t xml:space="preserve"> </w:t>
      </w:r>
      <w:r>
        <w:t>limitless,</w:t>
      </w:r>
      <w:r>
        <w:rPr>
          <w:spacing w:val="-51"/>
        </w:rPr>
        <w:t xml:space="preserve"> </w:t>
      </w:r>
      <w:r>
        <w:t>some</w:t>
      </w:r>
      <w:r>
        <w:rPr>
          <w:spacing w:val="1"/>
        </w:rPr>
        <w:t xml:space="preserve"> </w:t>
      </w:r>
      <w:r>
        <w:t>researchers</w:t>
      </w:r>
      <w:r>
        <w:rPr>
          <w:spacing w:val="1"/>
        </w:rPr>
        <w:t xml:space="preserve"> </w:t>
      </w:r>
      <w:r>
        <w:t>are</w:t>
      </w:r>
      <w:r>
        <w:rPr>
          <w:spacing w:val="1"/>
        </w:rPr>
        <w:t xml:space="preserve"> </w:t>
      </w:r>
      <w:r>
        <w:t>concerned</w:t>
      </w:r>
      <w:r>
        <w:rPr>
          <w:spacing w:val="1"/>
        </w:rPr>
        <w:t xml:space="preserve"> </w:t>
      </w:r>
      <w:r>
        <w:t>that</w:t>
      </w:r>
      <w:r>
        <w:rPr>
          <w:spacing w:val="1"/>
        </w:rPr>
        <w:t xml:space="preserve"> </w:t>
      </w:r>
      <w:r>
        <w:t>supply</w:t>
      </w:r>
      <w:r>
        <w:rPr>
          <w:spacing w:val="1"/>
        </w:rPr>
        <w:t xml:space="preserve"> </w:t>
      </w:r>
      <w:r>
        <w:t>will</w:t>
      </w:r>
      <w:r>
        <w:rPr>
          <w:spacing w:val="1"/>
        </w:rPr>
        <w:t xml:space="preserve"> </w:t>
      </w:r>
      <w:r>
        <w:t>eventually</w:t>
      </w:r>
      <w:r>
        <w:rPr>
          <w:spacing w:val="1"/>
        </w:rPr>
        <w:t xml:space="preserve"> </w:t>
      </w:r>
      <w:r>
        <w:t>exceed</w:t>
      </w:r>
      <w:r>
        <w:rPr>
          <w:spacing w:val="1"/>
        </w:rPr>
        <w:t xml:space="preserve"> </w:t>
      </w:r>
      <w:r>
        <w:t>demand,</w:t>
      </w:r>
      <w:r>
        <w:rPr>
          <w:spacing w:val="1"/>
        </w:rPr>
        <w:t xml:space="preserve"> </w:t>
      </w:r>
      <w:r>
        <w:t>particularly as developing countries increase economically and technologically.</w:t>
      </w:r>
      <w:r>
        <w:rPr>
          <w:spacing w:val="1"/>
        </w:rPr>
        <w:t xml:space="preserve"> </w:t>
      </w:r>
      <w:r>
        <w:t>Moreover, as we will see in a later section on pollution, the emissions from the</w:t>
      </w:r>
      <w:r>
        <w:rPr>
          <w:spacing w:val="1"/>
        </w:rPr>
        <w:t xml:space="preserve"> </w:t>
      </w:r>
      <w:r>
        <w:t>burning of fossil fuels are a serious concern for the global atmosphere, and clean</w:t>
      </w:r>
      <w:r>
        <w:rPr>
          <w:spacing w:val="1"/>
        </w:rPr>
        <w:t xml:space="preserve"> </w:t>
      </w:r>
      <w:r>
        <w:t>energy</w:t>
      </w:r>
      <w:r>
        <w:rPr>
          <w:spacing w:val="-2"/>
        </w:rPr>
        <w:t xml:space="preserve"> </w:t>
      </w:r>
      <w:r>
        <w:t>is</w:t>
      </w:r>
      <w:r>
        <w:rPr>
          <w:spacing w:val="-2"/>
        </w:rPr>
        <w:t xml:space="preserve"> </w:t>
      </w:r>
      <w:r>
        <w:t>seen</w:t>
      </w:r>
      <w:r>
        <w:rPr>
          <w:spacing w:val="-1"/>
        </w:rPr>
        <w:t xml:space="preserve"> </w:t>
      </w:r>
      <w:r>
        <w:t>as</w:t>
      </w:r>
      <w:r>
        <w:rPr>
          <w:spacing w:val="-1"/>
        </w:rPr>
        <w:t xml:space="preserve"> </w:t>
      </w:r>
      <w:r>
        <w:t>a better</w:t>
      </w:r>
      <w:r>
        <w:rPr>
          <w:spacing w:val="-2"/>
        </w:rPr>
        <w:t xml:space="preserve"> </w:t>
      </w:r>
      <w:r>
        <w:t>alternative to</w:t>
      </w:r>
      <w:r>
        <w:rPr>
          <w:spacing w:val="-2"/>
        </w:rPr>
        <w:t xml:space="preserve"> </w:t>
      </w:r>
      <w:r>
        <w:t>coal,</w:t>
      </w:r>
      <w:r>
        <w:rPr>
          <w:spacing w:val="-1"/>
        </w:rPr>
        <w:t xml:space="preserve"> </w:t>
      </w:r>
      <w:r>
        <w:t>oil,</w:t>
      </w:r>
      <w:r>
        <w:rPr>
          <w:spacing w:val="-2"/>
        </w:rPr>
        <w:t xml:space="preserve"> </w:t>
      </w:r>
      <w:r>
        <w:t>and</w:t>
      </w:r>
      <w:r>
        <w:rPr>
          <w:spacing w:val="-1"/>
        </w:rPr>
        <w:t xml:space="preserve"> </w:t>
      </w:r>
      <w:r>
        <w:t>natural gas.</w:t>
      </w:r>
    </w:p>
    <w:p w14:paraId="2109AD9C" w14:textId="77777777" w:rsidR="00CA3D16" w:rsidRDefault="00CA3D16" w:rsidP="00DA79CF">
      <w:pPr>
        <w:pStyle w:val="Body"/>
      </w:pPr>
      <w:r>
        <w:t>The</w:t>
      </w:r>
      <w:r>
        <w:rPr>
          <w:spacing w:val="1"/>
        </w:rPr>
        <w:t xml:space="preserve"> </w:t>
      </w:r>
      <w:r>
        <w:t>shift</w:t>
      </w:r>
      <w:r>
        <w:rPr>
          <w:spacing w:val="1"/>
        </w:rPr>
        <w:t xml:space="preserve"> </w:t>
      </w:r>
      <w:r>
        <w:t>away</w:t>
      </w:r>
      <w:r>
        <w:rPr>
          <w:spacing w:val="1"/>
        </w:rPr>
        <w:t xml:space="preserve"> </w:t>
      </w:r>
      <w:r>
        <w:t>from</w:t>
      </w:r>
      <w:r>
        <w:rPr>
          <w:spacing w:val="1"/>
        </w:rPr>
        <w:t xml:space="preserve"> </w:t>
      </w:r>
      <w:r>
        <w:t>fossils</w:t>
      </w:r>
      <w:r>
        <w:rPr>
          <w:spacing w:val="1"/>
        </w:rPr>
        <w:t xml:space="preserve"> </w:t>
      </w:r>
      <w:r>
        <w:t>fuels</w:t>
      </w:r>
      <w:r>
        <w:rPr>
          <w:spacing w:val="1"/>
        </w:rPr>
        <w:t xml:space="preserve"> </w:t>
      </w:r>
      <w:r>
        <w:t>involves</w:t>
      </w:r>
      <w:r>
        <w:rPr>
          <w:spacing w:val="1"/>
        </w:rPr>
        <w:t xml:space="preserve"> </w:t>
      </w:r>
      <w:proofErr w:type="gramStart"/>
      <w:r>
        <w:t>a</w:t>
      </w:r>
      <w:r>
        <w:rPr>
          <w:spacing w:val="1"/>
        </w:rPr>
        <w:t xml:space="preserve"> </w:t>
      </w:r>
      <w:r>
        <w:t>number</w:t>
      </w:r>
      <w:r>
        <w:rPr>
          <w:spacing w:val="1"/>
        </w:rPr>
        <w:t xml:space="preserve"> </w:t>
      </w:r>
      <w:r>
        <w:t>of</w:t>
      </w:r>
      <w:proofErr w:type="gramEnd"/>
      <w:r>
        <w:rPr>
          <w:spacing w:val="1"/>
        </w:rPr>
        <w:t xml:space="preserve"> </w:t>
      </w:r>
      <w:r>
        <w:t>different</w:t>
      </w:r>
      <w:r>
        <w:rPr>
          <w:spacing w:val="1"/>
        </w:rPr>
        <w:t xml:space="preserve"> </w:t>
      </w:r>
      <w:r>
        <w:t>types</w:t>
      </w:r>
      <w:r>
        <w:rPr>
          <w:spacing w:val="1"/>
        </w:rPr>
        <w:t xml:space="preserve"> </w:t>
      </w:r>
      <w:r>
        <w:t>of</w:t>
      </w:r>
      <w:r>
        <w:rPr>
          <w:spacing w:val="-51"/>
        </w:rPr>
        <w:t xml:space="preserve"> </w:t>
      </w:r>
      <w:r>
        <w:t xml:space="preserve">renewable energy and alternative energy sources. </w:t>
      </w:r>
      <w:r>
        <w:rPr>
          <w:b/>
        </w:rPr>
        <w:t xml:space="preserve">Renewable resources </w:t>
      </w:r>
      <w:r>
        <w:t>are</w:t>
      </w:r>
      <w:r>
        <w:rPr>
          <w:spacing w:val="1"/>
        </w:rPr>
        <w:t xml:space="preserve"> </w:t>
      </w:r>
      <w:r>
        <w:t>those that are in infinite supply. Major types of renewable energy include solar,</w:t>
      </w:r>
      <w:r>
        <w:rPr>
          <w:spacing w:val="1"/>
        </w:rPr>
        <w:t xml:space="preserve"> </w:t>
      </w:r>
      <w:r>
        <w:t>wind, hydroelectric power, biofuels, and geothermal energy. Although the risks</w:t>
      </w:r>
      <w:r>
        <w:rPr>
          <w:spacing w:val="1"/>
        </w:rPr>
        <w:t xml:space="preserve"> </w:t>
      </w:r>
      <w:proofErr w:type="gramStart"/>
      <w:r>
        <w:t>are</w:t>
      </w:r>
      <w:r>
        <w:rPr>
          <w:spacing w:val="-7"/>
        </w:rPr>
        <w:t xml:space="preserve"> </w:t>
      </w:r>
      <w:r>
        <w:t>considered</w:t>
      </w:r>
      <w:r>
        <w:rPr>
          <w:spacing w:val="-7"/>
        </w:rPr>
        <w:t xml:space="preserve"> </w:t>
      </w:r>
      <w:r>
        <w:t>to</w:t>
      </w:r>
      <w:r>
        <w:rPr>
          <w:spacing w:val="-7"/>
        </w:rPr>
        <w:t xml:space="preserve"> </w:t>
      </w:r>
      <w:r>
        <w:t>be</w:t>
      </w:r>
      <w:proofErr w:type="gramEnd"/>
      <w:r>
        <w:rPr>
          <w:spacing w:val="-6"/>
        </w:rPr>
        <w:t xml:space="preserve"> </w:t>
      </w:r>
      <w:r>
        <w:t>significant,</w:t>
      </w:r>
      <w:r>
        <w:rPr>
          <w:spacing w:val="-7"/>
        </w:rPr>
        <w:t xml:space="preserve"> </w:t>
      </w:r>
      <w:r>
        <w:t>an</w:t>
      </w:r>
      <w:r>
        <w:rPr>
          <w:spacing w:val="-7"/>
        </w:rPr>
        <w:t xml:space="preserve"> </w:t>
      </w:r>
      <w:r>
        <w:t>alternative</w:t>
      </w:r>
      <w:r>
        <w:rPr>
          <w:spacing w:val="-6"/>
        </w:rPr>
        <w:t xml:space="preserve"> </w:t>
      </w:r>
      <w:r>
        <w:t>energy</w:t>
      </w:r>
      <w:r>
        <w:rPr>
          <w:spacing w:val="-7"/>
        </w:rPr>
        <w:t xml:space="preserve"> </w:t>
      </w:r>
      <w:r>
        <w:t>source</w:t>
      </w:r>
      <w:r>
        <w:rPr>
          <w:spacing w:val="-7"/>
        </w:rPr>
        <w:t xml:space="preserve"> </w:t>
      </w:r>
      <w:r>
        <w:t>is</w:t>
      </w:r>
      <w:r>
        <w:rPr>
          <w:spacing w:val="-6"/>
        </w:rPr>
        <w:t xml:space="preserve"> </w:t>
      </w:r>
      <w:r>
        <w:t>nuclear</w:t>
      </w:r>
      <w:r>
        <w:rPr>
          <w:spacing w:val="-7"/>
        </w:rPr>
        <w:t xml:space="preserve"> </w:t>
      </w:r>
      <w:r>
        <w:t>power,</w:t>
      </w:r>
      <w:r>
        <w:rPr>
          <w:spacing w:val="-7"/>
        </w:rPr>
        <w:t xml:space="preserve"> </w:t>
      </w:r>
      <w:r>
        <w:t>but</w:t>
      </w:r>
      <w:r>
        <w:rPr>
          <w:spacing w:val="-50"/>
        </w:rPr>
        <w:t xml:space="preserve"> </w:t>
      </w:r>
      <w:r>
        <w:t>nuclear</w:t>
      </w:r>
      <w:r>
        <w:rPr>
          <w:spacing w:val="-10"/>
        </w:rPr>
        <w:t xml:space="preserve"> </w:t>
      </w:r>
      <w:r>
        <w:t>power</w:t>
      </w:r>
      <w:r>
        <w:rPr>
          <w:spacing w:val="-9"/>
        </w:rPr>
        <w:t xml:space="preserve"> </w:t>
      </w:r>
      <w:r>
        <w:t>is</w:t>
      </w:r>
      <w:r>
        <w:rPr>
          <w:spacing w:val="-9"/>
        </w:rPr>
        <w:t xml:space="preserve"> </w:t>
      </w:r>
      <w:r>
        <w:t>not</w:t>
      </w:r>
      <w:r>
        <w:rPr>
          <w:spacing w:val="-9"/>
        </w:rPr>
        <w:t xml:space="preserve"> </w:t>
      </w:r>
      <w:r>
        <w:t>renewable</w:t>
      </w:r>
      <w:r>
        <w:rPr>
          <w:spacing w:val="-9"/>
        </w:rPr>
        <w:t xml:space="preserve"> </w:t>
      </w:r>
      <w:r>
        <w:t>as</w:t>
      </w:r>
      <w:r>
        <w:rPr>
          <w:spacing w:val="-10"/>
        </w:rPr>
        <w:t xml:space="preserve"> </w:t>
      </w:r>
      <w:r>
        <w:t>it</w:t>
      </w:r>
      <w:r>
        <w:rPr>
          <w:spacing w:val="-9"/>
        </w:rPr>
        <w:t xml:space="preserve"> </w:t>
      </w:r>
      <w:r>
        <w:t>depends</w:t>
      </w:r>
      <w:r>
        <w:rPr>
          <w:spacing w:val="-9"/>
        </w:rPr>
        <w:t xml:space="preserve"> </w:t>
      </w:r>
      <w:r>
        <w:t>on</w:t>
      </w:r>
      <w:r>
        <w:rPr>
          <w:spacing w:val="-10"/>
        </w:rPr>
        <w:t xml:space="preserve"> </w:t>
      </w:r>
      <w:r>
        <w:t>the</w:t>
      </w:r>
      <w:r>
        <w:rPr>
          <w:spacing w:val="-9"/>
        </w:rPr>
        <w:t xml:space="preserve"> </w:t>
      </w:r>
      <w:r>
        <w:t>supply</w:t>
      </w:r>
      <w:r>
        <w:rPr>
          <w:spacing w:val="-9"/>
        </w:rPr>
        <w:t xml:space="preserve"> </w:t>
      </w:r>
      <w:r>
        <w:t>of</w:t>
      </w:r>
      <w:r>
        <w:rPr>
          <w:spacing w:val="-10"/>
        </w:rPr>
        <w:t xml:space="preserve"> </w:t>
      </w:r>
      <w:r>
        <w:t>uranium.</w:t>
      </w:r>
      <w:r>
        <w:rPr>
          <w:spacing w:val="-11"/>
        </w:rPr>
        <w:t xml:space="preserve"> </w:t>
      </w:r>
      <w:r>
        <w:t>Significant</w:t>
      </w:r>
      <w:r>
        <w:rPr>
          <w:spacing w:val="-50"/>
        </w:rPr>
        <w:t xml:space="preserve"> </w:t>
      </w:r>
      <w:r>
        <w:t>efforts worldwide to harness these energy sources can be seen in many regions of</w:t>
      </w:r>
      <w:r>
        <w:rPr>
          <w:spacing w:val="1"/>
        </w:rPr>
        <w:t xml:space="preserve"> </w:t>
      </w:r>
      <w:r>
        <w:t>the</w:t>
      </w:r>
      <w:r>
        <w:rPr>
          <w:spacing w:val="-2"/>
        </w:rPr>
        <w:t xml:space="preserve"> </w:t>
      </w:r>
      <w:r>
        <w:t>world.</w:t>
      </w:r>
    </w:p>
    <w:p w14:paraId="0B55F1A6" w14:textId="77777777" w:rsidR="00CA3D16" w:rsidRDefault="00CA3D16" w:rsidP="00DA79CF">
      <w:pPr>
        <w:pStyle w:val="Body"/>
      </w:pPr>
      <w:r>
        <w:rPr>
          <w:spacing w:val="-2"/>
        </w:rPr>
        <w:t>For</w:t>
      </w:r>
      <w:r>
        <w:rPr>
          <w:spacing w:val="-18"/>
        </w:rPr>
        <w:t xml:space="preserve"> </w:t>
      </w:r>
      <w:r>
        <w:rPr>
          <w:spacing w:val="-2"/>
        </w:rPr>
        <w:t>example,</w:t>
      </w:r>
      <w:r>
        <w:rPr>
          <w:spacing w:val="-18"/>
        </w:rPr>
        <w:t xml:space="preserve"> </w:t>
      </w:r>
      <w:r>
        <w:rPr>
          <w:spacing w:val="-2"/>
        </w:rPr>
        <w:t>in</w:t>
      </w:r>
      <w:r>
        <w:rPr>
          <w:spacing w:val="-18"/>
        </w:rPr>
        <w:t xml:space="preserve"> </w:t>
      </w:r>
      <w:r>
        <w:rPr>
          <w:spacing w:val="-2"/>
        </w:rPr>
        <w:t>Europe,</w:t>
      </w:r>
      <w:r>
        <w:rPr>
          <w:spacing w:val="-18"/>
        </w:rPr>
        <w:t xml:space="preserve"> </w:t>
      </w:r>
      <w:r>
        <w:rPr>
          <w:spacing w:val="-2"/>
        </w:rPr>
        <w:t>a</w:t>
      </w:r>
      <w:r>
        <w:rPr>
          <w:spacing w:val="-18"/>
        </w:rPr>
        <w:t xml:space="preserve"> </w:t>
      </w:r>
      <w:r>
        <w:rPr>
          <w:spacing w:val="-2"/>
        </w:rPr>
        <w:t>concerted</w:t>
      </w:r>
      <w:r>
        <w:rPr>
          <w:spacing w:val="-18"/>
        </w:rPr>
        <w:t xml:space="preserve"> </w:t>
      </w:r>
      <w:r>
        <w:rPr>
          <w:spacing w:val="-2"/>
        </w:rPr>
        <w:t>effort</w:t>
      </w:r>
      <w:r>
        <w:rPr>
          <w:spacing w:val="-17"/>
        </w:rPr>
        <w:t xml:space="preserve"> </w:t>
      </w:r>
      <w:r>
        <w:rPr>
          <w:spacing w:val="-2"/>
        </w:rPr>
        <w:t>to</w:t>
      </w:r>
      <w:r>
        <w:rPr>
          <w:spacing w:val="-18"/>
        </w:rPr>
        <w:t xml:space="preserve"> </w:t>
      </w:r>
      <w:r>
        <w:rPr>
          <w:spacing w:val="-1"/>
        </w:rPr>
        <w:t>fund</w:t>
      </w:r>
      <w:r>
        <w:rPr>
          <w:spacing w:val="-18"/>
        </w:rPr>
        <w:t xml:space="preserve"> </w:t>
      </w:r>
      <w:r>
        <w:rPr>
          <w:spacing w:val="-1"/>
        </w:rPr>
        <w:t>renewable</w:t>
      </w:r>
      <w:r>
        <w:rPr>
          <w:spacing w:val="-18"/>
        </w:rPr>
        <w:t xml:space="preserve"> </w:t>
      </w:r>
      <w:r>
        <w:rPr>
          <w:spacing w:val="-1"/>
        </w:rPr>
        <w:t>energy</w:t>
      </w:r>
      <w:r>
        <w:rPr>
          <w:spacing w:val="-18"/>
        </w:rPr>
        <w:t xml:space="preserve"> </w:t>
      </w:r>
      <w:r>
        <w:rPr>
          <w:spacing w:val="-1"/>
        </w:rPr>
        <w:t>projects</w:t>
      </w:r>
      <w:r>
        <w:rPr>
          <w:spacing w:val="-18"/>
        </w:rPr>
        <w:t xml:space="preserve"> </w:t>
      </w:r>
      <w:r>
        <w:rPr>
          <w:spacing w:val="-1"/>
        </w:rPr>
        <w:t>has</w:t>
      </w:r>
      <w:r>
        <w:t xml:space="preserve"> been underway since the 1990s. In 2016, wind energy overtook coal as the second</w:t>
      </w:r>
      <w:r>
        <w:rPr>
          <w:spacing w:val="-51"/>
        </w:rPr>
        <w:t xml:space="preserve"> </w:t>
      </w:r>
      <w:r>
        <w:t>largest</w:t>
      </w:r>
      <w:r>
        <w:rPr>
          <w:spacing w:val="21"/>
        </w:rPr>
        <w:t xml:space="preserve"> </w:t>
      </w:r>
      <w:r>
        <w:t>form</w:t>
      </w:r>
      <w:r>
        <w:rPr>
          <w:spacing w:val="22"/>
        </w:rPr>
        <w:t xml:space="preserve"> </w:t>
      </w:r>
      <w:r>
        <w:t>of</w:t>
      </w:r>
      <w:r>
        <w:rPr>
          <w:spacing w:val="21"/>
        </w:rPr>
        <w:t xml:space="preserve"> </w:t>
      </w:r>
      <w:r>
        <w:t>power</w:t>
      </w:r>
      <w:r>
        <w:rPr>
          <w:spacing w:val="22"/>
        </w:rPr>
        <w:t xml:space="preserve"> </w:t>
      </w:r>
      <w:r>
        <w:t>production</w:t>
      </w:r>
      <w:r>
        <w:rPr>
          <w:spacing w:val="21"/>
        </w:rPr>
        <w:t xml:space="preserve"> </w:t>
      </w:r>
      <w:r>
        <w:t>(after</w:t>
      </w:r>
      <w:r>
        <w:rPr>
          <w:spacing w:val="22"/>
        </w:rPr>
        <w:t xml:space="preserve"> </w:t>
      </w:r>
      <w:r>
        <w:t>natural</w:t>
      </w:r>
      <w:r>
        <w:rPr>
          <w:spacing w:val="21"/>
        </w:rPr>
        <w:t xml:space="preserve"> </w:t>
      </w:r>
      <w:r>
        <w:t>gas)</w:t>
      </w:r>
      <w:r>
        <w:rPr>
          <w:spacing w:val="22"/>
        </w:rPr>
        <w:t xml:space="preserve"> </w:t>
      </w:r>
      <w:r>
        <w:t>in</w:t>
      </w:r>
      <w:r>
        <w:rPr>
          <w:spacing w:val="21"/>
        </w:rPr>
        <w:t xml:space="preserve"> </w:t>
      </w:r>
      <w:r>
        <w:t>Europe,</w:t>
      </w:r>
      <w:r>
        <w:rPr>
          <w:spacing w:val="22"/>
        </w:rPr>
        <w:t xml:space="preserve"> </w:t>
      </w:r>
      <w:r>
        <w:t>and</w:t>
      </w:r>
      <w:r>
        <w:rPr>
          <w:spacing w:val="22"/>
        </w:rPr>
        <w:t xml:space="preserve"> </w:t>
      </w:r>
      <w:r>
        <w:t>80</w:t>
      </w:r>
      <w:r>
        <w:rPr>
          <w:spacing w:val="21"/>
        </w:rPr>
        <w:t xml:space="preserve"> </w:t>
      </w:r>
      <w:r>
        <w:t>percent</w:t>
      </w:r>
      <w:r>
        <w:rPr>
          <w:spacing w:val="-51"/>
        </w:rPr>
        <w:t xml:space="preserve"> </w:t>
      </w:r>
      <w:r>
        <w:t>of new energy projects were from renewable energy sources. France, Ireland,</w:t>
      </w:r>
      <w:r>
        <w:rPr>
          <w:spacing w:val="1"/>
        </w:rPr>
        <w:t xml:space="preserve"> </w:t>
      </w:r>
      <w:r>
        <w:t>Lithuania, the Netherlands, and Finland all set records for windfarm installation,</w:t>
      </w:r>
      <w:r>
        <w:rPr>
          <w:spacing w:val="1"/>
        </w:rPr>
        <w:t xml:space="preserve"> </w:t>
      </w:r>
      <w:r>
        <w:t>while Germany continues to lead in wind power. Norway and Sweden are the</w:t>
      </w:r>
      <w:r>
        <w:rPr>
          <w:spacing w:val="1"/>
        </w:rPr>
        <w:t xml:space="preserve"> </w:t>
      </w:r>
      <w:r>
        <w:t>leading countries overall in terms of renewable energy consumption in Europe, as</w:t>
      </w:r>
      <w:r>
        <w:rPr>
          <w:spacing w:val="-51"/>
        </w:rPr>
        <w:t xml:space="preserve"> </w:t>
      </w:r>
      <w:r>
        <w:t>more</w:t>
      </w:r>
      <w:r>
        <w:rPr>
          <w:spacing w:val="-9"/>
        </w:rPr>
        <w:t xml:space="preserve"> </w:t>
      </w:r>
      <w:r>
        <w:t>than</w:t>
      </w:r>
      <w:r>
        <w:rPr>
          <w:spacing w:val="-8"/>
        </w:rPr>
        <w:t xml:space="preserve"> </w:t>
      </w:r>
      <w:r>
        <w:t>half</w:t>
      </w:r>
      <w:r>
        <w:rPr>
          <w:spacing w:val="-8"/>
        </w:rPr>
        <w:t xml:space="preserve"> </w:t>
      </w:r>
      <w:r>
        <w:t>of</w:t>
      </w:r>
      <w:r>
        <w:rPr>
          <w:spacing w:val="-8"/>
        </w:rPr>
        <w:t xml:space="preserve"> </w:t>
      </w:r>
      <w:r>
        <w:t>their</w:t>
      </w:r>
      <w:r>
        <w:rPr>
          <w:spacing w:val="-8"/>
        </w:rPr>
        <w:t xml:space="preserve"> </w:t>
      </w:r>
      <w:r>
        <w:t>energy</w:t>
      </w:r>
      <w:r>
        <w:rPr>
          <w:spacing w:val="-8"/>
        </w:rPr>
        <w:t xml:space="preserve"> </w:t>
      </w:r>
      <w:r>
        <w:t>consumption</w:t>
      </w:r>
      <w:r>
        <w:rPr>
          <w:spacing w:val="-8"/>
        </w:rPr>
        <w:t xml:space="preserve"> </w:t>
      </w:r>
      <w:r>
        <w:t>is</w:t>
      </w:r>
      <w:r>
        <w:rPr>
          <w:spacing w:val="-8"/>
        </w:rPr>
        <w:t xml:space="preserve"> </w:t>
      </w:r>
      <w:r>
        <w:t>from</w:t>
      </w:r>
      <w:r>
        <w:rPr>
          <w:spacing w:val="-8"/>
        </w:rPr>
        <w:t xml:space="preserve"> </w:t>
      </w:r>
      <w:r>
        <w:t>renewables</w:t>
      </w:r>
      <w:r>
        <w:rPr>
          <w:spacing w:val="-8"/>
        </w:rPr>
        <w:t xml:space="preserve"> </w:t>
      </w:r>
      <w:r>
        <w:t>(</w:t>
      </w:r>
      <w:r>
        <w:rPr>
          <w:b/>
        </w:rPr>
        <w:t>Figure</w:t>
      </w:r>
      <w:r>
        <w:rPr>
          <w:b/>
          <w:spacing w:val="-8"/>
        </w:rPr>
        <w:t xml:space="preserve"> </w:t>
      </w:r>
      <w:r>
        <w:rPr>
          <w:b/>
        </w:rPr>
        <w:t>13.1</w:t>
      </w:r>
      <w:r>
        <w:t>).</w:t>
      </w:r>
    </w:p>
    <w:p w14:paraId="219F3CC8" w14:textId="2C7591B5" w:rsidR="00CA3D16" w:rsidRDefault="00CA3D16" w:rsidP="00797F3E">
      <w:pPr>
        <w:pStyle w:val="Body"/>
      </w:pPr>
      <w:r>
        <w:rPr>
          <w:spacing w:val="-1"/>
        </w:rPr>
        <w:t>In</w:t>
      </w:r>
      <w:r>
        <w:rPr>
          <w:spacing w:val="-18"/>
        </w:rPr>
        <w:t xml:space="preserve"> </w:t>
      </w:r>
      <w:r>
        <w:rPr>
          <w:spacing w:val="-1"/>
        </w:rPr>
        <w:t>Asia,</w:t>
      </w:r>
      <w:r>
        <w:rPr>
          <w:spacing w:val="-17"/>
        </w:rPr>
        <w:t xml:space="preserve"> </w:t>
      </w:r>
      <w:r>
        <w:rPr>
          <w:spacing w:val="-1"/>
        </w:rPr>
        <w:t>while</w:t>
      </w:r>
      <w:r>
        <w:rPr>
          <w:spacing w:val="-17"/>
        </w:rPr>
        <w:t xml:space="preserve"> </w:t>
      </w:r>
      <w:r>
        <w:rPr>
          <w:spacing w:val="-1"/>
        </w:rPr>
        <w:t>China</w:t>
      </w:r>
      <w:r>
        <w:rPr>
          <w:spacing w:val="-17"/>
        </w:rPr>
        <w:t xml:space="preserve"> </w:t>
      </w:r>
      <w:r>
        <w:rPr>
          <w:spacing w:val="-1"/>
        </w:rPr>
        <w:t>continues</w:t>
      </w:r>
      <w:r>
        <w:rPr>
          <w:spacing w:val="-17"/>
        </w:rPr>
        <w:t xml:space="preserve"> </w:t>
      </w:r>
      <w:r>
        <w:rPr>
          <w:spacing w:val="-1"/>
        </w:rPr>
        <w:t>to</w:t>
      </w:r>
      <w:r>
        <w:rPr>
          <w:spacing w:val="-17"/>
        </w:rPr>
        <w:t xml:space="preserve"> </w:t>
      </w:r>
      <w:r>
        <w:rPr>
          <w:spacing w:val="-1"/>
        </w:rPr>
        <w:t>build</w:t>
      </w:r>
      <w:r>
        <w:rPr>
          <w:spacing w:val="-17"/>
        </w:rPr>
        <w:t xml:space="preserve"> </w:t>
      </w:r>
      <w:r>
        <w:rPr>
          <w:spacing w:val="-1"/>
        </w:rPr>
        <w:t>many</w:t>
      </w:r>
      <w:r>
        <w:rPr>
          <w:spacing w:val="-17"/>
        </w:rPr>
        <w:t xml:space="preserve"> </w:t>
      </w:r>
      <w:r>
        <w:rPr>
          <w:spacing w:val="-1"/>
        </w:rPr>
        <w:t>coal-powered</w:t>
      </w:r>
      <w:r>
        <w:rPr>
          <w:spacing w:val="-17"/>
        </w:rPr>
        <w:t xml:space="preserve"> </w:t>
      </w:r>
      <w:r>
        <w:t>plants,</w:t>
      </w:r>
      <w:r>
        <w:rPr>
          <w:spacing w:val="-17"/>
        </w:rPr>
        <w:t xml:space="preserve"> </w:t>
      </w:r>
      <w:r>
        <w:t>it</w:t>
      </w:r>
      <w:r>
        <w:rPr>
          <w:spacing w:val="-17"/>
        </w:rPr>
        <w:t xml:space="preserve"> </w:t>
      </w:r>
      <w:r>
        <w:t>is</w:t>
      </w:r>
      <w:r>
        <w:rPr>
          <w:spacing w:val="-18"/>
        </w:rPr>
        <w:t xml:space="preserve"> </w:t>
      </w:r>
      <w:r>
        <w:t>investing</w:t>
      </w:r>
      <w:r>
        <w:rPr>
          <w:spacing w:val="-50"/>
        </w:rPr>
        <w:t xml:space="preserve"> </w:t>
      </w:r>
      <w:r>
        <w:t>hundreds of billions of dollars on renewable energy, more money than the United</w:t>
      </w:r>
      <w:r>
        <w:rPr>
          <w:spacing w:val="-51"/>
        </w:rPr>
        <w:t xml:space="preserve"> </w:t>
      </w:r>
      <w:r>
        <w:t>Kingdom,</w:t>
      </w:r>
      <w:r>
        <w:rPr>
          <w:spacing w:val="-11"/>
        </w:rPr>
        <w:t xml:space="preserve"> </w:t>
      </w:r>
      <w:r>
        <w:t>the</w:t>
      </w:r>
      <w:r>
        <w:rPr>
          <w:spacing w:val="-10"/>
        </w:rPr>
        <w:t xml:space="preserve"> </w:t>
      </w:r>
      <w:r>
        <w:t>United</w:t>
      </w:r>
      <w:r>
        <w:rPr>
          <w:spacing w:val="-10"/>
        </w:rPr>
        <w:t xml:space="preserve"> </w:t>
      </w:r>
      <w:r>
        <w:t>States,</w:t>
      </w:r>
      <w:r>
        <w:rPr>
          <w:spacing w:val="-10"/>
        </w:rPr>
        <w:t xml:space="preserve"> </w:t>
      </w:r>
      <w:r>
        <w:t>and</w:t>
      </w:r>
      <w:r>
        <w:rPr>
          <w:spacing w:val="-10"/>
        </w:rPr>
        <w:t xml:space="preserve"> </w:t>
      </w:r>
      <w:r>
        <w:t>Japan,</w:t>
      </w:r>
      <w:r>
        <w:rPr>
          <w:spacing w:val="-10"/>
        </w:rPr>
        <w:t xml:space="preserve"> </w:t>
      </w:r>
      <w:r>
        <w:t>combined.</w:t>
      </w:r>
      <w:r>
        <w:rPr>
          <w:spacing w:val="-10"/>
        </w:rPr>
        <w:t xml:space="preserve"> </w:t>
      </w:r>
      <w:r>
        <w:t>This</w:t>
      </w:r>
      <w:r>
        <w:rPr>
          <w:spacing w:val="-10"/>
        </w:rPr>
        <w:t xml:space="preserve"> </w:t>
      </w:r>
      <w:r>
        <w:t>development</w:t>
      </w:r>
      <w:r>
        <w:rPr>
          <w:spacing w:val="-10"/>
        </w:rPr>
        <w:t xml:space="preserve"> </w:t>
      </w:r>
      <w:r>
        <w:t>is</w:t>
      </w:r>
      <w:r>
        <w:rPr>
          <w:spacing w:val="-10"/>
        </w:rPr>
        <w:t xml:space="preserve"> </w:t>
      </w:r>
      <w:r>
        <w:t>important</w:t>
      </w:r>
      <w:r>
        <w:rPr>
          <w:spacing w:val="-51"/>
        </w:rPr>
        <w:t xml:space="preserve"> </w:t>
      </w:r>
      <w:r>
        <w:t>as</w:t>
      </w:r>
      <w:r>
        <w:rPr>
          <w:spacing w:val="-5"/>
        </w:rPr>
        <w:t xml:space="preserve"> </w:t>
      </w:r>
      <w:r>
        <w:t>China</w:t>
      </w:r>
      <w:r>
        <w:rPr>
          <w:spacing w:val="-5"/>
        </w:rPr>
        <w:t xml:space="preserve"> </w:t>
      </w:r>
      <w:r>
        <w:t>is</w:t>
      </w:r>
      <w:r>
        <w:rPr>
          <w:spacing w:val="-4"/>
        </w:rPr>
        <w:t xml:space="preserve"> </w:t>
      </w:r>
      <w:r>
        <w:t>the</w:t>
      </w:r>
      <w:r>
        <w:rPr>
          <w:spacing w:val="-5"/>
        </w:rPr>
        <w:t xml:space="preserve"> </w:t>
      </w:r>
      <w:r>
        <w:t>world’s</w:t>
      </w:r>
      <w:r>
        <w:rPr>
          <w:spacing w:val="-4"/>
        </w:rPr>
        <w:t xml:space="preserve"> </w:t>
      </w:r>
      <w:r>
        <w:t>largest</w:t>
      </w:r>
      <w:r>
        <w:rPr>
          <w:spacing w:val="-5"/>
        </w:rPr>
        <w:t xml:space="preserve"> </w:t>
      </w:r>
      <w:r>
        <w:t>emitter</w:t>
      </w:r>
      <w:r>
        <w:rPr>
          <w:spacing w:val="-4"/>
        </w:rPr>
        <w:t xml:space="preserve"> </w:t>
      </w:r>
      <w:r>
        <w:t>of</w:t>
      </w:r>
      <w:r>
        <w:rPr>
          <w:spacing w:val="-5"/>
        </w:rPr>
        <w:t xml:space="preserve"> </w:t>
      </w:r>
      <w:r>
        <w:lastRenderedPageBreak/>
        <w:t>greenhouse</w:t>
      </w:r>
      <w:r>
        <w:rPr>
          <w:spacing w:val="-5"/>
        </w:rPr>
        <w:t xml:space="preserve"> </w:t>
      </w:r>
      <w:r>
        <w:t>gases,</w:t>
      </w:r>
      <w:r>
        <w:rPr>
          <w:spacing w:val="-4"/>
        </w:rPr>
        <w:t xml:space="preserve"> </w:t>
      </w:r>
      <w:r>
        <w:t>and</w:t>
      </w:r>
      <w:r>
        <w:rPr>
          <w:spacing w:val="-5"/>
        </w:rPr>
        <w:t xml:space="preserve"> </w:t>
      </w:r>
      <w:r>
        <w:t>this</w:t>
      </w:r>
      <w:r>
        <w:rPr>
          <w:spacing w:val="-4"/>
        </w:rPr>
        <w:t xml:space="preserve"> </w:t>
      </w:r>
      <w:r>
        <w:t>pollution</w:t>
      </w:r>
      <w:r>
        <w:rPr>
          <w:spacing w:val="-5"/>
        </w:rPr>
        <w:t xml:space="preserve"> </w:t>
      </w:r>
      <w:r>
        <w:t>may</w:t>
      </w:r>
      <w:r>
        <w:rPr>
          <w:spacing w:val="-50"/>
        </w:rPr>
        <w:t xml:space="preserve"> </w:t>
      </w:r>
      <w:r>
        <w:t>contribute</w:t>
      </w:r>
      <w:r>
        <w:rPr>
          <w:spacing w:val="-8"/>
        </w:rPr>
        <w:t xml:space="preserve"> </w:t>
      </w:r>
      <w:r>
        <w:t>to</w:t>
      </w:r>
      <w:r>
        <w:rPr>
          <w:spacing w:val="-8"/>
        </w:rPr>
        <w:t xml:space="preserve"> </w:t>
      </w:r>
      <w:r>
        <w:t>global</w:t>
      </w:r>
      <w:r>
        <w:rPr>
          <w:spacing w:val="-8"/>
        </w:rPr>
        <w:t xml:space="preserve"> </w:t>
      </w:r>
      <w:r>
        <w:t>warming.</w:t>
      </w:r>
      <w:r>
        <w:rPr>
          <w:spacing w:val="-7"/>
        </w:rPr>
        <w:t xml:space="preserve"> </w:t>
      </w:r>
      <w:r>
        <w:t>Moreover,</w:t>
      </w:r>
      <w:r>
        <w:rPr>
          <w:spacing w:val="-8"/>
        </w:rPr>
        <w:t xml:space="preserve"> </w:t>
      </w:r>
      <w:r>
        <w:t>China</w:t>
      </w:r>
      <w:r>
        <w:rPr>
          <w:spacing w:val="-8"/>
        </w:rPr>
        <w:t xml:space="preserve"> </w:t>
      </w:r>
      <w:r>
        <w:t>is</w:t>
      </w:r>
      <w:r>
        <w:rPr>
          <w:spacing w:val="-7"/>
        </w:rPr>
        <w:t xml:space="preserve"> </w:t>
      </w:r>
      <w:r>
        <w:t>already</w:t>
      </w:r>
      <w:r>
        <w:rPr>
          <w:spacing w:val="-8"/>
        </w:rPr>
        <w:t xml:space="preserve"> </w:t>
      </w:r>
      <w:r>
        <w:t>the</w:t>
      </w:r>
      <w:r>
        <w:rPr>
          <w:spacing w:val="-8"/>
        </w:rPr>
        <w:t xml:space="preserve"> </w:t>
      </w:r>
      <w:r>
        <w:t>world</w:t>
      </w:r>
      <w:r>
        <w:rPr>
          <w:spacing w:val="-8"/>
        </w:rPr>
        <w:t xml:space="preserve"> </w:t>
      </w:r>
      <w:r>
        <w:t>leader</w:t>
      </w:r>
      <w:r>
        <w:rPr>
          <w:spacing w:val="-7"/>
        </w:rPr>
        <w:t xml:space="preserve"> </w:t>
      </w:r>
      <w:r>
        <w:t>in</w:t>
      </w:r>
      <w:r>
        <w:rPr>
          <w:spacing w:val="-8"/>
        </w:rPr>
        <w:t xml:space="preserve"> </w:t>
      </w:r>
      <w:r>
        <w:t>wind</w:t>
      </w:r>
      <w:r w:rsidR="00797F3E">
        <w:t xml:space="preserve"> </w:t>
      </w:r>
      <w:r w:rsidRPr="00DA79CF">
        <w:t xml:space="preserve">power and plans to build the largest solar farm on the planet. India’s goal is to produce over 50 percent of its power from renewable energy by 2027. </w:t>
      </w:r>
      <w:proofErr w:type="gramStart"/>
      <w:r w:rsidRPr="00DA79CF">
        <w:t>All of</w:t>
      </w:r>
      <w:proofErr w:type="gramEnd"/>
      <w:r w:rsidRPr="00DA79CF">
        <w:t xml:space="preserve"> these efforts require a considerable amount of capital investment to help cover the costs of the energy transformation.</w:t>
      </w:r>
    </w:p>
    <w:p w14:paraId="47F5A9AE" w14:textId="77777777" w:rsidR="00797F3E" w:rsidRDefault="00797F3E" w:rsidP="00797F3E">
      <w:pPr>
        <w:pStyle w:val="Bodynoindent"/>
        <w:jc w:val="center"/>
      </w:pPr>
      <w:r>
        <w:rPr>
          <w:noProof/>
        </w:rPr>
        <w:drawing>
          <wp:inline distT="0" distB="0" distL="0" distR="0" wp14:anchorId="3213E38B" wp14:editId="400D0B8F">
            <wp:extent cx="4521200" cy="3390900"/>
            <wp:effectExtent l="0" t="0" r="0" b="0"/>
            <wp:docPr id="1" name="Picture 1"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hart&#10;&#10;Description automatically generated"/>
                    <pic:cNvPicPr/>
                  </pic:nvPicPr>
                  <pic:blipFill>
                    <a:blip r:embed="rId10"/>
                    <a:stretch>
                      <a:fillRect/>
                    </a:stretch>
                  </pic:blipFill>
                  <pic:spPr>
                    <a:xfrm>
                      <a:off x="0" y="0"/>
                      <a:ext cx="4521200" cy="3390900"/>
                    </a:xfrm>
                    <a:prstGeom prst="rect">
                      <a:avLst/>
                    </a:prstGeom>
                  </pic:spPr>
                </pic:pic>
              </a:graphicData>
            </a:graphic>
          </wp:inline>
        </w:drawing>
      </w:r>
    </w:p>
    <w:p w14:paraId="367B4DA1" w14:textId="77777777" w:rsidR="00797F3E" w:rsidRDefault="00797F3E" w:rsidP="00797F3E">
      <w:pPr>
        <w:pStyle w:val="CaptionHeader"/>
      </w:pPr>
      <w:r>
        <w:t>Figure</w:t>
      </w:r>
      <w:r>
        <w:rPr>
          <w:spacing w:val="-6"/>
        </w:rPr>
        <w:t xml:space="preserve"> </w:t>
      </w:r>
      <w:r>
        <w:t>13.1</w:t>
      </w:r>
      <w:r>
        <w:rPr>
          <w:spacing w:val="-4"/>
        </w:rPr>
        <w:t xml:space="preserve"> </w:t>
      </w:r>
      <w:r>
        <w:t>|</w:t>
      </w:r>
      <w:r>
        <w:rPr>
          <w:spacing w:val="-5"/>
        </w:rPr>
        <w:t xml:space="preserve"> </w:t>
      </w:r>
      <w:r>
        <w:t>Renewable</w:t>
      </w:r>
      <w:r>
        <w:rPr>
          <w:spacing w:val="-5"/>
        </w:rPr>
        <w:t xml:space="preserve"> </w:t>
      </w:r>
      <w:r>
        <w:t>energy</w:t>
      </w:r>
      <w:r>
        <w:rPr>
          <w:spacing w:val="-4"/>
        </w:rPr>
        <w:t xml:space="preserve"> </w:t>
      </w:r>
      <w:r>
        <w:t>for</w:t>
      </w:r>
      <w:r>
        <w:rPr>
          <w:spacing w:val="-5"/>
        </w:rPr>
        <w:t xml:space="preserve"> </w:t>
      </w:r>
      <w:r>
        <w:t>selected</w:t>
      </w:r>
      <w:r>
        <w:rPr>
          <w:spacing w:val="-5"/>
        </w:rPr>
        <w:t xml:space="preserve"> </w:t>
      </w:r>
      <w:r>
        <w:t>countries</w:t>
      </w:r>
      <w:r>
        <w:rPr>
          <w:spacing w:val="-5"/>
        </w:rPr>
        <w:t xml:space="preserve"> </w:t>
      </w:r>
      <w:r>
        <w:t>in</w:t>
      </w:r>
      <w:r>
        <w:rPr>
          <w:spacing w:val="-4"/>
        </w:rPr>
        <w:t xml:space="preserve"> </w:t>
      </w:r>
      <w:r>
        <w:t>Europe</w:t>
      </w:r>
    </w:p>
    <w:p w14:paraId="335DF607" w14:textId="77777777" w:rsidR="00797F3E" w:rsidRDefault="00797F3E" w:rsidP="00797F3E">
      <w:pPr>
        <w:pStyle w:val="CaptionText"/>
        <w:rPr>
          <w:spacing w:val="1"/>
        </w:rPr>
      </w:pPr>
      <w:r>
        <w:rPr>
          <w:b/>
        </w:rPr>
        <w:t xml:space="preserve">Author | </w:t>
      </w:r>
      <w:r>
        <w:t>Eurostat</w:t>
      </w:r>
      <w:r>
        <w:rPr>
          <w:spacing w:val="1"/>
        </w:rPr>
        <w:t xml:space="preserve"> </w:t>
      </w:r>
    </w:p>
    <w:p w14:paraId="36B42A88" w14:textId="77777777" w:rsidR="00797F3E" w:rsidRDefault="00797F3E" w:rsidP="00797F3E">
      <w:pPr>
        <w:pStyle w:val="CaptionText"/>
        <w:rPr>
          <w:spacing w:val="1"/>
        </w:rPr>
      </w:pPr>
      <w:r>
        <w:rPr>
          <w:b/>
        </w:rPr>
        <w:t>Source |</w:t>
      </w:r>
      <w:r>
        <w:rPr>
          <w:b/>
          <w:spacing w:val="47"/>
        </w:rPr>
        <w:t xml:space="preserve"> </w:t>
      </w:r>
      <w:r>
        <w:t>Flickr</w:t>
      </w:r>
      <w:r>
        <w:rPr>
          <w:spacing w:val="1"/>
        </w:rPr>
        <w:t xml:space="preserve"> </w:t>
      </w:r>
    </w:p>
    <w:p w14:paraId="38D081E4" w14:textId="77777777" w:rsidR="00797F3E" w:rsidRDefault="00797F3E" w:rsidP="00797F3E">
      <w:pPr>
        <w:pStyle w:val="CaptionText"/>
      </w:pPr>
      <w:r>
        <w:rPr>
          <w:b/>
        </w:rPr>
        <w:t>License |</w:t>
      </w:r>
      <w:r>
        <w:rPr>
          <w:b/>
          <w:spacing w:val="-1"/>
        </w:rPr>
        <w:t xml:space="preserve"> </w:t>
      </w:r>
      <w:r>
        <w:t>CC</w:t>
      </w:r>
      <w:r>
        <w:rPr>
          <w:spacing w:val="-2"/>
        </w:rPr>
        <w:t xml:space="preserve"> </w:t>
      </w:r>
      <w:r>
        <w:t>BY</w:t>
      </w:r>
      <w:r>
        <w:rPr>
          <w:spacing w:val="-1"/>
        </w:rPr>
        <w:t xml:space="preserve"> </w:t>
      </w:r>
      <w:r>
        <w:t>SA</w:t>
      </w:r>
      <w:r>
        <w:rPr>
          <w:spacing w:val="-2"/>
        </w:rPr>
        <w:t xml:space="preserve"> </w:t>
      </w:r>
      <w:r>
        <w:t>2.0</w:t>
      </w:r>
    </w:p>
    <w:p w14:paraId="35639270" w14:textId="77777777" w:rsidR="00797F3E" w:rsidRPr="00DA79CF" w:rsidRDefault="00797F3E" w:rsidP="00797F3E">
      <w:pPr>
        <w:pStyle w:val="Body"/>
      </w:pPr>
    </w:p>
    <w:p w14:paraId="74EB949A" w14:textId="3C1C281A" w:rsidR="00CA3D16" w:rsidRPr="00DA79CF" w:rsidRDefault="00CA3D16" w:rsidP="00DA79CF">
      <w:pPr>
        <w:pStyle w:val="Body"/>
      </w:pPr>
      <w:r w:rsidRPr="00DA79CF">
        <w:t>In the Middle East, even the world leader in oil production, Saudi Arabia, is looking toward renewable energy as they are expected to be a net importer of oil by 2038 as their domestic supplies dwindle. The Middle East is an excellent location for solar power because of the number of cloud-free days in a year.</w:t>
      </w:r>
    </w:p>
    <w:p w14:paraId="1F3B2F89" w14:textId="3C9B5630" w:rsidR="00DA79CF" w:rsidRDefault="00DA79CF" w:rsidP="00CA3D16">
      <w:pPr>
        <w:pStyle w:val="BodyText"/>
        <w:spacing w:before="1" w:line="288" w:lineRule="auto"/>
        <w:ind w:left="1480" w:right="1558" w:firstLine="359"/>
        <w:jc w:val="both"/>
        <w:rPr>
          <w:color w:val="231F20"/>
        </w:rPr>
      </w:pPr>
    </w:p>
    <w:p w14:paraId="2E464ADA" w14:textId="33DC245A" w:rsidR="00DA79CF" w:rsidRDefault="00DA79CF" w:rsidP="00DA79CF">
      <w:pPr>
        <w:pStyle w:val="Bodynoindent"/>
        <w:jc w:val="center"/>
      </w:pPr>
      <w:r>
        <w:rPr>
          <w:noProof/>
        </w:rPr>
        <w:lastRenderedPageBreak/>
        <w:drawing>
          <wp:inline distT="0" distB="0" distL="0" distR="0" wp14:anchorId="1F6B6E35" wp14:editId="3152605E">
            <wp:extent cx="2527300" cy="1524000"/>
            <wp:effectExtent l="0" t="0" r="0" b="0"/>
            <wp:docPr id="3" name="Picture 3" descr="A group of wind turbines&#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group of wind turbines&#10;&#10;Description automatically generated with low confidence"/>
                    <pic:cNvPicPr/>
                  </pic:nvPicPr>
                  <pic:blipFill>
                    <a:blip r:embed="rId11"/>
                    <a:stretch>
                      <a:fillRect/>
                    </a:stretch>
                  </pic:blipFill>
                  <pic:spPr>
                    <a:xfrm>
                      <a:off x="0" y="0"/>
                      <a:ext cx="2527300" cy="1524000"/>
                    </a:xfrm>
                    <a:prstGeom prst="rect">
                      <a:avLst/>
                    </a:prstGeom>
                  </pic:spPr>
                </pic:pic>
              </a:graphicData>
            </a:graphic>
          </wp:inline>
        </w:drawing>
      </w:r>
    </w:p>
    <w:p w14:paraId="3CEDE209" w14:textId="77777777" w:rsidR="00DA79CF" w:rsidRPr="00DA79CF" w:rsidRDefault="00DA79CF" w:rsidP="00DA79CF">
      <w:pPr>
        <w:pStyle w:val="CaptionHeader"/>
      </w:pPr>
      <w:r w:rsidRPr="00DA79CF">
        <w:t>Figure 13.2 | The Smoky Hills Wind Farm in Kansas</w:t>
      </w:r>
    </w:p>
    <w:p w14:paraId="1E9E279A" w14:textId="77777777" w:rsidR="00DA79CF" w:rsidRDefault="00DA79CF" w:rsidP="00DA79CF">
      <w:pPr>
        <w:pStyle w:val="CaptionText"/>
        <w:rPr>
          <w:spacing w:val="1"/>
        </w:rPr>
      </w:pPr>
      <w:r>
        <w:rPr>
          <w:b/>
        </w:rPr>
        <w:t xml:space="preserve">Author | </w:t>
      </w:r>
      <w:r>
        <w:t xml:space="preserve">User </w:t>
      </w:r>
      <w:r>
        <w:t>“</w:t>
      </w:r>
      <w:proofErr w:type="spellStart"/>
      <w:r>
        <w:t>Drenaline</w:t>
      </w:r>
      <w:proofErr w:type="spellEnd"/>
      <w:r>
        <w:t>”</w:t>
      </w:r>
      <w:r>
        <w:rPr>
          <w:spacing w:val="1"/>
        </w:rPr>
        <w:t xml:space="preserve"> </w:t>
      </w:r>
    </w:p>
    <w:p w14:paraId="2DB1DE7E" w14:textId="77777777" w:rsidR="00DA79CF" w:rsidRDefault="00DA79CF" w:rsidP="00DA79CF">
      <w:pPr>
        <w:pStyle w:val="CaptionText"/>
      </w:pPr>
      <w:r>
        <w:rPr>
          <w:b/>
        </w:rPr>
        <w:t xml:space="preserve">Source | </w:t>
      </w:r>
      <w:r>
        <w:t>Wikimedia Commons</w:t>
      </w:r>
    </w:p>
    <w:p w14:paraId="0D054013" w14:textId="3461F99D" w:rsidR="00DA79CF" w:rsidRDefault="00DA79CF" w:rsidP="00DA79CF">
      <w:pPr>
        <w:pStyle w:val="CaptionText"/>
      </w:pPr>
      <w:r>
        <w:rPr>
          <w:spacing w:val="-47"/>
        </w:rPr>
        <w:t xml:space="preserve"> </w:t>
      </w:r>
      <w:r>
        <w:rPr>
          <w:b/>
        </w:rPr>
        <w:t>License</w:t>
      </w:r>
      <w:r>
        <w:rPr>
          <w:b/>
          <w:spacing w:val="-2"/>
        </w:rPr>
        <w:t xml:space="preserve"> </w:t>
      </w:r>
      <w:r>
        <w:rPr>
          <w:b/>
        </w:rPr>
        <w:t xml:space="preserve">| </w:t>
      </w:r>
      <w:r>
        <w:t>CC BY</w:t>
      </w:r>
      <w:r>
        <w:rPr>
          <w:spacing w:val="-1"/>
        </w:rPr>
        <w:t xml:space="preserve"> </w:t>
      </w:r>
      <w:r>
        <w:t>SA 3.0</w:t>
      </w:r>
    </w:p>
    <w:p w14:paraId="29DD3053" w14:textId="77777777" w:rsidR="00DA79CF" w:rsidRDefault="00DA79CF" w:rsidP="00CA3D16">
      <w:pPr>
        <w:pStyle w:val="BodyText"/>
        <w:spacing w:before="1" w:line="288" w:lineRule="auto"/>
        <w:ind w:left="1480" w:right="1558" w:firstLine="359"/>
        <w:jc w:val="both"/>
      </w:pPr>
    </w:p>
    <w:p w14:paraId="32A04C08" w14:textId="7D1D6B2C" w:rsidR="00CA3D16" w:rsidRDefault="00CA3D16" w:rsidP="00DA79CF">
      <w:pPr>
        <w:pStyle w:val="Body"/>
      </w:pPr>
      <w:r>
        <w:t>In the United States, only about 12</w:t>
      </w:r>
      <w:r>
        <w:rPr>
          <w:spacing w:val="1"/>
        </w:rPr>
        <w:t xml:space="preserve"> </w:t>
      </w:r>
      <w:r>
        <w:t>percent of energy production is from</w:t>
      </w:r>
      <w:r>
        <w:rPr>
          <w:spacing w:val="1"/>
        </w:rPr>
        <w:t xml:space="preserve"> </w:t>
      </w:r>
      <w:r>
        <w:rPr>
          <w:spacing w:val="-5"/>
        </w:rPr>
        <w:t>renewables,</w:t>
      </w:r>
      <w:r>
        <w:rPr>
          <w:spacing w:val="-17"/>
        </w:rPr>
        <w:t xml:space="preserve"> </w:t>
      </w:r>
      <w:r>
        <w:rPr>
          <w:spacing w:val="-4"/>
        </w:rPr>
        <w:t>and</w:t>
      </w:r>
      <w:r>
        <w:rPr>
          <w:spacing w:val="-17"/>
        </w:rPr>
        <w:t xml:space="preserve"> </w:t>
      </w:r>
      <w:r>
        <w:rPr>
          <w:spacing w:val="-4"/>
        </w:rPr>
        <w:t>much</w:t>
      </w:r>
      <w:r>
        <w:rPr>
          <w:spacing w:val="-16"/>
        </w:rPr>
        <w:t xml:space="preserve"> </w:t>
      </w:r>
      <w:r>
        <w:rPr>
          <w:spacing w:val="-4"/>
        </w:rPr>
        <w:t>of</w:t>
      </w:r>
      <w:r>
        <w:rPr>
          <w:spacing w:val="-17"/>
        </w:rPr>
        <w:t xml:space="preserve"> </w:t>
      </w:r>
      <w:r>
        <w:rPr>
          <w:spacing w:val="-4"/>
        </w:rPr>
        <w:t>that</w:t>
      </w:r>
      <w:r>
        <w:rPr>
          <w:spacing w:val="-17"/>
        </w:rPr>
        <w:t xml:space="preserve"> </w:t>
      </w:r>
      <w:r>
        <w:rPr>
          <w:spacing w:val="-4"/>
        </w:rPr>
        <w:t>production</w:t>
      </w:r>
      <w:r>
        <w:rPr>
          <w:spacing w:val="-50"/>
        </w:rPr>
        <w:t xml:space="preserve"> </w:t>
      </w:r>
      <w:r>
        <w:t>is from hydroelectric power. However,</w:t>
      </w:r>
      <w:r>
        <w:rPr>
          <w:spacing w:val="1"/>
        </w:rPr>
        <w:t xml:space="preserve"> </w:t>
      </w:r>
      <w:r>
        <w:t>America has some of the largest wind</w:t>
      </w:r>
      <w:r>
        <w:rPr>
          <w:spacing w:val="1"/>
        </w:rPr>
        <w:t xml:space="preserve"> </w:t>
      </w:r>
      <w:r>
        <w:t>and</w:t>
      </w:r>
      <w:r>
        <w:rPr>
          <w:spacing w:val="1"/>
        </w:rPr>
        <w:t xml:space="preserve"> </w:t>
      </w:r>
      <w:r>
        <w:t>solar</w:t>
      </w:r>
      <w:r>
        <w:rPr>
          <w:spacing w:val="1"/>
        </w:rPr>
        <w:t xml:space="preserve"> </w:t>
      </w:r>
      <w:r>
        <w:t>farms</w:t>
      </w:r>
      <w:r>
        <w:rPr>
          <w:spacing w:val="1"/>
        </w:rPr>
        <w:t xml:space="preserve"> </w:t>
      </w:r>
      <w:r>
        <w:t>in</w:t>
      </w:r>
      <w:r>
        <w:rPr>
          <w:spacing w:val="1"/>
        </w:rPr>
        <w:t xml:space="preserve"> </w:t>
      </w:r>
      <w:r>
        <w:t>the</w:t>
      </w:r>
      <w:r>
        <w:rPr>
          <w:spacing w:val="1"/>
        </w:rPr>
        <w:t xml:space="preserve"> </w:t>
      </w:r>
      <w:r>
        <w:t>world.</w:t>
      </w:r>
      <w:r>
        <w:rPr>
          <w:spacing w:val="1"/>
        </w:rPr>
        <w:t xml:space="preserve"> </w:t>
      </w:r>
      <w:r>
        <w:t>Texas</w:t>
      </w:r>
      <w:r>
        <w:rPr>
          <w:spacing w:val="1"/>
        </w:rPr>
        <w:t xml:space="preserve"> </w:t>
      </w:r>
      <w:r>
        <w:t>leads in wind power production, and</w:t>
      </w:r>
      <w:r>
        <w:rPr>
          <w:spacing w:val="1"/>
        </w:rPr>
        <w:t xml:space="preserve"> </w:t>
      </w:r>
      <w:r>
        <w:t>California</w:t>
      </w:r>
      <w:r>
        <w:rPr>
          <w:spacing w:val="1"/>
        </w:rPr>
        <w:t xml:space="preserve"> </w:t>
      </w:r>
      <w:r>
        <w:t>has</w:t>
      </w:r>
      <w:r>
        <w:rPr>
          <w:spacing w:val="1"/>
        </w:rPr>
        <w:t xml:space="preserve"> </w:t>
      </w:r>
      <w:r>
        <w:t>the</w:t>
      </w:r>
      <w:r>
        <w:rPr>
          <w:spacing w:val="1"/>
        </w:rPr>
        <w:t xml:space="preserve"> </w:t>
      </w:r>
      <w:r>
        <w:t>most</w:t>
      </w:r>
      <w:r>
        <w:rPr>
          <w:spacing w:val="1"/>
        </w:rPr>
        <w:t xml:space="preserve"> </w:t>
      </w:r>
      <w:r>
        <w:t>solar</w:t>
      </w:r>
      <w:r>
        <w:rPr>
          <w:spacing w:val="1"/>
        </w:rPr>
        <w:t xml:space="preserve"> </w:t>
      </w:r>
      <w:r>
        <w:t>energy</w:t>
      </w:r>
      <w:r>
        <w:rPr>
          <w:spacing w:val="-51"/>
        </w:rPr>
        <w:t xml:space="preserve"> </w:t>
      </w:r>
      <w:r>
        <w:t>generating</w:t>
      </w:r>
      <w:r>
        <w:rPr>
          <w:spacing w:val="5"/>
        </w:rPr>
        <w:t xml:space="preserve"> </w:t>
      </w:r>
      <w:r>
        <w:t>capacity</w:t>
      </w:r>
      <w:r>
        <w:rPr>
          <w:spacing w:val="7"/>
        </w:rPr>
        <w:t xml:space="preserve"> </w:t>
      </w:r>
      <w:r>
        <w:t>(</w:t>
      </w:r>
      <w:r>
        <w:rPr>
          <w:b/>
        </w:rPr>
        <w:t>Figure</w:t>
      </w:r>
      <w:r>
        <w:rPr>
          <w:b/>
          <w:spacing w:val="6"/>
        </w:rPr>
        <w:t xml:space="preserve"> </w:t>
      </w:r>
      <w:r>
        <w:rPr>
          <w:b/>
        </w:rPr>
        <w:t>13.2</w:t>
      </w:r>
      <w:r>
        <w:t>).</w:t>
      </w:r>
      <w:r w:rsidR="00DA79CF">
        <w:t xml:space="preserve"> </w:t>
      </w:r>
      <w:r>
        <w:t>Efforts</w:t>
      </w:r>
      <w:r>
        <w:rPr>
          <w:spacing w:val="-3"/>
        </w:rPr>
        <w:t xml:space="preserve"> </w:t>
      </w:r>
      <w:r>
        <w:t>to</w:t>
      </w:r>
      <w:r>
        <w:rPr>
          <w:spacing w:val="-7"/>
        </w:rPr>
        <w:t xml:space="preserve"> </w:t>
      </w:r>
      <w:r>
        <w:t>promote</w:t>
      </w:r>
      <w:r>
        <w:rPr>
          <w:spacing w:val="-7"/>
        </w:rPr>
        <w:t xml:space="preserve"> </w:t>
      </w:r>
      <w:r>
        <w:t>electric</w:t>
      </w:r>
      <w:r>
        <w:rPr>
          <w:spacing w:val="-7"/>
        </w:rPr>
        <w:t xml:space="preserve"> </w:t>
      </w:r>
      <w:r>
        <w:t>car</w:t>
      </w:r>
      <w:r>
        <w:rPr>
          <w:spacing w:val="-7"/>
        </w:rPr>
        <w:t xml:space="preserve"> </w:t>
      </w:r>
      <w:r>
        <w:t>use</w:t>
      </w:r>
      <w:r>
        <w:rPr>
          <w:spacing w:val="-7"/>
        </w:rPr>
        <w:t xml:space="preserve"> </w:t>
      </w:r>
      <w:r>
        <w:t>have</w:t>
      </w:r>
      <w:r>
        <w:rPr>
          <w:spacing w:val="-50"/>
        </w:rPr>
        <w:t xml:space="preserve"> </w:t>
      </w:r>
      <w:r>
        <w:t>also</w:t>
      </w:r>
      <w:r>
        <w:rPr>
          <w:spacing w:val="1"/>
        </w:rPr>
        <w:t xml:space="preserve"> </w:t>
      </w:r>
      <w:r>
        <w:t>been</w:t>
      </w:r>
      <w:r>
        <w:rPr>
          <w:spacing w:val="1"/>
        </w:rPr>
        <w:t xml:space="preserve"> </w:t>
      </w:r>
      <w:r>
        <w:t>promoted</w:t>
      </w:r>
      <w:r>
        <w:rPr>
          <w:spacing w:val="1"/>
        </w:rPr>
        <w:t xml:space="preserve"> </w:t>
      </w:r>
      <w:r>
        <w:t>in</w:t>
      </w:r>
      <w:r>
        <w:rPr>
          <w:spacing w:val="1"/>
        </w:rPr>
        <w:t xml:space="preserve"> </w:t>
      </w:r>
      <w:r>
        <w:t>California,</w:t>
      </w:r>
      <w:r>
        <w:rPr>
          <w:spacing w:val="1"/>
        </w:rPr>
        <w:t xml:space="preserve"> </w:t>
      </w:r>
      <w:r>
        <w:t>as</w:t>
      </w:r>
      <w:r>
        <w:rPr>
          <w:spacing w:val="-51"/>
        </w:rPr>
        <w:t xml:space="preserve"> </w:t>
      </w:r>
      <w:r>
        <w:t>the state government has set a goal of</w:t>
      </w:r>
      <w:r>
        <w:rPr>
          <w:spacing w:val="1"/>
        </w:rPr>
        <w:t xml:space="preserve"> </w:t>
      </w:r>
      <w:r>
        <w:t>having</w:t>
      </w:r>
      <w:r>
        <w:rPr>
          <w:spacing w:val="27"/>
        </w:rPr>
        <w:t xml:space="preserve"> </w:t>
      </w:r>
      <w:r>
        <w:t>1.5</w:t>
      </w:r>
      <w:r>
        <w:rPr>
          <w:spacing w:val="27"/>
        </w:rPr>
        <w:t xml:space="preserve"> </w:t>
      </w:r>
      <w:r>
        <w:t>million</w:t>
      </w:r>
      <w:r>
        <w:rPr>
          <w:spacing w:val="27"/>
        </w:rPr>
        <w:t xml:space="preserve"> </w:t>
      </w:r>
      <w:r>
        <w:t>electric</w:t>
      </w:r>
      <w:r>
        <w:rPr>
          <w:spacing w:val="27"/>
        </w:rPr>
        <w:t xml:space="preserve"> </w:t>
      </w:r>
      <w:r>
        <w:t>cars</w:t>
      </w:r>
      <w:r>
        <w:rPr>
          <w:spacing w:val="27"/>
        </w:rPr>
        <w:t xml:space="preserve"> </w:t>
      </w:r>
      <w:r>
        <w:t>on</w:t>
      </w:r>
      <w:r>
        <w:rPr>
          <w:spacing w:val="27"/>
        </w:rPr>
        <w:t xml:space="preserve"> </w:t>
      </w:r>
      <w:r>
        <w:t>the</w:t>
      </w:r>
      <w:bookmarkStart w:id="8" w:name="13.4__Pollution"/>
      <w:bookmarkStart w:id="9" w:name="_bookmark108"/>
      <w:bookmarkEnd w:id="8"/>
      <w:bookmarkEnd w:id="9"/>
      <w:r w:rsidR="00DA79CF">
        <w:t xml:space="preserve"> </w:t>
      </w:r>
      <w:r>
        <w:t>road by 2025. Although using a battery to power a car instead of fossil fuels is</w:t>
      </w:r>
      <w:r>
        <w:rPr>
          <w:spacing w:val="1"/>
        </w:rPr>
        <w:t xml:space="preserve"> </w:t>
      </w:r>
      <w:r>
        <w:t>generally</w:t>
      </w:r>
      <w:r>
        <w:rPr>
          <w:spacing w:val="1"/>
        </w:rPr>
        <w:t xml:space="preserve"> </w:t>
      </w:r>
      <w:r>
        <w:t>environmentally</w:t>
      </w:r>
      <w:r>
        <w:rPr>
          <w:spacing w:val="1"/>
        </w:rPr>
        <w:t xml:space="preserve"> </w:t>
      </w:r>
      <w:r>
        <w:t>friendly,</w:t>
      </w:r>
      <w:r>
        <w:rPr>
          <w:spacing w:val="1"/>
        </w:rPr>
        <w:t xml:space="preserve"> </w:t>
      </w:r>
      <w:r>
        <w:t>electricity</w:t>
      </w:r>
      <w:r>
        <w:rPr>
          <w:spacing w:val="1"/>
        </w:rPr>
        <w:t xml:space="preserve"> </w:t>
      </w:r>
      <w:r>
        <w:t>generated</w:t>
      </w:r>
      <w:r>
        <w:rPr>
          <w:spacing w:val="1"/>
        </w:rPr>
        <w:t xml:space="preserve"> </w:t>
      </w:r>
      <w:r>
        <w:t>primarily</w:t>
      </w:r>
      <w:r>
        <w:rPr>
          <w:spacing w:val="1"/>
        </w:rPr>
        <w:t xml:space="preserve"> </w:t>
      </w:r>
      <w:r>
        <w:t>from</w:t>
      </w:r>
      <w:r>
        <w:rPr>
          <w:spacing w:val="1"/>
        </w:rPr>
        <w:t xml:space="preserve"> </w:t>
      </w:r>
      <w:r>
        <w:t>fossil</w:t>
      </w:r>
      <w:r>
        <w:rPr>
          <w:spacing w:val="1"/>
        </w:rPr>
        <w:t xml:space="preserve"> </w:t>
      </w:r>
      <w:r>
        <w:t>fuels</w:t>
      </w:r>
      <w:r>
        <w:rPr>
          <w:spacing w:val="-2"/>
        </w:rPr>
        <w:t xml:space="preserve"> </w:t>
      </w:r>
      <w:r>
        <w:t>is</w:t>
      </w:r>
      <w:r>
        <w:rPr>
          <w:spacing w:val="-1"/>
        </w:rPr>
        <w:t xml:space="preserve"> </w:t>
      </w:r>
      <w:r>
        <w:t>still</w:t>
      </w:r>
      <w:r>
        <w:rPr>
          <w:spacing w:val="-1"/>
        </w:rPr>
        <w:t xml:space="preserve"> </w:t>
      </w:r>
      <w:r>
        <w:t>used</w:t>
      </w:r>
      <w:r>
        <w:rPr>
          <w:spacing w:val="-1"/>
        </w:rPr>
        <w:t xml:space="preserve"> </w:t>
      </w:r>
      <w:r>
        <w:t>to</w:t>
      </w:r>
      <w:r>
        <w:rPr>
          <w:spacing w:val="-2"/>
        </w:rPr>
        <w:t xml:space="preserve"> </w:t>
      </w:r>
      <w:r>
        <w:t>charge</w:t>
      </w:r>
      <w:r>
        <w:rPr>
          <w:spacing w:val="-1"/>
        </w:rPr>
        <w:t xml:space="preserve"> </w:t>
      </w:r>
      <w:r>
        <w:t>the</w:t>
      </w:r>
      <w:r>
        <w:rPr>
          <w:spacing w:val="-1"/>
        </w:rPr>
        <w:t xml:space="preserve"> </w:t>
      </w:r>
      <w:r>
        <w:t>vehicles.</w:t>
      </w:r>
    </w:p>
    <w:p w14:paraId="4A919198" w14:textId="77777777" w:rsidR="00CA3D16" w:rsidRDefault="00CA3D16" w:rsidP="00DA79CF">
      <w:pPr>
        <w:pStyle w:val="Body"/>
      </w:pPr>
      <w:r>
        <w:t xml:space="preserve">One of the more controversial types of renewable energy is </w:t>
      </w:r>
      <w:r>
        <w:rPr>
          <w:b/>
        </w:rPr>
        <w:t>biofuels</w:t>
      </w:r>
      <w:r>
        <w:t>. Biofuels</w:t>
      </w:r>
      <w:r>
        <w:rPr>
          <w:spacing w:val="-51"/>
        </w:rPr>
        <w:t xml:space="preserve"> </w:t>
      </w:r>
      <w:r>
        <w:rPr>
          <w:spacing w:val="-1"/>
        </w:rPr>
        <w:t>produce</w:t>
      </w:r>
      <w:r>
        <w:rPr>
          <w:spacing w:val="-20"/>
        </w:rPr>
        <w:t xml:space="preserve"> </w:t>
      </w:r>
      <w:r>
        <w:rPr>
          <w:spacing w:val="-1"/>
        </w:rPr>
        <w:t>energy</w:t>
      </w:r>
      <w:r>
        <w:rPr>
          <w:spacing w:val="-20"/>
        </w:rPr>
        <w:t xml:space="preserve"> </w:t>
      </w:r>
      <w:r>
        <w:rPr>
          <w:spacing w:val="-1"/>
        </w:rPr>
        <w:t>from</w:t>
      </w:r>
      <w:r>
        <w:rPr>
          <w:spacing w:val="-20"/>
        </w:rPr>
        <w:t xml:space="preserve"> </w:t>
      </w:r>
      <w:r>
        <w:rPr>
          <w:spacing w:val="-1"/>
        </w:rPr>
        <w:t>living</w:t>
      </w:r>
      <w:r>
        <w:rPr>
          <w:spacing w:val="-20"/>
        </w:rPr>
        <w:t xml:space="preserve"> </w:t>
      </w:r>
      <w:r>
        <w:rPr>
          <w:spacing w:val="-1"/>
        </w:rPr>
        <w:t>matter,</w:t>
      </w:r>
      <w:r>
        <w:rPr>
          <w:spacing w:val="-20"/>
        </w:rPr>
        <w:t xml:space="preserve"> </w:t>
      </w:r>
      <w:r>
        <w:rPr>
          <w:spacing w:val="-1"/>
        </w:rPr>
        <w:t>and</w:t>
      </w:r>
      <w:r>
        <w:rPr>
          <w:spacing w:val="-20"/>
        </w:rPr>
        <w:t xml:space="preserve"> </w:t>
      </w:r>
      <w:r>
        <w:rPr>
          <w:spacing w:val="-1"/>
        </w:rPr>
        <w:t>much</w:t>
      </w:r>
      <w:r>
        <w:rPr>
          <w:spacing w:val="-20"/>
        </w:rPr>
        <w:t xml:space="preserve"> </w:t>
      </w:r>
      <w:r>
        <w:rPr>
          <w:spacing w:val="-1"/>
        </w:rPr>
        <w:t>of</w:t>
      </w:r>
      <w:r>
        <w:rPr>
          <w:spacing w:val="-20"/>
        </w:rPr>
        <w:t xml:space="preserve"> </w:t>
      </w:r>
      <w:r>
        <w:rPr>
          <w:spacing w:val="-1"/>
        </w:rPr>
        <w:t>the</w:t>
      </w:r>
      <w:r>
        <w:rPr>
          <w:spacing w:val="-20"/>
        </w:rPr>
        <w:t xml:space="preserve"> </w:t>
      </w:r>
      <w:r>
        <w:t>biofuel</w:t>
      </w:r>
      <w:r>
        <w:rPr>
          <w:spacing w:val="-20"/>
        </w:rPr>
        <w:t xml:space="preserve"> </w:t>
      </w:r>
      <w:r>
        <w:t>used</w:t>
      </w:r>
      <w:r>
        <w:rPr>
          <w:spacing w:val="-20"/>
        </w:rPr>
        <w:t xml:space="preserve"> </w:t>
      </w:r>
      <w:r>
        <w:t>in</w:t>
      </w:r>
      <w:r>
        <w:rPr>
          <w:spacing w:val="-20"/>
        </w:rPr>
        <w:t xml:space="preserve"> </w:t>
      </w:r>
      <w:r>
        <w:t>the</w:t>
      </w:r>
      <w:r>
        <w:rPr>
          <w:spacing w:val="-20"/>
        </w:rPr>
        <w:t xml:space="preserve"> </w:t>
      </w:r>
      <w:r>
        <w:t>world</w:t>
      </w:r>
      <w:r>
        <w:rPr>
          <w:spacing w:val="-20"/>
        </w:rPr>
        <w:t xml:space="preserve"> </w:t>
      </w:r>
      <w:r>
        <w:t>is</w:t>
      </w:r>
      <w:r>
        <w:rPr>
          <w:spacing w:val="-20"/>
        </w:rPr>
        <w:t xml:space="preserve"> </w:t>
      </w:r>
      <w:r>
        <w:t>from</w:t>
      </w:r>
      <w:r>
        <w:rPr>
          <w:spacing w:val="-50"/>
        </w:rPr>
        <w:t xml:space="preserve"> </w:t>
      </w:r>
      <w:r>
        <w:rPr>
          <w:spacing w:val="-1"/>
        </w:rPr>
        <w:t>a</w:t>
      </w:r>
      <w:r>
        <w:rPr>
          <w:spacing w:val="-15"/>
        </w:rPr>
        <w:t xml:space="preserve"> </w:t>
      </w:r>
      <w:r>
        <w:rPr>
          <w:spacing w:val="-1"/>
        </w:rPr>
        <w:t>variety</w:t>
      </w:r>
      <w:r>
        <w:rPr>
          <w:spacing w:val="-14"/>
        </w:rPr>
        <w:t xml:space="preserve"> </w:t>
      </w:r>
      <w:r>
        <w:rPr>
          <w:spacing w:val="-1"/>
        </w:rPr>
        <w:t>of</w:t>
      </w:r>
      <w:r>
        <w:rPr>
          <w:spacing w:val="-14"/>
        </w:rPr>
        <w:t xml:space="preserve"> </w:t>
      </w:r>
      <w:r>
        <w:rPr>
          <w:spacing w:val="-1"/>
        </w:rPr>
        <w:t>crops</w:t>
      </w:r>
      <w:r>
        <w:rPr>
          <w:spacing w:val="-15"/>
        </w:rPr>
        <w:t xml:space="preserve"> </w:t>
      </w:r>
      <w:r>
        <w:rPr>
          <w:spacing w:val="-1"/>
        </w:rPr>
        <w:t>such</w:t>
      </w:r>
      <w:r>
        <w:rPr>
          <w:spacing w:val="-14"/>
        </w:rPr>
        <w:t xml:space="preserve"> </w:t>
      </w:r>
      <w:r>
        <w:rPr>
          <w:spacing w:val="-1"/>
        </w:rPr>
        <w:t>as</w:t>
      </w:r>
      <w:r>
        <w:rPr>
          <w:spacing w:val="-14"/>
        </w:rPr>
        <w:t xml:space="preserve"> </w:t>
      </w:r>
      <w:r>
        <w:rPr>
          <w:spacing w:val="-1"/>
        </w:rPr>
        <w:t>corn,</w:t>
      </w:r>
      <w:r>
        <w:rPr>
          <w:spacing w:val="-15"/>
        </w:rPr>
        <w:t xml:space="preserve"> </w:t>
      </w:r>
      <w:r>
        <w:rPr>
          <w:spacing w:val="-1"/>
        </w:rPr>
        <w:t>cassava,</w:t>
      </w:r>
      <w:r>
        <w:rPr>
          <w:spacing w:val="-14"/>
        </w:rPr>
        <w:t xml:space="preserve"> </w:t>
      </w:r>
      <w:r>
        <w:rPr>
          <w:spacing w:val="-1"/>
        </w:rPr>
        <w:t>sweet</w:t>
      </w:r>
      <w:r>
        <w:rPr>
          <w:spacing w:val="-14"/>
        </w:rPr>
        <w:t xml:space="preserve"> </w:t>
      </w:r>
      <w:r>
        <w:rPr>
          <w:spacing w:val="-1"/>
        </w:rPr>
        <w:t>potato,</w:t>
      </w:r>
      <w:r>
        <w:rPr>
          <w:spacing w:val="-15"/>
        </w:rPr>
        <w:t xml:space="preserve"> </w:t>
      </w:r>
      <w:r>
        <w:t>sugar</w:t>
      </w:r>
      <w:r>
        <w:rPr>
          <w:spacing w:val="-15"/>
        </w:rPr>
        <w:t xml:space="preserve"> </w:t>
      </w:r>
      <w:r>
        <w:t>cane,</w:t>
      </w:r>
      <w:r>
        <w:rPr>
          <w:spacing w:val="-15"/>
        </w:rPr>
        <w:t xml:space="preserve"> </w:t>
      </w:r>
      <w:r>
        <w:t>and</w:t>
      </w:r>
      <w:r>
        <w:rPr>
          <w:spacing w:val="-15"/>
        </w:rPr>
        <w:t xml:space="preserve"> </w:t>
      </w:r>
      <w:r>
        <w:t>sorghum.</w:t>
      </w:r>
      <w:r>
        <w:rPr>
          <w:spacing w:val="-15"/>
        </w:rPr>
        <w:t xml:space="preserve"> </w:t>
      </w:r>
      <w:r>
        <w:t>The</w:t>
      </w:r>
      <w:r>
        <w:rPr>
          <w:spacing w:val="1"/>
        </w:rPr>
        <w:t xml:space="preserve"> </w:t>
      </w:r>
      <w:r>
        <w:t>United States and Brazil lead the world in biofuel production, followed by China.</w:t>
      </w:r>
      <w:r>
        <w:rPr>
          <w:spacing w:val="1"/>
        </w:rPr>
        <w:t xml:space="preserve"> </w:t>
      </w:r>
      <w:r>
        <w:t>In the United States, most gasoline has a certain percentage of ethanol, derived</w:t>
      </w:r>
      <w:r>
        <w:rPr>
          <w:spacing w:val="1"/>
        </w:rPr>
        <w:t xml:space="preserve"> </w:t>
      </w:r>
      <w:r>
        <w:t>from corn. The major controversy with biofuels stems from the fact that many of</w:t>
      </w:r>
      <w:r>
        <w:rPr>
          <w:spacing w:val="1"/>
        </w:rPr>
        <w:t xml:space="preserve"> </w:t>
      </w:r>
      <w:r>
        <w:t xml:space="preserve">the plants used for biofuels could also be used to feed people, so </w:t>
      </w:r>
      <w:proofErr w:type="gramStart"/>
      <w:r>
        <w:t>whether or not</w:t>
      </w:r>
      <w:proofErr w:type="gramEnd"/>
      <w:r>
        <w:rPr>
          <w:spacing w:val="1"/>
        </w:rPr>
        <w:t xml:space="preserve"> </w:t>
      </w:r>
      <w:r>
        <w:t>using</w:t>
      </w:r>
      <w:r>
        <w:rPr>
          <w:spacing w:val="-12"/>
        </w:rPr>
        <w:t xml:space="preserve"> </w:t>
      </w:r>
      <w:r>
        <w:t>scarce</w:t>
      </w:r>
      <w:r>
        <w:rPr>
          <w:spacing w:val="-12"/>
        </w:rPr>
        <w:t xml:space="preserve"> </w:t>
      </w:r>
      <w:r>
        <w:t>land</w:t>
      </w:r>
      <w:r>
        <w:rPr>
          <w:spacing w:val="-12"/>
        </w:rPr>
        <w:t xml:space="preserve"> </w:t>
      </w:r>
      <w:r>
        <w:t>to</w:t>
      </w:r>
      <w:r>
        <w:rPr>
          <w:spacing w:val="-11"/>
        </w:rPr>
        <w:t xml:space="preserve"> </w:t>
      </w:r>
      <w:r>
        <w:t>produce</w:t>
      </w:r>
      <w:r>
        <w:rPr>
          <w:spacing w:val="-12"/>
        </w:rPr>
        <w:t xml:space="preserve"> </w:t>
      </w:r>
      <w:r>
        <w:t>fuel</w:t>
      </w:r>
      <w:r>
        <w:rPr>
          <w:spacing w:val="-12"/>
        </w:rPr>
        <w:t xml:space="preserve"> </w:t>
      </w:r>
      <w:r>
        <w:t>as</w:t>
      </w:r>
      <w:r>
        <w:rPr>
          <w:spacing w:val="-12"/>
        </w:rPr>
        <w:t xml:space="preserve"> </w:t>
      </w:r>
      <w:r>
        <w:t>opposed</w:t>
      </w:r>
      <w:r>
        <w:rPr>
          <w:spacing w:val="-11"/>
        </w:rPr>
        <w:t xml:space="preserve"> </w:t>
      </w:r>
      <w:r>
        <w:t>to</w:t>
      </w:r>
      <w:r>
        <w:rPr>
          <w:spacing w:val="-12"/>
        </w:rPr>
        <w:t xml:space="preserve"> </w:t>
      </w:r>
      <w:r>
        <w:t>food</w:t>
      </w:r>
      <w:r>
        <w:rPr>
          <w:spacing w:val="-12"/>
        </w:rPr>
        <w:t xml:space="preserve"> </w:t>
      </w:r>
      <w:r>
        <w:t>is</w:t>
      </w:r>
      <w:r>
        <w:rPr>
          <w:spacing w:val="-11"/>
        </w:rPr>
        <w:t xml:space="preserve"> </w:t>
      </w:r>
      <w:r>
        <w:t>a</w:t>
      </w:r>
      <w:r>
        <w:rPr>
          <w:spacing w:val="-12"/>
        </w:rPr>
        <w:t xml:space="preserve"> </w:t>
      </w:r>
      <w:r>
        <w:t>good</w:t>
      </w:r>
      <w:r>
        <w:rPr>
          <w:spacing w:val="-12"/>
        </w:rPr>
        <w:t xml:space="preserve"> </w:t>
      </w:r>
      <w:r>
        <w:t>idea</w:t>
      </w:r>
      <w:r>
        <w:rPr>
          <w:spacing w:val="-12"/>
        </w:rPr>
        <w:t xml:space="preserve"> </w:t>
      </w:r>
      <w:r>
        <w:t>is</w:t>
      </w:r>
      <w:r>
        <w:rPr>
          <w:spacing w:val="-11"/>
        </w:rPr>
        <w:t xml:space="preserve"> </w:t>
      </w:r>
      <w:r>
        <w:t>hotly</w:t>
      </w:r>
      <w:r>
        <w:rPr>
          <w:spacing w:val="-12"/>
        </w:rPr>
        <w:t xml:space="preserve"> </w:t>
      </w:r>
      <w:r>
        <w:t>debated.</w:t>
      </w:r>
      <w:r>
        <w:rPr>
          <w:spacing w:val="-51"/>
        </w:rPr>
        <w:t xml:space="preserve"> </w:t>
      </w:r>
      <w:r>
        <w:t>However,</w:t>
      </w:r>
      <w:r>
        <w:rPr>
          <w:spacing w:val="-5"/>
        </w:rPr>
        <w:t xml:space="preserve"> </w:t>
      </w:r>
      <w:r>
        <w:t>other</w:t>
      </w:r>
      <w:r>
        <w:rPr>
          <w:spacing w:val="-5"/>
        </w:rPr>
        <w:t xml:space="preserve"> </w:t>
      </w:r>
      <w:r>
        <w:t>biofuel</w:t>
      </w:r>
      <w:r>
        <w:rPr>
          <w:spacing w:val="-5"/>
        </w:rPr>
        <w:t xml:space="preserve"> </w:t>
      </w:r>
      <w:r>
        <w:t>sources</w:t>
      </w:r>
      <w:r>
        <w:rPr>
          <w:spacing w:val="-5"/>
        </w:rPr>
        <w:t xml:space="preserve"> </w:t>
      </w:r>
      <w:r>
        <w:t>exist</w:t>
      </w:r>
      <w:r>
        <w:rPr>
          <w:spacing w:val="-5"/>
        </w:rPr>
        <w:t xml:space="preserve"> </w:t>
      </w:r>
      <w:r>
        <w:t>besides</w:t>
      </w:r>
      <w:r>
        <w:rPr>
          <w:spacing w:val="-5"/>
        </w:rPr>
        <w:t xml:space="preserve"> </w:t>
      </w:r>
      <w:r>
        <w:t>agricultural</w:t>
      </w:r>
      <w:r>
        <w:rPr>
          <w:spacing w:val="-5"/>
        </w:rPr>
        <w:t xml:space="preserve"> </w:t>
      </w:r>
      <w:r>
        <w:t>crops,</w:t>
      </w:r>
      <w:r>
        <w:rPr>
          <w:spacing w:val="-5"/>
        </w:rPr>
        <w:t xml:space="preserve"> </w:t>
      </w:r>
      <w:r>
        <w:t>and</w:t>
      </w:r>
      <w:r>
        <w:rPr>
          <w:spacing w:val="-5"/>
        </w:rPr>
        <w:t xml:space="preserve"> </w:t>
      </w:r>
      <w:r>
        <w:t>these</w:t>
      </w:r>
      <w:r>
        <w:rPr>
          <w:spacing w:val="-5"/>
        </w:rPr>
        <w:t xml:space="preserve"> </w:t>
      </w:r>
      <w:r>
        <w:t>biofuels</w:t>
      </w:r>
      <w:r>
        <w:rPr>
          <w:spacing w:val="-50"/>
        </w:rPr>
        <w:t xml:space="preserve"> </w:t>
      </w:r>
      <w:r>
        <w:t>include</w:t>
      </w:r>
      <w:r>
        <w:rPr>
          <w:spacing w:val="-4"/>
        </w:rPr>
        <w:t xml:space="preserve"> </w:t>
      </w:r>
      <w:r>
        <w:t>bio-methane</w:t>
      </w:r>
      <w:r>
        <w:rPr>
          <w:spacing w:val="-4"/>
        </w:rPr>
        <w:t xml:space="preserve"> </w:t>
      </w:r>
      <w:r>
        <w:t>and</w:t>
      </w:r>
      <w:r>
        <w:rPr>
          <w:spacing w:val="-4"/>
        </w:rPr>
        <w:t xml:space="preserve"> </w:t>
      </w:r>
      <w:r>
        <w:t>even</w:t>
      </w:r>
      <w:r>
        <w:rPr>
          <w:spacing w:val="-4"/>
        </w:rPr>
        <w:t xml:space="preserve"> </w:t>
      </w:r>
      <w:r>
        <w:t>bacteria</w:t>
      </w:r>
      <w:r>
        <w:rPr>
          <w:spacing w:val="-4"/>
        </w:rPr>
        <w:t xml:space="preserve"> </w:t>
      </w:r>
      <w:r>
        <w:t>such</w:t>
      </w:r>
      <w:r>
        <w:rPr>
          <w:spacing w:val="-4"/>
        </w:rPr>
        <w:t xml:space="preserve"> </w:t>
      </w:r>
      <w:r>
        <w:t>as</w:t>
      </w:r>
      <w:r>
        <w:rPr>
          <w:spacing w:val="-4"/>
        </w:rPr>
        <w:t xml:space="preserve"> </w:t>
      </w:r>
      <w:r>
        <w:t>E.</w:t>
      </w:r>
      <w:r>
        <w:rPr>
          <w:spacing w:val="-4"/>
        </w:rPr>
        <w:t xml:space="preserve"> </w:t>
      </w:r>
      <w:r>
        <w:t>coli.</w:t>
      </w:r>
      <w:r>
        <w:rPr>
          <w:spacing w:val="-4"/>
        </w:rPr>
        <w:t xml:space="preserve"> </w:t>
      </w:r>
      <w:r>
        <w:t>In</w:t>
      </w:r>
      <w:r>
        <w:rPr>
          <w:spacing w:val="-4"/>
        </w:rPr>
        <w:t xml:space="preserve"> </w:t>
      </w:r>
      <w:r>
        <w:t>the</w:t>
      </w:r>
      <w:r>
        <w:rPr>
          <w:spacing w:val="-4"/>
        </w:rPr>
        <w:t xml:space="preserve"> </w:t>
      </w:r>
      <w:r>
        <w:t>United</w:t>
      </w:r>
      <w:r>
        <w:rPr>
          <w:spacing w:val="-4"/>
        </w:rPr>
        <w:t xml:space="preserve"> </w:t>
      </w:r>
      <w:r>
        <w:t>States,</w:t>
      </w:r>
      <w:r>
        <w:rPr>
          <w:spacing w:val="-4"/>
        </w:rPr>
        <w:t xml:space="preserve"> </w:t>
      </w:r>
      <w:r>
        <w:t>India,</w:t>
      </w:r>
      <w:r>
        <w:rPr>
          <w:spacing w:val="-50"/>
        </w:rPr>
        <w:t xml:space="preserve"> </w:t>
      </w:r>
      <w:r>
        <w:t>and Germany, methane derived from cow manure and decaying plant matter is</w:t>
      </w:r>
      <w:r>
        <w:rPr>
          <w:spacing w:val="1"/>
        </w:rPr>
        <w:t xml:space="preserve"> </w:t>
      </w:r>
      <w:r>
        <w:t>used to power electric plants. In Gwinnett County, Georgia, methane extracted</w:t>
      </w:r>
      <w:r>
        <w:rPr>
          <w:spacing w:val="1"/>
        </w:rPr>
        <w:t xml:space="preserve"> </w:t>
      </w:r>
      <w:r>
        <w:t>during the wastewater treatment process is used to provide electric power for the</w:t>
      </w:r>
      <w:r>
        <w:rPr>
          <w:spacing w:val="1"/>
        </w:rPr>
        <w:t xml:space="preserve"> </w:t>
      </w:r>
      <w:r>
        <w:t>wastewater</w:t>
      </w:r>
      <w:r>
        <w:rPr>
          <w:spacing w:val="-2"/>
        </w:rPr>
        <w:t xml:space="preserve"> </w:t>
      </w:r>
      <w:r>
        <w:t>treatment</w:t>
      </w:r>
      <w:r>
        <w:rPr>
          <w:spacing w:val="-1"/>
        </w:rPr>
        <w:t xml:space="preserve"> </w:t>
      </w:r>
      <w:r>
        <w:t>process</w:t>
      </w:r>
      <w:r>
        <w:rPr>
          <w:spacing w:val="-2"/>
        </w:rPr>
        <w:t xml:space="preserve"> </w:t>
      </w:r>
      <w:r>
        <w:t>(</w:t>
      </w:r>
      <w:r>
        <w:rPr>
          <w:b/>
        </w:rPr>
        <w:t>Figure</w:t>
      </w:r>
      <w:r>
        <w:rPr>
          <w:b/>
          <w:spacing w:val="-1"/>
        </w:rPr>
        <w:t xml:space="preserve"> </w:t>
      </w:r>
      <w:r>
        <w:rPr>
          <w:b/>
        </w:rPr>
        <w:t>13.3</w:t>
      </w:r>
      <w:r>
        <w:t>).</w:t>
      </w:r>
    </w:p>
    <w:p w14:paraId="4D8B4105" w14:textId="6CA5704A" w:rsidR="00CA3D16" w:rsidRDefault="00CA3D16" w:rsidP="00CA3D16">
      <w:pPr>
        <w:pStyle w:val="BodyText"/>
        <w:spacing w:before="8"/>
        <w:rPr>
          <w:sz w:val="8"/>
        </w:rPr>
      </w:pPr>
    </w:p>
    <w:p w14:paraId="724A3D9F" w14:textId="77777777" w:rsidR="00CA3D16" w:rsidRDefault="00CA3D16" w:rsidP="00CA3D16">
      <w:pPr>
        <w:pStyle w:val="BodyText"/>
        <w:spacing w:before="3"/>
        <w:rPr>
          <w:sz w:val="8"/>
        </w:rPr>
      </w:pPr>
    </w:p>
    <w:p w14:paraId="76DAC61F" w14:textId="77777777" w:rsidR="00DA79CF" w:rsidRDefault="00DA79CF" w:rsidP="00DA79CF">
      <w:pPr>
        <w:pStyle w:val="Bodynoindent"/>
        <w:jc w:val="center"/>
      </w:pPr>
      <w:r>
        <w:rPr>
          <w:noProof/>
        </w:rPr>
        <w:lastRenderedPageBreak/>
        <w:drawing>
          <wp:inline distT="0" distB="0" distL="0" distR="0" wp14:anchorId="2DDFA8B3" wp14:editId="7C63A5D4">
            <wp:extent cx="4208617" cy="2559439"/>
            <wp:effectExtent l="0" t="0" r="0" b="6350"/>
            <wp:docPr id="5" name="Picture 5" descr="A picture containing sky, outdoor, street, ci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picture containing sky, outdoor, street, city&#10;&#10;Description automatically generated"/>
                    <pic:cNvPicPr/>
                  </pic:nvPicPr>
                  <pic:blipFill>
                    <a:blip r:embed="rId12"/>
                    <a:stretch>
                      <a:fillRect/>
                    </a:stretch>
                  </pic:blipFill>
                  <pic:spPr>
                    <a:xfrm>
                      <a:off x="0" y="0"/>
                      <a:ext cx="4213164" cy="2562204"/>
                    </a:xfrm>
                    <a:prstGeom prst="rect">
                      <a:avLst/>
                    </a:prstGeom>
                  </pic:spPr>
                </pic:pic>
              </a:graphicData>
            </a:graphic>
          </wp:inline>
        </w:drawing>
      </w:r>
    </w:p>
    <w:p w14:paraId="252AF0AE" w14:textId="15DDBE50" w:rsidR="00CA3D16" w:rsidRDefault="00CA3D16" w:rsidP="00DA79CF">
      <w:pPr>
        <w:pStyle w:val="CaptionHeader"/>
      </w:pPr>
      <w:r>
        <w:t>Figure</w:t>
      </w:r>
      <w:r>
        <w:rPr>
          <w:spacing w:val="-4"/>
        </w:rPr>
        <w:t xml:space="preserve"> </w:t>
      </w:r>
      <w:r>
        <w:t>13.3</w:t>
      </w:r>
      <w:r>
        <w:rPr>
          <w:spacing w:val="-3"/>
        </w:rPr>
        <w:t xml:space="preserve"> </w:t>
      </w:r>
      <w:r>
        <w:t>|</w:t>
      </w:r>
      <w:r>
        <w:rPr>
          <w:spacing w:val="-4"/>
        </w:rPr>
        <w:t xml:space="preserve"> </w:t>
      </w:r>
      <w:r>
        <w:t>Egg-shaped</w:t>
      </w:r>
      <w:r>
        <w:rPr>
          <w:spacing w:val="-2"/>
        </w:rPr>
        <w:t xml:space="preserve"> </w:t>
      </w:r>
      <w:r>
        <w:t>“</w:t>
      </w:r>
      <w:r>
        <w:t>digesters</w:t>
      </w:r>
      <w:r>
        <w:t>”</w:t>
      </w:r>
      <w:r>
        <w:rPr>
          <w:spacing w:val="-4"/>
        </w:rPr>
        <w:t xml:space="preserve"> </w:t>
      </w:r>
      <w:r>
        <w:t>at</w:t>
      </w:r>
      <w:r>
        <w:rPr>
          <w:spacing w:val="-3"/>
        </w:rPr>
        <w:t xml:space="preserve"> </w:t>
      </w:r>
      <w:r>
        <w:t>the</w:t>
      </w:r>
      <w:r>
        <w:rPr>
          <w:spacing w:val="-3"/>
        </w:rPr>
        <w:t xml:space="preserve"> </w:t>
      </w:r>
      <w:r>
        <w:t>Newton</w:t>
      </w:r>
      <w:r>
        <w:rPr>
          <w:spacing w:val="-3"/>
        </w:rPr>
        <w:t xml:space="preserve"> </w:t>
      </w:r>
      <w:r>
        <w:t>Creek</w:t>
      </w:r>
      <w:r>
        <w:rPr>
          <w:spacing w:val="-2"/>
        </w:rPr>
        <w:t xml:space="preserve"> </w:t>
      </w:r>
      <w:r>
        <w:t>Wastewater</w:t>
      </w:r>
      <w:r>
        <w:rPr>
          <w:spacing w:val="-4"/>
        </w:rPr>
        <w:t xml:space="preserve"> </w:t>
      </w:r>
      <w:r>
        <w:t>Treatment</w:t>
      </w:r>
      <w:r>
        <w:rPr>
          <w:spacing w:val="-3"/>
        </w:rPr>
        <w:t xml:space="preserve"> </w:t>
      </w:r>
      <w:r>
        <w:t>Plant</w:t>
      </w:r>
    </w:p>
    <w:p w14:paraId="1C7DCAA3" w14:textId="77777777" w:rsidR="00DA79CF" w:rsidRDefault="00CA3D16" w:rsidP="00DA79CF">
      <w:pPr>
        <w:pStyle w:val="CaptionText"/>
        <w:rPr>
          <w:spacing w:val="1"/>
        </w:rPr>
      </w:pPr>
      <w:r>
        <w:rPr>
          <w:b/>
        </w:rPr>
        <w:t xml:space="preserve">Author | </w:t>
      </w:r>
      <w:r>
        <w:t>Jim Henderson</w:t>
      </w:r>
      <w:r>
        <w:rPr>
          <w:spacing w:val="1"/>
        </w:rPr>
        <w:t xml:space="preserve"> </w:t>
      </w:r>
    </w:p>
    <w:p w14:paraId="6DD0ABE4" w14:textId="77777777" w:rsidR="00DA79CF" w:rsidRDefault="00CA3D16" w:rsidP="00DA79CF">
      <w:pPr>
        <w:pStyle w:val="CaptionText"/>
        <w:rPr>
          <w:spacing w:val="-48"/>
        </w:rPr>
      </w:pPr>
      <w:r>
        <w:rPr>
          <w:b/>
        </w:rPr>
        <w:t xml:space="preserve">Source | </w:t>
      </w:r>
      <w:r>
        <w:t>Wikimedia Commons</w:t>
      </w:r>
      <w:r>
        <w:rPr>
          <w:spacing w:val="-48"/>
        </w:rPr>
        <w:t xml:space="preserve"> </w:t>
      </w:r>
    </w:p>
    <w:p w14:paraId="7B5FF6AF" w14:textId="20D38637" w:rsidR="00CA3D16" w:rsidRDefault="00CA3D16" w:rsidP="00DA79CF">
      <w:pPr>
        <w:pStyle w:val="CaptionText"/>
      </w:pPr>
      <w:r>
        <w:rPr>
          <w:b/>
        </w:rPr>
        <w:t>License</w:t>
      </w:r>
      <w:r>
        <w:rPr>
          <w:b/>
          <w:spacing w:val="-2"/>
        </w:rPr>
        <w:t xml:space="preserve"> </w:t>
      </w:r>
      <w:r>
        <w:rPr>
          <w:b/>
        </w:rPr>
        <w:t>|</w:t>
      </w:r>
      <w:r>
        <w:rPr>
          <w:b/>
          <w:spacing w:val="1"/>
        </w:rPr>
        <w:t xml:space="preserve"> </w:t>
      </w:r>
      <w:r>
        <w:t>Public</w:t>
      </w:r>
      <w:r>
        <w:rPr>
          <w:spacing w:val="-1"/>
        </w:rPr>
        <w:t xml:space="preserve"> </w:t>
      </w:r>
      <w:r>
        <w:t>Domain</w:t>
      </w:r>
    </w:p>
    <w:p w14:paraId="2B878F9C" w14:textId="77777777" w:rsidR="00CA3D16" w:rsidRDefault="00CA3D16" w:rsidP="00CA3D16">
      <w:pPr>
        <w:pStyle w:val="BodyText"/>
        <w:spacing w:before="2"/>
        <w:rPr>
          <w:rFonts w:ascii="Verdana"/>
          <w:sz w:val="13"/>
        </w:rPr>
      </w:pPr>
    </w:p>
    <w:p w14:paraId="0A9D2D37" w14:textId="70B8B83E" w:rsidR="00CA3D16" w:rsidRDefault="00CE5FD5" w:rsidP="00CE5FD5">
      <w:pPr>
        <w:pStyle w:val="Heading1"/>
      </w:pPr>
      <w:r>
        <w:t xml:space="preserve">13.6 </w:t>
      </w:r>
      <w:r w:rsidR="00CA3D16">
        <w:t>POLLUTION</w:t>
      </w:r>
    </w:p>
    <w:p w14:paraId="4ADC4CC7" w14:textId="678D559B" w:rsidR="00CA3D16" w:rsidRDefault="00DA79CF" w:rsidP="00DA79CF">
      <w:pPr>
        <w:pStyle w:val="Heading2"/>
      </w:pPr>
      <w:r>
        <w:t xml:space="preserve">13.6.1 </w:t>
      </w:r>
      <w:r w:rsidR="00CA3D16">
        <w:t>Air</w:t>
      </w:r>
      <w:r w:rsidR="00CA3D16">
        <w:rPr>
          <w:spacing w:val="-2"/>
        </w:rPr>
        <w:t xml:space="preserve"> </w:t>
      </w:r>
      <w:r w:rsidR="00CA3D16">
        <w:t>Pollution</w:t>
      </w:r>
    </w:p>
    <w:p w14:paraId="49587D0A" w14:textId="77777777" w:rsidR="00DA79CF" w:rsidRDefault="00CA3D16" w:rsidP="00DA79CF">
      <w:pPr>
        <w:pStyle w:val="Body"/>
      </w:pPr>
      <w:r>
        <w:t>While</w:t>
      </w:r>
      <w:r>
        <w:rPr>
          <w:spacing w:val="14"/>
        </w:rPr>
        <w:t xml:space="preserve"> </w:t>
      </w:r>
      <w:r>
        <w:t>the</w:t>
      </w:r>
      <w:r>
        <w:rPr>
          <w:spacing w:val="14"/>
        </w:rPr>
        <w:t xml:space="preserve"> </w:t>
      </w:r>
      <w:r>
        <w:t>technology</w:t>
      </w:r>
      <w:r>
        <w:rPr>
          <w:spacing w:val="14"/>
        </w:rPr>
        <w:t xml:space="preserve"> </w:t>
      </w:r>
      <w:r>
        <w:t>exists</w:t>
      </w:r>
      <w:r>
        <w:rPr>
          <w:spacing w:val="13"/>
        </w:rPr>
        <w:t xml:space="preserve"> </w:t>
      </w:r>
      <w:r>
        <w:t>to</w:t>
      </w:r>
      <w:r>
        <w:rPr>
          <w:spacing w:val="14"/>
        </w:rPr>
        <w:t xml:space="preserve"> </w:t>
      </w:r>
      <w:r>
        <w:t>burn</w:t>
      </w:r>
      <w:r>
        <w:rPr>
          <w:spacing w:val="14"/>
        </w:rPr>
        <w:t xml:space="preserve"> </w:t>
      </w:r>
      <w:r>
        <w:t>fossil</w:t>
      </w:r>
      <w:r>
        <w:rPr>
          <w:spacing w:val="14"/>
        </w:rPr>
        <w:t xml:space="preserve"> </w:t>
      </w:r>
      <w:r>
        <w:t>fuels</w:t>
      </w:r>
      <w:r>
        <w:rPr>
          <w:spacing w:val="13"/>
        </w:rPr>
        <w:t xml:space="preserve"> </w:t>
      </w:r>
      <w:r>
        <w:t>so</w:t>
      </w:r>
      <w:r>
        <w:rPr>
          <w:spacing w:val="15"/>
        </w:rPr>
        <w:t xml:space="preserve"> </w:t>
      </w:r>
      <w:r>
        <w:t>that</w:t>
      </w:r>
      <w:r>
        <w:rPr>
          <w:spacing w:val="14"/>
        </w:rPr>
        <w:t xml:space="preserve"> </w:t>
      </w:r>
      <w:r>
        <w:t>the</w:t>
      </w:r>
      <w:r>
        <w:rPr>
          <w:spacing w:val="13"/>
        </w:rPr>
        <w:t xml:space="preserve"> </w:t>
      </w:r>
      <w:r>
        <w:t>emissions</w:t>
      </w:r>
      <w:r>
        <w:rPr>
          <w:spacing w:val="14"/>
        </w:rPr>
        <w:t xml:space="preserve"> </w:t>
      </w:r>
      <w:r>
        <w:t>are</w:t>
      </w:r>
      <w:r>
        <w:rPr>
          <w:spacing w:val="15"/>
        </w:rPr>
        <w:t xml:space="preserve"> </w:t>
      </w:r>
      <w:r>
        <w:t>not</w:t>
      </w:r>
      <w:r>
        <w:rPr>
          <w:spacing w:val="-50"/>
        </w:rPr>
        <w:t xml:space="preserve"> </w:t>
      </w:r>
      <w:r>
        <w:t>particularly</w:t>
      </w:r>
      <w:r>
        <w:rPr>
          <w:spacing w:val="13"/>
        </w:rPr>
        <w:t xml:space="preserve"> </w:t>
      </w:r>
      <w:r>
        <w:t>significant</w:t>
      </w:r>
      <w:r>
        <w:rPr>
          <w:spacing w:val="13"/>
        </w:rPr>
        <w:t xml:space="preserve"> </w:t>
      </w:r>
      <w:r>
        <w:t>in</w:t>
      </w:r>
      <w:r>
        <w:rPr>
          <w:spacing w:val="14"/>
        </w:rPr>
        <w:t xml:space="preserve"> </w:t>
      </w:r>
      <w:r>
        <w:t>terms</w:t>
      </w:r>
      <w:r>
        <w:rPr>
          <w:spacing w:val="13"/>
        </w:rPr>
        <w:t xml:space="preserve"> </w:t>
      </w:r>
      <w:r>
        <w:t>of</w:t>
      </w:r>
      <w:r>
        <w:rPr>
          <w:spacing w:val="14"/>
        </w:rPr>
        <w:t xml:space="preserve"> </w:t>
      </w:r>
      <w:r>
        <w:t>air</w:t>
      </w:r>
      <w:r>
        <w:rPr>
          <w:spacing w:val="13"/>
        </w:rPr>
        <w:t xml:space="preserve"> </w:t>
      </w:r>
      <w:r>
        <w:t>pollution,</w:t>
      </w:r>
      <w:r>
        <w:rPr>
          <w:spacing w:val="14"/>
        </w:rPr>
        <w:t xml:space="preserve"> </w:t>
      </w:r>
      <w:r>
        <w:t>air</w:t>
      </w:r>
      <w:r>
        <w:rPr>
          <w:spacing w:val="13"/>
        </w:rPr>
        <w:t xml:space="preserve"> </w:t>
      </w:r>
      <w:r>
        <w:t>quality</w:t>
      </w:r>
      <w:r>
        <w:rPr>
          <w:spacing w:val="14"/>
        </w:rPr>
        <w:t xml:space="preserve"> </w:t>
      </w:r>
      <w:r>
        <w:t>reduction</w:t>
      </w:r>
      <w:r>
        <w:rPr>
          <w:spacing w:val="13"/>
        </w:rPr>
        <w:t xml:space="preserve"> </w:t>
      </w:r>
      <w:r>
        <w:t>because</w:t>
      </w:r>
      <w:r>
        <w:rPr>
          <w:spacing w:val="14"/>
        </w:rPr>
        <w:t xml:space="preserve"> </w:t>
      </w:r>
      <w:r>
        <w:t>of</w:t>
      </w:r>
      <w:r w:rsidR="00DA79CF">
        <w:t xml:space="preserve"> </w:t>
      </w:r>
      <w:r>
        <w:t>the combustion of fossil fuels is still considerable and is a cause for concern at the</w:t>
      </w:r>
      <w:r>
        <w:rPr>
          <w:spacing w:val="-51"/>
        </w:rPr>
        <w:t xml:space="preserve"> </w:t>
      </w:r>
      <w:r>
        <w:t>international</w:t>
      </w:r>
      <w:r>
        <w:rPr>
          <w:spacing w:val="37"/>
        </w:rPr>
        <w:t xml:space="preserve"> </w:t>
      </w:r>
      <w:r>
        <w:t>level.</w:t>
      </w:r>
      <w:r>
        <w:rPr>
          <w:spacing w:val="37"/>
        </w:rPr>
        <w:t xml:space="preserve"> </w:t>
      </w:r>
      <w:r>
        <w:t>Another</w:t>
      </w:r>
      <w:r>
        <w:rPr>
          <w:spacing w:val="37"/>
        </w:rPr>
        <w:t xml:space="preserve"> </w:t>
      </w:r>
      <w:r>
        <w:t>pollutant</w:t>
      </w:r>
      <w:r>
        <w:rPr>
          <w:spacing w:val="37"/>
        </w:rPr>
        <w:t xml:space="preserve"> </w:t>
      </w:r>
      <w:r>
        <w:t>that</w:t>
      </w:r>
      <w:r>
        <w:rPr>
          <w:spacing w:val="37"/>
        </w:rPr>
        <w:t xml:space="preserve"> </w:t>
      </w:r>
      <w:r>
        <w:t>has</w:t>
      </w:r>
      <w:r>
        <w:rPr>
          <w:spacing w:val="37"/>
        </w:rPr>
        <w:t xml:space="preserve"> </w:t>
      </w:r>
      <w:r>
        <w:t>received</w:t>
      </w:r>
      <w:r>
        <w:rPr>
          <w:spacing w:val="37"/>
        </w:rPr>
        <w:t xml:space="preserve"> </w:t>
      </w:r>
      <w:r>
        <w:t>worldwide</w:t>
      </w:r>
      <w:r>
        <w:rPr>
          <w:spacing w:val="37"/>
        </w:rPr>
        <w:t xml:space="preserve"> </w:t>
      </w:r>
      <w:r>
        <w:t>attention</w:t>
      </w:r>
      <w:r>
        <w:rPr>
          <w:spacing w:val="36"/>
        </w:rPr>
        <w:t xml:space="preserve"> </w:t>
      </w:r>
      <w:r>
        <w:t>is</w:t>
      </w:r>
      <w:r>
        <w:rPr>
          <w:spacing w:val="-50"/>
        </w:rPr>
        <w:t xml:space="preserve"> </w:t>
      </w:r>
      <w:r>
        <w:t>chlorofluorocarbons</w:t>
      </w:r>
      <w:r>
        <w:rPr>
          <w:spacing w:val="4"/>
        </w:rPr>
        <w:t xml:space="preserve"> </w:t>
      </w:r>
      <w:r>
        <w:t>(CFCs)</w:t>
      </w:r>
      <w:r>
        <w:rPr>
          <w:spacing w:val="4"/>
        </w:rPr>
        <w:t xml:space="preserve"> </w:t>
      </w:r>
      <w:r>
        <w:t>and</w:t>
      </w:r>
      <w:r>
        <w:rPr>
          <w:spacing w:val="4"/>
        </w:rPr>
        <w:t xml:space="preserve"> </w:t>
      </w:r>
      <w:r>
        <w:t>their</w:t>
      </w:r>
      <w:r>
        <w:rPr>
          <w:spacing w:val="4"/>
        </w:rPr>
        <w:t xml:space="preserve"> </w:t>
      </w:r>
      <w:r>
        <w:t>impact</w:t>
      </w:r>
      <w:r>
        <w:rPr>
          <w:spacing w:val="4"/>
        </w:rPr>
        <w:t xml:space="preserve"> </w:t>
      </w:r>
      <w:r>
        <w:t>on</w:t>
      </w:r>
      <w:r>
        <w:rPr>
          <w:spacing w:val="4"/>
        </w:rPr>
        <w:t xml:space="preserve"> </w:t>
      </w:r>
      <w:r>
        <w:t>the</w:t>
      </w:r>
      <w:r>
        <w:rPr>
          <w:spacing w:val="4"/>
        </w:rPr>
        <w:t xml:space="preserve"> </w:t>
      </w:r>
      <w:r>
        <w:t>ozone</w:t>
      </w:r>
      <w:r>
        <w:rPr>
          <w:spacing w:val="4"/>
        </w:rPr>
        <w:t xml:space="preserve"> </w:t>
      </w:r>
      <w:r>
        <w:t>layer.</w:t>
      </w:r>
      <w:r>
        <w:rPr>
          <w:spacing w:val="4"/>
        </w:rPr>
        <w:t xml:space="preserve"> </w:t>
      </w:r>
      <w:r>
        <w:t>Water</w:t>
      </w:r>
      <w:r>
        <w:rPr>
          <w:spacing w:val="4"/>
        </w:rPr>
        <w:t xml:space="preserve"> </w:t>
      </w:r>
      <w:r>
        <w:t>pollution</w:t>
      </w:r>
      <w:r>
        <w:rPr>
          <w:spacing w:val="-50"/>
        </w:rPr>
        <w:t xml:space="preserve"> </w:t>
      </w:r>
      <w:r>
        <w:rPr>
          <w:spacing w:val="-2"/>
        </w:rPr>
        <w:t>and</w:t>
      </w:r>
      <w:r>
        <w:rPr>
          <w:spacing w:val="-22"/>
        </w:rPr>
        <w:t xml:space="preserve"> </w:t>
      </w:r>
      <w:r>
        <w:rPr>
          <w:spacing w:val="-2"/>
        </w:rPr>
        <w:t>the</w:t>
      </w:r>
      <w:r>
        <w:rPr>
          <w:spacing w:val="-22"/>
        </w:rPr>
        <w:t xml:space="preserve"> </w:t>
      </w:r>
      <w:r>
        <w:rPr>
          <w:spacing w:val="-2"/>
        </w:rPr>
        <w:t>disposal</w:t>
      </w:r>
      <w:r>
        <w:rPr>
          <w:spacing w:val="-22"/>
        </w:rPr>
        <w:t xml:space="preserve"> </w:t>
      </w:r>
      <w:r>
        <w:rPr>
          <w:spacing w:val="-2"/>
        </w:rPr>
        <w:t>problem</w:t>
      </w:r>
      <w:r>
        <w:rPr>
          <w:spacing w:val="-22"/>
        </w:rPr>
        <w:t xml:space="preserve"> </w:t>
      </w:r>
      <w:r>
        <w:rPr>
          <w:spacing w:val="-2"/>
        </w:rPr>
        <w:t>of</w:t>
      </w:r>
      <w:r>
        <w:rPr>
          <w:spacing w:val="-22"/>
        </w:rPr>
        <w:t xml:space="preserve"> </w:t>
      </w:r>
      <w:r>
        <w:rPr>
          <w:spacing w:val="-2"/>
        </w:rPr>
        <w:t>solid</w:t>
      </w:r>
      <w:r>
        <w:rPr>
          <w:spacing w:val="-22"/>
        </w:rPr>
        <w:t xml:space="preserve"> </w:t>
      </w:r>
      <w:r>
        <w:rPr>
          <w:spacing w:val="-2"/>
        </w:rPr>
        <w:t>wastes</w:t>
      </w:r>
      <w:r>
        <w:rPr>
          <w:spacing w:val="-22"/>
        </w:rPr>
        <w:t xml:space="preserve"> </w:t>
      </w:r>
      <w:r>
        <w:rPr>
          <w:spacing w:val="-2"/>
        </w:rPr>
        <w:t>are</w:t>
      </w:r>
      <w:r>
        <w:rPr>
          <w:spacing w:val="-22"/>
        </w:rPr>
        <w:t xml:space="preserve"> </w:t>
      </w:r>
      <w:r>
        <w:rPr>
          <w:spacing w:val="-2"/>
        </w:rPr>
        <w:t>also</w:t>
      </w:r>
      <w:r>
        <w:rPr>
          <w:spacing w:val="-22"/>
        </w:rPr>
        <w:t xml:space="preserve"> </w:t>
      </w:r>
      <w:r>
        <w:rPr>
          <w:spacing w:val="-2"/>
        </w:rPr>
        <w:t>important</w:t>
      </w:r>
      <w:r>
        <w:rPr>
          <w:spacing w:val="-22"/>
        </w:rPr>
        <w:t xml:space="preserve"> </w:t>
      </w:r>
      <w:r>
        <w:rPr>
          <w:spacing w:val="-1"/>
        </w:rPr>
        <w:t>environmental</w:t>
      </w:r>
      <w:r>
        <w:rPr>
          <w:spacing w:val="-22"/>
        </w:rPr>
        <w:t xml:space="preserve"> </w:t>
      </w:r>
      <w:r>
        <w:rPr>
          <w:spacing w:val="-1"/>
        </w:rPr>
        <w:t>concerns.</w:t>
      </w:r>
      <w:r>
        <w:t xml:space="preserve"> </w:t>
      </w:r>
    </w:p>
    <w:p w14:paraId="08A07561" w14:textId="7C7FAE8E" w:rsidR="00CA3D16" w:rsidRDefault="00CA3D16" w:rsidP="00DA79CF">
      <w:pPr>
        <w:pStyle w:val="Body"/>
      </w:pPr>
      <w:r>
        <w:t>One</w:t>
      </w:r>
      <w:r>
        <w:rPr>
          <w:spacing w:val="1"/>
        </w:rPr>
        <w:t xml:space="preserve"> </w:t>
      </w:r>
      <w:r>
        <w:t>of</w:t>
      </w:r>
      <w:r>
        <w:rPr>
          <w:spacing w:val="1"/>
        </w:rPr>
        <w:t xml:space="preserve"> </w:t>
      </w:r>
      <w:r>
        <w:t>the</w:t>
      </w:r>
      <w:r>
        <w:rPr>
          <w:spacing w:val="1"/>
        </w:rPr>
        <w:t xml:space="preserve"> </w:t>
      </w:r>
      <w:r>
        <w:t>major</w:t>
      </w:r>
      <w:r>
        <w:rPr>
          <w:spacing w:val="1"/>
        </w:rPr>
        <w:t xml:space="preserve"> </w:t>
      </w:r>
      <w:r>
        <w:t>issues</w:t>
      </w:r>
      <w:r>
        <w:rPr>
          <w:spacing w:val="1"/>
        </w:rPr>
        <w:t xml:space="preserve"> </w:t>
      </w:r>
      <w:r>
        <w:t>internationally</w:t>
      </w:r>
      <w:r>
        <w:rPr>
          <w:spacing w:val="1"/>
        </w:rPr>
        <w:t xml:space="preserve"> </w:t>
      </w:r>
      <w:r>
        <w:t>is</w:t>
      </w:r>
      <w:r>
        <w:rPr>
          <w:spacing w:val="1"/>
        </w:rPr>
        <w:t xml:space="preserve"> </w:t>
      </w:r>
      <w:r>
        <w:t>the</w:t>
      </w:r>
      <w:r>
        <w:rPr>
          <w:spacing w:val="1"/>
        </w:rPr>
        <w:t xml:space="preserve"> </w:t>
      </w:r>
      <w:r>
        <w:t>suspected</w:t>
      </w:r>
      <w:r>
        <w:rPr>
          <w:spacing w:val="1"/>
        </w:rPr>
        <w:t xml:space="preserve"> </w:t>
      </w:r>
      <w:r>
        <w:t>anthropogenic,</w:t>
      </w:r>
      <w:r>
        <w:rPr>
          <w:spacing w:val="1"/>
        </w:rPr>
        <w:t xml:space="preserve"> </w:t>
      </w:r>
      <w:r>
        <w:t>or</w:t>
      </w:r>
      <w:r>
        <w:rPr>
          <w:spacing w:val="1"/>
        </w:rPr>
        <w:t xml:space="preserve"> </w:t>
      </w:r>
      <w:r>
        <w:t>human-caused,</w:t>
      </w:r>
      <w:r>
        <w:rPr>
          <w:spacing w:val="38"/>
        </w:rPr>
        <w:t xml:space="preserve"> </w:t>
      </w:r>
      <w:r>
        <w:t>warming</w:t>
      </w:r>
      <w:r>
        <w:rPr>
          <w:spacing w:val="38"/>
        </w:rPr>
        <w:t xml:space="preserve"> </w:t>
      </w:r>
      <w:r>
        <w:t>of</w:t>
      </w:r>
      <w:r>
        <w:rPr>
          <w:spacing w:val="38"/>
        </w:rPr>
        <w:t xml:space="preserve"> </w:t>
      </w:r>
      <w:r>
        <w:t>the</w:t>
      </w:r>
      <w:r>
        <w:rPr>
          <w:spacing w:val="38"/>
        </w:rPr>
        <w:t xml:space="preserve"> </w:t>
      </w:r>
      <w:r>
        <w:t>Earth’s</w:t>
      </w:r>
      <w:r>
        <w:rPr>
          <w:spacing w:val="39"/>
        </w:rPr>
        <w:t xml:space="preserve"> </w:t>
      </w:r>
      <w:r>
        <w:t>atmosphere</w:t>
      </w:r>
      <w:r>
        <w:rPr>
          <w:spacing w:val="38"/>
        </w:rPr>
        <w:t xml:space="preserve"> </w:t>
      </w:r>
      <w:r>
        <w:t>because</w:t>
      </w:r>
      <w:r>
        <w:rPr>
          <w:spacing w:val="38"/>
        </w:rPr>
        <w:t xml:space="preserve"> </w:t>
      </w:r>
      <w:r>
        <w:t>of</w:t>
      </w:r>
      <w:r>
        <w:rPr>
          <w:spacing w:val="38"/>
        </w:rPr>
        <w:t xml:space="preserve"> </w:t>
      </w:r>
      <w:r>
        <w:t>carbon</w:t>
      </w:r>
      <w:r>
        <w:rPr>
          <w:spacing w:val="39"/>
        </w:rPr>
        <w:t xml:space="preserve"> </w:t>
      </w:r>
      <w:r>
        <w:t>dioxide</w:t>
      </w:r>
      <w:r>
        <w:rPr>
          <w:spacing w:val="-50"/>
        </w:rPr>
        <w:t xml:space="preserve"> </w:t>
      </w:r>
      <w:r>
        <w:t>in</w:t>
      </w:r>
      <w:r>
        <w:rPr>
          <w:spacing w:val="8"/>
        </w:rPr>
        <w:t xml:space="preserve"> </w:t>
      </w:r>
      <w:r>
        <w:t>fossil</w:t>
      </w:r>
      <w:r>
        <w:rPr>
          <w:spacing w:val="8"/>
        </w:rPr>
        <w:t xml:space="preserve"> </w:t>
      </w:r>
      <w:r>
        <w:t>fuel</w:t>
      </w:r>
      <w:r>
        <w:rPr>
          <w:spacing w:val="8"/>
        </w:rPr>
        <w:t xml:space="preserve"> </w:t>
      </w:r>
      <w:r>
        <w:t>emissions.</w:t>
      </w:r>
      <w:r>
        <w:rPr>
          <w:spacing w:val="8"/>
        </w:rPr>
        <w:t xml:space="preserve"> </w:t>
      </w:r>
      <w:r>
        <w:t>The</w:t>
      </w:r>
      <w:r>
        <w:rPr>
          <w:spacing w:val="8"/>
        </w:rPr>
        <w:t xml:space="preserve"> </w:t>
      </w:r>
      <w:r>
        <w:t>issue</w:t>
      </w:r>
      <w:r>
        <w:rPr>
          <w:spacing w:val="9"/>
        </w:rPr>
        <w:t xml:space="preserve"> </w:t>
      </w:r>
      <w:r>
        <w:t>is</w:t>
      </w:r>
      <w:r>
        <w:rPr>
          <w:spacing w:val="8"/>
        </w:rPr>
        <w:t xml:space="preserve"> </w:t>
      </w:r>
      <w:r>
        <w:t>complex</w:t>
      </w:r>
      <w:r>
        <w:rPr>
          <w:spacing w:val="8"/>
        </w:rPr>
        <w:t xml:space="preserve"> </w:t>
      </w:r>
      <w:r>
        <w:t>because</w:t>
      </w:r>
      <w:r>
        <w:rPr>
          <w:spacing w:val="8"/>
        </w:rPr>
        <w:t xml:space="preserve"> </w:t>
      </w:r>
      <w:r>
        <w:t>“climate</w:t>
      </w:r>
      <w:r>
        <w:rPr>
          <w:spacing w:val="8"/>
        </w:rPr>
        <w:t xml:space="preserve"> </w:t>
      </w:r>
      <w:r>
        <w:t>change”,</w:t>
      </w:r>
      <w:r>
        <w:rPr>
          <w:spacing w:val="9"/>
        </w:rPr>
        <w:t xml:space="preserve"> </w:t>
      </w:r>
      <w:r>
        <w:t>as</w:t>
      </w:r>
      <w:r>
        <w:rPr>
          <w:spacing w:val="8"/>
        </w:rPr>
        <w:t xml:space="preserve"> </w:t>
      </w:r>
      <w:r>
        <w:t>global</w:t>
      </w:r>
      <w:r>
        <w:rPr>
          <w:spacing w:val="1"/>
        </w:rPr>
        <w:t xml:space="preserve"> </w:t>
      </w:r>
      <w:r>
        <w:rPr>
          <w:spacing w:val="-1"/>
        </w:rPr>
        <w:t>warming</w:t>
      </w:r>
      <w:r>
        <w:rPr>
          <w:spacing w:val="-19"/>
        </w:rPr>
        <w:t xml:space="preserve"> </w:t>
      </w:r>
      <w:r>
        <w:rPr>
          <w:spacing w:val="-1"/>
        </w:rPr>
        <w:t>has</w:t>
      </w:r>
      <w:r>
        <w:rPr>
          <w:spacing w:val="-19"/>
        </w:rPr>
        <w:t xml:space="preserve"> </w:t>
      </w:r>
      <w:r>
        <w:rPr>
          <w:spacing w:val="-1"/>
        </w:rPr>
        <w:t>been</w:t>
      </w:r>
      <w:r>
        <w:rPr>
          <w:spacing w:val="-19"/>
        </w:rPr>
        <w:t xml:space="preserve"> </w:t>
      </w:r>
      <w:r>
        <w:rPr>
          <w:spacing w:val="-1"/>
        </w:rPr>
        <w:t>dubbed,</w:t>
      </w:r>
      <w:r>
        <w:rPr>
          <w:spacing w:val="-19"/>
        </w:rPr>
        <w:t xml:space="preserve"> </w:t>
      </w:r>
      <w:r>
        <w:rPr>
          <w:spacing w:val="-1"/>
        </w:rPr>
        <w:t>is</w:t>
      </w:r>
      <w:r>
        <w:rPr>
          <w:spacing w:val="-19"/>
        </w:rPr>
        <w:t xml:space="preserve"> </w:t>
      </w:r>
      <w:r>
        <w:rPr>
          <w:spacing w:val="-1"/>
        </w:rPr>
        <w:t>affected</w:t>
      </w:r>
      <w:r>
        <w:rPr>
          <w:spacing w:val="-18"/>
        </w:rPr>
        <w:t xml:space="preserve"> </w:t>
      </w:r>
      <w:r>
        <w:t>by</w:t>
      </w:r>
      <w:r>
        <w:rPr>
          <w:spacing w:val="-19"/>
        </w:rPr>
        <w:t xml:space="preserve"> </w:t>
      </w:r>
      <w:r>
        <w:t>both</w:t>
      </w:r>
      <w:r>
        <w:rPr>
          <w:spacing w:val="-19"/>
        </w:rPr>
        <w:t xml:space="preserve"> </w:t>
      </w:r>
      <w:r>
        <w:t>natural</w:t>
      </w:r>
      <w:r>
        <w:rPr>
          <w:spacing w:val="-19"/>
        </w:rPr>
        <w:t xml:space="preserve"> </w:t>
      </w:r>
      <w:r>
        <w:t>and</w:t>
      </w:r>
      <w:r>
        <w:rPr>
          <w:spacing w:val="-19"/>
        </w:rPr>
        <w:t xml:space="preserve"> </w:t>
      </w:r>
      <w:r>
        <w:t>anthropogenic</w:t>
      </w:r>
      <w:r>
        <w:rPr>
          <w:spacing w:val="-19"/>
        </w:rPr>
        <w:t xml:space="preserve"> </w:t>
      </w:r>
      <w:r>
        <w:t>processes.</w:t>
      </w:r>
      <w:r>
        <w:rPr>
          <w:spacing w:val="-51"/>
        </w:rPr>
        <w:t xml:space="preserve"> </w:t>
      </w:r>
      <w:proofErr w:type="gramStart"/>
      <w:r>
        <w:t>A</w:t>
      </w:r>
      <w:r>
        <w:rPr>
          <w:spacing w:val="29"/>
        </w:rPr>
        <w:t xml:space="preserve"> </w:t>
      </w:r>
      <w:r>
        <w:t>number</w:t>
      </w:r>
      <w:r>
        <w:rPr>
          <w:spacing w:val="29"/>
        </w:rPr>
        <w:t xml:space="preserve"> </w:t>
      </w:r>
      <w:r>
        <w:t>of</w:t>
      </w:r>
      <w:proofErr w:type="gramEnd"/>
      <w:r>
        <w:rPr>
          <w:spacing w:val="29"/>
        </w:rPr>
        <w:t xml:space="preserve"> </w:t>
      </w:r>
      <w:r>
        <w:t>scientists</w:t>
      </w:r>
      <w:r>
        <w:rPr>
          <w:spacing w:val="29"/>
        </w:rPr>
        <w:t xml:space="preserve"> </w:t>
      </w:r>
      <w:r>
        <w:t>are</w:t>
      </w:r>
      <w:r>
        <w:rPr>
          <w:spacing w:val="29"/>
        </w:rPr>
        <w:t xml:space="preserve"> </w:t>
      </w:r>
      <w:r>
        <w:t>concerned</w:t>
      </w:r>
      <w:r>
        <w:rPr>
          <w:spacing w:val="30"/>
        </w:rPr>
        <w:t xml:space="preserve"> </w:t>
      </w:r>
      <w:r>
        <w:t>with</w:t>
      </w:r>
      <w:r>
        <w:rPr>
          <w:spacing w:val="29"/>
        </w:rPr>
        <w:t xml:space="preserve"> </w:t>
      </w:r>
      <w:r>
        <w:t>warming</w:t>
      </w:r>
      <w:r>
        <w:rPr>
          <w:spacing w:val="29"/>
        </w:rPr>
        <w:t xml:space="preserve"> </w:t>
      </w:r>
      <w:r>
        <w:t>temperatures</w:t>
      </w:r>
      <w:r>
        <w:rPr>
          <w:spacing w:val="29"/>
        </w:rPr>
        <w:t xml:space="preserve"> </w:t>
      </w:r>
      <w:r>
        <w:t>in</w:t>
      </w:r>
      <w:r>
        <w:rPr>
          <w:spacing w:val="29"/>
        </w:rPr>
        <w:t xml:space="preserve"> </w:t>
      </w:r>
      <w:r>
        <w:t>the</w:t>
      </w:r>
      <w:r>
        <w:rPr>
          <w:spacing w:val="30"/>
        </w:rPr>
        <w:t xml:space="preserve"> </w:t>
      </w:r>
      <w:r>
        <w:t>lower</w:t>
      </w:r>
      <w:r>
        <w:rPr>
          <w:spacing w:val="-50"/>
        </w:rPr>
        <w:t xml:space="preserve"> </w:t>
      </w:r>
      <w:r>
        <w:t>atmosphere</w:t>
      </w:r>
      <w:r>
        <w:rPr>
          <w:spacing w:val="-10"/>
        </w:rPr>
        <w:t xml:space="preserve"> </w:t>
      </w:r>
      <w:r>
        <w:t>because</w:t>
      </w:r>
      <w:r>
        <w:rPr>
          <w:spacing w:val="-9"/>
        </w:rPr>
        <w:t xml:space="preserve"> </w:t>
      </w:r>
      <w:r>
        <w:t>this</w:t>
      </w:r>
      <w:r>
        <w:rPr>
          <w:spacing w:val="-9"/>
        </w:rPr>
        <w:t xml:space="preserve"> </w:t>
      </w:r>
      <w:r>
        <w:t>warming</w:t>
      </w:r>
      <w:r>
        <w:rPr>
          <w:spacing w:val="-10"/>
        </w:rPr>
        <w:t xml:space="preserve"> </w:t>
      </w:r>
      <w:r>
        <w:t>could</w:t>
      </w:r>
      <w:r>
        <w:rPr>
          <w:spacing w:val="-9"/>
        </w:rPr>
        <w:t xml:space="preserve"> </w:t>
      </w:r>
      <w:r>
        <w:t>contribute</w:t>
      </w:r>
      <w:r>
        <w:rPr>
          <w:spacing w:val="-9"/>
        </w:rPr>
        <w:t xml:space="preserve"> </w:t>
      </w:r>
      <w:r>
        <w:t>to</w:t>
      </w:r>
      <w:r>
        <w:rPr>
          <w:spacing w:val="-9"/>
        </w:rPr>
        <w:t xml:space="preserve"> </w:t>
      </w:r>
      <w:r>
        <w:t>rising</w:t>
      </w:r>
      <w:r>
        <w:rPr>
          <w:spacing w:val="-9"/>
        </w:rPr>
        <w:t xml:space="preserve"> </w:t>
      </w:r>
      <w:r>
        <w:t>sea</w:t>
      </w:r>
      <w:r>
        <w:rPr>
          <w:spacing w:val="-9"/>
        </w:rPr>
        <w:t xml:space="preserve"> </w:t>
      </w:r>
      <w:r>
        <w:t>levels,</w:t>
      </w:r>
      <w:r>
        <w:rPr>
          <w:spacing w:val="-10"/>
        </w:rPr>
        <w:t xml:space="preserve"> </w:t>
      </w:r>
      <w:r>
        <w:t>an</w:t>
      </w:r>
      <w:r>
        <w:rPr>
          <w:spacing w:val="-9"/>
        </w:rPr>
        <w:t xml:space="preserve"> </w:t>
      </w:r>
      <w:r>
        <w:t>increase</w:t>
      </w:r>
      <w:r>
        <w:rPr>
          <w:spacing w:val="-50"/>
        </w:rPr>
        <w:t xml:space="preserve"> </w:t>
      </w:r>
      <w:r>
        <w:t>in</w:t>
      </w:r>
      <w:r>
        <w:rPr>
          <w:spacing w:val="23"/>
        </w:rPr>
        <w:t xml:space="preserve"> </w:t>
      </w:r>
      <w:r>
        <w:t>the</w:t>
      </w:r>
      <w:r>
        <w:rPr>
          <w:spacing w:val="24"/>
        </w:rPr>
        <w:t xml:space="preserve"> </w:t>
      </w:r>
      <w:r>
        <w:t>frequency</w:t>
      </w:r>
      <w:r>
        <w:rPr>
          <w:spacing w:val="23"/>
        </w:rPr>
        <w:t xml:space="preserve"> </w:t>
      </w:r>
      <w:r>
        <w:t>of</w:t>
      </w:r>
      <w:r>
        <w:rPr>
          <w:spacing w:val="24"/>
        </w:rPr>
        <w:t xml:space="preserve"> </w:t>
      </w:r>
      <w:r>
        <w:t>storms</w:t>
      </w:r>
      <w:r>
        <w:rPr>
          <w:spacing w:val="24"/>
        </w:rPr>
        <w:t xml:space="preserve"> </w:t>
      </w:r>
      <w:r>
        <w:t>and</w:t>
      </w:r>
      <w:r>
        <w:rPr>
          <w:spacing w:val="23"/>
        </w:rPr>
        <w:t xml:space="preserve"> </w:t>
      </w:r>
      <w:r>
        <w:t>drought,</w:t>
      </w:r>
      <w:r>
        <w:rPr>
          <w:spacing w:val="24"/>
        </w:rPr>
        <w:t xml:space="preserve"> </w:t>
      </w:r>
      <w:r>
        <w:t>a</w:t>
      </w:r>
      <w:r>
        <w:rPr>
          <w:spacing w:val="24"/>
        </w:rPr>
        <w:t xml:space="preserve"> </w:t>
      </w:r>
      <w:r>
        <w:t>greater</w:t>
      </w:r>
      <w:r>
        <w:rPr>
          <w:spacing w:val="23"/>
        </w:rPr>
        <w:t xml:space="preserve"> </w:t>
      </w:r>
      <w:r>
        <w:t>number</w:t>
      </w:r>
      <w:r>
        <w:rPr>
          <w:spacing w:val="24"/>
        </w:rPr>
        <w:t xml:space="preserve"> </w:t>
      </w:r>
      <w:r>
        <w:t>of</w:t>
      </w:r>
      <w:r>
        <w:rPr>
          <w:spacing w:val="24"/>
        </w:rPr>
        <w:t xml:space="preserve"> </w:t>
      </w:r>
      <w:r>
        <w:t>heat</w:t>
      </w:r>
      <w:r>
        <w:rPr>
          <w:spacing w:val="23"/>
        </w:rPr>
        <w:t xml:space="preserve"> </w:t>
      </w:r>
      <w:r>
        <w:t>injuries,</w:t>
      </w:r>
      <w:r>
        <w:rPr>
          <w:spacing w:val="24"/>
        </w:rPr>
        <w:t xml:space="preserve"> </w:t>
      </w:r>
      <w:r>
        <w:t>and</w:t>
      </w:r>
      <w:r>
        <w:rPr>
          <w:spacing w:val="-50"/>
        </w:rPr>
        <w:t xml:space="preserve"> </w:t>
      </w:r>
      <w:r>
        <w:t>the</w:t>
      </w:r>
      <w:r>
        <w:rPr>
          <w:spacing w:val="21"/>
        </w:rPr>
        <w:t xml:space="preserve"> </w:t>
      </w:r>
      <w:r>
        <w:t>spread</w:t>
      </w:r>
      <w:r>
        <w:rPr>
          <w:spacing w:val="21"/>
        </w:rPr>
        <w:t xml:space="preserve"> </w:t>
      </w:r>
      <w:r>
        <w:t>of</w:t>
      </w:r>
      <w:r>
        <w:rPr>
          <w:spacing w:val="21"/>
        </w:rPr>
        <w:t xml:space="preserve"> </w:t>
      </w:r>
      <w:r>
        <w:t>tropical</w:t>
      </w:r>
      <w:r>
        <w:rPr>
          <w:spacing w:val="22"/>
        </w:rPr>
        <w:t xml:space="preserve"> </w:t>
      </w:r>
      <w:r>
        <w:t>pests</w:t>
      </w:r>
      <w:r>
        <w:rPr>
          <w:spacing w:val="21"/>
        </w:rPr>
        <w:t xml:space="preserve"> </w:t>
      </w:r>
      <w:r>
        <w:t>into</w:t>
      </w:r>
      <w:r>
        <w:rPr>
          <w:spacing w:val="21"/>
        </w:rPr>
        <w:t xml:space="preserve"> </w:t>
      </w:r>
      <w:r>
        <w:t>higher</w:t>
      </w:r>
      <w:r>
        <w:rPr>
          <w:spacing w:val="22"/>
        </w:rPr>
        <w:t xml:space="preserve"> </w:t>
      </w:r>
      <w:r>
        <w:t>latitudes.</w:t>
      </w:r>
      <w:r>
        <w:rPr>
          <w:spacing w:val="21"/>
        </w:rPr>
        <w:t xml:space="preserve"> </w:t>
      </w:r>
      <w:r>
        <w:t>Many</w:t>
      </w:r>
      <w:r>
        <w:rPr>
          <w:spacing w:val="21"/>
        </w:rPr>
        <w:t xml:space="preserve"> </w:t>
      </w:r>
      <w:r>
        <w:t>climatic</w:t>
      </w:r>
      <w:r>
        <w:rPr>
          <w:spacing w:val="21"/>
        </w:rPr>
        <w:t xml:space="preserve"> </w:t>
      </w:r>
      <w:r>
        <w:t>factors</w:t>
      </w:r>
      <w:r>
        <w:rPr>
          <w:spacing w:val="22"/>
        </w:rPr>
        <w:t xml:space="preserve"> </w:t>
      </w:r>
      <w:r>
        <w:t>operate</w:t>
      </w:r>
      <w:r>
        <w:rPr>
          <w:spacing w:val="1"/>
        </w:rPr>
        <w:t xml:space="preserve"> </w:t>
      </w:r>
      <w:r>
        <w:t>to</w:t>
      </w:r>
      <w:r>
        <w:rPr>
          <w:spacing w:val="5"/>
        </w:rPr>
        <w:t xml:space="preserve"> </w:t>
      </w:r>
      <w:r>
        <w:t>affect</w:t>
      </w:r>
      <w:r>
        <w:rPr>
          <w:spacing w:val="5"/>
        </w:rPr>
        <w:t xml:space="preserve"> </w:t>
      </w:r>
      <w:r>
        <w:t>global</w:t>
      </w:r>
      <w:r>
        <w:rPr>
          <w:spacing w:val="5"/>
        </w:rPr>
        <w:t xml:space="preserve"> </w:t>
      </w:r>
      <w:r>
        <w:t>temperatures,</w:t>
      </w:r>
      <w:r>
        <w:rPr>
          <w:spacing w:val="5"/>
        </w:rPr>
        <w:t xml:space="preserve"> </w:t>
      </w:r>
      <w:r>
        <w:t>so</w:t>
      </w:r>
      <w:r>
        <w:rPr>
          <w:spacing w:val="5"/>
        </w:rPr>
        <w:t xml:space="preserve"> </w:t>
      </w:r>
      <w:r>
        <w:t>carbon</w:t>
      </w:r>
      <w:r>
        <w:rPr>
          <w:spacing w:val="5"/>
        </w:rPr>
        <w:t xml:space="preserve"> </w:t>
      </w:r>
      <w:r>
        <w:t>dioxide</w:t>
      </w:r>
      <w:r>
        <w:rPr>
          <w:spacing w:val="5"/>
        </w:rPr>
        <w:t xml:space="preserve"> </w:t>
      </w:r>
      <w:r>
        <w:t>produced</w:t>
      </w:r>
      <w:r>
        <w:rPr>
          <w:spacing w:val="5"/>
        </w:rPr>
        <w:t xml:space="preserve"> </w:t>
      </w:r>
      <w:r>
        <w:t>by</w:t>
      </w:r>
      <w:r>
        <w:rPr>
          <w:spacing w:val="5"/>
        </w:rPr>
        <w:t xml:space="preserve"> </w:t>
      </w:r>
      <w:r>
        <w:t>the</w:t>
      </w:r>
      <w:r>
        <w:rPr>
          <w:spacing w:val="5"/>
        </w:rPr>
        <w:t xml:space="preserve"> </w:t>
      </w:r>
      <w:r>
        <w:t>burning</w:t>
      </w:r>
      <w:r>
        <w:rPr>
          <w:spacing w:val="5"/>
        </w:rPr>
        <w:t xml:space="preserve"> </w:t>
      </w:r>
      <w:r>
        <w:t>of</w:t>
      </w:r>
      <w:r>
        <w:rPr>
          <w:spacing w:val="5"/>
        </w:rPr>
        <w:t xml:space="preserve"> </w:t>
      </w:r>
      <w:r>
        <w:t>coal,</w:t>
      </w:r>
      <w:r>
        <w:rPr>
          <w:spacing w:val="1"/>
        </w:rPr>
        <w:t xml:space="preserve"> </w:t>
      </w:r>
      <w:r>
        <w:t>oil,</w:t>
      </w:r>
      <w:r>
        <w:rPr>
          <w:spacing w:val="9"/>
        </w:rPr>
        <w:t xml:space="preserve"> </w:t>
      </w:r>
      <w:r>
        <w:t>and</w:t>
      </w:r>
      <w:r>
        <w:rPr>
          <w:spacing w:val="9"/>
        </w:rPr>
        <w:t xml:space="preserve"> </w:t>
      </w:r>
      <w:r>
        <w:t>natural</w:t>
      </w:r>
      <w:r>
        <w:rPr>
          <w:spacing w:val="10"/>
        </w:rPr>
        <w:t xml:space="preserve"> </w:t>
      </w:r>
      <w:r>
        <w:t>gas</w:t>
      </w:r>
      <w:r>
        <w:rPr>
          <w:spacing w:val="9"/>
        </w:rPr>
        <w:t xml:space="preserve"> </w:t>
      </w:r>
      <w:r>
        <w:t>is</w:t>
      </w:r>
      <w:r>
        <w:rPr>
          <w:spacing w:val="9"/>
        </w:rPr>
        <w:t xml:space="preserve"> </w:t>
      </w:r>
      <w:r>
        <w:t>not</w:t>
      </w:r>
      <w:r>
        <w:rPr>
          <w:spacing w:val="10"/>
        </w:rPr>
        <w:t xml:space="preserve"> </w:t>
      </w:r>
      <w:r>
        <w:t>the</w:t>
      </w:r>
      <w:r>
        <w:rPr>
          <w:spacing w:val="10"/>
        </w:rPr>
        <w:t xml:space="preserve"> </w:t>
      </w:r>
      <w:r>
        <w:t>only</w:t>
      </w:r>
      <w:r>
        <w:rPr>
          <w:spacing w:val="9"/>
        </w:rPr>
        <w:t xml:space="preserve"> </w:t>
      </w:r>
      <w:r>
        <w:t>important</w:t>
      </w:r>
      <w:r>
        <w:rPr>
          <w:spacing w:val="9"/>
        </w:rPr>
        <w:t xml:space="preserve"> </w:t>
      </w:r>
      <w:r>
        <w:t>element</w:t>
      </w:r>
      <w:r>
        <w:rPr>
          <w:spacing w:val="10"/>
        </w:rPr>
        <w:t xml:space="preserve"> </w:t>
      </w:r>
      <w:r>
        <w:t>that</w:t>
      </w:r>
      <w:r>
        <w:rPr>
          <w:spacing w:val="9"/>
        </w:rPr>
        <w:t xml:space="preserve"> </w:t>
      </w:r>
      <w:r>
        <w:t>dictates</w:t>
      </w:r>
      <w:r>
        <w:rPr>
          <w:spacing w:val="10"/>
        </w:rPr>
        <w:t xml:space="preserve"> </w:t>
      </w:r>
      <w:r>
        <w:t>temperatures</w:t>
      </w:r>
      <w:r>
        <w:rPr>
          <w:spacing w:val="-50"/>
        </w:rPr>
        <w:t xml:space="preserve"> </w:t>
      </w:r>
      <w:r>
        <w:t>worldwide.</w:t>
      </w:r>
      <w:r>
        <w:rPr>
          <w:spacing w:val="33"/>
        </w:rPr>
        <w:t xml:space="preserve"> </w:t>
      </w:r>
      <w:r>
        <w:t>Ocean</w:t>
      </w:r>
      <w:r>
        <w:rPr>
          <w:spacing w:val="33"/>
        </w:rPr>
        <w:t xml:space="preserve"> </w:t>
      </w:r>
      <w:r>
        <w:t>currents,</w:t>
      </w:r>
      <w:r>
        <w:rPr>
          <w:spacing w:val="33"/>
        </w:rPr>
        <w:t xml:space="preserve"> </w:t>
      </w:r>
      <w:r>
        <w:t>shifts</w:t>
      </w:r>
      <w:r>
        <w:rPr>
          <w:spacing w:val="33"/>
        </w:rPr>
        <w:t xml:space="preserve"> </w:t>
      </w:r>
      <w:r>
        <w:t>in</w:t>
      </w:r>
      <w:r>
        <w:rPr>
          <w:spacing w:val="34"/>
        </w:rPr>
        <w:t xml:space="preserve"> </w:t>
      </w:r>
      <w:r>
        <w:t>large</w:t>
      </w:r>
      <w:r>
        <w:rPr>
          <w:spacing w:val="33"/>
        </w:rPr>
        <w:t xml:space="preserve"> </w:t>
      </w:r>
      <w:r>
        <w:t>warm</w:t>
      </w:r>
      <w:r>
        <w:rPr>
          <w:spacing w:val="33"/>
        </w:rPr>
        <w:t xml:space="preserve"> </w:t>
      </w:r>
      <w:r>
        <w:t>and</w:t>
      </w:r>
      <w:r>
        <w:rPr>
          <w:spacing w:val="33"/>
        </w:rPr>
        <w:t xml:space="preserve"> </w:t>
      </w:r>
      <w:r>
        <w:t>cold</w:t>
      </w:r>
      <w:r>
        <w:rPr>
          <w:spacing w:val="33"/>
        </w:rPr>
        <w:t xml:space="preserve"> </w:t>
      </w:r>
      <w:r>
        <w:t>pools</w:t>
      </w:r>
      <w:r>
        <w:rPr>
          <w:spacing w:val="34"/>
        </w:rPr>
        <w:t xml:space="preserve"> </w:t>
      </w:r>
      <w:r>
        <w:t>of</w:t>
      </w:r>
      <w:r>
        <w:rPr>
          <w:spacing w:val="33"/>
        </w:rPr>
        <w:t xml:space="preserve"> </w:t>
      </w:r>
      <w:r>
        <w:t>the</w:t>
      </w:r>
      <w:r>
        <w:rPr>
          <w:spacing w:val="33"/>
        </w:rPr>
        <w:t xml:space="preserve"> </w:t>
      </w:r>
      <w:r>
        <w:t>Oceans</w:t>
      </w:r>
      <w:r>
        <w:rPr>
          <w:spacing w:val="1"/>
        </w:rPr>
        <w:t xml:space="preserve"> </w:t>
      </w:r>
      <w:r>
        <w:t>such</w:t>
      </w:r>
      <w:r>
        <w:rPr>
          <w:spacing w:val="1"/>
        </w:rPr>
        <w:t xml:space="preserve"> </w:t>
      </w:r>
      <w:r>
        <w:t>as</w:t>
      </w:r>
      <w:r>
        <w:rPr>
          <w:spacing w:val="2"/>
        </w:rPr>
        <w:t xml:space="preserve"> </w:t>
      </w:r>
      <w:r>
        <w:t>El</w:t>
      </w:r>
      <w:r>
        <w:rPr>
          <w:spacing w:val="2"/>
        </w:rPr>
        <w:t xml:space="preserve"> </w:t>
      </w:r>
      <w:proofErr w:type="spellStart"/>
      <w:r>
        <w:t>Ǹino</w:t>
      </w:r>
      <w:proofErr w:type="spellEnd"/>
      <w:r>
        <w:t>/La</w:t>
      </w:r>
      <w:r>
        <w:rPr>
          <w:spacing w:val="2"/>
        </w:rPr>
        <w:t xml:space="preserve"> </w:t>
      </w:r>
      <w:proofErr w:type="spellStart"/>
      <w:r>
        <w:t>Ǹina</w:t>
      </w:r>
      <w:proofErr w:type="spellEnd"/>
      <w:r>
        <w:t>,</w:t>
      </w:r>
      <w:r>
        <w:rPr>
          <w:spacing w:val="2"/>
        </w:rPr>
        <w:t xml:space="preserve"> </w:t>
      </w:r>
      <w:r>
        <w:t>changes</w:t>
      </w:r>
      <w:r>
        <w:rPr>
          <w:spacing w:val="2"/>
        </w:rPr>
        <w:t xml:space="preserve"> </w:t>
      </w:r>
      <w:r>
        <w:t>in</w:t>
      </w:r>
      <w:r>
        <w:rPr>
          <w:spacing w:val="2"/>
        </w:rPr>
        <w:t xml:space="preserve"> </w:t>
      </w:r>
      <w:r>
        <w:t>sunspot</w:t>
      </w:r>
      <w:r>
        <w:rPr>
          <w:spacing w:val="2"/>
        </w:rPr>
        <w:t xml:space="preserve"> </w:t>
      </w:r>
      <w:r>
        <w:t>activity,</w:t>
      </w:r>
      <w:r>
        <w:rPr>
          <w:spacing w:val="2"/>
        </w:rPr>
        <w:t xml:space="preserve"> </w:t>
      </w:r>
      <w:r>
        <w:lastRenderedPageBreak/>
        <w:t>photosynthesis</w:t>
      </w:r>
      <w:r>
        <w:rPr>
          <w:spacing w:val="2"/>
        </w:rPr>
        <w:t xml:space="preserve"> </w:t>
      </w:r>
      <w:r>
        <w:t>from</w:t>
      </w:r>
      <w:r>
        <w:rPr>
          <w:spacing w:val="2"/>
        </w:rPr>
        <w:t xml:space="preserve"> </w:t>
      </w:r>
      <w:r>
        <w:t>global</w:t>
      </w:r>
      <w:r>
        <w:rPr>
          <w:spacing w:val="-50"/>
        </w:rPr>
        <w:t xml:space="preserve"> </w:t>
      </w:r>
      <w:r>
        <w:t>plant</w:t>
      </w:r>
      <w:r>
        <w:rPr>
          <w:spacing w:val="-7"/>
        </w:rPr>
        <w:t xml:space="preserve"> </w:t>
      </w:r>
      <w:r>
        <w:t>life,</w:t>
      </w:r>
      <w:r>
        <w:rPr>
          <w:spacing w:val="-6"/>
        </w:rPr>
        <w:t xml:space="preserve"> </w:t>
      </w:r>
      <w:r>
        <w:t>the</w:t>
      </w:r>
      <w:r>
        <w:rPr>
          <w:spacing w:val="-6"/>
        </w:rPr>
        <w:t xml:space="preserve"> </w:t>
      </w:r>
      <w:r>
        <w:t>extent</w:t>
      </w:r>
      <w:r>
        <w:rPr>
          <w:spacing w:val="-6"/>
        </w:rPr>
        <w:t xml:space="preserve"> </w:t>
      </w:r>
      <w:r>
        <w:t>of</w:t>
      </w:r>
      <w:r>
        <w:rPr>
          <w:spacing w:val="-6"/>
        </w:rPr>
        <w:t xml:space="preserve"> </w:t>
      </w:r>
      <w:r>
        <w:t>global</w:t>
      </w:r>
      <w:r>
        <w:rPr>
          <w:spacing w:val="-6"/>
        </w:rPr>
        <w:t xml:space="preserve"> </w:t>
      </w:r>
      <w:r>
        <w:t>sea</w:t>
      </w:r>
      <w:r>
        <w:rPr>
          <w:spacing w:val="-6"/>
        </w:rPr>
        <w:t xml:space="preserve"> </w:t>
      </w:r>
      <w:r>
        <w:t>ice,</w:t>
      </w:r>
      <w:r>
        <w:rPr>
          <w:spacing w:val="-6"/>
        </w:rPr>
        <w:t xml:space="preserve"> </w:t>
      </w:r>
      <w:r>
        <w:t>the</w:t>
      </w:r>
      <w:r>
        <w:rPr>
          <w:spacing w:val="-6"/>
        </w:rPr>
        <w:t xml:space="preserve"> </w:t>
      </w:r>
      <w:r>
        <w:t>type</w:t>
      </w:r>
      <w:r>
        <w:rPr>
          <w:spacing w:val="-6"/>
        </w:rPr>
        <w:t xml:space="preserve"> </w:t>
      </w:r>
      <w:r>
        <w:t>and</w:t>
      </w:r>
      <w:r>
        <w:rPr>
          <w:spacing w:val="-6"/>
        </w:rPr>
        <w:t xml:space="preserve"> </w:t>
      </w:r>
      <w:r>
        <w:t>extent</w:t>
      </w:r>
      <w:r>
        <w:rPr>
          <w:spacing w:val="-6"/>
        </w:rPr>
        <w:t xml:space="preserve"> </w:t>
      </w:r>
      <w:r>
        <w:t>of</w:t>
      </w:r>
      <w:r>
        <w:rPr>
          <w:spacing w:val="-6"/>
        </w:rPr>
        <w:t xml:space="preserve"> </w:t>
      </w:r>
      <w:r>
        <w:t>global</w:t>
      </w:r>
      <w:r>
        <w:rPr>
          <w:spacing w:val="-6"/>
        </w:rPr>
        <w:t xml:space="preserve"> </w:t>
      </w:r>
      <w:r>
        <w:t>cloud</w:t>
      </w:r>
      <w:r>
        <w:rPr>
          <w:spacing w:val="-6"/>
        </w:rPr>
        <w:t xml:space="preserve"> </w:t>
      </w:r>
      <w:r>
        <w:t>cover,</w:t>
      </w:r>
      <w:r>
        <w:rPr>
          <w:spacing w:val="-7"/>
        </w:rPr>
        <w:t xml:space="preserve"> </w:t>
      </w:r>
      <w:r>
        <w:t>the</w:t>
      </w:r>
      <w:r>
        <w:rPr>
          <w:spacing w:val="1"/>
        </w:rPr>
        <w:t xml:space="preserve"> </w:t>
      </w:r>
      <w:r>
        <w:t>natural</w:t>
      </w:r>
      <w:r>
        <w:rPr>
          <w:spacing w:val="-10"/>
        </w:rPr>
        <w:t xml:space="preserve"> </w:t>
      </w:r>
      <w:r>
        <w:t>cycling</w:t>
      </w:r>
      <w:r>
        <w:rPr>
          <w:spacing w:val="-9"/>
        </w:rPr>
        <w:t xml:space="preserve"> </w:t>
      </w:r>
      <w:r>
        <w:t>of</w:t>
      </w:r>
      <w:r>
        <w:rPr>
          <w:spacing w:val="-9"/>
        </w:rPr>
        <w:t xml:space="preserve"> </w:t>
      </w:r>
      <w:r>
        <w:t>carbon,</w:t>
      </w:r>
      <w:r>
        <w:rPr>
          <w:spacing w:val="-10"/>
        </w:rPr>
        <w:t xml:space="preserve"> </w:t>
      </w:r>
      <w:r>
        <w:t>and</w:t>
      </w:r>
      <w:r>
        <w:rPr>
          <w:spacing w:val="-9"/>
        </w:rPr>
        <w:t xml:space="preserve"> </w:t>
      </w:r>
      <w:r>
        <w:t>volcanic</w:t>
      </w:r>
      <w:r>
        <w:rPr>
          <w:spacing w:val="-9"/>
        </w:rPr>
        <w:t xml:space="preserve"> </w:t>
      </w:r>
      <w:r>
        <w:t>activity</w:t>
      </w:r>
      <w:r>
        <w:rPr>
          <w:spacing w:val="-9"/>
        </w:rPr>
        <w:t xml:space="preserve"> </w:t>
      </w:r>
      <w:r>
        <w:t>are</w:t>
      </w:r>
      <w:r>
        <w:rPr>
          <w:spacing w:val="-10"/>
        </w:rPr>
        <w:t xml:space="preserve"> </w:t>
      </w:r>
      <w:r>
        <w:t>but</w:t>
      </w:r>
      <w:r>
        <w:rPr>
          <w:spacing w:val="-9"/>
        </w:rPr>
        <w:t xml:space="preserve"> </w:t>
      </w:r>
      <w:r>
        <w:t>a</w:t>
      </w:r>
      <w:r>
        <w:rPr>
          <w:spacing w:val="-9"/>
        </w:rPr>
        <w:t xml:space="preserve"> </w:t>
      </w:r>
      <w:r>
        <w:t>few</w:t>
      </w:r>
      <w:r>
        <w:rPr>
          <w:spacing w:val="-10"/>
        </w:rPr>
        <w:t xml:space="preserve"> </w:t>
      </w:r>
      <w:r>
        <w:t>of</w:t>
      </w:r>
      <w:r>
        <w:rPr>
          <w:spacing w:val="-9"/>
        </w:rPr>
        <w:t xml:space="preserve"> </w:t>
      </w:r>
      <w:r>
        <w:t>the</w:t>
      </w:r>
      <w:r>
        <w:rPr>
          <w:spacing w:val="-9"/>
        </w:rPr>
        <w:t xml:space="preserve"> </w:t>
      </w:r>
      <w:r>
        <w:t>climate</w:t>
      </w:r>
      <w:r>
        <w:rPr>
          <w:spacing w:val="-9"/>
        </w:rPr>
        <w:t xml:space="preserve"> </w:t>
      </w:r>
      <w:r>
        <w:t>controls</w:t>
      </w:r>
      <w:r w:rsidR="00DA79CF">
        <w:t xml:space="preserve"> </w:t>
      </w:r>
      <w:r>
        <w:t>of</w:t>
      </w:r>
      <w:r>
        <w:rPr>
          <w:spacing w:val="-7"/>
        </w:rPr>
        <w:t xml:space="preserve"> </w:t>
      </w:r>
      <w:r>
        <w:t>global</w:t>
      </w:r>
      <w:r>
        <w:rPr>
          <w:spacing w:val="-7"/>
        </w:rPr>
        <w:t xml:space="preserve"> </w:t>
      </w:r>
      <w:r>
        <w:t>temperatures.</w:t>
      </w:r>
    </w:p>
    <w:p w14:paraId="0EC3BF84" w14:textId="77777777" w:rsidR="00CA3D16" w:rsidRDefault="00CA3D16" w:rsidP="00DA79CF">
      <w:pPr>
        <w:pStyle w:val="Body"/>
      </w:pPr>
      <w:r>
        <w:t>Despite</w:t>
      </w:r>
      <w:r>
        <w:rPr>
          <w:spacing w:val="-8"/>
        </w:rPr>
        <w:t xml:space="preserve"> </w:t>
      </w:r>
      <w:r>
        <w:t>the</w:t>
      </w:r>
      <w:r>
        <w:rPr>
          <w:spacing w:val="-7"/>
        </w:rPr>
        <w:t xml:space="preserve"> </w:t>
      </w:r>
      <w:r>
        <w:t>complexity</w:t>
      </w:r>
      <w:r>
        <w:rPr>
          <w:spacing w:val="-7"/>
        </w:rPr>
        <w:t xml:space="preserve"> </w:t>
      </w:r>
      <w:r>
        <w:t>of</w:t>
      </w:r>
      <w:r>
        <w:rPr>
          <w:spacing w:val="-7"/>
        </w:rPr>
        <w:t xml:space="preserve"> </w:t>
      </w:r>
      <w:r>
        <w:t>the</w:t>
      </w:r>
      <w:r>
        <w:rPr>
          <w:spacing w:val="-7"/>
        </w:rPr>
        <w:t xml:space="preserve"> </w:t>
      </w:r>
      <w:r>
        <w:t>Earth’s</w:t>
      </w:r>
      <w:r>
        <w:rPr>
          <w:spacing w:val="-8"/>
        </w:rPr>
        <w:t xml:space="preserve"> </w:t>
      </w:r>
      <w:r>
        <w:t>climate</w:t>
      </w:r>
      <w:r>
        <w:rPr>
          <w:spacing w:val="-7"/>
        </w:rPr>
        <w:t xml:space="preserve"> </w:t>
      </w:r>
      <w:r>
        <w:t>system,</w:t>
      </w:r>
      <w:r>
        <w:rPr>
          <w:spacing w:val="-7"/>
        </w:rPr>
        <w:t xml:space="preserve"> </w:t>
      </w:r>
      <w:r>
        <w:t>many</w:t>
      </w:r>
      <w:r>
        <w:rPr>
          <w:spacing w:val="-7"/>
        </w:rPr>
        <w:t xml:space="preserve"> </w:t>
      </w:r>
      <w:r>
        <w:t>scientists</w:t>
      </w:r>
      <w:r>
        <w:rPr>
          <w:spacing w:val="-7"/>
        </w:rPr>
        <w:t xml:space="preserve"> </w:t>
      </w:r>
      <w:r>
        <w:t>attribute</w:t>
      </w:r>
      <w:r>
        <w:rPr>
          <w:spacing w:val="1"/>
        </w:rPr>
        <w:t xml:space="preserve"> </w:t>
      </w:r>
      <w:r>
        <w:t>the slight warming (degrees C) of the average temperature of the Earth since the</w:t>
      </w:r>
      <w:r>
        <w:rPr>
          <w:spacing w:val="1"/>
        </w:rPr>
        <w:t xml:space="preserve"> </w:t>
      </w:r>
      <w:r>
        <w:t>Industrial Revolution to increased levels of carbon dioxide, a natural component</w:t>
      </w:r>
      <w:r>
        <w:rPr>
          <w:spacing w:val="1"/>
        </w:rPr>
        <w:t xml:space="preserve"> </w:t>
      </w:r>
      <w:r>
        <w:t>of the Earth’s atmosphere. Scientists have been measuring atmospheric carbon</w:t>
      </w:r>
      <w:r>
        <w:rPr>
          <w:spacing w:val="1"/>
        </w:rPr>
        <w:t xml:space="preserve"> </w:t>
      </w:r>
      <w:r>
        <w:t>dioxide in Hawaii since the 1960s, and the trend has been upward for virtually</w:t>
      </w:r>
      <w:r>
        <w:rPr>
          <w:spacing w:val="1"/>
        </w:rPr>
        <w:t xml:space="preserve"> </w:t>
      </w:r>
      <w:r>
        <w:t>every year on record. The increase in carbon dioxide levels has been linked by</w:t>
      </w:r>
      <w:r>
        <w:rPr>
          <w:spacing w:val="1"/>
        </w:rPr>
        <w:t xml:space="preserve"> </w:t>
      </w:r>
      <w:r>
        <w:t>many scientists to the burning of fossil fuels. So, how does this increase in carbon</w:t>
      </w:r>
      <w:r>
        <w:rPr>
          <w:spacing w:val="-51"/>
        </w:rPr>
        <w:t xml:space="preserve"> </w:t>
      </w:r>
      <w:r>
        <w:t>dioxide</w:t>
      </w:r>
      <w:r>
        <w:rPr>
          <w:spacing w:val="-2"/>
        </w:rPr>
        <w:t xml:space="preserve"> </w:t>
      </w:r>
      <w:r>
        <w:t>relate</w:t>
      </w:r>
      <w:r>
        <w:rPr>
          <w:spacing w:val="-1"/>
        </w:rPr>
        <w:t xml:space="preserve"> </w:t>
      </w:r>
      <w:r>
        <w:t>to</w:t>
      </w:r>
      <w:r>
        <w:rPr>
          <w:spacing w:val="-1"/>
        </w:rPr>
        <w:t xml:space="preserve"> </w:t>
      </w:r>
      <w:r>
        <w:t>warming</w:t>
      </w:r>
      <w:r>
        <w:rPr>
          <w:spacing w:val="-2"/>
        </w:rPr>
        <w:t xml:space="preserve"> </w:t>
      </w:r>
      <w:r>
        <w:t>temperatures</w:t>
      </w:r>
      <w:r>
        <w:rPr>
          <w:spacing w:val="-2"/>
        </w:rPr>
        <w:t xml:space="preserve"> </w:t>
      </w:r>
      <w:r>
        <w:t>around the</w:t>
      </w:r>
      <w:r>
        <w:rPr>
          <w:spacing w:val="-2"/>
        </w:rPr>
        <w:t xml:space="preserve"> </w:t>
      </w:r>
      <w:r>
        <w:t>globe?</w:t>
      </w:r>
    </w:p>
    <w:p w14:paraId="0696E40D" w14:textId="77777777" w:rsidR="00CA3D16" w:rsidRDefault="00CA3D16" w:rsidP="00DA79CF">
      <w:pPr>
        <w:pStyle w:val="Body"/>
      </w:pPr>
      <w:r>
        <w:rPr>
          <w:spacing w:val="-1"/>
        </w:rPr>
        <w:t>Scientists</w:t>
      </w:r>
      <w:r>
        <w:rPr>
          <w:spacing w:val="-12"/>
        </w:rPr>
        <w:t xml:space="preserve"> </w:t>
      </w:r>
      <w:r>
        <w:rPr>
          <w:spacing w:val="-1"/>
        </w:rPr>
        <w:t>suspect</w:t>
      </w:r>
      <w:r>
        <w:rPr>
          <w:spacing w:val="-12"/>
        </w:rPr>
        <w:t xml:space="preserve"> </w:t>
      </w:r>
      <w:r>
        <w:rPr>
          <w:spacing w:val="-1"/>
        </w:rPr>
        <w:t>that</w:t>
      </w:r>
      <w:r>
        <w:rPr>
          <w:spacing w:val="-11"/>
        </w:rPr>
        <w:t xml:space="preserve"> </w:t>
      </w:r>
      <w:r>
        <w:rPr>
          <w:spacing w:val="-1"/>
        </w:rPr>
        <w:t>a</w:t>
      </w:r>
      <w:r>
        <w:rPr>
          <w:spacing w:val="-12"/>
        </w:rPr>
        <w:t xml:space="preserve"> </w:t>
      </w:r>
      <w:r>
        <w:rPr>
          <w:spacing w:val="-1"/>
        </w:rPr>
        <w:t>natural</w:t>
      </w:r>
      <w:r>
        <w:rPr>
          <w:spacing w:val="-11"/>
        </w:rPr>
        <w:t xml:space="preserve"> </w:t>
      </w:r>
      <w:r>
        <w:rPr>
          <w:spacing w:val="-1"/>
        </w:rPr>
        <w:t>phenomenon</w:t>
      </w:r>
      <w:r>
        <w:rPr>
          <w:spacing w:val="-12"/>
        </w:rPr>
        <w:t xml:space="preserve"> </w:t>
      </w:r>
      <w:r>
        <w:t>called</w:t>
      </w:r>
      <w:r>
        <w:rPr>
          <w:spacing w:val="-11"/>
        </w:rPr>
        <w:t xml:space="preserve"> </w:t>
      </w:r>
      <w:r>
        <w:t>the</w:t>
      </w:r>
      <w:r>
        <w:rPr>
          <w:spacing w:val="-11"/>
        </w:rPr>
        <w:t xml:space="preserve"> </w:t>
      </w:r>
      <w:r>
        <w:rPr>
          <w:b/>
        </w:rPr>
        <w:t>greenhouse</w:t>
      </w:r>
      <w:r>
        <w:rPr>
          <w:b/>
          <w:spacing w:val="-12"/>
        </w:rPr>
        <w:t xml:space="preserve"> </w:t>
      </w:r>
      <w:r>
        <w:rPr>
          <w:b/>
        </w:rPr>
        <w:t>effect</w:t>
      </w:r>
      <w:r>
        <w:rPr>
          <w:b/>
          <w:spacing w:val="-15"/>
        </w:rPr>
        <w:t xml:space="preserve"> </w:t>
      </w:r>
      <w:r>
        <w:t>is</w:t>
      </w:r>
      <w:r>
        <w:rPr>
          <w:spacing w:val="-51"/>
        </w:rPr>
        <w:t xml:space="preserve"> </w:t>
      </w:r>
      <w:r>
        <w:rPr>
          <w:spacing w:val="-1"/>
        </w:rPr>
        <w:t>related</w:t>
      </w:r>
      <w:r>
        <w:rPr>
          <w:spacing w:val="-17"/>
        </w:rPr>
        <w:t xml:space="preserve"> </w:t>
      </w:r>
      <w:r>
        <w:rPr>
          <w:spacing w:val="-1"/>
        </w:rPr>
        <w:t>to</w:t>
      </w:r>
      <w:r>
        <w:rPr>
          <w:spacing w:val="-17"/>
        </w:rPr>
        <w:t xml:space="preserve"> </w:t>
      </w:r>
      <w:r>
        <w:rPr>
          <w:spacing w:val="-1"/>
        </w:rPr>
        <w:t>this</w:t>
      </w:r>
      <w:r>
        <w:rPr>
          <w:spacing w:val="-17"/>
        </w:rPr>
        <w:t xml:space="preserve"> </w:t>
      </w:r>
      <w:r>
        <w:rPr>
          <w:spacing w:val="-1"/>
        </w:rPr>
        <w:t>warming.</w:t>
      </w:r>
      <w:r>
        <w:rPr>
          <w:spacing w:val="-17"/>
        </w:rPr>
        <w:t xml:space="preserve"> </w:t>
      </w:r>
      <w:r>
        <w:rPr>
          <w:spacing w:val="-1"/>
        </w:rPr>
        <w:t>The</w:t>
      </w:r>
      <w:r>
        <w:rPr>
          <w:spacing w:val="-16"/>
        </w:rPr>
        <w:t xml:space="preserve"> </w:t>
      </w:r>
      <w:r>
        <w:rPr>
          <w:spacing w:val="-1"/>
        </w:rPr>
        <w:t>greenhouse</w:t>
      </w:r>
      <w:r>
        <w:rPr>
          <w:spacing w:val="-17"/>
        </w:rPr>
        <w:t xml:space="preserve"> </w:t>
      </w:r>
      <w:r>
        <w:rPr>
          <w:spacing w:val="-1"/>
        </w:rPr>
        <w:t>effect</w:t>
      </w:r>
      <w:r>
        <w:rPr>
          <w:spacing w:val="-17"/>
        </w:rPr>
        <w:t xml:space="preserve"> </w:t>
      </w:r>
      <w:r>
        <w:rPr>
          <w:spacing w:val="-1"/>
        </w:rPr>
        <w:t>is</w:t>
      </w:r>
      <w:r>
        <w:rPr>
          <w:spacing w:val="-17"/>
        </w:rPr>
        <w:t xml:space="preserve"> </w:t>
      </w:r>
      <w:r>
        <w:rPr>
          <w:spacing w:val="-1"/>
        </w:rPr>
        <w:t>the</w:t>
      </w:r>
      <w:r>
        <w:rPr>
          <w:spacing w:val="-16"/>
        </w:rPr>
        <w:t xml:space="preserve"> </w:t>
      </w:r>
      <w:r>
        <w:t>trapping</w:t>
      </w:r>
      <w:r>
        <w:rPr>
          <w:spacing w:val="-17"/>
        </w:rPr>
        <w:t xml:space="preserve"> </w:t>
      </w:r>
      <w:r>
        <w:t>of</w:t>
      </w:r>
      <w:r>
        <w:rPr>
          <w:spacing w:val="-17"/>
        </w:rPr>
        <w:t xml:space="preserve"> </w:t>
      </w:r>
      <w:r>
        <w:t>longwave</w:t>
      </w:r>
      <w:r>
        <w:rPr>
          <w:spacing w:val="-17"/>
        </w:rPr>
        <w:t xml:space="preserve"> </w:t>
      </w:r>
      <w:r>
        <w:t>radiation</w:t>
      </w:r>
      <w:r>
        <w:rPr>
          <w:spacing w:val="1"/>
        </w:rPr>
        <w:t xml:space="preserve"> </w:t>
      </w:r>
      <w:r>
        <w:t>(heat) by certain greenhouse gases in the lower atmosphere, as these greenhouse</w:t>
      </w:r>
      <w:r>
        <w:rPr>
          <w:spacing w:val="1"/>
        </w:rPr>
        <w:t xml:space="preserve"> </w:t>
      </w:r>
      <w:r>
        <w:t>gases absorb and reradiate the heat from the Earth, essentially forming a blanket</w:t>
      </w:r>
      <w:r>
        <w:rPr>
          <w:spacing w:val="1"/>
        </w:rPr>
        <w:t xml:space="preserve"> </w:t>
      </w:r>
      <w:r>
        <w:t>in the Earth’s lower atmosphere. Without the greenhouse effect, the Earth would</w:t>
      </w:r>
      <w:r>
        <w:rPr>
          <w:spacing w:val="1"/>
        </w:rPr>
        <w:t xml:space="preserve"> </w:t>
      </w:r>
      <w:r>
        <w:t>be over 35</w:t>
      </w:r>
      <w:r>
        <w:rPr>
          <w:vertAlign w:val="superscript"/>
        </w:rPr>
        <w:t>o</w:t>
      </w:r>
      <w:r>
        <w:t xml:space="preserve"> C cooler, and life on Earth would likely not exist. Global warming is</w:t>
      </w:r>
      <w:r>
        <w:rPr>
          <w:spacing w:val="1"/>
        </w:rPr>
        <w:t xml:space="preserve"> </w:t>
      </w:r>
      <w:r>
        <w:t>thought</w:t>
      </w:r>
      <w:r>
        <w:rPr>
          <w:spacing w:val="-6"/>
        </w:rPr>
        <w:t xml:space="preserve"> </w:t>
      </w:r>
      <w:r>
        <w:t>to</w:t>
      </w:r>
      <w:r>
        <w:rPr>
          <w:spacing w:val="-5"/>
        </w:rPr>
        <w:t xml:space="preserve"> </w:t>
      </w:r>
      <w:r>
        <w:t>be</w:t>
      </w:r>
      <w:r>
        <w:rPr>
          <w:spacing w:val="-5"/>
        </w:rPr>
        <w:t xml:space="preserve"> </w:t>
      </w:r>
      <w:r>
        <w:t>related</w:t>
      </w:r>
      <w:r>
        <w:rPr>
          <w:spacing w:val="-5"/>
        </w:rPr>
        <w:t xml:space="preserve"> </w:t>
      </w:r>
      <w:r>
        <w:t>to</w:t>
      </w:r>
      <w:r>
        <w:rPr>
          <w:spacing w:val="-5"/>
        </w:rPr>
        <w:t xml:space="preserve"> </w:t>
      </w:r>
      <w:r>
        <w:t>the</w:t>
      </w:r>
      <w:r>
        <w:rPr>
          <w:spacing w:val="-5"/>
        </w:rPr>
        <w:t xml:space="preserve"> </w:t>
      </w:r>
      <w:r>
        <w:t>greenhouse</w:t>
      </w:r>
      <w:r>
        <w:rPr>
          <w:spacing w:val="-6"/>
        </w:rPr>
        <w:t xml:space="preserve"> </w:t>
      </w:r>
      <w:r>
        <w:t>effect</w:t>
      </w:r>
      <w:r>
        <w:rPr>
          <w:spacing w:val="-5"/>
        </w:rPr>
        <w:t xml:space="preserve"> </w:t>
      </w:r>
      <w:r>
        <w:t>because</w:t>
      </w:r>
      <w:r>
        <w:rPr>
          <w:spacing w:val="-5"/>
        </w:rPr>
        <w:t xml:space="preserve"> </w:t>
      </w:r>
      <w:r>
        <w:t>carbon</w:t>
      </w:r>
      <w:r>
        <w:rPr>
          <w:spacing w:val="-5"/>
        </w:rPr>
        <w:t xml:space="preserve"> </w:t>
      </w:r>
      <w:r>
        <w:t>dioxide</w:t>
      </w:r>
      <w:r>
        <w:rPr>
          <w:spacing w:val="-5"/>
        </w:rPr>
        <w:t xml:space="preserve"> </w:t>
      </w:r>
      <w:r>
        <w:t>is</w:t>
      </w:r>
      <w:r>
        <w:rPr>
          <w:spacing w:val="-5"/>
        </w:rPr>
        <w:t xml:space="preserve"> </w:t>
      </w:r>
      <w:r>
        <w:t>one</w:t>
      </w:r>
      <w:r>
        <w:rPr>
          <w:spacing w:val="-6"/>
        </w:rPr>
        <w:t xml:space="preserve"> </w:t>
      </w:r>
      <w:r>
        <w:t>of</w:t>
      </w:r>
      <w:r>
        <w:rPr>
          <w:spacing w:val="-5"/>
        </w:rPr>
        <w:t xml:space="preserve"> </w:t>
      </w:r>
      <w:r>
        <w:t>the</w:t>
      </w:r>
      <w:r>
        <w:rPr>
          <w:spacing w:val="1"/>
        </w:rPr>
        <w:t xml:space="preserve"> </w:t>
      </w:r>
      <w:r>
        <w:t>many greenhouse gases that traps heat from the Earth, and by humans increasing</w:t>
      </w:r>
      <w:r>
        <w:rPr>
          <w:spacing w:val="-51"/>
        </w:rPr>
        <w:t xml:space="preserve"> </w:t>
      </w:r>
      <w:r>
        <w:t>the</w:t>
      </w:r>
      <w:r>
        <w:rPr>
          <w:spacing w:val="17"/>
        </w:rPr>
        <w:t xml:space="preserve"> </w:t>
      </w:r>
      <w:r>
        <w:t>concentration</w:t>
      </w:r>
      <w:r>
        <w:rPr>
          <w:spacing w:val="18"/>
        </w:rPr>
        <w:t xml:space="preserve"> </w:t>
      </w:r>
      <w:r>
        <w:t>of</w:t>
      </w:r>
      <w:r>
        <w:rPr>
          <w:spacing w:val="17"/>
        </w:rPr>
        <w:t xml:space="preserve"> </w:t>
      </w:r>
      <w:r>
        <w:t>greenhouse</w:t>
      </w:r>
      <w:r>
        <w:rPr>
          <w:spacing w:val="18"/>
        </w:rPr>
        <w:t xml:space="preserve"> </w:t>
      </w:r>
      <w:r>
        <w:t>gases</w:t>
      </w:r>
      <w:r>
        <w:rPr>
          <w:spacing w:val="18"/>
        </w:rPr>
        <w:t xml:space="preserve"> </w:t>
      </w:r>
      <w:r>
        <w:t>in</w:t>
      </w:r>
      <w:r>
        <w:rPr>
          <w:spacing w:val="17"/>
        </w:rPr>
        <w:t xml:space="preserve"> </w:t>
      </w:r>
      <w:r>
        <w:t>the</w:t>
      </w:r>
      <w:r>
        <w:rPr>
          <w:spacing w:val="18"/>
        </w:rPr>
        <w:t xml:space="preserve"> </w:t>
      </w:r>
      <w:r>
        <w:t>atmosphere,</w:t>
      </w:r>
      <w:r>
        <w:rPr>
          <w:spacing w:val="17"/>
        </w:rPr>
        <w:t xml:space="preserve"> </w:t>
      </w:r>
      <w:r>
        <w:t>the</w:t>
      </w:r>
      <w:r>
        <w:rPr>
          <w:spacing w:val="18"/>
        </w:rPr>
        <w:t xml:space="preserve"> </w:t>
      </w:r>
      <w:r>
        <w:t>greenhouse</w:t>
      </w:r>
      <w:r>
        <w:rPr>
          <w:spacing w:val="18"/>
        </w:rPr>
        <w:t xml:space="preserve"> </w:t>
      </w:r>
      <w:r>
        <w:t>effect</w:t>
      </w:r>
      <w:r>
        <w:rPr>
          <w:spacing w:val="-51"/>
        </w:rPr>
        <w:t xml:space="preserve"> </w:t>
      </w:r>
      <w:r>
        <w:t>is enhanced, leading to increased warming above and beyond the “natural” effect</w:t>
      </w:r>
      <w:r>
        <w:rPr>
          <w:spacing w:val="1"/>
        </w:rPr>
        <w:t xml:space="preserve"> </w:t>
      </w:r>
      <w:r>
        <w:t>(</w:t>
      </w:r>
      <w:r>
        <w:rPr>
          <w:b/>
        </w:rPr>
        <w:t>Figure</w:t>
      </w:r>
      <w:r>
        <w:rPr>
          <w:b/>
          <w:spacing w:val="-2"/>
        </w:rPr>
        <w:t xml:space="preserve"> </w:t>
      </w:r>
      <w:r>
        <w:rPr>
          <w:b/>
        </w:rPr>
        <w:t>13.4</w:t>
      </w:r>
      <w:r>
        <w:t>).</w:t>
      </w:r>
    </w:p>
    <w:p w14:paraId="7ADD412D" w14:textId="3E262F71" w:rsidR="00CA3D16" w:rsidRDefault="00CA3D16" w:rsidP="00DA79CF">
      <w:pPr>
        <w:pStyle w:val="Body"/>
      </w:pPr>
      <w:r>
        <w:t>International</w:t>
      </w:r>
      <w:r>
        <w:rPr>
          <w:spacing w:val="1"/>
        </w:rPr>
        <w:t xml:space="preserve"> </w:t>
      </w:r>
      <w:r>
        <w:t>efforts</w:t>
      </w:r>
      <w:r>
        <w:rPr>
          <w:spacing w:val="1"/>
        </w:rPr>
        <w:t xml:space="preserve"> </w:t>
      </w:r>
      <w:r>
        <w:t>to</w:t>
      </w:r>
      <w:r>
        <w:rPr>
          <w:spacing w:val="1"/>
        </w:rPr>
        <w:t xml:space="preserve"> </w:t>
      </w:r>
      <w:r>
        <w:t>curb</w:t>
      </w:r>
      <w:r>
        <w:rPr>
          <w:spacing w:val="1"/>
        </w:rPr>
        <w:t xml:space="preserve"> </w:t>
      </w:r>
      <w:r>
        <w:t>emissions</w:t>
      </w:r>
      <w:r>
        <w:rPr>
          <w:spacing w:val="1"/>
        </w:rPr>
        <w:t xml:space="preserve"> </w:t>
      </w:r>
      <w:r>
        <w:t>of</w:t>
      </w:r>
      <w:r>
        <w:rPr>
          <w:spacing w:val="1"/>
        </w:rPr>
        <w:t xml:space="preserve"> </w:t>
      </w:r>
      <w:r>
        <w:t>anthropogenic</w:t>
      </w:r>
      <w:r>
        <w:rPr>
          <w:spacing w:val="1"/>
        </w:rPr>
        <w:t xml:space="preserve"> </w:t>
      </w:r>
      <w:r>
        <w:t>carbon</w:t>
      </w:r>
      <w:r>
        <w:rPr>
          <w:spacing w:val="1"/>
        </w:rPr>
        <w:t xml:space="preserve"> </w:t>
      </w:r>
      <w:r>
        <w:t>began</w:t>
      </w:r>
      <w:r>
        <w:rPr>
          <w:spacing w:val="1"/>
        </w:rPr>
        <w:t xml:space="preserve"> </w:t>
      </w:r>
      <w:r>
        <w:t>in</w:t>
      </w:r>
      <w:r>
        <w:rPr>
          <w:spacing w:val="-51"/>
        </w:rPr>
        <w:t xml:space="preserve"> </w:t>
      </w:r>
      <w:r>
        <w:t>earnest with the Kyoto Protocol in 1997. This agreement, signed and ratified by</w:t>
      </w:r>
      <w:r>
        <w:rPr>
          <w:spacing w:val="1"/>
        </w:rPr>
        <w:t xml:space="preserve"> </w:t>
      </w:r>
      <w:r>
        <w:t>many countries around the world, sought to establish goals whereby countries</w:t>
      </w:r>
      <w:r>
        <w:rPr>
          <w:spacing w:val="1"/>
        </w:rPr>
        <w:t xml:space="preserve"> </w:t>
      </w:r>
      <w:r>
        <w:t>would reduce their greenhouse gas emissions. The U.S. never ratified the treaty,</w:t>
      </w:r>
      <w:r>
        <w:rPr>
          <w:spacing w:val="1"/>
        </w:rPr>
        <w:t xml:space="preserve"> </w:t>
      </w:r>
      <w:r>
        <w:t>particularly</w:t>
      </w:r>
      <w:r>
        <w:rPr>
          <w:spacing w:val="40"/>
        </w:rPr>
        <w:t xml:space="preserve"> </w:t>
      </w:r>
      <w:r>
        <w:t>because</w:t>
      </w:r>
      <w:r>
        <w:rPr>
          <w:spacing w:val="41"/>
        </w:rPr>
        <w:t xml:space="preserve"> </w:t>
      </w:r>
      <w:r>
        <w:t>India</w:t>
      </w:r>
      <w:r>
        <w:rPr>
          <w:spacing w:val="41"/>
        </w:rPr>
        <w:t xml:space="preserve"> </w:t>
      </w:r>
      <w:r>
        <w:t>and</w:t>
      </w:r>
      <w:r>
        <w:rPr>
          <w:spacing w:val="41"/>
        </w:rPr>
        <w:t xml:space="preserve"> </w:t>
      </w:r>
      <w:r>
        <w:t>China,</w:t>
      </w:r>
      <w:r>
        <w:rPr>
          <w:spacing w:val="41"/>
        </w:rPr>
        <w:t xml:space="preserve"> </w:t>
      </w:r>
      <w:r>
        <w:t>two</w:t>
      </w:r>
      <w:r>
        <w:rPr>
          <w:spacing w:val="41"/>
        </w:rPr>
        <w:t xml:space="preserve"> </w:t>
      </w:r>
      <w:r>
        <w:t>of</w:t>
      </w:r>
      <w:r>
        <w:rPr>
          <w:spacing w:val="40"/>
        </w:rPr>
        <w:t xml:space="preserve"> </w:t>
      </w:r>
      <w:r>
        <w:t>the</w:t>
      </w:r>
      <w:r>
        <w:rPr>
          <w:spacing w:val="41"/>
        </w:rPr>
        <w:t xml:space="preserve"> </w:t>
      </w:r>
      <w:r>
        <w:t>world’s</w:t>
      </w:r>
      <w:r>
        <w:rPr>
          <w:spacing w:val="41"/>
        </w:rPr>
        <w:t xml:space="preserve"> </w:t>
      </w:r>
      <w:r>
        <w:t>biggest</w:t>
      </w:r>
      <w:r>
        <w:rPr>
          <w:spacing w:val="41"/>
        </w:rPr>
        <w:t xml:space="preserve"> </w:t>
      </w:r>
      <w:r>
        <w:t>producers</w:t>
      </w:r>
      <w:r>
        <w:rPr>
          <w:spacing w:val="41"/>
        </w:rPr>
        <w:t xml:space="preserve"> </w:t>
      </w:r>
      <w:r>
        <w:t>of</w:t>
      </w:r>
      <w:r w:rsidR="00DA79CF">
        <w:t xml:space="preserve"> </w:t>
      </w:r>
      <w:r>
        <w:t>carbon dioxide, were not required to reduce their emissions. However, the U.S.</w:t>
      </w:r>
      <w:r>
        <w:rPr>
          <w:spacing w:val="1"/>
        </w:rPr>
        <w:t xml:space="preserve"> </w:t>
      </w:r>
      <w:r>
        <w:t>and other countries have continued their dialogue about lowering emissions, and</w:t>
      </w:r>
      <w:r>
        <w:rPr>
          <w:spacing w:val="1"/>
        </w:rPr>
        <w:t xml:space="preserve"> </w:t>
      </w:r>
      <w:r>
        <w:t>the</w:t>
      </w:r>
      <w:r>
        <w:rPr>
          <w:spacing w:val="-7"/>
        </w:rPr>
        <w:t xml:space="preserve"> </w:t>
      </w:r>
      <w:r>
        <w:t>recent</w:t>
      </w:r>
      <w:r>
        <w:rPr>
          <w:spacing w:val="-7"/>
        </w:rPr>
        <w:t xml:space="preserve"> </w:t>
      </w:r>
      <w:r>
        <w:t>Paris</w:t>
      </w:r>
      <w:r>
        <w:rPr>
          <w:spacing w:val="-7"/>
        </w:rPr>
        <w:t xml:space="preserve"> </w:t>
      </w:r>
      <w:r>
        <w:t>Climate</w:t>
      </w:r>
      <w:r>
        <w:rPr>
          <w:spacing w:val="-7"/>
        </w:rPr>
        <w:t xml:space="preserve"> </w:t>
      </w:r>
      <w:r>
        <w:t>Summit</w:t>
      </w:r>
      <w:r>
        <w:rPr>
          <w:spacing w:val="-7"/>
        </w:rPr>
        <w:t xml:space="preserve"> </w:t>
      </w:r>
      <w:r>
        <w:t>is</w:t>
      </w:r>
      <w:r>
        <w:rPr>
          <w:spacing w:val="-7"/>
        </w:rPr>
        <w:t xml:space="preserve"> </w:t>
      </w:r>
      <w:r>
        <w:t>2016,</w:t>
      </w:r>
      <w:r>
        <w:rPr>
          <w:spacing w:val="-8"/>
        </w:rPr>
        <w:t xml:space="preserve"> </w:t>
      </w:r>
      <w:r>
        <w:t>signed</w:t>
      </w:r>
      <w:r>
        <w:rPr>
          <w:spacing w:val="-7"/>
        </w:rPr>
        <w:t xml:space="preserve"> </w:t>
      </w:r>
      <w:r>
        <w:t>by</w:t>
      </w:r>
      <w:r>
        <w:rPr>
          <w:spacing w:val="-7"/>
        </w:rPr>
        <w:t xml:space="preserve"> </w:t>
      </w:r>
      <w:r>
        <w:t>194</w:t>
      </w:r>
      <w:r>
        <w:rPr>
          <w:spacing w:val="-7"/>
        </w:rPr>
        <w:t xml:space="preserve"> </w:t>
      </w:r>
      <w:r>
        <w:t>countries</w:t>
      </w:r>
      <w:r>
        <w:rPr>
          <w:spacing w:val="-7"/>
        </w:rPr>
        <w:t xml:space="preserve"> </w:t>
      </w:r>
      <w:r>
        <w:t>(5),</w:t>
      </w:r>
      <w:r>
        <w:rPr>
          <w:spacing w:val="-7"/>
        </w:rPr>
        <w:t xml:space="preserve"> </w:t>
      </w:r>
      <w:r>
        <w:t>is</w:t>
      </w:r>
      <w:r>
        <w:rPr>
          <w:spacing w:val="-7"/>
        </w:rPr>
        <w:t xml:space="preserve"> </w:t>
      </w:r>
      <w:r>
        <w:t>the</w:t>
      </w:r>
      <w:r>
        <w:rPr>
          <w:spacing w:val="-7"/>
        </w:rPr>
        <w:t xml:space="preserve"> </w:t>
      </w:r>
      <w:r>
        <w:t>newest</w:t>
      </w:r>
      <w:r>
        <w:rPr>
          <w:spacing w:val="-51"/>
        </w:rPr>
        <w:t xml:space="preserve"> </w:t>
      </w:r>
      <w:r>
        <w:t>plan for global cooperation in carbon dioxide reductions and with a goal to keep</w:t>
      </w:r>
      <w:r>
        <w:rPr>
          <w:spacing w:val="1"/>
        </w:rPr>
        <w:t xml:space="preserve"> </w:t>
      </w:r>
      <w:r>
        <w:t>global</w:t>
      </w:r>
      <w:r>
        <w:rPr>
          <w:spacing w:val="-3"/>
        </w:rPr>
        <w:t xml:space="preserve"> </w:t>
      </w:r>
      <w:r>
        <w:t>average</w:t>
      </w:r>
      <w:r>
        <w:rPr>
          <w:spacing w:val="-1"/>
        </w:rPr>
        <w:t xml:space="preserve"> </w:t>
      </w:r>
      <w:r>
        <w:t>temperatures</w:t>
      </w:r>
      <w:r>
        <w:rPr>
          <w:spacing w:val="-3"/>
        </w:rPr>
        <w:t xml:space="preserve"> </w:t>
      </w:r>
      <w:r>
        <w:t>at</w:t>
      </w:r>
      <w:r>
        <w:rPr>
          <w:spacing w:val="-1"/>
        </w:rPr>
        <w:t xml:space="preserve"> </w:t>
      </w:r>
      <w:r>
        <w:t>less</w:t>
      </w:r>
      <w:r>
        <w:rPr>
          <w:spacing w:val="-2"/>
        </w:rPr>
        <w:t xml:space="preserve"> </w:t>
      </w:r>
      <w:r>
        <w:t>than</w:t>
      </w:r>
      <w:r>
        <w:rPr>
          <w:spacing w:val="-3"/>
        </w:rPr>
        <w:t xml:space="preserve"> </w:t>
      </w:r>
      <w:r>
        <w:t>2</w:t>
      </w:r>
      <w:r>
        <w:rPr>
          <w:position w:val="7"/>
          <w:sz w:val="13"/>
        </w:rPr>
        <w:t>o</w:t>
      </w:r>
      <w:r>
        <w:rPr>
          <w:spacing w:val="-1"/>
          <w:position w:val="7"/>
          <w:sz w:val="13"/>
        </w:rPr>
        <w:t xml:space="preserve"> </w:t>
      </w:r>
      <w:r>
        <w:t>C</w:t>
      </w:r>
      <w:r>
        <w:rPr>
          <w:spacing w:val="-3"/>
        </w:rPr>
        <w:t xml:space="preserve"> </w:t>
      </w:r>
      <w:r>
        <w:t>above</w:t>
      </w:r>
      <w:r>
        <w:rPr>
          <w:spacing w:val="-1"/>
        </w:rPr>
        <w:t xml:space="preserve"> </w:t>
      </w:r>
      <w:r>
        <w:t>preindustrial</w:t>
      </w:r>
      <w:r>
        <w:rPr>
          <w:spacing w:val="-2"/>
        </w:rPr>
        <w:t xml:space="preserve"> </w:t>
      </w:r>
      <w:r>
        <w:t>levels.</w:t>
      </w:r>
    </w:p>
    <w:p w14:paraId="151A42D4" w14:textId="59F6C868" w:rsidR="00CA3D16" w:rsidRDefault="00CA3D16" w:rsidP="00CA3D16">
      <w:pPr>
        <w:pStyle w:val="BodyText"/>
        <w:spacing w:before="8"/>
        <w:rPr>
          <w:sz w:val="5"/>
        </w:rPr>
      </w:pPr>
    </w:p>
    <w:p w14:paraId="2B826CA6" w14:textId="787EB3C4" w:rsidR="00CA3D16" w:rsidRDefault="00DA79CF" w:rsidP="00DA79CF">
      <w:pPr>
        <w:pStyle w:val="Bodynoindent"/>
        <w:jc w:val="center"/>
      </w:pPr>
      <w:r>
        <w:rPr>
          <w:noProof/>
        </w:rPr>
        <w:lastRenderedPageBreak/>
        <w:drawing>
          <wp:inline distT="0" distB="0" distL="0" distR="0" wp14:anchorId="2FC36D4D" wp14:editId="06C9D1BA">
            <wp:extent cx="4090177" cy="3193841"/>
            <wp:effectExtent l="0" t="0" r="0" b="0"/>
            <wp:docPr id="7" name="Picture 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Diagram&#10;&#10;Description automatically generated"/>
                    <pic:cNvPicPr/>
                  </pic:nvPicPr>
                  <pic:blipFill>
                    <a:blip r:embed="rId13"/>
                    <a:stretch>
                      <a:fillRect/>
                    </a:stretch>
                  </pic:blipFill>
                  <pic:spPr>
                    <a:xfrm>
                      <a:off x="0" y="0"/>
                      <a:ext cx="4110139" cy="3209428"/>
                    </a:xfrm>
                    <a:prstGeom prst="rect">
                      <a:avLst/>
                    </a:prstGeom>
                  </pic:spPr>
                </pic:pic>
              </a:graphicData>
            </a:graphic>
          </wp:inline>
        </w:drawing>
      </w:r>
    </w:p>
    <w:p w14:paraId="458EE788" w14:textId="77777777" w:rsidR="00CA3D16" w:rsidRDefault="00CA3D16" w:rsidP="00DA79CF">
      <w:pPr>
        <w:pStyle w:val="CaptionHeader"/>
      </w:pPr>
      <w:r>
        <w:t>Figure</w:t>
      </w:r>
      <w:r>
        <w:rPr>
          <w:spacing w:val="-4"/>
        </w:rPr>
        <w:t xml:space="preserve"> </w:t>
      </w:r>
      <w:r>
        <w:t>13.4</w:t>
      </w:r>
      <w:r>
        <w:rPr>
          <w:spacing w:val="-2"/>
        </w:rPr>
        <w:t xml:space="preserve"> </w:t>
      </w:r>
      <w:r>
        <w:t>|</w:t>
      </w:r>
      <w:r>
        <w:rPr>
          <w:spacing w:val="-4"/>
        </w:rPr>
        <w:t xml:space="preserve"> </w:t>
      </w:r>
      <w:r>
        <w:t>Natural</w:t>
      </w:r>
      <w:r>
        <w:rPr>
          <w:spacing w:val="-2"/>
        </w:rPr>
        <w:t xml:space="preserve"> </w:t>
      </w:r>
      <w:r>
        <w:t>and</w:t>
      </w:r>
      <w:r>
        <w:rPr>
          <w:spacing w:val="-3"/>
        </w:rPr>
        <w:t xml:space="preserve"> </w:t>
      </w:r>
      <w:r>
        <w:t>anthropogenically-forced</w:t>
      </w:r>
      <w:r>
        <w:rPr>
          <w:spacing w:val="-3"/>
        </w:rPr>
        <w:t xml:space="preserve"> </w:t>
      </w:r>
      <w:r>
        <w:t>greenhouse</w:t>
      </w:r>
      <w:r>
        <w:rPr>
          <w:spacing w:val="-3"/>
        </w:rPr>
        <w:t xml:space="preserve"> </w:t>
      </w:r>
      <w:r>
        <w:t>effect</w:t>
      </w:r>
    </w:p>
    <w:p w14:paraId="16553456" w14:textId="77777777" w:rsidR="00CA3D16" w:rsidRDefault="00CA3D16" w:rsidP="00DA79CF">
      <w:pPr>
        <w:pStyle w:val="CaptionText"/>
      </w:pPr>
      <w:r>
        <w:rPr>
          <w:b/>
        </w:rPr>
        <w:t>Author</w:t>
      </w:r>
      <w:r>
        <w:rPr>
          <w:b/>
          <w:spacing w:val="-5"/>
        </w:rPr>
        <w:t xml:space="preserve"> </w:t>
      </w:r>
      <w:r>
        <w:rPr>
          <w:b/>
        </w:rPr>
        <w:t>|</w:t>
      </w:r>
      <w:r>
        <w:rPr>
          <w:b/>
          <w:spacing w:val="-4"/>
        </w:rPr>
        <w:t xml:space="preserve"> </w:t>
      </w:r>
      <w:r>
        <w:t>National Park</w:t>
      </w:r>
      <w:r>
        <w:rPr>
          <w:spacing w:val="-4"/>
        </w:rPr>
        <w:t xml:space="preserve"> </w:t>
      </w:r>
      <w:r>
        <w:t>Service and</w:t>
      </w:r>
      <w:r>
        <w:rPr>
          <w:spacing w:val="-4"/>
        </w:rPr>
        <w:t xml:space="preserve"> </w:t>
      </w:r>
      <w:r>
        <w:t>U.S. Global</w:t>
      </w:r>
      <w:r>
        <w:rPr>
          <w:spacing w:val="-4"/>
        </w:rPr>
        <w:t xml:space="preserve"> </w:t>
      </w:r>
      <w:r>
        <w:t>Change</w:t>
      </w:r>
      <w:r>
        <w:rPr>
          <w:spacing w:val="-4"/>
        </w:rPr>
        <w:t xml:space="preserve"> </w:t>
      </w:r>
      <w:r>
        <w:t>Research Program</w:t>
      </w:r>
    </w:p>
    <w:p w14:paraId="5DC5783E" w14:textId="77777777" w:rsidR="00CA3D16" w:rsidRDefault="00CA3D16" w:rsidP="00DA79CF">
      <w:pPr>
        <w:pStyle w:val="CaptionText"/>
      </w:pPr>
      <w:r>
        <w:rPr>
          <w:b/>
        </w:rPr>
        <w:t>Source</w:t>
      </w:r>
      <w:r>
        <w:rPr>
          <w:b/>
          <w:spacing w:val="-5"/>
        </w:rPr>
        <w:t xml:space="preserve"> </w:t>
      </w:r>
      <w:r>
        <w:rPr>
          <w:b/>
        </w:rPr>
        <w:t>|</w:t>
      </w:r>
      <w:r>
        <w:rPr>
          <w:b/>
          <w:spacing w:val="-4"/>
        </w:rPr>
        <w:t xml:space="preserve"> </w:t>
      </w:r>
      <w:r>
        <w:t>U.S.</w:t>
      </w:r>
      <w:r>
        <w:rPr>
          <w:spacing w:val="-4"/>
        </w:rPr>
        <w:t xml:space="preserve"> </w:t>
      </w:r>
      <w:r>
        <w:t>Global</w:t>
      </w:r>
      <w:r>
        <w:rPr>
          <w:spacing w:val="-4"/>
        </w:rPr>
        <w:t xml:space="preserve"> </w:t>
      </w:r>
      <w:r>
        <w:t>Change</w:t>
      </w:r>
      <w:r>
        <w:rPr>
          <w:spacing w:val="-4"/>
        </w:rPr>
        <w:t xml:space="preserve"> </w:t>
      </w:r>
      <w:r>
        <w:t>Research</w:t>
      </w:r>
      <w:r>
        <w:rPr>
          <w:spacing w:val="-4"/>
        </w:rPr>
        <w:t xml:space="preserve"> </w:t>
      </w:r>
      <w:r>
        <w:t>Program</w:t>
      </w:r>
    </w:p>
    <w:p w14:paraId="7BA2DAC8" w14:textId="77777777" w:rsidR="00CA3D16" w:rsidRDefault="00CA3D16" w:rsidP="00DA79CF">
      <w:pPr>
        <w:pStyle w:val="CaptionText"/>
      </w:pPr>
      <w:r>
        <w:rPr>
          <w:b/>
        </w:rPr>
        <w:t>License</w:t>
      </w:r>
      <w:r>
        <w:rPr>
          <w:b/>
          <w:spacing w:val="-4"/>
        </w:rPr>
        <w:t xml:space="preserve"> </w:t>
      </w:r>
      <w:r>
        <w:rPr>
          <w:b/>
        </w:rPr>
        <w:t>|</w:t>
      </w:r>
      <w:r>
        <w:rPr>
          <w:b/>
          <w:spacing w:val="-2"/>
        </w:rPr>
        <w:t xml:space="preserve"> </w:t>
      </w:r>
      <w:r>
        <w:t>Used</w:t>
      </w:r>
      <w:r>
        <w:rPr>
          <w:spacing w:val="-2"/>
        </w:rPr>
        <w:t xml:space="preserve"> </w:t>
      </w:r>
      <w:r>
        <w:t>with</w:t>
      </w:r>
      <w:r>
        <w:rPr>
          <w:spacing w:val="-4"/>
        </w:rPr>
        <w:t xml:space="preserve"> </w:t>
      </w:r>
      <w:r>
        <w:t>Permission.</w:t>
      </w:r>
    </w:p>
    <w:p w14:paraId="31B018F4" w14:textId="77777777" w:rsidR="00CA3D16" w:rsidRDefault="00CA3D16" w:rsidP="00CA3D16">
      <w:pPr>
        <w:pStyle w:val="BodyText"/>
        <w:spacing w:before="11"/>
        <w:rPr>
          <w:rFonts w:ascii="Verdana"/>
          <w:sz w:val="15"/>
        </w:rPr>
      </w:pPr>
    </w:p>
    <w:p w14:paraId="4BBA0A81" w14:textId="3F8013A1" w:rsidR="00CA3D16" w:rsidRDefault="00CA3D16" w:rsidP="00DA79CF">
      <w:pPr>
        <w:pStyle w:val="Body"/>
      </w:pPr>
      <w:r>
        <w:t>Another</w:t>
      </w:r>
      <w:r>
        <w:rPr>
          <w:spacing w:val="1"/>
        </w:rPr>
        <w:t xml:space="preserve"> </w:t>
      </w:r>
      <w:r>
        <w:t>example</w:t>
      </w:r>
      <w:r>
        <w:rPr>
          <w:spacing w:val="1"/>
        </w:rPr>
        <w:t xml:space="preserve"> </w:t>
      </w:r>
      <w:r>
        <w:t>of</w:t>
      </w:r>
      <w:r>
        <w:rPr>
          <w:spacing w:val="1"/>
        </w:rPr>
        <w:t xml:space="preserve"> </w:t>
      </w:r>
      <w:r>
        <w:t>international</w:t>
      </w:r>
      <w:r>
        <w:rPr>
          <w:spacing w:val="1"/>
        </w:rPr>
        <w:t xml:space="preserve"> </w:t>
      </w:r>
      <w:r>
        <w:t>cooperation</w:t>
      </w:r>
      <w:r>
        <w:rPr>
          <w:spacing w:val="1"/>
        </w:rPr>
        <w:t xml:space="preserve"> </w:t>
      </w:r>
      <w:r>
        <w:t>to</w:t>
      </w:r>
      <w:r>
        <w:rPr>
          <w:spacing w:val="1"/>
        </w:rPr>
        <w:t xml:space="preserve"> </w:t>
      </w:r>
      <w:r>
        <w:t>decrease</w:t>
      </w:r>
      <w:r>
        <w:rPr>
          <w:spacing w:val="1"/>
        </w:rPr>
        <w:t xml:space="preserve"> </w:t>
      </w:r>
      <w:r>
        <w:t>atmospheric</w:t>
      </w:r>
      <w:r>
        <w:rPr>
          <w:spacing w:val="1"/>
        </w:rPr>
        <w:t xml:space="preserve"> </w:t>
      </w:r>
      <w:r>
        <w:t>pollutants</w:t>
      </w:r>
      <w:r>
        <w:rPr>
          <w:spacing w:val="-9"/>
        </w:rPr>
        <w:t xml:space="preserve"> </w:t>
      </w:r>
      <w:r>
        <w:t>involves</w:t>
      </w:r>
      <w:r>
        <w:rPr>
          <w:spacing w:val="-9"/>
        </w:rPr>
        <w:t xml:space="preserve"> </w:t>
      </w:r>
      <w:r>
        <w:t>the</w:t>
      </w:r>
      <w:r>
        <w:rPr>
          <w:spacing w:val="-8"/>
        </w:rPr>
        <w:t xml:space="preserve"> </w:t>
      </w:r>
      <w:r>
        <w:t>ozone</w:t>
      </w:r>
      <w:r>
        <w:rPr>
          <w:spacing w:val="-9"/>
        </w:rPr>
        <w:t xml:space="preserve"> </w:t>
      </w:r>
      <w:r>
        <w:t>layer.</w:t>
      </w:r>
      <w:r>
        <w:rPr>
          <w:spacing w:val="-9"/>
        </w:rPr>
        <w:t xml:space="preserve"> </w:t>
      </w:r>
      <w:r>
        <w:t>The</w:t>
      </w:r>
      <w:r>
        <w:rPr>
          <w:spacing w:val="-8"/>
        </w:rPr>
        <w:t xml:space="preserve"> </w:t>
      </w:r>
      <w:r>
        <w:t>ozone</w:t>
      </w:r>
      <w:r>
        <w:rPr>
          <w:spacing w:val="-9"/>
        </w:rPr>
        <w:t xml:space="preserve"> </w:t>
      </w:r>
      <w:r>
        <w:t>layer</w:t>
      </w:r>
      <w:r>
        <w:rPr>
          <w:spacing w:val="-8"/>
        </w:rPr>
        <w:t xml:space="preserve"> </w:t>
      </w:r>
      <w:r>
        <w:t>is</w:t>
      </w:r>
      <w:r>
        <w:rPr>
          <w:spacing w:val="-9"/>
        </w:rPr>
        <w:t xml:space="preserve"> </w:t>
      </w:r>
      <w:r>
        <w:t>in</w:t>
      </w:r>
      <w:r>
        <w:rPr>
          <w:spacing w:val="-9"/>
        </w:rPr>
        <w:t xml:space="preserve"> </w:t>
      </w:r>
      <w:r>
        <w:t>the</w:t>
      </w:r>
      <w:r>
        <w:rPr>
          <w:spacing w:val="-8"/>
        </w:rPr>
        <w:t xml:space="preserve"> </w:t>
      </w:r>
      <w:r>
        <w:t>stratosphere</w:t>
      </w:r>
      <w:r>
        <w:rPr>
          <w:spacing w:val="-9"/>
        </w:rPr>
        <w:t xml:space="preserve"> </w:t>
      </w:r>
      <w:r>
        <w:t>or</w:t>
      </w:r>
      <w:r>
        <w:rPr>
          <w:spacing w:val="-8"/>
        </w:rPr>
        <w:t xml:space="preserve"> </w:t>
      </w:r>
      <w:r>
        <w:t>upper</w:t>
      </w:r>
      <w:r>
        <w:rPr>
          <w:spacing w:val="1"/>
        </w:rPr>
        <w:t xml:space="preserve"> </w:t>
      </w:r>
      <w:r>
        <w:t>atmosphere from 10–50 kilometers above the Earth’s surface. This important</w:t>
      </w:r>
      <w:r>
        <w:rPr>
          <w:spacing w:val="1"/>
        </w:rPr>
        <w:t xml:space="preserve"> </w:t>
      </w:r>
      <w:r>
        <w:t>layer of ozone gas protects the Earth from harmful ultraviolet radiation that can</w:t>
      </w:r>
      <w:r>
        <w:rPr>
          <w:spacing w:val="1"/>
        </w:rPr>
        <w:t xml:space="preserve"> </w:t>
      </w:r>
      <w:r>
        <w:t>be harmful to skin by causing sunburn and skin cancer. Scientists believe that</w:t>
      </w:r>
      <w:r>
        <w:rPr>
          <w:spacing w:val="1"/>
        </w:rPr>
        <w:t xml:space="preserve"> </w:t>
      </w:r>
      <w:r>
        <w:t>chlorofluorocarbons (CFCs), used in refrigeration equipment and aerosols, have</w:t>
      </w:r>
      <w:r>
        <w:rPr>
          <w:spacing w:val="1"/>
        </w:rPr>
        <w:t xml:space="preserve"> </w:t>
      </w:r>
      <w:r>
        <w:t xml:space="preserve">damaged the ozone </w:t>
      </w:r>
      <w:proofErr w:type="gramStart"/>
      <w:r>
        <w:t>layer</w:t>
      </w:r>
      <w:proofErr w:type="gramEnd"/>
      <w:r>
        <w:t xml:space="preserve"> and caused it to become dangerously thin over some</w:t>
      </w:r>
      <w:r>
        <w:rPr>
          <w:spacing w:val="1"/>
        </w:rPr>
        <w:t xml:space="preserve"> </w:t>
      </w:r>
      <w:r>
        <w:t>parts of the globe. This thinning of the ozone layer has been named an “ozone</w:t>
      </w:r>
      <w:r>
        <w:rPr>
          <w:spacing w:val="1"/>
        </w:rPr>
        <w:t xml:space="preserve"> </w:t>
      </w:r>
      <w:r>
        <w:t>hole</w:t>
      </w:r>
      <w:r w:rsidR="00DA79CF">
        <w:t>,</w:t>
      </w:r>
      <w:r>
        <w:t>” and is most pronounced around the South Pole during the Antarctic spring</w:t>
      </w:r>
      <w:r>
        <w:rPr>
          <w:spacing w:val="1"/>
        </w:rPr>
        <w:t xml:space="preserve"> </w:t>
      </w:r>
      <w:r>
        <w:t>(</w:t>
      </w:r>
      <w:r>
        <w:rPr>
          <w:b/>
        </w:rPr>
        <w:t>Figure</w:t>
      </w:r>
      <w:r>
        <w:rPr>
          <w:b/>
          <w:spacing w:val="-2"/>
        </w:rPr>
        <w:t xml:space="preserve"> </w:t>
      </w:r>
      <w:r>
        <w:rPr>
          <w:b/>
        </w:rPr>
        <w:t>13.5</w:t>
      </w:r>
      <w:r>
        <w:t>).</w:t>
      </w:r>
    </w:p>
    <w:p w14:paraId="22FCBC0A" w14:textId="0ACFC9FA" w:rsidR="00CA3D16" w:rsidRDefault="00CA3D16" w:rsidP="00DA79CF">
      <w:pPr>
        <w:pStyle w:val="Body"/>
      </w:pPr>
      <w:r>
        <w:t>In</w:t>
      </w:r>
      <w:r>
        <w:rPr>
          <w:spacing w:val="1"/>
        </w:rPr>
        <w:t xml:space="preserve"> </w:t>
      </w:r>
      <w:r>
        <w:t>response</w:t>
      </w:r>
      <w:r>
        <w:rPr>
          <w:spacing w:val="1"/>
        </w:rPr>
        <w:t xml:space="preserve"> </w:t>
      </w:r>
      <w:r>
        <w:t>to</w:t>
      </w:r>
      <w:r>
        <w:rPr>
          <w:spacing w:val="1"/>
        </w:rPr>
        <w:t xml:space="preserve"> </w:t>
      </w:r>
      <w:r>
        <w:t>these</w:t>
      </w:r>
      <w:r>
        <w:rPr>
          <w:spacing w:val="1"/>
        </w:rPr>
        <w:t xml:space="preserve"> </w:t>
      </w:r>
      <w:r>
        <w:t>scientific</w:t>
      </w:r>
      <w:r>
        <w:rPr>
          <w:spacing w:val="1"/>
        </w:rPr>
        <w:t xml:space="preserve"> </w:t>
      </w:r>
      <w:r>
        <w:t>findings,</w:t>
      </w:r>
      <w:r>
        <w:rPr>
          <w:spacing w:val="1"/>
        </w:rPr>
        <w:t xml:space="preserve"> </w:t>
      </w:r>
      <w:r>
        <w:t>in</w:t>
      </w:r>
      <w:r>
        <w:rPr>
          <w:spacing w:val="1"/>
        </w:rPr>
        <w:t xml:space="preserve"> </w:t>
      </w:r>
      <w:r>
        <w:t>1987,</w:t>
      </w:r>
      <w:r>
        <w:rPr>
          <w:spacing w:val="1"/>
        </w:rPr>
        <w:t xml:space="preserve"> </w:t>
      </w:r>
      <w:r>
        <w:t>105</w:t>
      </w:r>
      <w:r>
        <w:rPr>
          <w:spacing w:val="1"/>
        </w:rPr>
        <w:t xml:space="preserve"> </w:t>
      </w:r>
      <w:r>
        <w:t>countries</w:t>
      </w:r>
      <w:r>
        <w:rPr>
          <w:spacing w:val="1"/>
        </w:rPr>
        <w:t xml:space="preserve"> </w:t>
      </w:r>
      <w:r>
        <w:t>signed</w:t>
      </w:r>
      <w:r>
        <w:rPr>
          <w:spacing w:val="1"/>
        </w:rPr>
        <w:t xml:space="preserve"> </w:t>
      </w:r>
      <w:r>
        <w:t>an</w:t>
      </w:r>
      <w:r>
        <w:rPr>
          <w:spacing w:val="-51"/>
        </w:rPr>
        <w:t xml:space="preserve"> </w:t>
      </w:r>
      <w:r>
        <w:t>international</w:t>
      </w:r>
      <w:r>
        <w:rPr>
          <w:spacing w:val="1"/>
        </w:rPr>
        <w:t xml:space="preserve"> </w:t>
      </w:r>
      <w:r>
        <w:t>agreement</w:t>
      </w:r>
      <w:r>
        <w:rPr>
          <w:spacing w:val="1"/>
        </w:rPr>
        <w:t xml:space="preserve"> </w:t>
      </w:r>
      <w:r>
        <w:t>known</w:t>
      </w:r>
      <w:r>
        <w:rPr>
          <w:spacing w:val="1"/>
        </w:rPr>
        <w:t xml:space="preserve"> </w:t>
      </w:r>
      <w:r>
        <w:t>as</w:t>
      </w:r>
      <w:r>
        <w:rPr>
          <w:spacing w:val="1"/>
        </w:rPr>
        <w:t xml:space="preserve"> </w:t>
      </w:r>
      <w:r>
        <w:t>the</w:t>
      </w:r>
      <w:r>
        <w:rPr>
          <w:spacing w:val="1"/>
        </w:rPr>
        <w:t xml:space="preserve"> </w:t>
      </w:r>
      <w:r>
        <w:t>Montreal</w:t>
      </w:r>
      <w:r>
        <w:rPr>
          <w:spacing w:val="1"/>
        </w:rPr>
        <w:t xml:space="preserve"> </w:t>
      </w:r>
      <w:r>
        <w:t>Protocol.</w:t>
      </w:r>
      <w:r>
        <w:rPr>
          <w:spacing w:val="1"/>
        </w:rPr>
        <w:t xml:space="preserve"> </w:t>
      </w:r>
      <w:r>
        <w:t>The</w:t>
      </w:r>
      <w:r>
        <w:rPr>
          <w:spacing w:val="1"/>
        </w:rPr>
        <w:t xml:space="preserve"> </w:t>
      </w:r>
      <w:r>
        <w:t>participating</w:t>
      </w:r>
      <w:r>
        <w:rPr>
          <w:spacing w:val="1"/>
        </w:rPr>
        <w:t xml:space="preserve"> </w:t>
      </w:r>
      <w:r>
        <w:t>countries</w:t>
      </w:r>
      <w:r>
        <w:rPr>
          <w:spacing w:val="1"/>
        </w:rPr>
        <w:t xml:space="preserve"> </w:t>
      </w:r>
      <w:r>
        <w:t>agreed</w:t>
      </w:r>
      <w:r>
        <w:rPr>
          <w:spacing w:val="2"/>
        </w:rPr>
        <w:t xml:space="preserve"> </w:t>
      </w:r>
      <w:r>
        <w:t>to</w:t>
      </w:r>
      <w:r>
        <w:rPr>
          <w:spacing w:val="2"/>
        </w:rPr>
        <w:t xml:space="preserve"> </w:t>
      </w:r>
      <w:r>
        <w:t>reduce</w:t>
      </w:r>
      <w:r>
        <w:rPr>
          <w:spacing w:val="2"/>
        </w:rPr>
        <w:t xml:space="preserve"> </w:t>
      </w:r>
      <w:r>
        <w:t>the</w:t>
      </w:r>
      <w:r>
        <w:rPr>
          <w:spacing w:val="2"/>
        </w:rPr>
        <w:t xml:space="preserve"> </w:t>
      </w:r>
      <w:r>
        <w:t>consumption</w:t>
      </w:r>
      <w:r>
        <w:rPr>
          <w:spacing w:val="2"/>
        </w:rPr>
        <w:t xml:space="preserve"> </w:t>
      </w:r>
      <w:r>
        <w:t>and</w:t>
      </w:r>
      <w:r>
        <w:rPr>
          <w:spacing w:val="2"/>
        </w:rPr>
        <w:t xml:space="preserve"> </w:t>
      </w:r>
      <w:r>
        <w:t>production</w:t>
      </w:r>
      <w:r>
        <w:rPr>
          <w:spacing w:val="2"/>
        </w:rPr>
        <w:t xml:space="preserve"> </w:t>
      </w:r>
      <w:r>
        <w:t>of</w:t>
      </w:r>
      <w:r>
        <w:rPr>
          <w:spacing w:val="1"/>
        </w:rPr>
        <w:t xml:space="preserve"> </w:t>
      </w:r>
      <w:r>
        <w:t>CFCs</w:t>
      </w:r>
      <w:r>
        <w:rPr>
          <w:spacing w:val="2"/>
        </w:rPr>
        <w:t xml:space="preserve"> </w:t>
      </w:r>
      <w:r>
        <w:t>and</w:t>
      </w:r>
      <w:r>
        <w:rPr>
          <w:spacing w:val="2"/>
        </w:rPr>
        <w:t xml:space="preserve"> </w:t>
      </w:r>
      <w:r>
        <w:t>to</w:t>
      </w:r>
      <w:r>
        <w:rPr>
          <w:spacing w:val="2"/>
        </w:rPr>
        <w:t xml:space="preserve"> </w:t>
      </w:r>
      <w:r>
        <w:t>cease</w:t>
      </w:r>
      <w:r w:rsidR="00DA79CF">
        <w:t xml:space="preserve"> </w:t>
      </w:r>
      <w:r>
        <w:t>producing CFCs by the year 2000. The Montreal Protocol process continues as</w:t>
      </w:r>
      <w:r>
        <w:rPr>
          <w:spacing w:val="1"/>
        </w:rPr>
        <w:t xml:space="preserve"> </w:t>
      </w:r>
      <w:r>
        <w:rPr>
          <w:spacing w:val="-1"/>
        </w:rPr>
        <w:t>countries</w:t>
      </w:r>
      <w:r>
        <w:rPr>
          <w:spacing w:val="-17"/>
        </w:rPr>
        <w:t xml:space="preserve"> </w:t>
      </w:r>
      <w:r>
        <w:rPr>
          <w:spacing w:val="-1"/>
        </w:rPr>
        <w:t>work</w:t>
      </w:r>
      <w:r>
        <w:rPr>
          <w:spacing w:val="-17"/>
        </w:rPr>
        <w:t xml:space="preserve"> </w:t>
      </w:r>
      <w:r>
        <w:rPr>
          <w:spacing w:val="-1"/>
        </w:rPr>
        <w:t>to</w:t>
      </w:r>
      <w:r>
        <w:rPr>
          <w:spacing w:val="-17"/>
        </w:rPr>
        <w:t xml:space="preserve"> </w:t>
      </w:r>
      <w:r>
        <w:rPr>
          <w:spacing w:val="-1"/>
        </w:rPr>
        <w:t>find</w:t>
      </w:r>
      <w:r>
        <w:rPr>
          <w:spacing w:val="-17"/>
        </w:rPr>
        <w:t xml:space="preserve"> </w:t>
      </w:r>
      <w:r>
        <w:rPr>
          <w:spacing w:val="-1"/>
        </w:rPr>
        <w:t>ever-better</w:t>
      </w:r>
      <w:r>
        <w:rPr>
          <w:spacing w:val="-17"/>
        </w:rPr>
        <w:t xml:space="preserve"> </w:t>
      </w:r>
      <w:r>
        <w:rPr>
          <w:spacing w:val="-1"/>
        </w:rPr>
        <w:t>substitutes</w:t>
      </w:r>
      <w:r>
        <w:rPr>
          <w:spacing w:val="-16"/>
        </w:rPr>
        <w:t xml:space="preserve"> </w:t>
      </w:r>
      <w:r>
        <w:rPr>
          <w:spacing w:val="-1"/>
        </w:rPr>
        <w:t>for</w:t>
      </w:r>
      <w:r>
        <w:rPr>
          <w:spacing w:val="-17"/>
        </w:rPr>
        <w:t xml:space="preserve"> </w:t>
      </w:r>
      <w:r>
        <w:rPr>
          <w:spacing w:val="-1"/>
        </w:rPr>
        <w:t>CFCs.</w:t>
      </w:r>
      <w:r>
        <w:rPr>
          <w:spacing w:val="-17"/>
        </w:rPr>
        <w:t xml:space="preserve"> </w:t>
      </w:r>
      <w:r>
        <w:rPr>
          <w:spacing w:val="-1"/>
        </w:rPr>
        <w:t>Although</w:t>
      </w:r>
      <w:r>
        <w:rPr>
          <w:spacing w:val="-17"/>
        </w:rPr>
        <w:t xml:space="preserve"> </w:t>
      </w:r>
      <w:r>
        <w:t>CFCs</w:t>
      </w:r>
      <w:r>
        <w:rPr>
          <w:spacing w:val="-17"/>
        </w:rPr>
        <w:t xml:space="preserve"> </w:t>
      </w:r>
      <w:r>
        <w:t>will</w:t>
      </w:r>
      <w:r>
        <w:rPr>
          <w:spacing w:val="-17"/>
        </w:rPr>
        <w:t xml:space="preserve"> </w:t>
      </w:r>
      <w:r>
        <w:t>linger</w:t>
      </w:r>
      <w:r>
        <w:rPr>
          <w:spacing w:val="-17"/>
        </w:rPr>
        <w:t xml:space="preserve"> </w:t>
      </w:r>
      <w:r>
        <w:t>in</w:t>
      </w:r>
      <w:r>
        <w:rPr>
          <w:spacing w:val="1"/>
        </w:rPr>
        <w:t xml:space="preserve"> </w:t>
      </w:r>
      <w:r>
        <w:t>the upper atmosphere for many years, scientists have already seen some evidence</w:t>
      </w:r>
      <w:r>
        <w:rPr>
          <w:spacing w:val="-51"/>
        </w:rPr>
        <w:t xml:space="preserve"> </w:t>
      </w:r>
      <w:r>
        <w:t>of</w:t>
      </w:r>
      <w:r>
        <w:rPr>
          <w:spacing w:val="-2"/>
        </w:rPr>
        <w:t xml:space="preserve"> </w:t>
      </w:r>
      <w:r>
        <w:t>recovery in</w:t>
      </w:r>
      <w:r>
        <w:rPr>
          <w:spacing w:val="-1"/>
        </w:rPr>
        <w:t xml:space="preserve"> </w:t>
      </w:r>
      <w:r>
        <w:t>the</w:t>
      </w:r>
      <w:r>
        <w:rPr>
          <w:spacing w:val="-1"/>
        </w:rPr>
        <w:t xml:space="preserve"> </w:t>
      </w:r>
      <w:r>
        <w:t>ozone</w:t>
      </w:r>
      <w:r>
        <w:rPr>
          <w:spacing w:val="-1"/>
        </w:rPr>
        <w:t xml:space="preserve"> </w:t>
      </w:r>
      <w:r>
        <w:t>layer.</w:t>
      </w:r>
    </w:p>
    <w:p w14:paraId="4B02EF9F" w14:textId="77777777" w:rsidR="00DA79CF" w:rsidRDefault="00DA79CF" w:rsidP="00CA3D16">
      <w:pPr>
        <w:pStyle w:val="BodyText"/>
        <w:spacing w:before="3"/>
        <w:rPr>
          <w:sz w:val="10"/>
        </w:rPr>
      </w:pPr>
    </w:p>
    <w:p w14:paraId="6E149283" w14:textId="77777777" w:rsidR="00DA79CF" w:rsidRDefault="00DA79CF" w:rsidP="00DA79CF">
      <w:pPr>
        <w:pStyle w:val="Bodynoindent"/>
        <w:jc w:val="center"/>
      </w:pPr>
      <w:r>
        <w:rPr>
          <w:noProof/>
        </w:rPr>
        <w:lastRenderedPageBreak/>
        <w:drawing>
          <wp:inline distT="0" distB="0" distL="0" distR="0" wp14:anchorId="0EB53FA0" wp14:editId="52BF0743">
            <wp:extent cx="4598437" cy="3423944"/>
            <wp:effectExtent l="0" t="0" r="0" b="5080"/>
            <wp:docPr id="33" name="Picture 33" descr="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Shape&#10;&#10;Description automatically generated"/>
                    <pic:cNvPicPr/>
                  </pic:nvPicPr>
                  <pic:blipFill>
                    <a:blip r:embed="rId14"/>
                    <a:stretch>
                      <a:fillRect/>
                    </a:stretch>
                  </pic:blipFill>
                  <pic:spPr>
                    <a:xfrm>
                      <a:off x="0" y="0"/>
                      <a:ext cx="4610332" cy="3432801"/>
                    </a:xfrm>
                    <a:prstGeom prst="rect">
                      <a:avLst/>
                    </a:prstGeom>
                  </pic:spPr>
                </pic:pic>
              </a:graphicData>
            </a:graphic>
          </wp:inline>
        </w:drawing>
      </w:r>
    </w:p>
    <w:p w14:paraId="60FB24D4" w14:textId="57DDABCC" w:rsidR="00CA3D16" w:rsidRDefault="00CA3D16" w:rsidP="00DA79CF">
      <w:pPr>
        <w:pStyle w:val="CaptionHeader"/>
      </w:pPr>
      <w:r>
        <w:t>Figure</w:t>
      </w:r>
      <w:r>
        <w:rPr>
          <w:spacing w:val="-4"/>
        </w:rPr>
        <w:t xml:space="preserve"> </w:t>
      </w:r>
      <w:r>
        <w:t>13.5</w:t>
      </w:r>
      <w:r>
        <w:rPr>
          <w:spacing w:val="-3"/>
        </w:rPr>
        <w:t xml:space="preserve"> </w:t>
      </w:r>
      <w:r>
        <w:t>|</w:t>
      </w:r>
      <w:r>
        <w:rPr>
          <w:spacing w:val="-3"/>
        </w:rPr>
        <w:t xml:space="preserve"> </w:t>
      </w:r>
      <w:r>
        <w:t>Ozone</w:t>
      </w:r>
      <w:r>
        <w:rPr>
          <w:spacing w:val="-3"/>
        </w:rPr>
        <w:t xml:space="preserve"> </w:t>
      </w:r>
      <w:r>
        <w:t>depletion</w:t>
      </w:r>
      <w:r>
        <w:rPr>
          <w:spacing w:val="-4"/>
        </w:rPr>
        <w:t xml:space="preserve"> </w:t>
      </w:r>
      <w:r>
        <w:t>around</w:t>
      </w:r>
      <w:r>
        <w:rPr>
          <w:spacing w:val="-2"/>
        </w:rPr>
        <w:t xml:space="preserve"> </w:t>
      </w:r>
      <w:r>
        <w:t>Antarctica</w:t>
      </w:r>
      <w:r>
        <w:rPr>
          <w:spacing w:val="-4"/>
        </w:rPr>
        <w:t xml:space="preserve"> </w:t>
      </w:r>
      <w:r>
        <w:t>from</w:t>
      </w:r>
      <w:r>
        <w:rPr>
          <w:spacing w:val="-4"/>
        </w:rPr>
        <w:t xml:space="preserve"> </w:t>
      </w:r>
      <w:r>
        <w:t>1979</w:t>
      </w:r>
      <w:r>
        <w:rPr>
          <w:spacing w:val="-2"/>
        </w:rPr>
        <w:t xml:space="preserve"> </w:t>
      </w:r>
      <w:r>
        <w:t>to</w:t>
      </w:r>
      <w:r>
        <w:rPr>
          <w:spacing w:val="-3"/>
        </w:rPr>
        <w:t xml:space="preserve"> </w:t>
      </w:r>
      <w:r>
        <w:t>2014</w:t>
      </w:r>
    </w:p>
    <w:p w14:paraId="1DC0CF1B" w14:textId="77777777" w:rsidR="00CA3D16" w:rsidRDefault="00CA3D16" w:rsidP="00DA79CF">
      <w:pPr>
        <w:pStyle w:val="CaptionText"/>
      </w:pPr>
      <w:r w:rsidRPr="00DA79CF">
        <w:rPr>
          <w:b/>
          <w:bCs/>
        </w:rPr>
        <w:t>Author</w:t>
      </w:r>
      <w:r w:rsidRPr="00DA79CF">
        <w:rPr>
          <w:b/>
          <w:bCs/>
          <w:spacing w:val="-6"/>
        </w:rPr>
        <w:t xml:space="preserve"> </w:t>
      </w:r>
      <w:r w:rsidRPr="00DA79CF">
        <w:rPr>
          <w:b/>
          <w:bCs/>
        </w:rPr>
        <w:t>|</w:t>
      </w:r>
      <w:r>
        <w:rPr>
          <w:spacing w:val="-6"/>
        </w:rPr>
        <w:t xml:space="preserve"> </w:t>
      </w:r>
      <w:r>
        <w:t>NASA</w:t>
      </w:r>
    </w:p>
    <w:p w14:paraId="08D5FC7A" w14:textId="77777777" w:rsidR="00CA3D16" w:rsidRDefault="00CA3D16" w:rsidP="00DA79CF">
      <w:pPr>
        <w:pStyle w:val="CaptionText"/>
      </w:pPr>
      <w:r w:rsidRPr="00DA79CF">
        <w:rPr>
          <w:b/>
          <w:bCs/>
        </w:rPr>
        <w:t>Source</w:t>
      </w:r>
      <w:r w:rsidRPr="00DA79CF">
        <w:rPr>
          <w:b/>
          <w:bCs/>
          <w:spacing w:val="-6"/>
        </w:rPr>
        <w:t xml:space="preserve"> </w:t>
      </w:r>
      <w:r w:rsidRPr="00DA79CF">
        <w:rPr>
          <w:b/>
          <w:bCs/>
        </w:rPr>
        <w:t>|</w:t>
      </w:r>
      <w:r>
        <w:rPr>
          <w:spacing w:val="-5"/>
        </w:rPr>
        <w:t xml:space="preserve"> </w:t>
      </w:r>
      <w:r>
        <w:t>NASA</w:t>
      </w:r>
    </w:p>
    <w:p w14:paraId="14439A9B" w14:textId="77777777" w:rsidR="00CA3D16" w:rsidRDefault="00CA3D16" w:rsidP="00DA79CF">
      <w:pPr>
        <w:pStyle w:val="CaptionText"/>
      </w:pPr>
      <w:r w:rsidRPr="00DA79CF">
        <w:rPr>
          <w:b/>
          <w:bCs/>
        </w:rPr>
        <w:t>License |</w:t>
      </w:r>
      <w:r>
        <w:t xml:space="preserve"> Public</w:t>
      </w:r>
      <w:r>
        <w:rPr>
          <w:spacing w:val="-2"/>
        </w:rPr>
        <w:t xml:space="preserve"> </w:t>
      </w:r>
      <w:r>
        <w:t>Domain</w:t>
      </w:r>
    </w:p>
    <w:p w14:paraId="008EEE53" w14:textId="77777777" w:rsidR="00CA3D16" w:rsidRDefault="00CA3D16" w:rsidP="00CA3D16">
      <w:pPr>
        <w:pStyle w:val="BodyText"/>
        <w:spacing w:before="11"/>
        <w:rPr>
          <w:rFonts w:ascii="Verdana"/>
          <w:sz w:val="20"/>
        </w:rPr>
      </w:pPr>
    </w:p>
    <w:p w14:paraId="06599A9B" w14:textId="420119CF" w:rsidR="00CA3D16" w:rsidRDefault="00DA79CF" w:rsidP="00DA79CF">
      <w:pPr>
        <w:pStyle w:val="Heading2"/>
      </w:pPr>
      <w:r>
        <w:t xml:space="preserve">13.6.2 </w:t>
      </w:r>
      <w:r w:rsidR="00CA3D16">
        <w:t>Water</w:t>
      </w:r>
      <w:r w:rsidR="00CA3D16">
        <w:rPr>
          <w:spacing w:val="-4"/>
        </w:rPr>
        <w:t xml:space="preserve"> </w:t>
      </w:r>
      <w:r w:rsidR="00CA3D16">
        <w:t>Pollution</w:t>
      </w:r>
    </w:p>
    <w:p w14:paraId="368CE57B" w14:textId="77777777" w:rsidR="00CA3D16" w:rsidRPr="00DA79CF" w:rsidRDefault="00CA3D16" w:rsidP="00DA79CF">
      <w:pPr>
        <w:pStyle w:val="Body"/>
      </w:pPr>
      <w:r w:rsidRPr="00DA79CF">
        <w:t>While air pollution of the atmospheric global “commons” is an international issue, pollution of water and land areas is likewise problematic. The supply of clean, fresh water for drinking and other uses such as irrigation is under stress as population pressure continues to increase demand. Many regions with water deficits experience periodic droughts that strain available supplies. Unfortunately, both ground and surface waters are being polluted both in the United States and abroad. Pollutants such as industrial chemicals, runoff from roadways, and untreated sewage place a heavy toll on water supplies.</w:t>
      </w:r>
    </w:p>
    <w:p w14:paraId="7944240A" w14:textId="45366324" w:rsidR="00CA3D16" w:rsidRDefault="00CA3D16" w:rsidP="00DA79CF">
      <w:pPr>
        <w:pStyle w:val="Body"/>
      </w:pPr>
      <w:r w:rsidRPr="00DA79CF">
        <w:t>Not only is unclean water unsafe to drink and in some cases unfit for irrigation purposes, but pollution can also have a deleterious effect on aquatic life. Large</w:t>
      </w:r>
      <w:r w:rsidR="00DA79CF">
        <w:t xml:space="preserve"> </w:t>
      </w:r>
      <w:r>
        <w:t>industrial spills, discharge from paper mills, and other types of pollutants can</w:t>
      </w:r>
      <w:r>
        <w:rPr>
          <w:spacing w:val="1"/>
        </w:rPr>
        <w:t xml:space="preserve"> </w:t>
      </w:r>
      <w:r>
        <w:t>render</w:t>
      </w:r>
      <w:r>
        <w:rPr>
          <w:spacing w:val="44"/>
        </w:rPr>
        <w:t xml:space="preserve"> </w:t>
      </w:r>
      <w:r>
        <w:t>a</w:t>
      </w:r>
      <w:r>
        <w:rPr>
          <w:spacing w:val="44"/>
        </w:rPr>
        <w:t xml:space="preserve"> </w:t>
      </w:r>
      <w:r>
        <w:t>lake</w:t>
      </w:r>
      <w:r>
        <w:rPr>
          <w:spacing w:val="44"/>
        </w:rPr>
        <w:t xml:space="preserve"> </w:t>
      </w:r>
      <w:r>
        <w:t>or</w:t>
      </w:r>
      <w:r>
        <w:rPr>
          <w:spacing w:val="44"/>
        </w:rPr>
        <w:t xml:space="preserve"> </w:t>
      </w:r>
      <w:r>
        <w:t>stream</w:t>
      </w:r>
      <w:r>
        <w:rPr>
          <w:spacing w:val="43"/>
        </w:rPr>
        <w:t xml:space="preserve"> </w:t>
      </w:r>
      <w:r>
        <w:t>devoid</w:t>
      </w:r>
      <w:r>
        <w:rPr>
          <w:spacing w:val="44"/>
        </w:rPr>
        <w:t xml:space="preserve"> </w:t>
      </w:r>
      <w:r>
        <w:t>of</w:t>
      </w:r>
      <w:r>
        <w:rPr>
          <w:spacing w:val="44"/>
        </w:rPr>
        <w:t xml:space="preserve"> </w:t>
      </w:r>
      <w:r>
        <w:t>life</w:t>
      </w:r>
      <w:r>
        <w:rPr>
          <w:spacing w:val="44"/>
        </w:rPr>
        <w:t xml:space="preserve"> </w:t>
      </w:r>
      <w:r>
        <w:t>for</w:t>
      </w:r>
      <w:r>
        <w:rPr>
          <w:spacing w:val="44"/>
        </w:rPr>
        <w:t xml:space="preserve"> </w:t>
      </w:r>
      <w:r>
        <w:t>considerably</w:t>
      </w:r>
      <w:r>
        <w:rPr>
          <w:spacing w:val="43"/>
        </w:rPr>
        <w:t xml:space="preserve"> </w:t>
      </w:r>
      <w:r>
        <w:t>long</w:t>
      </w:r>
      <w:r>
        <w:rPr>
          <w:spacing w:val="44"/>
        </w:rPr>
        <w:t xml:space="preserve"> </w:t>
      </w:r>
      <w:r>
        <w:t>periods.</w:t>
      </w:r>
      <w:r>
        <w:rPr>
          <w:spacing w:val="44"/>
        </w:rPr>
        <w:t xml:space="preserve"> </w:t>
      </w:r>
      <w:r>
        <w:t>Another</w:t>
      </w:r>
      <w:r>
        <w:rPr>
          <w:spacing w:val="-51"/>
        </w:rPr>
        <w:t xml:space="preserve"> </w:t>
      </w:r>
      <w:r>
        <w:t>type</w:t>
      </w:r>
      <w:r>
        <w:rPr>
          <w:spacing w:val="9"/>
        </w:rPr>
        <w:t xml:space="preserve"> </w:t>
      </w:r>
      <w:r>
        <w:t>of</w:t>
      </w:r>
      <w:r>
        <w:rPr>
          <w:spacing w:val="10"/>
        </w:rPr>
        <w:t xml:space="preserve"> </w:t>
      </w:r>
      <w:r>
        <w:t>pollutant</w:t>
      </w:r>
      <w:r>
        <w:rPr>
          <w:spacing w:val="10"/>
        </w:rPr>
        <w:t xml:space="preserve"> </w:t>
      </w:r>
      <w:r>
        <w:t>that</w:t>
      </w:r>
      <w:r>
        <w:rPr>
          <w:spacing w:val="10"/>
        </w:rPr>
        <w:t xml:space="preserve"> </w:t>
      </w:r>
      <w:r>
        <w:t>is</w:t>
      </w:r>
      <w:r>
        <w:rPr>
          <w:spacing w:val="10"/>
        </w:rPr>
        <w:t xml:space="preserve"> </w:t>
      </w:r>
      <w:r>
        <w:t>of</w:t>
      </w:r>
      <w:r>
        <w:rPr>
          <w:spacing w:val="10"/>
        </w:rPr>
        <w:t xml:space="preserve"> </w:t>
      </w:r>
      <w:r>
        <w:t>considerable</w:t>
      </w:r>
      <w:r>
        <w:rPr>
          <w:spacing w:val="10"/>
        </w:rPr>
        <w:t xml:space="preserve"> </w:t>
      </w:r>
      <w:r>
        <w:t>concern</w:t>
      </w:r>
      <w:r>
        <w:rPr>
          <w:spacing w:val="10"/>
        </w:rPr>
        <w:t xml:space="preserve"> </w:t>
      </w:r>
      <w:r>
        <w:t>in</w:t>
      </w:r>
      <w:r>
        <w:rPr>
          <w:spacing w:val="10"/>
        </w:rPr>
        <w:t xml:space="preserve"> </w:t>
      </w:r>
      <w:r>
        <w:t>the</w:t>
      </w:r>
      <w:r>
        <w:rPr>
          <w:spacing w:val="10"/>
        </w:rPr>
        <w:t xml:space="preserve"> </w:t>
      </w:r>
      <w:r>
        <w:t>United</w:t>
      </w:r>
      <w:r>
        <w:rPr>
          <w:spacing w:val="10"/>
        </w:rPr>
        <w:t xml:space="preserve"> </w:t>
      </w:r>
      <w:r>
        <w:t>States</w:t>
      </w:r>
      <w:r>
        <w:rPr>
          <w:spacing w:val="10"/>
        </w:rPr>
        <w:t xml:space="preserve"> </w:t>
      </w:r>
      <w:r>
        <w:t>and</w:t>
      </w:r>
      <w:r>
        <w:rPr>
          <w:spacing w:val="10"/>
        </w:rPr>
        <w:t xml:space="preserve"> </w:t>
      </w:r>
      <w:r>
        <w:t>abroad</w:t>
      </w:r>
      <w:r>
        <w:rPr>
          <w:spacing w:val="-51"/>
        </w:rPr>
        <w:t xml:space="preserve"> </w:t>
      </w:r>
      <w:r>
        <w:t xml:space="preserve">is commercial fertilizers used in large-scale agriculture. Although </w:t>
      </w:r>
      <w:proofErr w:type="gramStart"/>
      <w:r>
        <w:t>it would seem</w:t>
      </w:r>
      <w:r>
        <w:rPr>
          <w:spacing w:val="1"/>
        </w:rPr>
        <w:t xml:space="preserve"> </w:t>
      </w:r>
      <w:r>
        <w:t>that fertilizers</w:t>
      </w:r>
      <w:proofErr w:type="gramEnd"/>
      <w:r>
        <w:t xml:space="preserve"> would encourage plant growth and help aquatic ecosystems thrive,</w:t>
      </w:r>
      <w:r>
        <w:rPr>
          <w:spacing w:val="1"/>
        </w:rPr>
        <w:t xml:space="preserve"> </w:t>
      </w:r>
      <w:r>
        <w:t>the opposite is, in fact, true in many cases. Rainfall washes commercial fertilizers</w:t>
      </w:r>
      <w:r>
        <w:rPr>
          <w:spacing w:val="1"/>
        </w:rPr>
        <w:t xml:space="preserve"> </w:t>
      </w:r>
      <w:r>
        <w:t xml:space="preserve">into surface lakes and streams, </w:t>
      </w:r>
      <w:r>
        <w:lastRenderedPageBreak/>
        <w:t>and these fertilizers increase the growth of algae.</w:t>
      </w:r>
      <w:r>
        <w:rPr>
          <w:spacing w:val="1"/>
        </w:rPr>
        <w:t xml:space="preserve"> </w:t>
      </w:r>
      <w:r>
        <w:t>Through</w:t>
      </w:r>
      <w:r>
        <w:rPr>
          <w:spacing w:val="21"/>
        </w:rPr>
        <w:t xml:space="preserve"> </w:t>
      </w:r>
      <w:r>
        <w:t>a</w:t>
      </w:r>
      <w:r>
        <w:rPr>
          <w:spacing w:val="22"/>
        </w:rPr>
        <w:t xml:space="preserve"> </w:t>
      </w:r>
      <w:r>
        <w:t>process</w:t>
      </w:r>
      <w:r>
        <w:rPr>
          <w:spacing w:val="22"/>
        </w:rPr>
        <w:t xml:space="preserve"> </w:t>
      </w:r>
      <w:r>
        <w:t>called</w:t>
      </w:r>
      <w:r>
        <w:rPr>
          <w:spacing w:val="22"/>
        </w:rPr>
        <w:t xml:space="preserve"> </w:t>
      </w:r>
      <w:r>
        <w:rPr>
          <w:b/>
        </w:rPr>
        <w:t>eutrophication</w:t>
      </w:r>
      <w:r>
        <w:t>,</w:t>
      </w:r>
      <w:r>
        <w:rPr>
          <w:spacing w:val="22"/>
        </w:rPr>
        <w:t xml:space="preserve"> </w:t>
      </w:r>
      <w:r>
        <w:t>the</w:t>
      </w:r>
      <w:r>
        <w:rPr>
          <w:spacing w:val="22"/>
        </w:rPr>
        <w:t xml:space="preserve"> </w:t>
      </w:r>
      <w:r>
        <w:t>abundant</w:t>
      </w:r>
      <w:r>
        <w:rPr>
          <w:spacing w:val="22"/>
        </w:rPr>
        <w:t xml:space="preserve"> </w:t>
      </w:r>
      <w:r>
        <w:t>algal</w:t>
      </w:r>
      <w:r>
        <w:rPr>
          <w:spacing w:val="22"/>
        </w:rPr>
        <w:t xml:space="preserve"> </w:t>
      </w:r>
      <w:r>
        <w:t>blooms</w:t>
      </w:r>
      <w:r>
        <w:rPr>
          <w:spacing w:val="21"/>
        </w:rPr>
        <w:t xml:space="preserve"> </w:t>
      </w:r>
      <w:r>
        <w:t>die,</w:t>
      </w:r>
      <w:r>
        <w:rPr>
          <w:spacing w:val="22"/>
        </w:rPr>
        <w:t xml:space="preserve"> </w:t>
      </w:r>
      <w:r>
        <w:t>and</w:t>
      </w:r>
      <w:r>
        <w:rPr>
          <w:spacing w:val="-50"/>
        </w:rPr>
        <w:t xml:space="preserve"> </w:t>
      </w:r>
      <w:r>
        <w:t>in the process of decomposition of the dead plant material, large amounts of</w:t>
      </w:r>
      <w:r>
        <w:rPr>
          <w:spacing w:val="1"/>
        </w:rPr>
        <w:t xml:space="preserve"> </w:t>
      </w:r>
      <w:r>
        <w:t>oxygen are consumed. The lack of oxygen can result in extensive fish kills. One</w:t>
      </w:r>
      <w:r>
        <w:rPr>
          <w:spacing w:val="1"/>
        </w:rPr>
        <w:t xml:space="preserve"> </w:t>
      </w:r>
      <w:r>
        <w:t>stark example of the harmful effects of eutrophication can be seen in the Gulf of</w:t>
      </w:r>
      <w:r>
        <w:rPr>
          <w:spacing w:val="1"/>
        </w:rPr>
        <w:t xml:space="preserve"> </w:t>
      </w:r>
      <w:r>
        <w:t>Mexico. The Mississippi River carries a significant load of commercial fertilizers,</w:t>
      </w:r>
      <w:r>
        <w:rPr>
          <w:spacing w:val="1"/>
        </w:rPr>
        <w:t xml:space="preserve"> </w:t>
      </w:r>
      <w:r>
        <w:t>and</w:t>
      </w:r>
      <w:r>
        <w:rPr>
          <w:spacing w:val="13"/>
        </w:rPr>
        <w:t xml:space="preserve"> </w:t>
      </w:r>
      <w:r>
        <w:t>where</w:t>
      </w:r>
      <w:r>
        <w:rPr>
          <w:spacing w:val="13"/>
        </w:rPr>
        <w:t xml:space="preserve"> </w:t>
      </w:r>
      <w:r>
        <w:t>the</w:t>
      </w:r>
      <w:r>
        <w:rPr>
          <w:spacing w:val="13"/>
        </w:rPr>
        <w:t xml:space="preserve"> </w:t>
      </w:r>
      <w:r>
        <w:t>river</w:t>
      </w:r>
      <w:r>
        <w:rPr>
          <w:spacing w:val="13"/>
        </w:rPr>
        <w:t xml:space="preserve"> </w:t>
      </w:r>
      <w:r>
        <w:t>discharges</w:t>
      </w:r>
      <w:r>
        <w:rPr>
          <w:spacing w:val="13"/>
        </w:rPr>
        <w:t xml:space="preserve"> </w:t>
      </w:r>
      <w:r>
        <w:t>into</w:t>
      </w:r>
      <w:r>
        <w:rPr>
          <w:spacing w:val="14"/>
        </w:rPr>
        <w:t xml:space="preserve"> </w:t>
      </w:r>
      <w:r>
        <w:t>the</w:t>
      </w:r>
      <w:r>
        <w:rPr>
          <w:spacing w:val="13"/>
        </w:rPr>
        <w:t xml:space="preserve"> </w:t>
      </w:r>
      <w:r>
        <w:t>Gulf,</w:t>
      </w:r>
      <w:r>
        <w:rPr>
          <w:spacing w:val="13"/>
        </w:rPr>
        <w:t xml:space="preserve"> </w:t>
      </w:r>
      <w:r>
        <w:t>“dead</w:t>
      </w:r>
      <w:r>
        <w:rPr>
          <w:spacing w:val="14"/>
        </w:rPr>
        <w:t xml:space="preserve"> </w:t>
      </w:r>
      <w:r>
        <w:t>zones”</w:t>
      </w:r>
      <w:r>
        <w:rPr>
          <w:spacing w:val="13"/>
        </w:rPr>
        <w:t xml:space="preserve"> </w:t>
      </w:r>
      <w:r>
        <w:t>form</w:t>
      </w:r>
      <w:r>
        <w:rPr>
          <w:spacing w:val="13"/>
        </w:rPr>
        <w:t xml:space="preserve"> </w:t>
      </w:r>
      <w:r>
        <w:t>at</w:t>
      </w:r>
      <w:r>
        <w:rPr>
          <w:spacing w:val="14"/>
        </w:rPr>
        <w:t xml:space="preserve"> </w:t>
      </w:r>
      <w:r>
        <w:t>certain</w:t>
      </w:r>
      <w:r>
        <w:rPr>
          <w:spacing w:val="13"/>
        </w:rPr>
        <w:t xml:space="preserve"> </w:t>
      </w:r>
      <w:r>
        <w:t>times</w:t>
      </w:r>
      <w:r>
        <w:rPr>
          <w:spacing w:val="-51"/>
        </w:rPr>
        <w:t xml:space="preserve"> </w:t>
      </w:r>
      <w:r>
        <w:t>of the year. The bottom and near-bottom portions of the Gulf can become almost</w:t>
      </w:r>
      <w:r>
        <w:rPr>
          <w:spacing w:val="1"/>
        </w:rPr>
        <w:t xml:space="preserve"> </w:t>
      </w:r>
      <w:r>
        <w:t>devoid of marine life over several thousand square miles. As a result, the Gulf of</w:t>
      </w:r>
      <w:r>
        <w:rPr>
          <w:spacing w:val="1"/>
        </w:rPr>
        <w:t xml:space="preserve"> </w:t>
      </w:r>
      <w:r>
        <w:t>Mexico has the second largest “dead zone” of depleted oxygen area in the entire</w:t>
      </w:r>
      <w:r>
        <w:rPr>
          <w:spacing w:val="1"/>
        </w:rPr>
        <w:t xml:space="preserve"> </w:t>
      </w:r>
      <w:r>
        <w:t>world,</w:t>
      </w:r>
      <w:r>
        <w:rPr>
          <w:spacing w:val="-2"/>
        </w:rPr>
        <w:t xml:space="preserve"> </w:t>
      </w:r>
      <w:r>
        <w:t>with</w:t>
      </w:r>
      <w:r>
        <w:rPr>
          <w:spacing w:val="-2"/>
        </w:rPr>
        <w:t xml:space="preserve"> </w:t>
      </w:r>
      <w:r>
        <w:t>the</w:t>
      </w:r>
      <w:r>
        <w:rPr>
          <w:spacing w:val="-1"/>
        </w:rPr>
        <w:t xml:space="preserve"> </w:t>
      </w:r>
      <w:r>
        <w:t>largest</w:t>
      </w:r>
      <w:r>
        <w:rPr>
          <w:spacing w:val="-2"/>
        </w:rPr>
        <w:t xml:space="preserve"> </w:t>
      </w:r>
      <w:r>
        <w:t>being</w:t>
      </w:r>
      <w:r>
        <w:rPr>
          <w:spacing w:val="-1"/>
        </w:rPr>
        <w:t xml:space="preserve"> </w:t>
      </w:r>
      <w:r>
        <w:t>in</w:t>
      </w:r>
      <w:r>
        <w:rPr>
          <w:spacing w:val="-2"/>
        </w:rPr>
        <w:t xml:space="preserve"> </w:t>
      </w:r>
      <w:r>
        <w:t>the</w:t>
      </w:r>
      <w:r>
        <w:rPr>
          <w:spacing w:val="-2"/>
        </w:rPr>
        <w:t xml:space="preserve"> </w:t>
      </w:r>
      <w:r>
        <w:t>Baltic Sea.</w:t>
      </w:r>
      <w:r>
        <w:rPr>
          <w:spacing w:val="-2"/>
        </w:rPr>
        <w:t xml:space="preserve"> </w:t>
      </w:r>
      <w:r>
        <w:t>(</w:t>
      </w:r>
      <w:r>
        <w:rPr>
          <w:b/>
        </w:rPr>
        <w:t>Figure</w:t>
      </w:r>
      <w:r>
        <w:rPr>
          <w:b/>
          <w:spacing w:val="-1"/>
        </w:rPr>
        <w:t xml:space="preserve"> </w:t>
      </w:r>
      <w:r>
        <w:rPr>
          <w:b/>
        </w:rPr>
        <w:t>13.7</w:t>
      </w:r>
      <w:r>
        <w:t>).</w:t>
      </w:r>
    </w:p>
    <w:p w14:paraId="462789B8" w14:textId="04954A1A" w:rsidR="00CA3D16" w:rsidRDefault="00CA3D16" w:rsidP="00CA3D16">
      <w:pPr>
        <w:pStyle w:val="BodyText"/>
        <w:rPr>
          <w:sz w:val="10"/>
        </w:rPr>
      </w:pPr>
    </w:p>
    <w:p w14:paraId="6E488C60" w14:textId="51389498" w:rsidR="00DA79CF" w:rsidRDefault="00DA79CF" w:rsidP="00DA79CF">
      <w:pPr>
        <w:pStyle w:val="Bodynoindent"/>
        <w:jc w:val="center"/>
      </w:pPr>
      <w:r>
        <w:rPr>
          <w:noProof/>
        </w:rPr>
        <w:drawing>
          <wp:inline distT="0" distB="0" distL="0" distR="0" wp14:anchorId="02A9680F" wp14:editId="4AF762A2">
            <wp:extent cx="4282751" cy="3266138"/>
            <wp:effectExtent l="0" t="0" r="0" b="0"/>
            <wp:docPr id="34" name="Picture 3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Diagram&#10;&#10;Description automatically generated"/>
                    <pic:cNvPicPr/>
                  </pic:nvPicPr>
                  <pic:blipFill>
                    <a:blip r:embed="rId15"/>
                    <a:stretch>
                      <a:fillRect/>
                    </a:stretch>
                  </pic:blipFill>
                  <pic:spPr>
                    <a:xfrm>
                      <a:off x="0" y="0"/>
                      <a:ext cx="4292297" cy="3273418"/>
                    </a:xfrm>
                    <a:prstGeom prst="rect">
                      <a:avLst/>
                    </a:prstGeom>
                  </pic:spPr>
                </pic:pic>
              </a:graphicData>
            </a:graphic>
          </wp:inline>
        </w:drawing>
      </w:r>
    </w:p>
    <w:p w14:paraId="75DB3BDF" w14:textId="77777777" w:rsidR="00CA3D16" w:rsidRDefault="00CA3D16" w:rsidP="00DA79CF">
      <w:pPr>
        <w:pStyle w:val="CaptionHeader"/>
      </w:pPr>
      <w:r>
        <w:t>Figure</w:t>
      </w:r>
      <w:r>
        <w:rPr>
          <w:spacing w:val="-2"/>
        </w:rPr>
        <w:t xml:space="preserve"> </w:t>
      </w:r>
      <w:r>
        <w:t>13.6</w:t>
      </w:r>
      <w:r>
        <w:rPr>
          <w:spacing w:val="-1"/>
        </w:rPr>
        <w:t xml:space="preserve"> </w:t>
      </w:r>
      <w:r>
        <w:t>|</w:t>
      </w:r>
      <w:r>
        <w:rPr>
          <w:spacing w:val="-2"/>
        </w:rPr>
        <w:t xml:space="preserve"> </w:t>
      </w:r>
      <w:r>
        <w:t>The</w:t>
      </w:r>
      <w:r>
        <w:rPr>
          <w:spacing w:val="-1"/>
        </w:rPr>
        <w:t xml:space="preserve"> </w:t>
      </w:r>
      <w:r>
        <w:t>2010</w:t>
      </w:r>
      <w:r>
        <w:rPr>
          <w:spacing w:val="-1"/>
        </w:rPr>
        <w:t xml:space="preserve"> </w:t>
      </w:r>
      <w:r>
        <w:t>Dead</w:t>
      </w:r>
      <w:r>
        <w:rPr>
          <w:spacing w:val="-1"/>
        </w:rPr>
        <w:t xml:space="preserve"> </w:t>
      </w:r>
      <w:r>
        <w:t>Zone</w:t>
      </w:r>
      <w:r>
        <w:rPr>
          <w:spacing w:val="-1"/>
        </w:rPr>
        <w:t xml:space="preserve"> </w:t>
      </w:r>
      <w:r>
        <w:t>in</w:t>
      </w:r>
      <w:r>
        <w:rPr>
          <w:spacing w:val="-1"/>
        </w:rPr>
        <w:t xml:space="preserve"> </w:t>
      </w:r>
      <w:r>
        <w:t>the</w:t>
      </w:r>
      <w:r>
        <w:rPr>
          <w:spacing w:val="-1"/>
        </w:rPr>
        <w:t xml:space="preserve"> </w:t>
      </w:r>
      <w:r>
        <w:t>Gulf</w:t>
      </w:r>
      <w:r>
        <w:rPr>
          <w:spacing w:val="-1"/>
        </w:rPr>
        <w:t xml:space="preserve"> </w:t>
      </w:r>
      <w:r>
        <w:t>of</w:t>
      </w:r>
      <w:r>
        <w:rPr>
          <w:spacing w:val="-1"/>
        </w:rPr>
        <w:t xml:space="preserve"> </w:t>
      </w:r>
      <w:r>
        <w:t>Mexico</w:t>
      </w:r>
    </w:p>
    <w:p w14:paraId="09105F62" w14:textId="77777777" w:rsidR="00DA79CF" w:rsidRDefault="00CA3D16" w:rsidP="00DA79CF">
      <w:pPr>
        <w:pStyle w:val="CaptionText"/>
        <w:rPr>
          <w:spacing w:val="1"/>
        </w:rPr>
      </w:pPr>
      <w:r>
        <w:rPr>
          <w:b/>
        </w:rPr>
        <w:t xml:space="preserve">Author | </w:t>
      </w:r>
      <w:r>
        <w:t>NASA NOAA</w:t>
      </w:r>
      <w:r>
        <w:rPr>
          <w:spacing w:val="1"/>
        </w:rPr>
        <w:t xml:space="preserve"> </w:t>
      </w:r>
    </w:p>
    <w:p w14:paraId="1B532C30" w14:textId="77777777" w:rsidR="00DA79CF" w:rsidRDefault="00CA3D16" w:rsidP="00DA79CF">
      <w:pPr>
        <w:pStyle w:val="CaptionText"/>
        <w:rPr>
          <w:spacing w:val="1"/>
        </w:rPr>
      </w:pPr>
      <w:r>
        <w:rPr>
          <w:b/>
        </w:rPr>
        <w:t xml:space="preserve">Source | </w:t>
      </w:r>
      <w:r>
        <w:t>NASA NOAA</w:t>
      </w:r>
      <w:r>
        <w:rPr>
          <w:spacing w:val="1"/>
        </w:rPr>
        <w:t xml:space="preserve"> </w:t>
      </w:r>
    </w:p>
    <w:p w14:paraId="7694C6A8" w14:textId="5427F0F1" w:rsidR="00CA3D16" w:rsidRDefault="00CA3D16" w:rsidP="00DA79CF">
      <w:pPr>
        <w:pStyle w:val="CaptionText"/>
      </w:pPr>
      <w:r>
        <w:rPr>
          <w:b/>
        </w:rPr>
        <w:t>License |</w:t>
      </w:r>
      <w:r>
        <w:rPr>
          <w:b/>
          <w:spacing w:val="-1"/>
        </w:rPr>
        <w:t xml:space="preserve"> </w:t>
      </w:r>
      <w:r>
        <w:t>Public</w:t>
      </w:r>
      <w:r>
        <w:rPr>
          <w:spacing w:val="-2"/>
        </w:rPr>
        <w:t xml:space="preserve"> </w:t>
      </w:r>
      <w:r>
        <w:t>Domain</w:t>
      </w:r>
    </w:p>
    <w:p w14:paraId="4A134769" w14:textId="77777777" w:rsidR="00CA3D16" w:rsidRDefault="00CA3D16" w:rsidP="00CA3D16">
      <w:pPr>
        <w:pStyle w:val="BodyText"/>
        <w:spacing w:before="4"/>
        <w:rPr>
          <w:rFonts w:ascii="Verdana"/>
          <w:sz w:val="24"/>
        </w:rPr>
      </w:pPr>
    </w:p>
    <w:p w14:paraId="60A76567" w14:textId="582F7D1C" w:rsidR="00CA3D16" w:rsidRDefault="00DA79CF" w:rsidP="00DA79CF">
      <w:pPr>
        <w:pStyle w:val="Heading2"/>
      </w:pPr>
      <w:r>
        <w:t>13.6.</w:t>
      </w:r>
      <w:r w:rsidR="00051DD0">
        <w:t xml:space="preserve">3 </w:t>
      </w:r>
      <w:r w:rsidR="00CA3D16">
        <w:t>Solid</w:t>
      </w:r>
      <w:r w:rsidR="00CA3D16">
        <w:rPr>
          <w:spacing w:val="-6"/>
        </w:rPr>
        <w:t xml:space="preserve"> </w:t>
      </w:r>
      <w:r w:rsidR="00CA3D16">
        <w:t>Waste</w:t>
      </w:r>
    </w:p>
    <w:p w14:paraId="10EA0D97" w14:textId="77777777" w:rsidR="00CA3D16" w:rsidRDefault="00CA3D16" w:rsidP="00051DD0">
      <w:pPr>
        <w:pStyle w:val="Body"/>
      </w:pPr>
      <w:r>
        <w:t>As</w:t>
      </w:r>
      <w:r>
        <w:rPr>
          <w:spacing w:val="1"/>
        </w:rPr>
        <w:t xml:space="preserve"> </w:t>
      </w:r>
      <w:r>
        <w:t>countries</w:t>
      </w:r>
      <w:r>
        <w:rPr>
          <w:spacing w:val="1"/>
        </w:rPr>
        <w:t xml:space="preserve"> </w:t>
      </w:r>
      <w:r>
        <w:t>struggle</w:t>
      </w:r>
      <w:r>
        <w:rPr>
          <w:spacing w:val="1"/>
        </w:rPr>
        <w:t xml:space="preserve"> </w:t>
      </w:r>
      <w:r>
        <w:t>to</w:t>
      </w:r>
      <w:r>
        <w:rPr>
          <w:spacing w:val="1"/>
        </w:rPr>
        <w:t xml:space="preserve"> </w:t>
      </w:r>
      <w:r>
        <w:t>maintain</w:t>
      </w:r>
      <w:r>
        <w:rPr>
          <w:spacing w:val="1"/>
        </w:rPr>
        <w:t xml:space="preserve"> </w:t>
      </w:r>
      <w:r>
        <w:t>clean</w:t>
      </w:r>
      <w:r>
        <w:rPr>
          <w:spacing w:val="1"/>
        </w:rPr>
        <w:t xml:space="preserve"> </w:t>
      </w:r>
      <w:r>
        <w:t>water</w:t>
      </w:r>
      <w:r>
        <w:rPr>
          <w:spacing w:val="1"/>
        </w:rPr>
        <w:t xml:space="preserve"> </w:t>
      </w:r>
      <w:r>
        <w:t>sources,</w:t>
      </w:r>
      <w:r>
        <w:rPr>
          <w:spacing w:val="53"/>
        </w:rPr>
        <w:t xml:space="preserve"> </w:t>
      </w:r>
      <w:r>
        <w:t>a</w:t>
      </w:r>
      <w:r>
        <w:rPr>
          <w:spacing w:val="53"/>
        </w:rPr>
        <w:t xml:space="preserve"> </w:t>
      </w:r>
      <w:r>
        <w:t>related</w:t>
      </w:r>
      <w:r>
        <w:rPr>
          <w:spacing w:val="53"/>
        </w:rPr>
        <w:t xml:space="preserve"> </w:t>
      </w:r>
      <w:r>
        <w:t>problem</w:t>
      </w:r>
      <w:r>
        <w:rPr>
          <w:spacing w:val="-51"/>
        </w:rPr>
        <w:t xml:space="preserve"> </w:t>
      </w:r>
      <w:r>
        <w:t>with pollution occurs with solid waste and its disposal. Solid waste that is buried</w:t>
      </w:r>
      <w:r>
        <w:rPr>
          <w:spacing w:val="1"/>
        </w:rPr>
        <w:t xml:space="preserve"> </w:t>
      </w:r>
      <w:r>
        <w:t>beneath the ground can, overtime, begin to pollute the groundwater below it.</w:t>
      </w:r>
      <w:r>
        <w:rPr>
          <w:spacing w:val="1"/>
        </w:rPr>
        <w:t xml:space="preserve"> </w:t>
      </w:r>
      <w:r>
        <w:t>Water percolating downward through the rubbish can pick up harmful pollutants</w:t>
      </w:r>
      <w:r>
        <w:rPr>
          <w:spacing w:val="1"/>
        </w:rPr>
        <w:t xml:space="preserve"> </w:t>
      </w:r>
      <w:r>
        <w:t>and deposit them in subsurface water sources. These groundwater reservoirs feed</w:t>
      </w:r>
      <w:r>
        <w:rPr>
          <w:spacing w:val="-51"/>
        </w:rPr>
        <w:t xml:space="preserve"> </w:t>
      </w:r>
      <w:r>
        <w:t xml:space="preserve">surface streams and are also tapped for well water. In the state of </w:t>
      </w:r>
      <w:r>
        <w:lastRenderedPageBreak/>
        <w:t>Florida, for</w:t>
      </w:r>
      <w:r>
        <w:rPr>
          <w:spacing w:val="1"/>
        </w:rPr>
        <w:t xml:space="preserve"> </w:t>
      </w:r>
      <w:r>
        <w:rPr>
          <w:w w:val="95"/>
        </w:rPr>
        <w:t>example, the pollution of groundwater reservoirs, known as aquifers, is a significant</w:t>
      </w:r>
      <w:r>
        <w:rPr>
          <w:spacing w:val="1"/>
          <w:w w:val="95"/>
        </w:rPr>
        <w:t xml:space="preserve"> </w:t>
      </w:r>
      <w:r>
        <w:t>issue</w:t>
      </w:r>
      <w:r>
        <w:rPr>
          <w:spacing w:val="-3"/>
        </w:rPr>
        <w:t xml:space="preserve"> </w:t>
      </w:r>
      <w:r>
        <w:t>because</w:t>
      </w:r>
      <w:r>
        <w:rPr>
          <w:spacing w:val="-2"/>
        </w:rPr>
        <w:t xml:space="preserve"> </w:t>
      </w:r>
      <w:r>
        <w:t>the</w:t>
      </w:r>
      <w:r>
        <w:rPr>
          <w:spacing w:val="-3"/>
        </w:rPr>
        <w:t xml:space="preserve"> </w:t>
      </w:r>
      <w:r>
        <w:t>state</w:t>
      </w:r>
      <w:r>
        <w:rPr>
          <w:spacing w:val="-2"/>
        </w:rPr>
        <w:t xml:space="preserve"> </w:t>
      </w:r>
      <w:r>
        <w:t>relies</w:t>
      </w:r>
      <w:r>
        <w:rPr>
          <w:spacing w:val="-2"/>
        </w:rPr>
        <w:t xml:space="preserve"> </w:t>
      </w:r>
      <w:r>
        <w:t>heavily</w:t>
      </w:r>
      <w:r>
        <w:rPr>
          <w:spacing w:val="-3"/>
        </w:rPr>
        <w:t xml:space="preserve"> </w:t>
      </w:r>
      <w:r>
        <w:t>on</w:t>
      </w:r>
      <w:r>
        <w:rPr>
          <w:spacing w:val="-2"/>
        </w:rPr>
        <w:t xml:space="preserve"> </w:t>
      </w:r>
      <w:r>
        <w:t>groundwater</w:t>
      </w:r>
      <w:r>
        <w:rPr>
          <w:spacing w:val="-3"/>
        </w:rPr>
        <w:t xml:space="preserve"> </w:t>
      </w:r>
      <w:r>
        <w:t>for</w:t>
      </w:r>
      <w:r>
        <w:rPr>
          <w:spacing w:val="-2"/>
        </w:rPr>
        <w:t xml:space="preserve"> </w:t>
      </w:r>
      <w:r>
        <w:t>its</w:t>
      </w:r>
      <w:r>
        <w:rPr>
          <w:spacing w:val="-3"/>
        </w:rPr>
        <w:t xml:space="preserve"> </w:t>
      </w:r>
      <w:r>
        <w:t>water</w:t>
      </w:r>
      <w:r>
        <w:rPr>
          <w:spacing w:val="-2"/>
        </w:rPr>
        <w:t xml:space="preserve"> </w:t>
      </w:r>
      <w:r>
        <w:t>supply.</w:t>
      </w:r>
    </w:p>
    <w:p w14:paraId="7E182647" w14:textId="77777777" w:rsidR="00CA3D16" w:rsidRDefault="00CA3D16" w:rsidP="00051DD0">
      <w:pPr>
        <w:pStyle w:val="Body"/>
      </w:pPr>
      <w:r>
        <w:t xml:space="preserve">Three primary solutions to the problem of solid wastes </w:t>
      </w:r>
      <w:proofErr w:type="gramStart"/>
      <w:r>
        <w:t>is</w:t>
      </w:r>
      <w:proofErr w:type="gramEnd"/>
      <w:r>
        <w:t xml:space="preserve"> disposal in landfills,</w:t>
      </w:r>
      <w:r>
        <w:rPr>
          <w:spacing w:val="1"/>
        </w:rPr>
        <w:t xml:space="preserve"> </w:t>
      </w:r>
      <w:r>
        <w:t>incineration of the trash, or recycling. In the United States, solid waste collectors</w:t>
      </w:r>
      <w:r>
        <w:rPr>
          <w:spacing w:val="1"/>
        </w:rPr>
        <w:t xml:space="preserve"> </w:t>
      </w:r>
      <w:r>
        <w:t xml:space="preserve">pick up trash in cities and neighborhoods and transports the waste to </w:t>
      </w:r>
      <w:r>
        <w:rPr>
          <w:b/>
        </w:rPr>
        <w:t>landfills</w:t>
      </w:r>
      <w:r>
        <w:rPr>
          <w:b/>
          <w:spacing w:val="1"/>
        </w:rPr>
        <w:t xml:space="preserve"> </w:t>
      </w:r>
      <w:r>
        <w:rPr>
          <w:spacing w:val="-1"/>
        </w:rPr>
        <w:t>where</w:t>
      </w:r>
      <w:r>
        <w:rPr>
          <w:spacing w:val="-21"/>
        </w:rPr>
        <w:t xml:space="preserve"> </w:t>
      </w:r>
      <w:r>
        <w:rPr>
          <w:spacing w:val="-1"/>
        </w:rPr>
        <w:t>it</w:t>
      </w:r>
      <w:r>
        <w:rPr>
          <w:spacing w:val="-21"/>
        </w:rPr>
        <w:t xml:space="preserve"> </w:t>
      </w:r>
      <w:r>
        <w:rPr>
          <w:spacing w:val="-1"/>
        </w:rPr>
        <w:t>is</w:t>
      </w:r>
      <w:r>
        <w:rPr>
          <w:spacing w:val="-21"/>
        </w:rPr>
        <w:t xml:space="preserve"> </w:t>
      </w:r>
      <w:r>
        <w:rPr>
          <w:spacing w:val="-1"/>
        </w:rPr>
        <w:t>buried</w:t>
      </w:r>
      <w:r>
        <w:rPr>
          <w:spacing w:val="-21"/>
        </w:rPr>
        <w:t xml:space="preserve"> </w:t>
      </w:r>
      <w:r>
        <w:rPr>
          <w:spacing w:val="-1"/>
        </w:rPr>
        <w:t>daily</w:t>
      </w:r>
      <w:r>
        <w:rPr>
          <w:spacing w:val="-21"/>
        </w:rPr>
        <w:t xml:space="preserve"> </w:t>
      </w:r>
      <w:r>
        <w:rPr>
          <w:spacing w:val="-1"/>
        </w:rPr>
        <w:t>to</w:t>
      </w:r>
      <w:r>
        <w:rPr>
          <w:spacing w:val="-21"/>
        </w:rPr>
        <w:t xml:space="preserve"> </w:t>
      </w:r>
      <w:r>
        <w:rPr>
          <w:spacing w:val="-1"/>
        </w:rPr>
        <w:t>decrease</w:t>
      </w:r>
      <w:r>
        <w:rPr>
          <w:spacing w:val="-21"/>
        </w:rPr>
        <w:t xml:space="preserve"> </w:t>
      </w:r>
      <w:r>
        <w:rPr>
          <w:spacing w:val="-1"/>
        </w:rPr>
        <w:t>the</w:t>
      </w:r>
      <w:r>
        <w:rPr>
          <w:spacing w:val="-21"/>
        </w:rPr>
        <w:t xml:space="preserve"> </w:t>
      </w:r>
      <w:r>
        <w:rPr>
          <w:spacing w:val="-1"/>
        </w:rPr>
        <w:t>pervasive</w:t>
      </w:r>
      <w:r>
        <w:rPr>
          <w:spacing w:val="-21"/>
        </w:rPr>
        <w:t xml:space="preserve"> </w:t>
      </w:r>
      <w:r>
        <w:t>odor</w:t>
      </w:r>
      <w:r>
        <w:rPr>
          <w:spacing w:val="-21"/>
        </w:rPr>
        <w:t xml:space="preserve"> </w:t>
      </w:r>
      <w:r>
        <w:t>and</w:t>
      </w:r>
      <w:r>
        <w:rPr>
          <w:spacing w:val="-21"/>
        </w:rPr>
        <w:t xml:space="preserve"> </w:t>
      </w:r>
      <w:r>
        <w:t>protect</w:t>
      </w:r>
      <w:r>
        <w:rPr>
          <w:spacing w:val="-21"/>
        </w:rPr>
        <w:t xml:space="preserve"> </w:t>
      </w:r>
      <w:r>
        <w:t>it</w:t>
      </w:r>
      <w:r>
        <w:rPr>
          <w:spacing w:val="-21"/>
        </w:rPr>
        <w:t xml:space="preserve"> </w:t>
      </w:r>
      <w:r>
        <w:t>from</w:t>
      </w:r>
      <w:r>
        <w:rPr>
          <w:spacing w:val="-21"/>
        </w:rPr>
        <w:t xml:space="preserve"> </w:t>
      </w:r>
      <w:r>
        <w:t>marauding</w:t>
      </w:r>
      <w:r>
        <w:rPr>
          <w:spacing w:val="1"/>
        </w:rPr>
        <w:t xml:space="preserve"> </w:t>
      </w:r>
      <w:r>
        <w:t>pests. This is the most common method of dealing with solid waste in the United</w:t>
      </w:r>
      <w:r>
        <w:rPr>
          <w:spacing w:val="1"/>
        </w:rPr>
        <w:t xml:space="preserve"> </w:t>
      </w:r>
      <w:r>
        <w:t>States, but unfortunately, as urban sprawl expands towards areas where landfills</w:t>
      </w:r>
      <w:r>
        <w:rPr>
          <w:spacing w:val="1"/>
        </w:rPr>
        <w:t xml:space="preserve"> </w:t>
      </w:r>
      <w:r>
        <w:t>were on the periphery of populated areas, the matter of residents having to live</w:t>
      </w:r>
      <w:r>
        <w:rPr>
          <w:spacing w:val="1"/>
        </w:rPr>
        <w:t xml:space="preserve"> </w:t>
      </w:r>
      <w:r>
        <w:rPr>
          <w:spacing w:val="-1"/>
        </w:rPr>
        <w:t>close</w:t>
      </w:r>
      <w:r>
        <w:rPr>
          <w:spacing w:val="-13"/>
        </w:rPr>
        <w:t xml:space="preserve"> </w:t>
      </w:r>
      <w:r>
        <w:rPr>
          <w:spacing w:val="-1"/>
        </w:rPr>
        <w:t>to</w:t>
      </w:r>
      <w:r>
        <w:rPr>
          <w:spacing w:val="-12"/>
        </w:rPr>
        <w:t xml:space="preserve"> </w:t>
      </w:r>
      <w:r>
        <w:rPr>
          <w:spacing w:val="-1"/>
        </w:rPr>
        <w:t>landfills</w:t>
      </w:r>
      <w:r>
        <w:rPr>
          <w:spacing w:val="-12"/>
        </w:rPr>
        <w:t xml:space="preserve"> </w:t>
      </w:r>
      <w:r>
        <w:rPr>
          <w:spacing w:val="-1"/>
        </w:rPr>
        <w:t>is</w:t>
      </w:r>
      <w:r>
        <w:rPr>
          <w:spacing w:val="-12"/>
        </w:rPr>
        <w:t xml:space="preserve"> </w:t>
      </w:r>
      <w:r>
        <w:rPr>
          <w:spacing w:val="-1"/>
        </w:rPr>
        <w:t>problematic.</w:t>
      </w:r>
      <w:r>
        <w:rPr>
          <w:spacing w:val="-13"/>
        </w:rPr>
        <w:t xml:space="preserve"> </w:t>
      </w:r>
      <w:r>
        <w:t>Moreover,</w:t>
      </w:r>
      <w:r>
        <w:rPr>
          <w:spacing w:val="-13"/>
        </w:rPr>
        <w:t xml:space="preserve"> </w:t>
      </w:r>
      <w:r>
        <w:t>landfills</w:t>
      </w:r>
      <w:r>
        <w:rPr>
          <w:spacing w:val="-12"/>
        </w:rPr>
        <w:t xml:space="preserve"> </w:t>
      </w:r>
      <w:r>
        <w:t>require</w:t>
      </w:r>
      <w:r>
        <w:rPr>
          <w:spacing w:val="-12"/>
        </w:rPr>
        <w:t xml:space="preserve"> </w:t>
      </w:r>
      <w:r>
        <w:t>extensive</w:t>
      </w:r>
      <w:r>
        <w:rPr>
          <w:spacing w:val="-12"/>
        </w:rPr>
        <w:t xml:space="preserve"> </w:t>
      </w:r>
      <w:r>
        <w:t>areas</w:t>
      </w:r>
      <w:r>
        <w:rPr>
          <w:spacing w:val="-13"/>
        </w:rPr>
        <w:t xml:space="preserve"> </w:t>
      </w:r>
      <w:r>
        <w:t>of</w:t>
      </w:r>
      <w:r>
        <w:rPr>
          <w:spacing w:val="-12"/>
        </w:rPr>
        <w:t xml:space="preserve"> </w:t>
      </w:r>
      <w:r>
        <w:t>land,</w:t>
      </w:r>
      <w:r>
        <w:rPr>
          <w:spacing w:val="1"/>
        </w:rPr>
        <w:t xml:space="preserve"> </w:t>
      </w:r>
      <w:r>
        <w:t>and in some states with heavy population concentrations such as New York City,</w:t>
      </w:r>
      <w:r>
        <w:rPr>
          <w:spacing w:val="1"/>
        </w:rPr>
        <w:t xml:space="preserve"> </w:t>
      </w:r>
      <w:r>
        <w:t>government officials have resorted to shipping their refuse into adjacent states</w:t>
      </w:r>
      <w:r>
        <w:rPr>
          <w:spacing w:val="1"/>
        </w:rPr>
        <w:t xml:space="preserve"> </w:t>
      </w:r>
      <w:r>
        <w:t>such</w:t>
      </w:r>
      <w:r>
        <w:rPr>
          <w:spacing w:val="-2"/>
        </w:rPr>
        <w:t xml:space="preserve"> </w:t>
      </w:r>
      <w:r>
        <w:t>as</w:t>
      </w:r>
      <w:r>
        <w:rPr>
          <w:spacing w:val="-1"/>
        </w:rPr>
        <w:t xml:space="preserve"> </w:t>
      </w:r>
      <w:r>
        <w:t>Pennsylvania</w:t>
      </w:r>
      <w:r>
        <w:rPr>
          <w:spacing w:val="-1"/>
        </w:rPr>
        <w:t xml:space="preserve"> </w:t>
      </w:r>
      <w:r>
        <w:t>where</w:t>
      </w:r>
      <w:r>
        <w:rPr>
          <w:spacing w:val="-1"/>
        </w:rPr>
        <w:t xml:space="preserve"> </w:t>
      </w:r>
      <w:r>
        <w:t>space</w:t>
      </w:r>
      <w:r>
        <w:rPr>
          <w:spacing w:val="-2"/>
        </w:rPr>
        <w:t xml:space="preserve"> </w:t>
      </w:r>
      <w:r>
        <w:t>for</w:t>
      </w:r>
      <w:r>
        <w:rPr>
          <w:spacing w:val="-2"/>
        </w:rPr>
        <w:t xml:space="preserve"> </w:t>
      </w:r>
      <w:r>
        <w:t>landfills</w:t>
      </w:r>
      <w:r>
        <w:rPr>
          <w:spacing w:val="-1"/>
        </w:rPr>
        <w:t xml:space="preserve"> </w:t>
      </w:r>
      <w:r>
        <w:t>is</w:t>
      </w:r>
      <w:r>
        <w:rPr>
          <w:spacing w:val="-2"/>
        </w:rPr>
        <w:t xml:space="preserve"> </w:t>
      </w:r>
      <w:r>
        <w:t>more</w:t>
      </w:r>
      <w:r>
        <w:rPr>
          <w:spacing w:val="-1"/>
        </w:rPr>
        <w:t xml:space="preserve"> </w:t>
      </w:r>
      <w:r>
        <w:t>available.</w:t>
      </w:r>
    </w:p>
    <w:p w14:paraId="723BB691" w14:textId="037CE939" w:rsidR="00CA3D16" w:rsidRDefault="00CA3D16" w:rsidP="00007EC4">
      <w:pPr>
        <w:pStyle w:val="Body"/>
      </w:pPr>
      <w:r>
        <w:t>Another less common alternative to landfills is incineration, a process made</w:t>
      </w:r>
      <w:r>
        <w:rPr>
          <w:spacing w:val="1"/>
        </w:rPr>
        <w:t xml:space="preserve"> </w:t>
      </w:r>
      <w:r>
        <w:t>famous</w:t>
      </w:r>
      <w:r>
        <w:rPr>
          <w:spacing w:val="31"/>
        </w:rPr>
        <w:t xml:space="preserve"> </w:t>
      </w:r>
      <w:r>
        <w:t>in</w:t>
      </w:r>
      <w:r>
        <w:rPr>
          <w:spacing w:val="31"/>
        </w:rPr>
        <w:t xml:space="preserve"> </w:t>
      </w:r>
      <w:r>
        <w:t>Disney’s</w:t>
      </w:r>
      <w:r>
        <w:rPr>
          <w:spacing w:val="30"/>
        </w:rPr>
        <w:t xml:space="preserve"> </w:t>
      </w:r>
      <w:r>
        <w:rPr>
          <w:i/>
        </w:rPr>
        <w:t>Toy</w:t>
      </w:r>
      <w:r>
        <w:rPr>
          <w:i/>
          <w:spacing w:val="31"/>
        </w:rPr>
        <w:t xml:space="preserve"> </w:t>
      </w:r>
      <w:r>
        <w:rPr>
          <w:i/>
        </w:rPr>
        <w:t>Story</w:t>
      </w:r>
      <w:r>
        <w:rPr>
          <w:i/>
          <w:spacing w:val="31"/>
        </w:rPr>
        <w:t xml:space="preserve"> </w:t>
      </w:r>
      <w:r>
        <w:rPr>
          <w:i/>
        </w:rPr>
        <w:t>2</w:t>
      </w:r>
      <w:r>
        <w:rPr>
          <w:i/>
          <w:spacing w:val="31"/>
        </w:rPr>
        <w:t xml:space="preserve"> </w:t>
      </w:r>
      <w:r>
        <w:t>(</w:t>
      </w:r>
      <w:r>
        <w:rPr>
          <w:b/>
        </w:rPr>
        <w:t>Figure</w:t>
      </w:r>
      <w:r>
        <w:rPr>
          <w:b/>
          <w:spacing w:val="31"/>
        </w:rPr>
        <w:t xml:space="preserve"> </w:t>
      </w:r>
      <w:r>
        <w:rPr>
          <w:b/>
        </w:rPr>
        <w:t>13.7</w:t>
      </w:r>
      <w:r>
        <w:t>).</w:t>
      </w:r>
      <w:r>
        <w:rPr>
          <w:spacing w:val="30"/>
        </w:rPr>
        <w:t xml:space="preserve"> </w:t>
      </w:r>
      <w:r>
        <w:t>At</w:t>
      </w:r>
      <w:r>
        <w:rPr>
          <w:spacing w:val="31"/>
        </w:rPr>
        <w:t xml:space="preserve"> </w:t>
      </w:r>
      <w:r>
        <w:t>incineration</w:t>
      </w:r>
      <w:r>
        <w:rPr>
          <w:spacing w:val="31"/>
        </w:rPr>
        <w:t xml:space="preserve"> </w:t>
      </w:r>
      <w:r>
        <w:t>facilities,</w:t>
      </w:r>
      <w:r>
        <w:rPr>
          <w:spacing w:val="31"/>
        </w:rPr>
        <w:t xml:space="preserve"> </w:t>
      </w:r>
      <w:r>
        <w:t>trash</w:t>
      </w:r>
      <w:bookmarkStart w:id="10" w:name="13.5__Preservation_of_Natural_Resources"/>
      <w:bookmarkStart w:id="11" w:name="_bookmark109"/>
      <w:bookmarkEnd w:id="10"/>
      <w:bookmarkEnd w:id="11"/>
      <w:r w:rsidR="00007EC4">
        <w:t xml:space="preserve"> </w:t>
      </w:r>
      <w:r>
        <w:t>is dumped into an enormous pile, and a claw-like machine picks up the trash and</w:t>
      </w:r>
      <w:r>
        <w:rPr>
          <w:spacing w:val="1"/>
        </w:rPr>
        <w:t xml:space="preserve"> </w:t>
      </w:r>
      <w:r>
        <w:t>continually feeds the fire of the incinerator. The advantage of incineration is the</w:t>
      </w:r>
      <w:r>
        <w:rPr>
          <w:spacing w:val="1"/>
        </w:rPr>
        <w:t xml:space="preserve"> </w:t>
      </w:r>
      <w:r>
        <w:t>vast reduction in the amount of trash that must be disposed of in landfills, and</w:t>
      </w:r>
      <w:r>
        <w:rPr>
          <w:spacing w:val="1"/>
        </w:rPr>
        <w:t xml:space="preserve"> </w:t>
      </w:r>
      <w:r>
        <w:t>these facilities also generate electricity from the combustion of the burning trash.</w:t>
      </w:r>
      <w:r>
        <w:rPr>
          <w:spacing w:val="1"/>
        </w:rPr>
        <w:t xml:space="preserve"> </w:t>
      </w:r>
      <w:r>
        <w:t>Fortunately,</w:t>
      </w:r>
      <w:r>
        <w:rPr>
          <w:spacing w:val="1"/>
        </w:rPr>
        <w:t xml:space="preserve"> </w:t>
      </w:r>
      <w:r>
        <w:t>because</w:t>
      </w:r>
      <w:r>
        <w:rPr>
          <w:spacing w:val="1"/>
        </w:rPr>
        <w:t xml:space="preserve"> </w:t>
      </w:r>
      <w:r>
        <w:t>of</w:t>
      </w:r>
      <w:r>
        <w:rPr>
          <w:spacing w:val="1"/>
        </w:rPr>
        <w:t xml:space="preserve"> </w:t>
      </w:r>
      <w:r>
        <w:t>advanced</w:t>
      </w:r>
      <w:r>
        <w:rPr>
          <w:spacing w:val="1"/>
        </w:rPr>
        <w:t xml:space="preserve"> </w:t>
      </w:r>
      <w:r>
        <w:t>technology</w:t>
      </w:r>
      <w:r>
        <w:rPr>
          <w:spacing w:val="1"/>
        </w:rPr>
        <w:t xml:space="preserve"> </w:t>
      </w:r>
      <w:r>
        <w:t>in</w:t>
      </w:r>
      <w:r>
        <w:rPr>
          <w:spacing w:val="1"/>
        </w:rPr>
        <w:t xml:space="preserve"> </w:t>
      </w:r>
      <w:r>
        <w:t>the</w:t>
      </w:r>
      <w:r>
        <w:rPr>
          <w:spacing w:val="1"/>
        </w:rPr>
        <w:t xml:space="preserve"> </w:t>
      </w:r>
      <w:r>
        <w:t>smokestack</w:t>
      </w:r>
      <w:r>
        <w:rPr>
          <w:spacing w:val="1"/>
        </w:rPr>
        <w:t xml:space="preserve"> </w:t>
      </w:r>
      <w:r>
        <w:t>systems,</w:t>
      </w:r>
      <w:r>
        <w:rPr>
          <w:spacing w:val="1"/>
        </w:rPr>
        <w:t xml:space="preserve"> </w:t>
      </w:r>
      <w:r>
        <w:t>the</w:t>
      </w:r>
      <w:r>
        <w:rPr>
          <w:spacing w:val="1"/>
        </w:rPr>
        <w:t xml:space="preserve"> </w:t>
      </w:r>
      <w:r>
        <w:rPr>
          <w:spacing w:val="-3"/>
        </w:rPr>
        <w:t>emissions</w:t>
      </w:r>
      <w:r>
        <w:rPr>
          <w:spacing w:val="-12"/>
        </w:rPr>
        <w:t xml:space="preserve"> </w:t>
      </w:r>
      <w:r>
        <w:rPr>
          <w:spacing w:val="-3"/>
        </w:rPr>
        <w:t>from</w:t>
      </w:r>
      <w:r>
        <w:rPr>
          <w:spacing w:val="-11"/>
        </w:rPr>
        <w:t xml:space="preserve"> </w:t>
      </w:r>
      <w:r>
        <w:rPr>
          <w:spacing w:val="-3"/>
        </w:rPr>
        <w:t>modern</w:t>
      </w:r>
      <w:r>
        <w:rPr>
          <w:spacing w:val="-12"/>
        </w:rPr>
        <w:t xml:space="preserve"> </w:t>
      </w:r>
      <w:r>
        <w:rPr>
          <w:spacing w:val="-3"/>
        </w:rPr>
        <w:t>incinerators</w:t>
      </w:r>
      <w:r>
        <w:rPr>
          <w:spacing w:val="-11"/>
        </w:rPr>
        <w:t xml:space="preserve"> </w:t>
      </w:r>
      <w:r>
        <w:rPr>
          <w:spacing w:val="-3"/>
        </w:rPr>
        <w:t>are</w:t>
      </w:r>
      <w:r>
        <w:rPr>
          <w:spacing w:val="-11"/>
        </w:rPr>
        <w:t xml:space="preserve"> </w:t>
      </w:r>
      <w:r>
        <w:rPr>
          <w:spacing w:val="-3"/>
        </w:rPr>
        <w:t>not</w:t>
      </w:r>
      <w:r>
        <w:rPr>
          <w:spacing w:val="-12"/>
        </w:rPr>
        <w:t xml:space="preserve"> </w:t>
      </w:r>
      <w:r>
        <w:rPr>
          <w:spacing w:val="-3"/>
        </w:rPr>
        <w:t>particularly</w:t>
      </w:r>
      <w:r>
        <w:rPr>
          <w:spacing w:val="-11"/>
        </w:rPr>
        <w:t xml:space="preserve"> </w:t>
      </w:r>
      <w:r>
        <w:rPr>
          <w:spacing w:val="-2"/>
        </w:rPr>
        <w:t>harmful</w:t>
      </w:r>
      <w:r>
        <w:rPr>
          <w:spacing w:val="-12"/>
        </w:rPr>
        <w:t xml:space="preserve"> </w:t>
      </w:r>
      <w:r>
        <w:rPr>
          <w:spacing w:val="-2"/>
        </w:rPr>
        <w:t>in</w:t>
      </w:r>
      <w:r>
        <w:rPr>
          <w:spacing w:val="-11"/>
        </w:rPr>
        <w:t xml:space="preserve"> </w:t>
      </w:r>
      <w:r>
        <w:rPr>
          <w:spacing w:val="-2"/>
        </w:rPr>
        <w:t>the</w:t>
      </w:r>
      <w:r>
        <w:rPr>
          <w:spacing w:val="-11"/>
        </w:rPr>
        <w:t xml:space="preserve"> </w:t>
      </w:r>
      <w:r>
        <w:rPr>
          <w:spacing w:val="-2"/>
        </w:rPr>
        <w:t>atmosphere.</w:t>
      </w:r>
      <w:r>
        <w:rPr>
          <w:spacing w:val="-1"/>
        </w:rPr>
        <w:t xml:space="preserve"> Because</w:t>
      </w:r>
      <w:r>
        <w:rPr>
          <w:spacing w:val="-13"/>
        </w:rPr>
        <w:t xml:space="preserve"> </w:t>
      </w:r>
      <w:r>
        <w:rPr>
          <w:spacing w:val="-1"/>
        </w:rPr>
        <w:t>of</w:t>
      </w:r>
      <w:r>
        <w:rPr>
          <w:spacing w:val="-12"/>
        </w:rPr>
        <w:t xml:space="preserve"> </w:t>
      </w:r>
      <w:r>
        <w:rPr>
          <w:spacing w:val="-1"/>
        </w:rPr>
        <w:t>its</w:t>
      </w:r>
      <w:r>
        <w:rPr>
          <w:spacing w:val="-12"/>
        </w:rPr>
        <w:t xml:space="preserve"> </w:t>
      </w:r>
      <w:r>
        <w:rPr>
          <w:spacing w:val="-1"/>
        </w:rPr>
        <w:t>enormous</w:t>
      </w:r>
      <w:r>
        <w:rPr>
          <w:spacing w:val="-12"/>
        </w:rPr>
        <w:t xml:space="preserve"> </w:t>
      </w:r>
      <w:r>
        <w:rPr>
          <w:spacing w:val="-1"/>
        </w:rPr>
        <w:t>output</w:t>
      </w:r>
      <w:r>
        <w:rPr>
          <w:spacing w:val="-12"/>
        </w:rPr>
        <w:t xml:space="preserve"> </w:t>
      </w:r>
      <w:r>
        <w:t>of</w:t>
      </w:r>
      <w:r>
        <w:rPr>
          <w:spacing w:val="-12"/>
        </w:rPr>
        <w:t xml:space="preserve"> </w:t>
      </w:r>
      <w:r>
        <w:t>daily</w:t>
      </w:r>
      <w:r>
        <w:rPr>
          <w:spacing w:val="-12"/>
        </w:rPr>
        <w:t xml:space="preserve"> </w:t>
      </w:r>
      <w:r>
        <w:t>solid</w:t>
      </w:r>
      <w:r>
        <w:rPr>
          <w:spacing w:val="-12"/>
        </w:rPr>
        <w:t xml:space="preserve"> </w:t>
      </w:r>
      <w:r>
        <w:t>waste,</w:t>
      </w:r>
      <w:r>
        <w:rPr>
          <w:spacing w:val="-12"/>
        </w:rPr>
        <w:t xml:space="preserve"> </w:t>
      </w:r>
      <w:r>
        <w:t>New</w:t>
      </w:r>
      <w:r>
        <w:rPr>
          <w:spacing w:val="-13"/>
        </w:rPr>
        <w:t xml:space="preserve"> </w:t>
      </w:r>
      <w:r>
        <w:t>York</w:t>
      </w:r>
      <w:r>
        <w:rPr>
          <w:spacing w:val="-12"/>
        </w:rPr>
        <w:t xml:space="preserve"> </w:t>
      </w:r>
      <w:r>
        <w:t>City</w:t>
      </w:r>
      <w:r>
        <w:rPr>
          <w:spacing w:val="-12"/>
        </w:rPr>
        <w:t xml:space="preserve"> </w:t>
      </w:r>
      <w:r>
        <w:t>takes</w:t>
      </w:r>
      <w:r>
        <w:rPr>
          <w:spacing w:val="-12"/>
        </w:rPr>
        <w:t xml:space="preserve"> </w:t>
      </w:r>
      <w:r>
        <w:t>advantage</w:t>
      </w:r>
      <w:r>
        <w:rPr>
          <w:spacing w:val="-51"/>
        </w:rPr>
        <w:t xml:space="preserve"> </w:t>
      </w:r>
      <w:r>
        <w:t>of</w:t>
      </w:r>
      <w:r>
        <w:rPr>
          <w:spacing w:val="-11"/>
        </w:rPr>
        <w:t xml:space="preserve"> </w:t>
      </w:r>
      <w:r>
        <w:t>incineration</w:t>
      </w:r>
      <w:r>
        <w:rPr>
          <w:spacing w:val="-10"/>
        </w:rPr>
        <w:t xml:space="preserve"> </w:t>
      </w:r>
      <w:r>
        <w:t>through</w:t>
      </w:r>
      <w:r>
        <w:rPr>
          <w:spacing w:val="-10"/>
        </w:rPr>
        <w:t xml:space="preserve"> </w:t>
      </w:r>
      <w:r>
        <w:t>a</w:t>
      </w:r>
      <w:r>
        <w:rPr>
          <w:spacing w:val="-10"/>
        </w:rPr>
        <w:t xml:space="preserve"> </w:t>
      </w:r>
      <w:r>
        <w:t>facility</w:t>
      </w:r>
      <w:r>
        <w:rPr>
          <w:spacing w:val="-10"/>
        </w:rPr>
        <w:t xml:space="preserve"> </w:t>
      </w:r>
      <w:r>
        <w:t>on</w:t>
      </w:r>
      <w:r>
        <w:rPr>
          <w:spacing w:val="-10"/>
        </w:rPr>
        <w:t xml:space="preserve"> </w:t>
      </w:r>
      <w:r>
        <w:t>the</w:t>
      </w:r>
      <w:r>
        <w:rPr>
          <w:spacing w:val="-10"/>
        </w:rPr>
        <w:t xml:space="preserve"> </w:t>
      </w:r>
      <w:r>
        <w:t>Hudson</w:t>
      </w:r>
      <w:r>
        <w:rPr>
          <w:spacing w:val="-10"/>
        </w:rPr>
        <w:t xml:space="preserve"> </w:t>
      </w:r>
      <w:r>
        <w:t>River</w:t>
      </w:r>
      <w:r>
        <w:rPr>
          <w:spacing w:val="-10"/>
        </w:rPr>
        <w:t xml:space="preserve"> </w:t>
      </w:r>
      <w:r>
        <w:t>just</w:t>
      </w:r>
      <w:r>
        <w:rPr>
          <w:spacing w:val="-10"/>
        </w:rPr>
        <w:t xml:space="preserve"> </w:t>
      </w:r>
      <w:r>
        <w:t>north</w:t>
      </w:r>
      <w:r>
        <w:rPr>
          <w:spacing w:val="-10"/>
        </w:rPr>
        <w:t xml:space="preserve"> </w:t>
      </w:r>
      <w:r>
        <w:t>of</w:t>
      </w:r>
      <w:r>
        <w:rPr>
          <w:spacing w:val="-10"/>
        </w:rPr>
        <w:t xml:space="preserve"> </w:t>
      </w:r>
      <w:r>
        <w:t>the</w:t>
      </w:r>
      <w:r>
        <w:rPr>
          <w:spacing w:val="-10"/>
        </w:rPr>
        <w:t xml:space="preserve"> </w:t>
      </w:r>
      <w:r>
        <w:t>city.</w:t>
      </w:r>
    </w:p>
    <w:p w14:paraId="62B60628" w14:textId="77777777" w:rsidR="00007EC4" w:rsidRDefault="00007EC4" w:rsidP="00007EC4">
      <w:pPr>
        <w:pStyle w:val="Bodynoindent"/>
        <w:jc w:val="center"/>
      </w:pPr>
      <w:r>
        <w:rPr>
          <w:noProof/>
        </w:rPr>
        <w:drawing>
          <wp:inline distT="0" distB="0" distL="0" distR="0" wp14:anchorId="332DD422" wp14:editId="002FEC14">
            <wp:extent cx="3872204" cy="2669474"/>
            <wp:effectExtent l="0" t="0" r="1905" b="0"/>
            <wp:docPr id="35" name="Picture 35" descr="A picture containing dar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A picture containing dark&#10;&#10;Description automatically generated"/>
                    <pic:cNvPicPr/>
                  </pic:nvPicPr>
                  <pic:blipFill>
                    <a:blip r:embed="rId16"/>
                    <a:stretch>
                      <a:fillRect/>
                    </a:stretch>
                  </pic:blipFill>
                  <pic:spPr>
                    <a:xfrm>
                      <a:off x="0" y="0"/>
                      <a:ext cx="3884171" cy="2677724"/>
                    </a:xfrm>
                    <a:prstGeom prst="rect">
                      <a:avLst/>
                    </a:prstGeom>
                  </pic:spPr>
                </pic:pic>
              </a:graphicData>
            </a:graphic>
          </wp:inline>
        </w:drawing>
      </w:r>
    </w:p>
    <w:p w14:paraId="7C170B3D" w14:textId="77777777" w:rsidR="00007EC4" w:rsidRDefault="00007EC4" w:rsidP="00007EC4">
      <w:pPr>
        <w:pStyle w:val="CaptionHeader"/>
      </w:pPr>
      <w:r>
        <w:t>Figure</w:t>
      </w:r>
      <w:r>
        <w:rPr>
          <w:spacing w:val="-4"/>
        </w:rPr>
        <w:t xml:space="preserve"> </w:t>
      </w:r>
      <w:r>
        <w:t>13.7</w:t>
      </w:r>
      <w:r>
        <w:rPr>
          <w:spacing w:val="-2"/>
        </w:rPr>
        <w:t xml:space="preserve"> </w:t>
      </w:r>
      <w:r>
        <w:t>|</w:t>
      </w:r>
      <w:r>
        <w:rPr>
          <w:spacing w:val="-4"/>
        </w:rPr>
        <w:t xml:space="preserve"> </w:t>
      </w:r>
      <w:r>
        <w:t>The</w:t>
      </w:r>
      <w:r>
        <w:rPr>
          <w:spacing w:val="-2"/>
        </w:rPr>
        <w:t xml:space="preserve"> </w:t>
      </w:r>
      <w:r>
        <w:t>“</w:t>
      </w:r>
      <w:r>
        <w:t>Claw</w:t>
      </w:r>
      <w:r>
        <w:t>”</w:t>
      </w:r>
      <w:r>
        <w:rPr>
          <w:spacing w:val="-4"/>
        </w:rPr>
        <w:t xml:space="preserve"> </w:t>
      </w:r>
      <w:r>
        <w:t>moving</w:t>
      </w:r>
      <w:r>
        <w:rPr>
          <w:spacing w:val="-2"/>
        </w:rPr>
        <w:t xml:space="preserve"> </w:t>
      </w:r>
      <w:r>
        <w:t>plant</w:t>
      </w:r>
      <w:r>
        <w:rPr>
          <w:spacing w:val="-3"/>
        </w:rPr>
        <w:t xml:space="preserve"> </w:t>
      </w:r>
      <w:r>
        <w:t>waste</w:t>
      </w:r>
      <w:r>
        <w:rPr>
          <w:spacing w:val="-4"/>
        </w:rPr>
        <w:t xml:space="preserve"> </w:t>
      </w:r>
      <w:r>
        <w:t>and</w:t>
      </w:r>
      <w:r>
        <w:rPr>
          <w:spacing w:val="-2"/>
        </w:rPr>
        <w:t xml:space="preserve"> </w:t>
      </w:r>
      <w:r>
        <w:t>rubbish</w:t>
      </w:r>
      <w:r>
        <w:rPr>
          <w:spacing w:val="-3"/>
        </w:rPr>
        <w:t xml:space="preserve"> </w:t>
      </w:r>
      <w:r>
        <w:t>to</w:t>
      </w:r>
      <w:r>
        <w:rPr>
          <w:spacing w:val="-2"/>
        </w:rPr>
        <w:t xml:space="preserve"> </w:t>
      </w:r>
      <w:r>
        <w:t>incinerator</w:t>
      </w:r>
    </w:p>
    <w:p w14:paraId="1B1713C8" w14:textId="77777777" w:rsidR="00007EC4" w:rsidRDefault="00007EC4" w:rsidP="00007EC4">
      <w:pPr>
        <w:pStyle w:val="CaptionText"/>
      </w:pPr>
      <w:r>
        <w:rPr>
          <w:b/>
        </w:rPr>
        <w:t xml:space="preserve">Author | </w:t>
      </w:r>
      <w:r>
        <w:t>Senior</w:t>
      </w:r>
      <w:r>
        <w:rPr>
          <w:spacing w:val="-1"/>
        </w:rPr>
        <w:t xml:space="preserve"> </w:t>
      </w:r>
      <w:r>
        <w:t>Airman</w:t>
      </w:r>
      <w:r>
        <w:rPr>
          <w:spacing w:val="-2"/>
        </w:rPr>
        <w:t xml:space="preserve"> </w:t>
      </w:r>
      <w:r>
        <w:t>Sam</w:t>
      </w:r>
      <w:r>
        <w:rPr>
          <w:spacing w:val="-2"/>
        </w:rPr>
        <w:t xml:space="preserve"> </w:t>
      </w:r>
      <w:proofErr w:type="spellStart"/>
      <w:r>
        <w:t>Fogleman</w:t>
      </w:r>
      <w:proofErr w:type="spellEnd"/>
    </w:p>
    <w:p w14:paraId="5F5E936E" w14:textId="77777777" w:rsidR="00007EC4" w:rsidRDefault="00007EC4" w:rsidP="00007EC4">
      <w:pPr>
        <w:pStyle w:val="CaptionText"/>
      </w:pPr>
      <w:r>
        <w:rPr>
          <w:b/>
        </w:rPr>
        <w:lastRenderedPageBreak/>
        <w:t>Source</w:t>
      </w:r>
      <w:r>
        <w:rPr>
          <w:b/>
          <w:spacing w:val="-4"/>
        </w:rPr>
        <w:t xml:space="preserve"> </w:t>
      </w:r>
      <w:r>
        <w:rPr>
          <w:b/>
        </w:rPr>
        <w:t xml:space="preserve">| </w:t>
      </w:r>
      <w:r>
        <w:t>U.S.</w:t>
      </w:r>
      <w:r>
        <w:rPr>
          <w:spacing w:val="-2"/>
        </w:rPr>
        <w:t xml:space="preserve"> </w:t>
      </w:r>
      <w:r>
        <w:t>Air Force</w:t>
      </w:r>
    </w:p>
    <w:p w14:paraId="4A4AD081" w14:textId="77777777" w:rsidR="00007EC4" w:rsidRDefault="00007EC4" w:rsidP="00007EC4">
      <w:pPr>
        <w:pStyle w:val="CaptionText"/>
      </w:pPr>
      <w:r>
        <w:rPr>
          <w:b/>
        </w:rPr>
        <w:t xml:space="preserve">License | </w:t>
      </w:r>
      <w:r>
        <w:t>Public</w:t>
      </w:r>
      <w:r>
        <w:rPr>
          <w:spacing w:val="-2"/>
        </w:rPr>
        <w:t xml:space="preserve"> </w:t>
      </w:r>
      <w:r>
        <w:t>Domain</w:t>
      </w:r>
    </w:p>
    <w:p w14:paraId="6A0BD34C" w14:textId="77777777" w:rsidR="00007EC4" w:rsidRDefault="00007EC4" w:rsidP="00007EC4">
      <w:pPr>
        <w:pStyle w:val="Body"/>
      </w:pPr>
    </w:p>
    <w:p w14:paraId="77D7CB76" w14:textId="77777777" w:rsidR="00CA3D16" w:rsidRDefault="00CA3D16" w:rsidP="00051DD0">
      <w:pPr>
        <w:pStyle w:val="Body"/>
      </w:pPr>
      <w:r>
        <w:t>The last method to deal with solid waste, recycling, is the most sustainable.</w:t>
      </w:r>
      <w:r>
        <w:rPr>
          <w:spacing w:val="1"/>
        </w:rPr>
        <w:t xml:space="preserve"> </w:t>
      </w:r>
      <w:r>
        <w:rPr>
          <w:b/>
        </w:rPr>
        <w:t xml:space="preserve">Recycling </w:t>
      </w:r>
      <w:r>
        <w:t>involves the conversion of waste or other unwanted material into</w:t>
      </w:r>
      <w:r>
        <w:rPr>
          <w:spacing w:val="1"/>
        </w:rPr>
        <w:t xml:space="preserve"> </w:t>
      </w:r>
      <w:r>
        <w:rPr>
          <w:spacing w:val="-3"/>
        </w:rPr>
        <w:t>something</w:t>
      </w:r>
      <w:r>
        <w:rPr>
          <w:spacing w:val="-21"/>
        </w:rPr>
        <w:t xml:space="preserve"> </w:t>
      </w:r>
      <w:r>
        <w:rPr>
          <w:spacing w:val="-3"/>
        </w:rPr>
        <w:t>that</w:t>
      </w:r>
      <w:r>
        <w:rPr>
          <w:spacing w:val="-21"/>
        </w:rPr>
        <w:t xml:space="preserve"> </w:t>
      </w:r>
      <w:r>
        <w:rPr>
          <w:spacing w:val="-3"/>
        </w:rPr>
        <w:t>is</w:t>
      </w:r>
      <w:r>
        <w:rPr>
          <w:spacing w:val="-21"/>
        </w:rPr>
        <w:t xml:space="preserve"> </w:t>
      </w:r>
      <w:r>
        <w:rPr>
          <w:spacing w:val="-3"/>
        </w:rPr>
        <w:t>reusable.</w:t>
      </w:r>
      <w:r>
        <w:rPr>
          <w:spacing w:val="-21"/>
        </w:rPr>
        <w:t xml:space="preserve"> </w:t>
      </w:r>
      <w:r>
        <w:rPr>
          <w:spacing w:val="-3"/>
        </w:rPr>
        <w:t>Common</w:t>
      </w:r>
      <w:r>
        <w:rPr>
          <w:spacing w:val="-21"/>
        </w:rPr>
        <w:t xml:space="preserve"> </w:t>
      </w:r>
      <w:r>
        <w:rPr>
          <w:spacing w:val="-3"/>
        </w:rPr>
        <w:t>wastes</w:t>
      </w:r>
      <w:r>
        <w:rPr>
          <w:spacing w:val="-21"/>
        </w:rPr>
        <w:t xml:space="preserve"> </w:t>
      </w:r>
      <w:r>
        <w:rPr>
          <w:spacing w:val="-3"/>
        </w:rPr>
        <w:t>that</w:t>
      </w:r>
      <w:r>
        <w:rPr>
          <w:spacing w:val="-21"/>
        </w:rPr>
        <w:t xml:space="preserve"> </w:t>
      </w:r>
      <w:r>
        <w:rPr>
          <w:spacing w:val="-2"/>
        </w:rPr>
        <w:t>are</w:t>
      </w:r>
      <w:r>
        <w:rPr>
          <w:spacing w:val="-21"/>
        </w:rPr>
        <w:t xml:space="preserve"> </w:t>
      </w:r>
      <w:r>
        <w:rPr>
          <w:spacing w:val="-2"/>
        </w:rPr>
        <w:t>recycled</w:t>
      </w:r>
      <w:r>
        <w:rPr>
          <w:spacing w:val="-20"/>
        </w:rPr>
        <w:t xml:space="preserve"> </w:t>
      </w:r>
      <w:r>
        <w:rPr>
          <w:spacing w:val="-2"/>
        </w:rPr>
        <w:t>include</w:t>
      </w:r>
      <w:r>
        <w:rPr>
          <w:spacing w:val="-21"/>
        </w:rPr>
        <w:t xml:space="preserve"> </w:t>
      </w:r>
      <w:r>
        <w:rPr>
          <w:spacing w:val="-2"/>
        </w:rPr>
        <w:t>paper</w:t>
      </w:r>
      <w:r>
        <w:rPr>
          <w:spacing w:val="-21"/>
        </w:rPr>
        <w:t xml:space="preserve"> </w:t>
      </w:r>
      <w:r>
        <w:rPr>
          <w:spacing w:val="-2"/>
        </w:rPr>
        <w:t>products,</w:t>
      </w:r>
      <w:r>
        <w:rPr>
          <w:spacing w:val="-1"/>
        </w:rPr>
        <w:t xml:space="preserve"> </w:t>
      </w:r>
      <w:r>
        <w:t>metals, plastics, and glass. In the United States, efforts to improve the percent of</w:t>
      </w:r>
      <w:r>
        <w:rPr>
          <w:spacing w:val="1"/>
        </w:rPr>
        <w:t xml:space="preserve"> </w:t>
      </w:r>
      <w:r>
        <w:t>waste material that is recycled instead of disposed of in trash disposal units are</w:t>
      </w:r>
      <w:r>
        <w:rPr>
          <w:spacing w:val="1"/>
        </w:rPr>
        <w:t xml:space="preserve"> </w:t>
      </w:r>
      <w:r>
        <w:t xml:space="preserve">many. For example, </w:t>
      </w:r>
      <w:proofErr w:type="spellStart"/>
      <w:r>
        <w:rPr>
          <w:i/>
        </w:rPr>
        <w:t>Recyclemania</w:t>
      </w:r>
      <w:proofErr w:type="spellEnd"/>
      <w:r>
        <w:t>, started in 2001, is a nation-wide competition</w:t>
      </w:r>
      <w:r>
        <w:rPr>
          <w:spacing w:val="1"/>
        </w:rPr>
        <w:t xml:space="preserve"> </w:t>
      </w:r>
      <w:r>
        <w:rPr>
          <w:spacing w:val="-1"/>
        </w:rPr>
        <w:t>amongst</w:t>
      </w:r>
      <w:r>
        <w:rPr>
          <w:spacing w:val="-13"/>
        </w:rPr>
        <w:t xml:space="preserve"> </w:t>
      </w:r>
      <w:r>
        <w:t>colleges</w:t>
      </w:r>
      <w:r>
        <w:rPr>
          <w:spacing w:val="-12"/>
        </w:rPr>
        <w:t xml:space="preserve"> </w:t>
      </w:r>
      <w:r>
        <w:t>and</w:t>
      </w:r>
      <w:r>
        <w:rPr>
          <w:spacing w:val="-12"/>
        </w:rPr>
        <w:t xml:space="preserve"> </w:t>
      </w:r>
      <w:r>
        <w:t>universities</w:t>
      </w:r>
      <w:r>
        <w:rPr>
          <w:spacing w:val="-12"/>
        </w:rPr>
        <w:t xml:space="preserve"> </w:t>
      </w:r>
      <w:r>
        <w:t>to</w:t>
      </w:r>
      <w:r>
        <w:rPr>
          <w:spacing w:val="-12"/>
        </w:rPr>
        <w:t xml:space="preserve"> </w:t>
      </w:r>
      <w:r>
        <w:t>promote</w:t>
      </w:r>
      <w:r>
        <w:rPr>
          <w:spacing w:val="-12"/>
        </w:rPr>
        <w:t xml:space="preserve"> </w:t>
      </w:r>
      <w:r>
        <w:t>student</w:t>
      </w:r>
      <w:r>
        <w:rPr>
          <w:spacing w:val="-13"/>
        </w:rPr>
        <w:t xml:space="preserve"> </w:t>
      </w:r>
      <w:r>
        <w:t>knowledge</w:t>
      </w:r>
      <w:r>
        <w:rPr>
          <w:spacing w:val="-12"/>
        </w:rPr>
        <w:t xml:space="preserve"> </w:t>
      </w:r>
      <w:r>
        <w:t>and</w:t>
      </w:r>
      <w:r>
        <w:rPr>
          <w:spacing w:val="-12"/>
        </w:rPr>
        <w:t xml:space="preserve"> </w:t>
      </w:r>
      <w:r>
        <w:t>participation</w:t>
      </w:r>
      <w:r>
        <w:rPr>
          <w:spacing w:val="-50"/>
        </w:rPr>
        <w:t xml:space="preserve"> </w:t>
      </w:r>
      <w:r>
        <w:t>in recycling. Georgia Gwinnett College in Lawrenceville, GA, is one of the many</w:t>
      </w:r>
      <w:r>
        <w:rPr>
          <w:spacing w:val="1"/>
        </w:rPr>
        <w:t xml:space="preserve"> </w:t>
      </w:r>
      <w:r>
        <w:rPr>
          <w:spacing w:val="-2"/>
        </w:rPr>
        <w:t>competitors</w:t>
      </w:r>
      <w:r>
        <w:rPr>
          <w:spacing w:val="-10"/>
        </w:rPr>
        <w:t xml:space="preserve"> </w:t>
      </w:r>
      <w:r>
        <w:rPr>
          <w:spacing w:val="-2"/>
        </w:rPr>
        <w:t>in</w:t>
      </w:r>
      <w:r>
        <w:rPr>
          <w:spacing w:val="-9"/>
        </w:rPr>
        <w:t xml:space="preserve"> </w:t>
      </w:r>
      <w:proofErr w:type="spellStart"/>
      <w:r>
        <w:rPr>
          <w:i/>
          <w:spacing w:val="-2"/>
        </w:rPr>
        <w:t>Recyclemania</w:t>
      </w:r>
      <w:proofErr w:type="spellEnd"/>
      <w:r>
        <w:rPr>
          <w:i/>
          <w:spacing w:val="-12"/>
        </w:rPr>
        <w:t xml:space="preserve"> </w:t>
      </w:r>
      <w:r>
        <w:rPr>
          <w:spacing w:val="-2"/>
        </w:rPr>
        <w:t>every</w:t>
      </w:r>
      <w:r>
        <w:rPr>
          <w:spacing w:val="-9"/>
        </w:rPr>
        <w:t xml:space="preserve"> </w:t>
      </w:r>
      <w:r>
        <w:rPr>
          <w:spacing w:val="-2"/>
        </w:rPr>
        <w:t>spring.</w:t>
      </w:r>
      <w:r>
        <w:rPr>
          <w:spacing w:val="-9"/>
        </w:rPr>
        <w:t xml:space="preserve"> </w:t>
      </w:r>
      <w:r>
        <w:rPr>
          <w:spacing w:val="-2"/>
        </w:rPr>
        <w:t>Despite</w:t>
      </w:r>
      <w:r>
        <w:rPr>
          <w:spacing w:val="-10"/>
        </w:rPr>
        <w:t xml:space="preserve"> </w:t>
      </w:r>
      <w:r>
        <w:rPr>
          <w:spacing w:val="-2"/>
        </w:rPr>
        <w:t>efforts</w:t>
      </w:r>
      <w:r>
        <w:rPr>
          <w:spacing w:val="-9"/>
        </w:rPr>
        <w:t xml:space="preserve"> </w:t>
      </w:r>
      <w:r>
        <w:rPr>
          <w:spacing w:val="-2"/>
        </w:rPr>
        <w:t>such</w:t>
      </w:r>
      <w:r>
        <w:rPr>
          <w:spacing w:val="-10"/>
        </w:rPr>
        <w:t xml:space="preserve"> </w:t>
      </w:r>
      <w:r>
        <w:rPr>
          <w:spacing w:val="-1"/>
        </w:rPr>
        <w:t>as</w:t>
      </w:r>
      <w:r>
        <w:rPr>
          <w:spacing w:val="-9"/>
        </w:rPr>
        <w:t xml:space="preserve"> </w:t>
      </w:r>
      <w:r>
        <w:rPr>
          <w:spacing w:val="-1"/>
        </w:rPr>
        <w:t>these,</w:t>
      </w:r>
      <w:r>
        <w:rPr>
          <w:spacing w:val="-10"/>
        </w:rPr>
        <w:t xml:space="preserve"> </w:t>
      </w:r>
      <w:r>
        <w:rPr>
          <w:spacing w:val="-1"/>
        </w:rPr>
        <w:t>the</w:t>
      </w:r>
      <w:r>
        <w:rPr>
          <w:spacing w:val="-9"/>
        </w:rPr>
        <w:t xml:space="preserve"> </w:t>
      </w:r>
      <w:r>
        <w:rPr>
          <w:spacing w:val="-1"/>
        </w:rPr>
        <w:t>United</w:t>
      </w:r>
      <w:r>
        <w:t xml:space="preserve"> States</w:t>
      </w:r>
      <w:r>
        <w:rPr>
          <w:spacing w:val="-11"/>
        </w:rPr>
        <w:t xml:space="preserve"> </w:t>
      </w:r>
      <w:r>
        <w:t>only</w:t>
      </w:r>
      <w:r>
        <w:rPr>
          <w:spacing w:val="-10"/>
        </w:rPr>
        <w:t xml:space="preserve"> </w:t>
      </w:r>
      <w:r>
        <w:t>recycles</w:t>
      </w:r>
      <w:r>
        <w:rPr>
          <w:spacing w:val="-10"/>
        </w:rPr>
        <w:t xml:space="preserve"> </w:t>
      </w:r>
      <w:r>
        <w:t>about</w:t>
      </w:r>
      <w:r>
        <w:rPr>
          <w:spacing w:val="-10"/>
        </w:rPr>
        <w:t xml:space="preserve"> </w:t>
      </w:r>
      <w:r>
        <w:t>30</w:t>
      </w:r>
      <w:r>
        <w:rPr>
          <w:spacing w:val="-9"/>
        </w:rPr>
        <w:t xml:space="preserve"> </w:t>
      </w:r>
      <w:r>
        <w:t>percent</w:t>
      </w:r>
      <w:r>
        <w:rPr>
          <w:spacing w:val="-11"/>
        </w:rPr>
        <w:t xml:space="preserve"> </w:t>
      </w:r>
      <w:r>
        <w:t>of</w:t>
      </w:r>
      <w:r>
        <w:rPr>
          <w:spacing w:val="-10"/>
        </w:rPr>
        <w:t xml:space="preserve"> </w:t>
      </w:r>
      <w:r>
        <w:t>solid</w:t>
      </w:r>
      <w:r>
        <w:rPr>
          <w:spacing w:val="-10"/>
        </w:rPr>
        <w:t xml:space="preserve"> </w:t>
      </w:r>
      <w:r>
        <w:t>waste,</w:t>
      </w:r>
      <w:r>
        <w:rPr>
          <w:spacing w:val="-11"/>
        </w:rPr>
        <w:t xml:space="preserve"> </w:t>
      </w:r>
      <w:r>
        <w:t>even</w:t>
      </w:r>
      <w:r>
        <w:rPr>
          <w:spacing w:val="-10"/>
        </w:rPr>
        <w:t xml:space="preserve"> </w:t>
      </w:r>
      <w:r>
        <w:t>though</w:t>
      </w:r>
      <w:r>
        <w:rPr>
          <w:spacing w:val="-10"/>
        </w:rPr>
        <w:t xml:space="preserve"> </w:t>
      </w:r>
      <w:r>
        <w:t>approximately</w:t>
      </w:r>
      <w:r>
        <w:rPr>
          <w:spacing w:val="-10"/>
        </w:rPr>
        <w:t xml:space="preserve"> </w:t>
      </w:r>
      <w:r>
        <w:t>75</w:t>
      </w:r>
      <w:r>
        <w:rPr>
          <w:spacing w:val="-51"/>
        </w:rPr>
        <w:t xml:space="preserve"> </w:t>
      </w:r>
      <w:r>
        <w:t>percent of the waste is recyclable. In contrast, Germany recycles about 65 percent</w:t>
      </w:r>
      <w:r>
        <w:rPr>
          <w:spacing w:val="-51"/>
        </w:rPr>
        <w:t xml:space="preserve"> </w:t>
      </w:r>
      <w:r>
        <w:t>of its municipal waste and leads the world, followed closely by South Korea at 59</w:t>
      </w:r>
      <w:r>
        <w:rPr>
          <w:spacing w:val="1"/>
        </w:rPr>
        <w:t xml:space="preserve"> </w:t>
      </w:r>
      <w:r>
        <w:t>percent. Germany’s recycling emphasis reflects the generally strong emphasis on</w:t>
      </w:r>
      <w:r>
        <w:rPr>
          <w:spacing w:val="1"/>
        </w:rPr>
        <w:t xml:space="preserve"> </w:t>
      </w:r>
      <w:r>
        <w:t>recycling</w:t>
      </w:r>
      <w:r>
        <w:rPr>
          <w:spacing w:val="-12"/>
        </w:rPr>
        <w:t xml:space="preserve"> </w:t>
      </w:r>
      <w:r>
        <w:t>in</w:t>
      </w:r>
      <w:r>
        <w:rPr>
          <w:spacing w:val="-11"/>
        </w:rPr>
        <w:t xml:space="preserve"> </w:t>
      </w:r>
      <w:r>
        <w:t>most</w:t>
      </w:r>
      <w:r>
        <w:rPr>
          <w:spacing w:val="-11"/>
        </w:rPr>
        <w:t xml:space="preserve"> </w:t>
      </w:r>
      <w:r>
        <w:t>European</w:t>
      </w:r>
      <w:r>
        <w:rPr>
          <w:spacing w:val="-12"/>
        </w:rPr>
        <w:t xml:space="preserve"> </w:t>
      </w:r>
      <w:r>
        <w:t>countries,</w:t>
      </w:r>
      <w:r>
        <w:rPr>
          <w:spacing w:val="-11"/>
        </w:rPr>
        <w:t xml:space="preserve"> </w:t>
      </w:r>
      <w:r>
        <w:t>thanks</w:t>
      </w:r>
      <w:r>
        <w:rPr>
          <w:spacing w:val="-11"/>
        </w:rPr>
        <w:t xml:space="preserve"> </w:t>
      </w:r>
      <w:r>
        <w:t>to</w:t>
      </w:r>
      <w:r>
        <w:rPr>
          <w:spacing w:val="-12"/>
        </w:rPr>
        <w:t xml:space="preserve"> </w:t>
      </w:r>
      <w:r>
        <w:t>rather</w:t>
      </w:r>
      <w:r>
        <w:rPr>
          <w:spacing w:val="-11"/>
        </w:rPr>
        <w:t xml:space="preserve"> </w:t>
      </w:r>
      <w:r>
        <w:t>strict</w:t>
      </w:r>
      <w:r>
        <w:rPr>
          <w:spacing w:val="-11"/>
        </w:rPr>
        <w:t xml:space="preserve"> </w:t>
      </w:r>
      <w:r>
        <w:t>recycling</w:t>
      </w:r>
      <w:r>
        <w:rPr>
          <w:spacing w:val="-12"/>
        </w:rPr>
        <w:t xml:space="preserve"> </w:t>
      </w:r>
      <w:r>
        <w:t>laws.</w:t>
      </w:r>
    </w:p>
    <w:p w14:paraId="2CA57890" w14:textId="77777777" w:rsidR="00CA3D16" w:rsidRDefault="00CA3D16" w:rsidP="00CA3D16">
      <w:pPr>
        <w:pStyle w:val="BodyText"/>
        <w:spacing w:before="11"/>
        <w:rPr>
          <w:sz w:val="25"/>
        </w:rPr>
      </w:pPr>
    </w:p>
    <w:p w14:paraId="630EE82E" w14:textId="63994F97" w:rsidR="00CA3D16" w:rsidRDefault="00CE5FD5" w:rsidP="00CE5FD5">
      <w:pPr>
        <w:pStyle w:val="Heading1"/>
      </w:pPr>
      <w:r>
        <w:t xml:space="preserve">13.7 </w:t>
      </w:r>
      <w:r w:rsidR="00CA3D16">
        <w:t>PRESERVATION</w:t>
      </w:r>
      <w:r w:rsidR="00CA3D16">
        <w:rPr>
          <w:spacing w:val="-3"/>
        </w:rPr>
        <w:t xml:space="preserve"> </w:t>
      </w:r>
      <w:r w:rsidR="00CA3D16">
        <w:t>OF</w:t>
      </w:r>
      <w:r w:rsidR="00CA3D16">
        <w:rPr>
          <w:spacing w:val="-3"/>
        </w:rPr>
        <w:t xml:space="preserve"> </w:t>
      </w:r>
      <w:r w:rsidR="00CA3D16">
        <w:t>NATURAL</w:t>
      </w:r>
      <w:r w:rsidR="00CA3D16">
        <w:rPr>
          <w:spacing w:val="-2"/>
        </w:rPr>
        <w:t xml:space="preserve"> </w:t>
      </w:r>
      <w:r w:rsidR="00CA3D16">
        <w:t>RESOURCES</w:t>
      </w:r>
    </w:p>
    <w:p w14:paraId="4DEE0B92" w14:textId="77777777" w:rsidR="00CA3D16" w:rsidRDefault="00CA3D16" w:rsidP="00051DD0">
      <w:pPr>
        <w:pStyle w:val="Body"/>
      </w:pPr>
      <w:r>
        <w:t>Given</w:t>
      </w:r>
      <w:r>
        <w:rPr>
          <w:spacing w:val="-18"/>
        </w:rPr>
        <w:t xml:space="preserve"> </w:t>
      </w:r>
      <w:r>
        <w:t>the</w:t>
      </w:r>
      <w:r>
        <w:rPr>
          <w:spacing w:val="-18"/>
        </w:rPr>
        <w:t xml:space="preserve"> </w:t>
      </w:r>
      <w:r>
        <w:t>tremendous</w:t>
      </w:r>
      <w:r>
        <w:rPr>
          <w:spacing w:val="-18"/>
        </w:rPr>
        <w:t xml:space="preserve"> </w:t>
      </w:r>
      <w:r>
        <w:t>impact</w:t>
      </w:r>
      <w:r>
        <w:rPr>
          <w:spacing w:val="-17"/>
        </w:rPr>
        <w:t xml:space="preserve"> </w:t>
      </w:r>
      <w:r>
        <w:t>that</w:t>
      </w:r>
      <w:r>
        <w:rPr>
          <w:spacing w:val="-18"/>
        </w:rPr>
        <w:t xml:space="preserve"> </w:t>
      </w:r>
      <w:r>
        <w:t>human</w:t>
      </w:r>
      <w:r>
        <w:rPr>
          <w:spacing w:val="-18"/>
        </w:rPr>
        <w:t xml:space="preserve"> </w:t>
      </w:r>
      <w:r>
        <w:t>activities</w:t>
      </w:r>
      <w:r>
        <w:rPr>
          <w:spacing w:val="-17"/>
        </w:rPr>
        <w:t xml:space="preserve"> </w:t>
      </w:r>
      <w:r>
        <w:t>and</w:t>
      </w:r>
      <w:r>
        <w:rPr>
          <w:spacing w:val="-18"/>
        </w:rPr>
        <w:t xml:space="preserve"> </w:t>
      </w:r>
      <w:r>
        <w:t>settlements</w:t>
      </w:r>
      <w:r>
        <w:rPr>
          <w:spacing w:val="-18"/>
        </w:rPr>
        <w:t xml:space="preserve"> </w:t>
      </w:r>
      <w:r>
        <w:t>have</w:t>
      </w:r>
      <w:r>
        <w:rPr>
          <w:spacing w:val="-17"/>
        </w:rPr>
        <w:t xml:space="preserve"> </w:t>
      </w:r>
      <w:r>
        <w:t>on</w:t>
      </w:r>
      <w:r>
        <w:rPr>
          <w:spacing w:val="-18"/>
        </w:rPr>
        <w:t xml:space="preserve"> </w:t>
      </w:r>
      <w:r>
        <w:t>the</w:t>
      </w:r>
      <w:r>
        <w:rPr>
          <w:spacing w:val="-51"/>
        </w:rPr>
        <w:t xml:space="preserve"> </w:t>
      </w:r>
      <w:r>
        <w:t>environment,</w:t>
      </w:r>
      <w:r>
        <w:rPr>
          <w:spacing w:val="-19"/>
        </w:rPr>
        <w:t xml:space="preserve"> </w:t>
      </w:r>
      <w:r>
        <w:t>the</w:t>
      </w:r>
      <w:r>
        <w:rPr>
          <w:spacing w:val="-18"/>
        </w:rPr>
        <w:t xml:space="preserve"> </w:t>
      </w:r>
      <w:r>
        <w:t>question</w:t>
      </w:r>
      <w:r>
        <w:rPr>
          <w:spacing w:val="-17"/>
        </w:rPr>
        <w:t xml:space="preserve"> </w:t>
      </w:r>
      <w:r>
        <w:t>of</w:t>
      </w:r>
      <w:r>
        <w:rPr>
          <w:spacing w:val="-18"/>
        </w:rPr>
        <w:t xml:space="preserve"> </w:t>
      </w:r>
      <w:r>
        <w:t>how</w:t>
      </w:r>
      <w:r>
        <w:rPr>
          <w:spacing w:val="-17"/>
        </w:rPr>
        <w:t xml:space="preserve"> </w:t>
      </w:r>
      <w:r>
        <w:t>to</w:t>
      </w:r>
      <w:r>
        <w:rPr>
          <w:spacing w:val="-18"/>
        </w:rPr>
        <w:t xml:space="preserve"> </w:t>
      </w:r>
      <w:r>
        <w:t>preserve</w:t>
      </w:r>
      <w:r>
        <w:rPr>
          <w:spacing w:val="-17"/>
        </w:rPr>
        <w:t xml:space="preserve"> </w:t>
      </w:r>
      <w:r>
        <w:t>and</w:t>
      </w:r>
      <w:r>
        <w:rPr>
          <w:spacing w:val="-18"/>
        </w:rPr>
        <w:t xml:space="preserve"> </w:t>
      </w:r>
      <w:r>
        <w:t>protect</w:t>
      </w:r>
      <w:r>
        <w:rPr>
          <w:spacing w:val="-17"/>
        </w:rPr>
        <w:t xml:space="preserve"> </w:t>
      </w:r>
      <w:r>
        <w:t>the</w:t>
      </w:r>
      <w:r>
        <w:rPr>
          <w:spacing w:val="-18"/>
        </w:rPr>
        <w:t xml:space="preserve"> </w:t>
      </w:r>
      <w:r>
        <w:t>Earth’s</w:t>
      </w:r>
      <w:r>
        <w:rPr>
          <w:spacing w:val="-17"/>
        </w:rPr>
        <w:t xml:space="preserve"> </w:t>
      </w:r>
      <w:r>
        <w:t>land</w:t>
      </w:r>
      <w:r>
        <w:rPr>
          <w:spacing w:val="-18"/>
        </w:rPr>
        <w:t xml:space="preserve"> </w:t>
      </w:r>
      <w:r>
        <w:t>areas</w:t>
      </w:r>
      <w:r>
        <w:rPr>
          <w:spacing w:val="-17"/>
        </w:rPr>
        <w:t xml:space="preserve"> </w:t>
      </w:r>
      <w:r>
        <w:t>and</w:t>
      </w:r>
      <w:r>
        <w:rPr>
          <w:spacing w:val="-51"/>
        </w:rPr>
        <w:t xml:space="preserve"> </w:t>
      </w:r>
      <w:r>
        <w:t>its</w:t>
      </w:r>
      <w:r>
        <w:rPr>
          <w:spacing w:val="-17"/>
        </w:rPr>
        <w:t xml:space="preserve"> </w:t>
      </w:r>
      <w:r>
        <w:t>resources</w:t>
      </w:r>
      <w:r>
        <w:rPr>
          <w:spacing w:val="-17"/>
        </w:rPr>
        <w:t xml:space="preserve"> </w:t>
      </w:r>
      <w:r>
        <w:t>is</w:t>
      </w:r>
      <w:r>
        <w:rPr>
          <w:spacing w:val="-17"/>
        </w:rPr>
        <w:t xml:space="preserve"> </w:t>
      </w:r>
      <w:r>
        <w:t>particularly</w:t>
      </w:r>
      <w:r>
        <w:rPr>
          <w:spacing w:val="-17"/>
        </w:rPr>
        <w:t xml:space="preserve"> </w:t>
      </w:r>
      <w:r>
        <w:t>important,</w:t>
      </w:r>
      <w:r>
        <w:rPr>
          <w:spacing w:val="-17"/>
        </w:rPr>
        <w:t xml:space="preserve"> </w:t>
      </w:r>
      <w:r>
        <w:t>especially</w:t>
      </w:r>
      <w:r>
        <w:rPr>
          <w:spacing w:val="-17"/>
        </w:rPr>
        <w:t xml:space="preserve"> </w:t>
      </w:r>
      <w:r>
        <w:t>as</w:t>
      </w:r>
      <w:r>
        <w:rPr>
          <w:spacing w:val="-17"/>
        </w:rPr>
        <w:t xml:space="preserve"> </w:t>
      </w:r>
      <w:r>
        <w:t>the</w:t>
      </w:r>
      <w:r>
        <w:rPr>
          <w:spacing w:val="-17"/>
        </w:rPr>
        <w:t xml:space="preserve"> </w:t>
      </w:r>
      <w:r>
        <w:t>global</w:t>
      </w:r>
      <w:r>
        <w:rPr>
          <w:spacing w:val="-17"/>
        </w:rPr>
        <w:t xml:space="preserve"> </w:t>
      </w:r>
      <w:r>
        <w:t>population</w:t>
      </w:r>
      <w:r>
        <w:rPr>
          <w:spacing w:val="-17"/>
        </w:rPr>
        <w:t xml:space="preserve"> </w:t>
      </w:r>
      <w:r>
        <w:t>continues</w:t>
      </w:r>
      <w:r>
        <w:rPr>
          <w:spacing w:val="1"/>
        </w:rPr>
        <w:t xml:space="preserve"> </w:t>
      </w:r>
      <w:r>
        <w:t>to grow. Two major concepts in this effort are conservation and preservation.</w:t>
      </w:r>
      <w:r>
        <w:rPr>
          <w:spacing w:val="1"/>
        </w:rPr>
        <w:t xml:space="preserve"> </w:t>
      </w:r>
      <w:r>
        <w:rPr>
          <w:b/>
        </w:rPr>
        <w:t>Conservation</w:t>
      </w:r>
      <w:r>
        <w:rPr>
          <w:b/>
          <w:spacing w:val="-17"/>
        </w:rPr>
        <w:t xml:space="preserve"> </w:t>
      </w:r>
      <w:r>
        <w:t>involves</w:t>
      </w:r>
      <w:r>
        <w:rPr>
          <w:spacing w:val="-15"/>
        </w:rPr>
        <w:t xml:space="preserve"> </w:t>
      </w:r>
      <w:r>
        <w:t>using</w:t>
      </w:r>
      <w:r>
        <w:rPr>
          <w:spacing w:val="-15"/>
        </w:rPr>
        <w:t xml:space="preserve"> </w:t>
      </w:r>
      <w:r>
        <w:t>the</w:t>
      </w:r>
      <w:r>
        <w:rPr>
          <w:spacing w:val="-15"/>
        </w:rPr>
        <w:t xml:space="preserve"> </w:t>
      </w:r>
      <w:r>
        <w:t>Earth’s</w:t>
      </w:r>
      <w:r>
        <w:rPr>
          <w:spacing w:val="-15"/>
        </w:rPr>
        <w:t xml:space="preserve"> </w:t>
      </w:r>
      <w:r>
        <w:t>resources</w:t>
      </w:r>
      <w:r>
        <w:rPr>
          <w:spacing w:val="-13"/>
        </w:rPr>
        <w:t xml:space="preserve"> </w:t>
      </w:r>
      <w:r>
        <w:t>sustainably,</w:t>
      </w:r>
      <w:r>
        <w:rPr>
          <w:spacing w:val="-15"/>
        </w:rPr>
        <w:t xml:space="preserve"> </w:t>
      </w:r>
      <w:r>
        <w:t>which</w:t>
      </w:r>
      <w:r>
        <w:rPr>
          <w:spacing w:val="-15"/>
        </w:rPr>
        <w:t xml:space="preserve"> </w:t>
      </w:r>
      <w:r>
        <w:t>means</w:t>
      </w:r>
      <w:r>
        <w:rPr>
          <w:spacing w:val="-15"/>
        </w:rPr>
        <w:t xml:space="preserve"> </w:t>
      </w:r>
      <w:r>
        <w:t>they</w:t>
      </w:r>
      <w:r>
        <w:rPr>
          <w:spacing w:val="-50"/>
        </w:rPr>
        <w:t xml:space="preserve"> </w:t>
      </w:r>
      <w:r>
        <w:t>will be available to future generations. Ways in which conservation can be applied</w:t>
      </w:r>
      <w:r>
        <w:rPr>
          <w:spacing w:val="-51"/>
        </w:rPr>
        <w:t xml:space="preserve"> </w:t>
      </w:r>
      <w:r>
        <w:t>include not overfishing, replanting trees when they are logged, and protecting soil</w:t>
      </w:r>
      <w:r>
        <w:rPr>
          <w:spacing w:val="-51"/>
        </w:rPr>
        <w:t xml:space="preserve"> </w:t>
      </w:r>
      <w:r>
        <w:t xml:space="preserve">in farming areas from erosion. </w:t>
      </w:r>
      <w:r>
        <w:rPr>
          <w:b/>
        </w:rPr>
        <w:t xml:space="preserve">Preservation </w:t>
      </w:r>
      <w:r>
        <w:t>is the idea of protecting natural</w:t>
      </w:r>
      <w:r>
        <w:rPr>
          <w:spacing w:val="1"/>
        </w:rPr>
        <w:t xml:space="preserve"> </w:t>
      </w:r>
      <w:r>
        <w:t>areas</w:t>
      </w:r>
      <w:r>
        <w:rPr>
          <w:spacing w:val="-10"/>
        </w:rPr>
        <w:t xml:space="preserve"> </w:t>
      </w:r>
      <w:r>
        <w:t>and</w:t>
      </w:r>
      <w:r>
        <w:rPr>
          <w:spacing w:val="-9"/>
        </w:rPr>
        <w:t xml:space="preserve"> </w:t>
      </w:r>
      <w:r>
        <w:t>trying</w:t>
      </w:r>
      <w:r>
        <w:rPr>
          <w:spacing w:val="-9"/>
        </w:rPr>
        <w:t xml:space="preserve"> </w:t>
      </w:r>
      <w:r>
        <w:t>to</w:t>
      </w:r>
      <w:r>
        <w:rPr>
          <w:spacing w:val="-9"/>
        </w:rPr>
        <w:t xml:space="preserve"> </w:t>
      </w:r>
      <w:r>
        <w:t>keep</w:t>
      </w:r>
      <w:r>
        <w:rPr>
          <w:spacing w:val="-9"/>
        </w:rPr>
        <w:t xml:space="preserve"> </w:t>
      </w:r>
      <w:r>
        <w:t>them</w:t>
      </w:r>
      <w:r>
        <w:rPr>
          <w:spacing w:val="-9"/>
        </w:rPr>
        <w:t xml:space="preserve"> </w:t>
      </w:r>
      <w:r>
        <w:t>as</w:t>
      </w:r>
      <w:r>
        <w:rPr>
          <w:spacing w:val="-9"/>
        </w:rPr>
        <w:t xml:space="preserve"> </w:t>
      </w:r>
      <w:r>
        <w:t>close</w:t>
      </w:r>
      <w:r>
        <w:rPr>
          <w:spacing w:val="-9"/>
        </w:rPr>
        <w:t xml:space="preserve"> </w:t>
      </w:r>
      <w:r>
        <w:t>as</w:t>
      </w:r>
      <w:r>
        <w:rPr>
          <w:spacing w:val="-9"/>
        </w:rPr>
        <w:t xml:space="preserve"> </w:t>
      </w:r>
      <w:r>
        <w:t>possible</w:t>
      </w:r>
      <w:r>
        <w:rPr>
          <w:spacing w:val="-9"/>
        </w:rPr>
        <w:t xml:space="preserve"> </w:t>
      </w:r>
      <w:r>
        <w:t>to</w:t>
      </w:r>
      <w:r>
        <w:rPr>
          <w:spacing w:val="-9"/>
        </w:rPr>
        <w:t xml:space="preserve"> </w:t>
      </w:r>
      <w:r>
        <w:t>their</w:t>
      </w:r>
      <w:r>
        <w:rPr>
          <w:spacing w:val="-9"/>
        </w:rPr>
        <w:t xml:space="preserve"> </w:t>
      </w:r>
      <w:r>
        <w:t>original,</w:t>
      </w:r>
      <w:r>
        <w:rPr>
          <w:spacing w:val="-9"/>
        </w:rPr>
        <w:t xml:space="preserve"> </w:t>
      </w:r>
      <w:r>
        <w:t>unspoiled</w:t>
      </w:r>
      <w:r>
        <w:rPr>
          <w:spacing w:val="-9"/>
        </w:rPr>
        <w:t xml:space="preserve"> </w:t>
      </w:r>
      <w:r>
        <w:t>state.</w:t>
      </w:r>
      <w:r>
        <w:rPr>
          <w:spacing w:val="1"/>
        </w:rPr>
        <w:t xml:space="preserve"> </w:t>
      </w:r>
      <w:r>
        <w:t>As</w:t>
      </w:r>
      <w:r>
        <w:rPr>
          <w:spacing w:val="-5"/>
        </w:rPr>
        <w:t xml:space="preserve"> </w:t>
      </w:r>
      <w:r>
        <w:t>such,</w:t>
      </w:r>
      <w:r>
        <w:rPr>
          <w:spacing w:val="-5"/>
        </w:rPr>
        <w:t xml:space="preserve"> </w:t>
      </w:r>
      <w:r>
        <w:t>human</w:t>
      </w:r>
      <w:r>
        <w:rPr>
          <w:spacing w:val="-4"/>
        </w:rPr>
        <w:t xml:space="preserve"> </w:t>
      </w:r>
      <w:r>
        <w:t>impacts</w:t>
      </w:r>
      <w:r>
        <w:rPr>
          <w:spacing w:val="-5"/>
        </w:rPr>
        <w:t xml:space="preserve"> </w:t>
      </w:r>
      <w:r>
        <w:t>should</w:t>
      </w:r>
      <w:r>
        <w:rPr>
          <w:spacing w:val="-5"/>
        </w:rPr>
        <w:t xml:space="preserve"> </w:t>
      </w:r>
      <w:r>
        <w:t>me</w:t>
      </w:r>
      <w:r>
        <w:rPr>
          <w:spacing w:val="-4"/>
        </w:rPr>
        <w:t xml:space="preserve"> </w:t>
      </w:r>
      <w:r>
        <w:t>minimal,</w:t>
      </w:r>
      <w:r>
        <w:rPr>
          <w:spacing w:val="-5"/>
        </w:rPr>
        <w:t xml:space="preserve"> </w:t>
      </w:r>
      <w:r>
        <w:t>and</w:t>
      </w:r>
      <w:r>
        <w:rPr>
          <w:spacing w:val="-5"/>
        </w:rPr>
        <w:t xml:space="preserve"> </w:t>
      </w:r>
      <w:r>
        <w:t>resources</w:t>
      </w:r>
      <w:r>
        <w:rPr>
          <w:spacing w:val="-3"/>
        </w:rPr>
        <w:t xml:space="preserve"> </w:t>
      </w:r>
      <w:r>
        <w:t>in</w:t>
      </w:r>
      <w:r>
        <w:rPr>
          <w:spacing w:val="-5"/>
        </w:rPr>
        <w:t xml:space="preserve"> </w:t>
      </w:r>
      <w:r>
        <w:t>preserved</w:t>
      </w:r>
      <w:r>
        <w:rPr>
          <w:spacing w:val="-5"/>
        </w:rPr>
        <w:t xml:space="preserve"> </w:t>
      </w:r>
      <w:r>
        <w:t>areas</w:t>
      </w:r>
      <w:r>
        <w:rPr>
          <w:spacing w:val="-4"/>
        </w:rPr>
        <w:t xml:space="preserve"> </w:t>
      </w:r>
      <w:r>
        <w:t>are</w:t>
      </w:r>
      <w:r>
        <w:rPr>
          <w:spacing w:val="-51"/>
        </w:rPr>
        <w:t xml:space="preserve"> </w:t>
      </w:r>
      <w:r>
        <w:t>not for human use.</w:t>
      </w:r>
    </w:p>
    <w:p w14:paraId="403EB83B" w14:textId="77777777" w:rsidR="00CA3D16" w:rsidRDefault="00CA3D16" w:rsidP="00051DD0">
      <w:pPr>
        <w:pStyle w:val="Body"/>
      </w:pPr>
      <w:r>
        <w:t>One</w:t>
      </w:r>
      <w:r>
        <w:rPr>
          <w:spacing w:val="1"/>
        </w:rPr>
        <w:t xml:space="preserve"> </w:t>
      </w:r>
      <w:r>
        <w:t>of</w:t>
      </w:r>
      <w:r>
        <w:rPr>
          <w:spacing w:val="1"/>
        </w:rPr>
        <w:t xml:space="preserve"> </w:t>
      </w:r>
      <w:r>
        <w:t>the</w:t>
      </w:r>
      <w:r>
        <w:rPr>
          <w:spacing w:val="1"/>
        </w:rPr>
        <w:t xml:space="preserve"> </w:t>
      </w:r>
      <w:r>
        <w:t>foremost</w:t>
      </w:r>
      <w:r>
        <w:rPr>
          <w:spacing w:val="1"/>
        </w:rPr>
        <w:t xml:space="preserve"> </w:t>
      </w:r>
      <w:r>
        <w:t>examples</w:t>
      </w:r>
      <w:r>
        <w:rPr>
          <w:spacing w:val="1"/>
        </w:rPr>
        <w:t xml:space="preserve"> </w:t>
      </w:r>
      <w:r>
        <w:t>of</w:t>
      </w:r>
      <w:r>
        <w:rPr>
          <w:spacing w:val="1"/>
        </w:rPr>
        <w:t xml:space="preserve"> </w:t>
      </w:r>
      <w:r>
        <w:t>preservation</w:t>
      </w:r>
      <w:r>
        <w:rPr>
          <w:spacing w:val="1"/>
        </w:rPr>
        <w:t xml:space="preserve"> </w:t>
      </w:r>
      <w:r>
        <w:t>is</w:t>
      </w:r>
      <w:r>
        <w:rPr>
          <w:spacing w:val="1"/>
        </w:rPr>
        <w:t xml:space="preserve"> </w:t>
      </w:r>
      <w:r>
        <w:t>the</w:t>
      </w:r>
      <w:r>
        <w:rPr>
          <w:spacing w:val="1"/>
        </w:rPr>
        <w:t xml:space="preserve"> </w:t>
      </w:r>
      <w:r>
        <w:t>national</w:t>
      </w:r>
      <w:r>
        <w:rPr>
          <w:spacing w:val="1"/>
        </w:rPr>
        <w:t xml:space="preserve"> </w:t>
      </w:r>
      <w:r>
        <w:t>park.</w:t>
      </w:r>
      <w:r>
        <w:rPr>
          <w:spacing w:val="1"/>
        </w:rPr>
        <w:t xml:space="preserve"> </w:t>
      </w:r>
      <w:r>
        <w:t>The</w:t>
      </w:r>
      <w:r>
        <w:rPr>
          <w:spacing w:val="1"/>
        </w:rPr>
        <w:t xml:space="preserve"> </w:t>
      </w:r>
      <w:r>
        <w:t>governments in nearly 100 countries worldwide have established these parks in</w:t>
      </w:r>
      <w:r>
        <w:rPr>
          <w:spacing w:val="1"/>
        </w:rPr>
        <w:t xml:space="preserve"> </w:t>
      </w:r>
      <w:r>
        <w:t>wilderness areas where visitors can come and enjoy the scenery and the flora and</w:t>
      </w:r>
      <w:r>
        <w:rPr>
          <w:spacing w:val="1"/>
        </w:rPr>
        <w:t xml:space="preserve"> </w:t>
      </w:r>
      <w:r>
        <w:t>fauna. The United States is a world leader in national parks, and in fact, the first</w:t>
      </w:r>
      <w:r>
        <w:rPr>
          <w:spacing w:val="1"/>
        </w:rPr>
        <w:t xml:space="preserve"> </w:t>
      </w:r>
      <w:r>
        <w:t>national park in the world, Yellowstone, was created in the United States in 1872.</w:t>
      </w:r>
      <w:r>
        <w:rPr>
          <w:spacing w:val="1"/>
        </w:rPr>
        <w:t xml:space="preserve"> </w:t>
      </w:r>
      <w:r>
        <w:t>However, the United States only has 59 national parks, much less than the 685</w:t>
      </w:r>
      <w:r>
        <w:rPr>
          <w:spacing w:val="1"/>
        </w:rPr>
        <w:t xml:space="preserve"> </w:t>
      </w:r>
      <w:r>
        <w:t>parks</w:t>
      </w:r>
      <w:r>
        <w:rPr>
          <w:spacing w:val="-8"/>
        </w:rPr>
        <w:t xml:space="preserve"> </w:t>
      </w:r>
      <w:r>
        <w:t>in</w:t>
      </w:r>
      <w:r>
        <w:rPr>
          <w:spacing w:val="-8"/>
        </w:rPr>
        <w:t xml:space="preserve"> </w:t>
      </w:r>
      <w:r>
        <w:t>Australia,</w:t>
      </w:r>
      <w:r>
        <w:rPr>
          <w:spacing w:val="-8"/>
        </w:rPr>
        <w:t xml:space="preserve"> </w:t>
      </w:r>
      <w:r>
        <w:t>the</w:t>
      </w:r>
      <w:r>
        <w:rPr>
          <w:spacing w:val="-8"/>
        </w:rPr>
        <w:t xml:space="preserve"> </w:t>
      </w:r>
      <w:r>
        <w:t>world</w:t>
      </w:r>
      <w:r>
        <w:rPr>
          <w:spacing w:val="-7"/>
        </w:rPr>
        <w:t xml:space="preserve"> </w:t>
      </w:r>
      <w:r>
        <w:t>leader</w:t>
      </w:r>
      <w:r>
        <w:rPr>
          <w:spacing w:val="-8"/>
        </w:rPr>
        <w:t xml:space="preserve"> </w:t>
      </w:r>
      <w:r>
        <w:t>in</w:t>
      </w:r>
      <w:r>
        <w:rPr>
          <w:spacing w:val="-8"/>
        </w:rPr>
        <w:t xml:space="preserve"> </w:t>
      </w:r>
      <w:r>
        <w:t>total</w:t>
      </w:r>
      <w:r>
        <w:rPr>
          <w:spacing w:val="-8"/>
        </w:rPr>
        <w:t xml:space="preserve"> </w:t>
      </w:r>
      <w:r>
        <w:t>parks.</w:t>
      </w:r>
      <w:r>
        <w:rPr>
          <w:spacing w:val="-8"/>
        </w:rPr>
        <w:t xml:space="preserve"> </w:t>
      </w:r>
      <w:r>
        <w:t>In</w:t>
      </w:r>
      <w:r>
        <w:rPr>
          <w:spacing w:val="-7"/>
        </w:rPr>
        <w:t xml:space="preserve"> </w:t>
      </w:r>
      <w:r>
        <w:t>Asia,</w:t>
      </w:r>
      <w:r>
        <w:rPr>
          <w:spacing w:val="-8"/>
        </w:rPr>
        <w:t xml:space="preserve"> </w:t>
      </w:r>
      <w:r>
        <w:t>China</w:t>
      </w:r>
      <w:r>
        <w:rPr>
          <w:spacing w:val="-8"/>
        </w:rPr>
        <w:t xml:space="preserve"> </w:t>
      </w:r>
      <w:r>
        <w:t>boasts</w:t>
      </w:r>
      <w:r>
        <w:rPr>
          <w:spacing w:val="-8"/>
        </w:rPr>
        <w:t xml:space="preserve"> </w:t>
      </w:r>
      <w:r>
        <w:t>the</w:t>
      </w:r>
      <w:r>
        <w:rPr>
          <w:spacing w:val="-7"/>
        </w:rPr>
        <w:t xml:space="preserve"> </w:t>
      </w:r>
      <w:r>
        <w:t>largest</w:t>
      </w:r>
      <w:r>
        <w:rPr>
          <w:spacing w:val="-51"/>
        </w:rPr>
        <w:t xml:space="preserve"> </w:t>
      </w:r>
      <w:r>
        <w:t>number of parks at over 200.</w:t>
      </w:r>
    </w:p>
    <w:p w14:paraId="1082C089" w14:textId="77777777" w:rsidR="00CA3D16" w:rsidRDefault="00CA3D16" w:rsidP="00CA3D16">
      <w:pPr>
        <w:pStyle w:val="BodyText"/>
        <w:spacing w:before="3"/>
        <w:rPr>
          <w:sz w:val="15"/>
        </w:rPr>
      </w:pPr>
    </w:p>
    <w:p w14:paraId="03211446" w14:textId="439FDE76" w:rsidR="00CA3D16" w:rsidRDefault="00051DD0" w:rsidP="00051DD0">
      <w:pPr>
        <w:pStyle w:val="Bodynoindent"/>
        <w:jc w:val="center"/>
      </w:pPr>
      <w:r>
        <w:rPr>
          <w:noProof/>
        </w:rPr>
        <w:lastRenderedPageBreak/>
        <w:drawing>
          <wp:inline distT="0" distB="0" distL="0" distR="0" wp14:anchorId="672620C4" wp14:editId="700CAE9E">
            <wp:extent cx="3649451" cy="2912188"/>
            <wp:effectExtent l="0" t="0" r="0" b="0"/>
            <wp:docPr id="36" name="Picture 36"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Map&#10;&#10;Description automatically generated"/>
                    <pic:cNvPicPr/>
                  </pic:nvPicPr>
                  <pic:blipFill>
                    <a:blip r:embed="rId17"/>
                    <a:stretch>
                      <a:fillRect/>
                    </a:stretch>
                  </pic:blipFill>
                  <pic:spPr>
                    <a:xfrm>
                      <a:off x="0" y="0"/>
                      <a:ext cx="3656334" cy="2917681"/>
                    </a:xfrm>
                    <a:prstGeom prst="rect">
                      <a:avLst/>
                    </a:prstGeom>
                  </pic:spPr>
                </pic:pic>
              </a:graphicData>
            </a:graphic>
          </wp:inline>
        </w:drawing>
      </w:r>
    </w:p>
    <w:p w14:paraId="00991690" w14:textId="77777777" w:rsidR="00CA3D16" w:rsidRDefault="00CA3D16" w:rsidP="00051DD0">
      <w:pPr>
        <w:pStyle w:val="CaptionHeader"/>
      </w:pPr>
      <w:r>
        <w:t>Figure</w:t>
      </w:r>
      <w:r>
        <w:rPr>
          <w:spacing w:val="-3"/>
        </w:rPr>
        <w:t xml:space="preserve"> </w:t>
      </w:r>
      <w:r>
        <w:t>13.8</w:t>
      </w:r>
      <w:r>
        <w:rPr>
          <w:spacing w:val="-2"/>
        </w:rPr>
        <w:t xml:space="preserve"> </w:t>
      </w:r>
      <w:r>
        <w:t>|</w:t>
      </w:r>
      <w:r>
        <w:rPr>
          <w:spacing w:val="-3"/>
        </w:rPr>
        <w:t xml:space="preserve"> </w:t>
      </w:r>
      <w:proofErr w:type="spellStart"/>
      <w:r>
        <w:t>Sundarban</w:t>
      </w:r>
      <w:proofErr w:type="spellEnd"/>
      <w:r>
        <w:rPr>
          <w:spacing w:val="-3"/>
        </w:rPr>
        <w:t xml:space="preserve"> </w:t>
      </w:r>
      <w:r>
        <w:t>National</w:t>
      </w:r>
      <w:r>
        <w:rPr>
          <w:spacing w:val="-2"/>
        </w:rPr>
        <w:t xml:space="preserve"> </w:t>
      </w:r>
      <w:r>
        <w:t>Park,</w:t>
      </w:r>
      <w:r>
        <w:rPr>
          <w:spacing w:val="-2"/>
        </w:rPr>
        <w:t xml:space="preserve"> </w:t>
      </w:r>
      <w:r>
        <w:t>India</w:t>
      </w:r>
    </w:p>
    <w:p w14:paraId="77C1F30B" w14:textId="77777777" w:rsidR="00051DD0" w:rsidRDefault="00CA3D16" w:rsidP="00051DD0">
      <w:pPr>
        <w:pStyle w:val="CaptionText"/>
        <w:rPr>
          <w:spacing w:val="1"/>
        </w:rPr>
      </w:pPr>
      <w:r>
        <w:rPr>
          <w:b/>
        </w:rPr>
        <w:t xml:space="preserve">Author | </w:t>
      </w:r>
      <w:r>
        <w:t xml:space="preserve">User </w:t>
      </w:r>
      <w:r>
        <w:t>“</w:t>
      </w:r>
      <w:proofErr w:type="spellStart"/>
      <w:r>
        <w:t>Pradiptaray</w:t>
      </w:r>
      <w:proofErr w:type="spellEnd"/>
      <w:r>
        <w:t>”</w:t>
      </w:r>
      <w:r>
        <w:rPr>
          <w:spacing w:val="1"/>
        </w:rPr>
        <w:t xml:space="preserve"> </w:t>
      </w:r>
    </w:p>
    <w:p w14:paraId="1EC285D5" w14:textId="77777777" w:rsidR="00051DD0" w:rsidRDefault="00CA3D16" w:rsidP="00051DD0">
      <w:pPr>
        <w:pStyle w:val="CaptionText"/>
        <w:rPr>
          <w:spacing w:val="-48"/>
        </w:rPr>
      </w:pPr>
      <w:r>
        <w:rPr>
          <w:b/>
        </w:rPr>
        <w:t xml:space="preserve">Source | </w:t>
      </w:r>
      <w:r>
        <w:t>Wikimedia Commons</w:t>
      </w:r>
      <w:r>
        <w:rPr>
          <w:spacing w:val="-48"/>
        </w:rPr>
        <w:t xml:space="preserve"> </w:t>
      </w:r>
    </w:p>
    <w:p w14:paraId="0C033BAD" w14:textId="6695E015" w:rsidR="00CA3D16" w:rsidRDefault="00CA3D16" w:rsidP="00051DD0">
      <w:pPr>
        <w:pStyle w:val="CaptionText"/>
      </w:pPr>
      <w:r>
        <w:rPr>
          <w:b/>
        </w:rPr>
        <w:t>License</w:t>
      </w:r>
      <w:r>
        <w:rPr>
          <w:b/>
          <w:spacing w:val="-2"/>
        </w:rPr>
        <w:t xml:space="preserve"> </w:t>
      </w:r>
      <w:r>
        <w:rPr>
          <w:b/>
        </w:rPr>
        <w:t>|</w:t>
      </w:r>
      <w:r>
        <w:rPr>
          <w:b/>
          <w:spacing w:val="1"/>
        </w:rPr>
        <w:t xml:space="preserve"> </w:t>
      </w:r>
      <w:r>
        <w:t>Public</w:t>
      </w:r>
      <w:r>
        <w:rPr>
          <w:spacing w:val="-1"/>
        </w:rPr>
        <w:t xml:space="preserve"> </w:t>
      </w:r>
      <w:r>
        <w:t>Domain</w:t>
      </w:r>
    </w:p>
    <w:p w14:paraId="1016CD90" w14:textId="77777777" w:rsidR="00051DD0" w:rsidRDefault="00051DD0" w:rsidP="00CA3D16">
      <w:pPr>
        <w:spacing w:before="51" w:line="316" w:lineRule="auto"/>
        <w:ind w:left="1480" w:right="2103"/>
        <w:rPr>
          <w:rFonts w:ascii="Verdana" w:hAnsi="Verdana"/>
          <w:sz w:val="14"/>
        </w:rPr>
      </w:pPr>
    </w:p>
    <w:p w14:paraId="16F5109B" w14:textId="569A683A" w:rsidR="00CA3D16" w:rsidRDefault="00CA3D16" w:rsidP="007C44CF">
      <w:pPr>
        <w:pStyle w:val="Body"/>
      </w:pPr>
      <w:r>
        <w:t>These</w:t>
      </w:r>
      <w:r>
        <w:rPr>
          <w:spacing w:val="1"/>
        </w:rPr>
        <w:t xml:space="preserve"> </w:t>
      </w:r>
      <w:r>
        <w:t>parks</w:t>
      </w:r>
      <w:r>
        <w:rPr>
          <w:spacing w:val="1"/>
        </w:rPr>
        <w:t xml:space="preserve"> </w:t>
      </w:r>
      <w:r>
        <w:t>help</w:t>
      </w:r>
      <w:r>
        <w:rPr>
          <w:spacing w:val="1"/>
        </w:rPr>
        <w:t xml:space="preserve"> </w:t>
      </w:r>
      <w:r>
        <w:t>protect</w:t>
      </w:r>
      <w:r>
        <w:rPr>
          <w:spacing w:val="1"/>
        </w:rPr>
        <w:t xml:space="preserve"> </w:t>
      </w:r>
      <w:r>
        <w:t>some</w:t>
      </w:r>
      <w:r>
        <w:rPr>
          <w:spacing w:val="1"/>
        </w:rPr>
        <w:t xml:space="preserve"> </w:t>
      </w:r>
      <w:r>
        <w:t>of</w:t>
      </w:r>
      <w:r>
        <w:rPr>
          <w:spacing w:val="1"/>
        </w:rPr>
        <w:t xml:space="preserve"> </w:t>
      </w:r>
      <w:r>
        <w:t>the</w:t>
      </w:r>
      <w:r>
        <w:rPr>
          <w:spacing w:val="1"/>
        </w:rPr>
        <w:t xml:space="preserve"> </w:t>
      </w:r>
      <w:r>
        <w:t>most</w:t>
      </w:r>
      <w:r>
        <w:rPr>
          <w:spacing w:val="1"/>
        </w:rPr>
        <w:t xml:space="preserve"> </w:t>
      </w:r>
      <w:r>
        <w:t>vulnerable</w:t>
      </w:r>
      <w:r>
        <w:rPr>
          <w:spacing w:val="1"/>
        </w:rPr>
        <w:t xml:space="preserve"> </w:t>
      </w:r>
      <w:r>
        <w:t>plant</w:t>
      </w:r>
      <w:r>
        <w:rPr>
          <w:spacing w:val="1"/>
        </w:rPr>
        <w:t xml:space="preserve"> </w:t>
      </w:r>
      <w:r>
        <w:t>and</w:t>
      </w:r>
      <w:r>
        <w:rPr>
          <w:spacing w:val="53"/>
        </w:rPr>
        <w:t xml:space="preserve"> </w:t>
      </w:r>
      <w:r>
        <w:t>animal</w:t>
      </w:r>
      <w:r>
        <w:rPr>
          <w:spacing w:val="53"/>
        </w:rPr>
        <w:t xml:space="preserve"> </w:t>
      </w:r>
      <w:r>
        <w:t>species</w:t>
      </w:r>
      <w:r>
        <w:rPr>
          <w:spacing w:val="-51"/>
        </w:rPr>
        <w:t xml:space="preserve"> </w:t>
      </w:r>
      <w:r>
        <w:t>in</w:t>
      </w:r>
      <w:r>
        <w:rPr>
          <w:spacing w:val="1"/>
        </w:rPr>
        <w:t xml:space="preserve"> </w:t>
      </w:r>
      <w:r>
        <w:t>the</w:t>
      </w:r>
      <w:r>
        <w:rPr>
          <w:spacing w:val="1"/>
        </w:rPr>
        <w:t xml:space="preserve"> </w:t>
      </w:r>
      <w:r>
        <w:t>world.</w:t>
      </w:r>
      <w:r>
        <w:rPr>
          <w:spacing w:val="1"/>
        </w:rPr>
        <w:t xml:space="preserve"> </w:t>
      </w:r>
      <w:r>
        <w:t>For</w:t>
      </w:r>
      <w:r>
        <w:rPr>
          <w:spacing w:val="1"/>
        </w:rPr>
        <w:t xml:space="preserve"> </w:t>
      </w:r>
      <w:r>
        <w:t>example,</w:t>
      </w:r>
      <w:r>
        <w:rPr>
          <w:spacing w:val="1"/>
        </w:rPr>
        <w:t xml:space="preserve"> </w:t>
      </w:r>
      <w:r>
        <w:t>in</w:t>
      </w:r>
      <w:r>
        <w:rPr>
          <w:spacing w:val="1"/>
        </w:rPr>
        <w:t xml:space="preserve"> </w:t>
      </w:r>
      <w:r>
        <w:t>the</w:t>
      </w:r>
      <w:r>
        <w:rPr>
          <w:spacing w:val="1"/>
        </w:rPr>
        <w:t xml:space="preserve"> </w:t>
      </w:r>
      <w:r>
        <w:t>coastal</w:t>
      </w:r>
      <w:r>
        <w:rPr>
          <w:spacing w:val="-51"/>
        </w:rPr>
        <w:t xml:space="preserve"> </w:t>
      </w:r>
      <w:r>
        <w:rPr>
          <w:spacing w:val="-1"/>
        </w:rPr>
        <w:t>mangrove</w:t>
      </w:r>
      <w:r>
        <w:rPr>
          <w:spacing w:val="-15"/>
        </w:rPr>
        <w:t xml:space="preserve"> </w:t>
      </w:r>
      <w:r>
        <w:rPr>
          <w:spacing w:val="-1"/>
        </w:rPr>
        <w:t>forests</w:t>
      </w:r>
      <w:r>
        <w:rPr>
          <w:spacing w:val="-15"/>
        </w:rPr>
        <w:t xml:space="preserve"> </w:t>
      </w:r>
      <w:r>
        <w:t>of</w:t>
      </w:r>
      <w:r>
        <w:rPr>
          <w:spacing w:val="-15"/>
        </w:rPr>
        <w:t xml:space="preserve"> </w:t>
      </w:r>
      <w:r>
        <w:t>eastern</w:t>
      </w:r>
      <w:r>
        <w:rPr>
          <w:spacing w:val="-15"/>
        </w:rPr>
        <w:t xml:space="preserve"> </w:t>
      </w:r>
      <w:r>
        <w:t>India,</w:t>
      </w:r>
      <w:r>
        <w:rPr>
          <w:spacing w:val="-15"/>
        </w:rPr>
        <w:t xml:space="preserve"> </w:t>
      </w:r>
      <w:r>
        <w:t>the</w:t>
      </w:r>
      <w:r>
        <w:rPr>
          <w:spacing w:val="-15"/>
        </w:rPr>
        <w:t xml:space="preserve"> </w:t>
      </w:r>
      <w:r>
        <w:t>Bengal</w:t>
      </w:r>
      <w:r>
        <w:rPr>
          <w:spacing w:val="-51"/>
        </w:rPr>
        <w:t xml:space="preserve"> </w:t>
      </w:r>
      <w:r>
        <w:t>tiger, an endangered species, is protected in</w:t>
      </w:r>
      <w:r>
        <w:rPr>
          <w:spacing w:val="1"/>
        </w:rPr>
        <w:t xml:space="preserve"> </w:t>
      </w:r>
      <w:r>
        <w:t>the</w:t>
      </w:r>
      <w:r>
        <w:rPr>
          <w:spacing w:val="-13"/>
        </w:rPr>
        <w:t xml:space="preserve"> </w:t>
      </w:r>
      <w:proofErr w:type="spellStart"/>
      <w:r>
        <w:t>Sundarban</w:t>
      </w:r>
      <w:proofErr w:type="spellEnd"/>
      <w:r>
        <w:rPr>
          <w:spacing w:val="-12"/>
        </w:rPr>
        <w:t xml:space="preserve"> </w:t>
      </w:r>
      <w:r>
        <w:t>National</w:t>
      </w:r>
      <w:r>
        <w:rPr>
          <w:spacing w:val="-12"/>
        </w:rPr>
        <w:t xml:space="preserve"> </w:t>
      </w:r>
      <w:r>
        <w:t>Park</w:t>
      </w:r>
      <w:r>
        <w:rPr>
          <w:spacing w:val="-12"/>
        </w:rPr>
        <w:t xml:space="preserve"> </w:t>
      </w:r>
      <w:r>
        <w:t>(</w:t>
      </w:r>
      <w:r>
        <w:rPr>
          <w:b/>
        </w:rPr>
        <w:t>Figures</w:t>
      </w:r>
      <w:r>
        <w:rPr>
          <w:b/>
          <w:spacing w:val="-12"/>
        </w:rPr>
        <w:t xml:space="preserve"> </w:t>
      </w:r>
      <w:r>
        <w:rPr>
          <w:b/>
        </w:rPr>
        <w:t>13.8</w:t>
      </w:r>
      <w:r>
        <w:rPr>
          <w:b/>
          <w:spacing w:val="-53"/>
        </w:rPr>
        <w:t xml:space="preserve"> </w:t>
      </w:r>
      <w:r>
        <w:rPr>
          <w:b/>
        </w:rPr>
        <w:t>and 13.9</w:t>
      </w:r>
      <w:r>
        <w:t xml:space="preserve">). </w:t>
      </w:r>
      <w:r w:rsidRPr="00051DD0">
        <w:t>Endangered species are species that are at risk of becoming extinct, and the International Union for the Conservation of Nature is an international organization aimed at protecting habitats, such as forests, and species around the globe (website</w:t>
      </w:r>
      <w:r>
        <w:rPr>
          <w:spacing w:val="1"/>
        </w:rPr>
        <w:t xml:space="preserve"> </w:t>
      </w:r>
      <w:r>
        <w:t>at:</w:t>
      </w:r>
      <w:r>
        <w:rPr>
          <w:spacing w:val="-51"/>
        </w:rPr>
        <w:t xml:space="preserve"> </w:t>
      </w:r>
      <w:hyperlink r:id="rId18">
        <w:r>
          <w:rPr>
            <w:color w:val="3953A4"/>
            <w:u w:val="single" w:color="3953A4"/>
          </w:rPr>
          <w:t>https://www.iucn.org/</w:t>
        </w:r>
      </w:hyperlink>
      <w:r>
        <w:t>).</w:t>
      </w:r>
      <w:r>
        <w:rPr>
          <w:spacing w:val="1"/>
        </w:rPr>
        <w:t xml:space="preserve"> </w:t>
      </w:r>
      <w:r>
        <w:t>Deforestation</w:t>
      </w:r>
      <w:r>
        <w:rPr>
          <w:spacing w:val="1"/>
        </w:rPr>
        <w:t xml:space="preserve"> </w:t>
      </w:r>
      <w:r>
        <w:t>is</w:t>
      </w:r>
      <w:r>
        <w:rPr>
          <w:spacing w:val="-51"/>
        </w:rPr>
        <w:t xml:space="preserve"> </w:t>
      </w:r>
      <w:r>
        <w:t>one</w:t>
      </w:r>
      <w:r>
        <w:rPr>
          <w:spacing w:val="1"/>
        </w:rPr>
        <w:t xml:space="preserve"> </w:t>
      </w:r>
      <w:r>
        <w:t>of</w:t>
      </w:r>
      <w:r>
        <w:rPr>
          <w:spacing w:val="1"/>
        </w:rPr>
        <w:t xml:space="preserve"> </w:t>
      </w:r>
      <w:r>
        <w:t>the</w:t>
      </w:r>
      <w:r>
        <w:rPr>
          <w:spacing w:val="1"/>
        </w:rPr>
        <w:t xml:space="preserve"> </w:t>
      </w:r>
      <w:r>
        <w:t>greatest</w:t>
      </w:r>
      <w:r>
        <w:rPr>
          <w:spacing w:val="1"/>
        </w:rPr>
        <w:t xml:space="preserve"> </w:t>
      </w:r>
      <w:r>
        <w:t>threats</w:t>
      </w:r>
      <w:r>
        <w:rPr>
          <w:spacing w:val="1"/>
        </w:rPr>
        <w:t xml:space="preserve"> </w:t>
      </w:r>
      <w:r>
        <w:t>to</w:t>
      </w:r>
      <w:r>
        <w:rPr>
          <w:spacing w:val="1"/>
        </w:rPr>
        <w:t xml:space="preserve"> </w:t>
      </w:r>
      <w:r>
        <w:t>endangered</w:t>
      </w:r>
      <w:r>
        <w:rPr>
          <w:spacing w:val="-51"/>
        </w:rPr>
        <w:t xml:space="preserve"> </w:t>
      </w:r>
      <w:r>
        <w:t>species,</w:t>
      </w:r>
      <w:r>
        <w:rPr>
          <w:spacing w:val="-9"/>
        </w:rPr>
        <w:t xml:space="preserve"> </w:t>
      </w:r>
      <w:r>
        <w:t>particularly</w:t>
      </w:r>
      <w:r>
        <w:rPr>
          <w:spacing w:val="-8"/>
        </w:rPr>
        <w:t xml:space="preserve"> </w:t>
      </w:r>
      <w:r>
        <w:t>in</w:t>
      </w:r>
      <w:r>
        <w:rPr>
          <w:spacing w:val="-9"/>
        </w:rPr>
        <w:t xml:space="preserve"> </w:t>
      </w:r>
      <w:r>
        <w:t>tropical</w:t>
      </w:r>
      <w:r>
        <w:rPr>
          <w:spacing w:val="-9"/>
        </w:rPr>
        <w:t xml:space="preserve"> </w:t>
      </w:r>
      <w:r>
        <w:t>rainforests</w:t>
      </w:r>
      <w:r>
        <w:rPr>
          <w:spacing w:val="-9"/>
        </w:rPr>
        <w:t xml:space="preserve"> </w:t>
      </w:r>
      <w:r>
        <w:t>in</w:t>
      </w:r>
      <w:r>
        <w:rPr>
          <w:spacing w:val="-51"/>
        </w:rPr>
        <w:t xml:space="preserve"> </w:t>
      </w:r>
      <w:r>
        <w:t>places</w:t>
      </w:r>
      <w:r>
        <w:rPr>
          <w:spacing w:val="-10"/>
        </w:rPr>
        <w:t xml:space="preserve"> </w:t>
      </w:r>
      <w:r>
        <w:t>like</w:t>
      </w:r>
      <w:r>
        <w:rPr>
          <w:spacing w:val="-10"/>
        </w:rPr>
        <w:t xml:space="preserve"> </w:t>
      </w:r>
      <w:r>
        <w:t>the</w:t>
      </w:r>
      <w:r>
        <w:rPr>
          <w:spacing w:val="-10"/>
        </w:rPr>
        <w:t xml:space="preserve"> </w:t>
      </w:r>
      <w:r>
        <w:t>Brazilian</w:t>
      </w:r>
      <w:r>
        <w:rPr>
          <w:spacing w:val="-10"/>
        </w:rPr>
        <w:t xml:space="preserve"> </w:t>
      </w:r>
      <w:r>
        <w:t>Amazon,</w:t>
      </w:r>
      <w:r>
        <w:rPr>
          <w:spacing w:val="-9"/>
        </w:rPr>
        <w:t xml:space="preserve"> </w:t>
      </w:r>
      <w:r>
        <w:t>as</w:t>
      </w:r>
      <w:r>
        <w:rPr>
          <w:spacing w:val="-10"/>
        </w:rPr>
        <w:t xml:space="preserve"> </w:t>
      </w:r>
      <w:r>
        <w:t>depicted</w:t>
      </w:r>
      <w:r>
        <w:rPr>
          <w:spacing w:val="-51"/>
        </w:rPr>
        <w:t xml:space="preserve"> </w:t>
      </w:r>
      <w:r>
        <w:t>in</w:t>
      </w:r>
      <w:r>
        <w:rPr>
          <w:spacing w:val="32"/>
        </w:rPr>
        <w:t xml:space="preserve"> </w:t>
      </w:r>
      <w:r>
        <w:t>Chapter</w:t>
      </w:r>
      <w:r>
        <w:rPr>
          <w:spacing w:val="33"/>
        </w:rPr>
        <w:t xml:space="preserve"> </w:t>
      </w:r>
      <w:r>
        <w:t>1,</w:t>
      </w:r>
      <w:r>
        <w:rPr>
          <w:spacing w:val="32"/>
        </w:rPr>
        <w:t xml:space="preserve"> </w:t>
      </w:r>
      <w:r>
        <w:t>but</w:t>
      </w:r>
      <w:r>
        <w:rPr>
          <w:spacing w:val="33"/>
        </w:rPr>
        <w:t xml:space="preserve"> </w:t>
      </w:r>
      <w:r>
        <w:t>also</w:t>
      </w:r>
      <w:r>
        <w:rPr>
          <w:spacing w:val="32"/>
        </w:rPr>
        <w:t xml:space="preserve"> </w:t>
      </w:r>
      <w:r>
        <w:t>in</w:t>
      </w:r>
      <w:r>
        <w:rPr>
          <w:spacing w:val="33"/>
        </w:rPr>
        <w:t xml:space="preserve"> </w:t>
      </w:r>
      <w:r>
        <w:t>the</w:t>
      </w:r>
      <w:r>
        <w:rPr>
          <w:spacing w:val="32"/>
        </w:rPr>
        <w:t xml:space="preserve"> </w:t>
      </w:r>
      <w:r>
        <w:t>United</w:t>
      </w:r>
      <w:r>
        <w:rPr>
          <w:spacing w:val="33"/>
        </w:rPr>
        <w:t xml:space="preserve"> </w:t>
      </w:r>
      <w:r>
        <w:t>States</w:t>
      </w:r>
      <w:r>
        <w:rPr>
          <w:spacing w:val="-51"/>
        </w:rPr>
        <w:t xml:space="preserve"> </w:t>
      </w:r>
      <w:r>
        <w:t>in</w:t>
      </w:r>
      <w:r>
        <w:rPr>
          <w:spacing w:val="35"/>
        </w:rPr>
        <w:t xml:space="preserve"> </w:t>
      </w:r>
      <w:r>
        <w:t>the</w:t>
      </w:r>
      <w:r>
        <w:rPr>
          <w:spacing w:val="36"/>
        </w:rPr>
        <w:t xml:space="preserve"> </w:t>
      </w:r>
      <w:r>
        <w:t>forests</w:t>
      </w:r>
      <w:r>
        <w:rPr>
          <w:spacing w:val="36"/>
        </w:rPr>
        <w:t xml:space="preserve"> </w:t>
      </w:r>
      <w:r>
        <w:t>of</w:t>
      </w:r>
      <w:r>
        <w:rPr>
          <w:spacing w:val="36"/>
        </w:rPr>
        <w:t xml:space="preserve"> </w:t>
      </w:r>
      <w:r>
        <w:t>the</w:t>
      </w:r>
      <w:r>
        <w:rPr>
          <w:spacing w:val="36"/>
        </w:rPr>
        <w:t xml:space="preserve"> </w:t>
      </w:r>
      <w:r>
        <w:t>Pacific</w:t>
      </w:r>
      <w:r>
        <w:rPr>
          <w:spacing w:val="36"/>
        </w:rPr>
        <w:t xml:space="preserve"> </w:t>
      </w:r>
      <w:r>
        <w:t>Northwest,</w:t>
      </w:r>
      <w:r>
        <w:rPr>
          <w:spacing w:val="35"/>
        </w:rPr>
        <w:t xml:space="preserve"> </w:t>
      </w:r>
      <w:r>
        <w:t>for</w:t>
      </w:r>
      <w:bookmarkStart w:id="12" w:name="13.7__Works_Consulted_and_Further_Readin"/>
      <w:bookmarkStart w:id="13" w:name="13.6__Key_Terms_Defined"/>
      <w:bookmarkStart w:id="14" w:name="_bookmark110"/>
      <w:bookmarkEnd w:id="12"/>
      <w:bookmarkEnd w:id="13"/>
      <w:bookmarkEnd w:id="14"/>
      <w:r w:rsidR="007C44CF">
        <w:t xml:space="preserve"> </w:t>
      </w:r>
      <w:r w:rsidRPr="00051DD0">
        <w:t xml:space="preserve">example. Thousands of endangered species exist worldwide, and in the United States, the U.S. Fish and Wildlife Service oversees the identification, </w:t>
      </w:r>
      <w:proofErr w:type="gramStart"/>
      <w:r w:rsidRPr="00051DD0">
        <w:t>protection</w:t>
      </w:r>
      <w:proofErr w:type="gramEnd"/>
      <w:r w:rsidRPr="00051DD0">
        <w:t xml:space="preserve"> and restoration of endangered species. The Endangered Species Act of 1973 protects vulnerable plant and animals in the United States, but the needs and demands of human development often clash with the preservation of habitat. With the world </w:t>
      </w:r>
      <w:proofErr w:type="gramStart"/>
      <w:r w:rsidRPr="00051DD0">
        <w:t>in the midst of</w:t>
      </w:r>
      <w:proofErr w:type="gramEnd"/>
      <w:r w:rsidRPr="00051DD0">
        <w:t xml:space="preserve"> one of the highest rates of extinction in the history of the Earth, the necessity to protect the remaining species from disappearing is a cause for alarm, both in the United States and abroad.</w:t>
      </w:r>
    </w:p>
    <w:p w14:paraId="3D84E3A8" w14:textId="77777777" w:rsidR="007C44CF" w:rsidRDefault="007C44CF" w:rsidP="007C44CF">
      <w:pPr>
        <w:pStyle w:val="Bodynoindent"/>
        <w:jc w:val="center"/>
      </w:pPr>
      <w:r>
        <w:rPr>
          <w:noProof/>
        </w:rPr>
        <w:lastRenderedPageBreak/>
        <w:drawing>
          <wp:inline distT="0" distB="0" distL="0" distR="0" wp14:anchorId="0A236EBA" wp14:editId="0C5B9317">
            <wp:extent cx="2184400" cy="2578100"/>
            <wp:effectExtent l="0" t="0" r="0" b="0"/>
            <wp:docPr id="37" name="Picture 37" descr="A picture containing tree, outdoor, grass, mamma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A picture containing tree, outdoor, grass, mammal&#10;&#10;Description automatically generated"/>
                    <pic:cNvPicPr/>
                  </pic:nvPicPr>
                  <pic:blipFill>
                    <a:blip r:embed="rId19"/>
                    <a:stretch>
                      <a:fillRect/>
                    </a:stretch>
                  </pic:blipFill>
                  <pic:spPr>
                    <a:xfrm>
                      <a:off x="0" y="0"/>
                      <a:ext cx="2184400" cy="2578100"/>
                    </a:xfrm>
                    <a:prstGeom prst="rect">
                      <a:avLst/>
                    </a:prstGeom>
                  </pic:spPr>
                </pic:pic>
              </a:graphicData>
            </a:graphic>
          </wp:inline>
        </w:drawing>
      </w:r>
    </w:p>
    <w:p w14:paraId="2E1E85AA" w14:textId="77777777" w:rsidR="007C44CF" w:rsidRDefault="007C44CF" w:rsidP="007C44CF">
      <w:pPr>
        <w:pStyle w:val="CaptionHeader"/>
      </w:pPr>
      <w:r>
        <w:t>Figure</w:t>
      </w:r>
      <w:r>
        <w:rPr>
          <w:spacing w:val="-4"/>
        </w:rPr>
        <w:t xml:space="preserve"> </w:t>
      </w:r>
      <w:r>
        <w:t>13.8</w:t>
      </w:r>
      <w:r>
        <w:rPr>
          <w:spacing w:val="-4"/>
        </w:rPr>
        <w:t xml:space="preserve"> </w:t>
      </w:r>
      <w:r>
        <w:t>|</w:t>
      </w:r>
      <w:r>
        <w:rPr>
          <w:spacing w:val="-4"/>
        </w:rPr>
        <w:t xml:space="preserve"> </w:t>
      </w:r>
      <w:proofErr w:type="spellStart"/>
      <w:r>
        <w:t>Sundarban</w:t>
      </w:r>
      <w:proofErr w:type="spellEnd"/>
      <w:r>
        <w:rPr>
          <w:spacing w:val="-3"/>
        </w:rPr>
        <w:t xml:space="preserve"> </w:t>
      </w:r>
      <w:r>
        <w:t>National</w:t>
      </w:r>
      <w:r>
        <w:rPr>
          <w:spacing w:val="-52"/>
        </w:rPr>
        <w:t xml:space="preserve"> </w:t>
      </w:r>
      <w:r>
        <w:t>Park, India</w:t>
      </w:r>
    </w:p>
    <w:p w14:paraId="63FA983B" w14:textId="77777777" w:rsidR="007C44CF" w:rsidRDefault="007C44CF" w:rsidP="007C44CF">
      <w:pPr>
        <w:pStyle w:val="CaptionText"/>
        <w:rPr>
          <w:spacing w:val="1"/>
        </w:rPr>
      </w:pPr>
      <w:r>
        <w:rPr>
          <w:b/>
        </w:rPr>
        <w:t xml:space="preserve">Author | </w:t>
      </w:r>
      <w:r>
        <w:t xml:space="preserve">User </w:t>
      </w:r>
      <w:r>
        <w:t>“</w:t>
      </w:r>
      <w:proofErr w:type="spellStart"/>
      <w:r>
        <w:t>Pradiptaray</w:t>
      </w:r>
      <w:proofErr w:type="spellEnd"/>
      <w:r>
        <w:t>”</w:t>
      </w:r>
      <w:r>
        <w:rPr>
          <w:spacing w:val="1"/>
        </w:rPr>
        <w:t xml:space="preserve"> </w:t>
      </w:r>
    </w:p>
    <w:p w14:paraId="1FAF0898" w14:textId="77777777" w:rsidR="007C44CF" w:rsidRDefault="007C44CF" w:rsidP="007C44CF">
      <w:pPr>
        <w:pStyle w:val="CaptionText"/>
        <w:rPr>
          <w:spacing w:val="-48"/>
        </w:rPr>
      </w:pPr>
      <w:r>
        <w:rPr>
          <w:b/>
        </w:rPr>
        <w:t xml:space="preserve">Source | </w:t>
      </w:r>
      <w:r>
        <w:t>Wikimedia Commons</w:t>
      </w:r>
      <w:r>
        <w:rPr>
          <w:spacing w:val="-48"/>
        </w:rPr>
        <w:t xml:space="preserve"> </w:t>
      </w:r>
    </w:p>
    <w:p w14:paraId="18E97E0C" w14:textId="77777777" w:rsidR="007C44CF" w:rsidRDefault="007C44CF" w:rsidP="007C44CF">
      <w:pPr>
        <w:pStyle w:val="CaptionText"/>
      </w:pPr>
      <w:r>
        <w:rPr>
          <w:b/>
        </w:rPr>
        <w:t>License</w:t>
      </w:r>
      <w:r>
        <w:rPr>
          <w:b/>
          <w:spacing w:val="-2"/>
        </w:rPr>
        <w:t xml:space="preserve"> </w:t>
      </w:r>
      <w:r>
        <w:rPr>
          <w:b/>
        </w:rPr>
        <w:t>|</w:t>
      </w:r>
      <w:r>
        <w:rPr>
          <w:b/>
          <w:spacing w:val="1"/>
        </w:rPr>
        <w:t xml:space="preserve"> </w:t>
      </w:r>
      <w:r>
        <w:t>Public</w:t>
      </w:r>
      <w:r>
        <w:rPr>
          <w:spacing w:val="-1"/>
        </w:rPr>
        <w:t xml:space="preserve"> </w:t>
      </w:r>
      <w:r>
        <w:t>Domain</w:t>
      </w:r>
    </w:p>
    <w:p w14:paraId="50954922" w14:textId="77777777" w:rsidR="007C44CF" w:rsidRDefault="007C44CF" w:rsidP="007C44CF">
      <w:pPr>
        <w:pStyle w:val="CaptionText"/>
        <w:rPr>
          <w:sz w:val="27"/>
        </w:rPr>
      </w:pPr>
    </w:p>
    <w:p w14:paraId="7C9D66FD" w14:textId="77777777" w:rsidR="007C44CF" w:rsidRPr="00051DD0" w:rsidRDefault="007C44CF" w:rsidP="007C44CF">
      <w:pPr>
        <w:pStyle w:val="Body"/>
      </w:pPr>
    </w:p>
    <w:p w14:paraId="528AC042" w14:textId="77777777" w:rsidR="00CA3D16" w:rsidRDefault="00CA3D16" w:rsidP="00CA3D16">
      <w:pPr>
        <w:pStyle w:val="BodyText"/>
        <w:rPr>
          <w:sz w:val="26"/>
        </w:rPr>
      </w:pPr>
    </w:p>
    <w:p w14:paraId="2FFE756D" w14:textId="4176F638" w:rsidR="00CA3D16" w:rsidRDefault="00CE5FD5" w:rsidP="00CE5FD5">
      <w:pPr>
        <w:pStyle w:val="Heading1"/>
      </w:pPr>
      <w:r>
        <w:t xml:space="preserve">13.8 </w:t>
      </w:r>
      <w:r w:rsidR="00CA3D16">
        <w:t>KEY</w:t>
      </w:r>
      <w:r w:rsidR="00CA3D16">
        <w:rPr>
          <w:spacing w:val="-3"/>
        </w:rPr>
        <w:t xml:space="preserve"> </w:t>
      </w:r>
      <w:r w:rsidR="00CA3D16">
        <w:t>TERMS</w:t>
      </w:r>
      <w:r w:rsidR="00CA3D16">
        <w:rPr>
          <w:spacing w:val="-2"/>
        </w:rPr>
        <w:t xml:space="preserve"> </w:t>
      </w:r>
      <w:r w:rsidR="00CA3D16">
        <w:t>DEFINED</w:t>
      </w:r>
    </w:p>
    <w:p w14:paraId="4FEB9B15" w14:textId="77777777" w:rsidR="00CA3D16" w:rsidRDefault="00CA3D16" w:rsidP="00051DD0">
      <w:pPr>
        <w:pStyle w:val="Bodynoindent"/>
        <w:jc w:val="left"/>
      </w:pPr>
      <w:r>
        <w:rPr>
          <w:b/>
        </w:rPr>
        <w:t>Biofuels</w:t>
      </w:r>
      <w:r>
        <w:rPr>
          <w:b/>
          <w:spacing w:val="-7"/>
        </w:rPr>
        <w:t xml:space="preserve"> </w:t>
      </w:r>
      <w:r>
        <w:t>–</w:t>
      </w:r>
      <w:r>
        <w:rPr>
          <w:spacing w:val="-5"/>
        </w:rPr>
        <w:t xml:space="preserve"> </w:t>
      </w:r>
      <w:r>
        <w:t>energy</w:t>
      </w:r>
      <w:r>
        <w:rPr>
          <w:spacing w:val="-4"/>
        </w:rPr>
        <w:t xml:space="preserve"> </w:t>
      </w:r>
      <w:r>
        <w:t>sources</w:t>
      </w:r>
      <w:r>
        <w:rPr>
          <w:spacing w:val="-5"/>
        </w:rPr>
        <w:t xml:space="preserve"> </w:t>
      </w:r>
      <w:r>
        <w:t>from</w:t>
      </w:r>
      <w:r>
        <w:rPr>
          <w:spacing w:val="-4"/>
        </w:rPr>
        <w:t xml:space="preserve"> </w:t>
      </w:r>
      <w:r>
        <w:t>living</w:t>
      </w:r>
      <w:r>
        <w:rPr>
          <w:spacing w:val="-5"/>
        </w:rPr>
        <w:t xml:space="preserve"> </w:t>
      </w:r>
      <w:r>
        <w:t>matter.</w:t>
      </w:r>
    </w:p>
    <w:p w14:paraId="1CA94F38" w14:textId="77777777" w:rsidR="00CA3D16" w:rsidRDefault="00CA3D16" w:rsidP="00051DD0">
      <w:pPr>
        <w:pStyle w:val="Bodynoindent"/>
        <w:jc w:val="left"/>
      </w:pPr>
      <w:r>
        <w:rPr>
          <w:b/>
        </w:rPr>
        <w:t xml:space="preserve">Conservation </w:t>
      </w:r>
      <w:r>
        <w:t>– using natural resources in a sustainable way so that they are preserved</w:t>
      </w:r>
      <w:r>
        <w:rPr>
          <w:spacing w:val="1"/>
        </w:rPr>
        <w:t xml:space="preserve"> </w:t>
      </w:r>
      <w:r>
        <w:t>for</w:t>
      </w:r>
      <w:r>
        <w:rPr>
          <w:spacing w:val="-2"/>
        </w:rPr>
        <w:t xml:space="preserve"> </w:t>
      </w:r>
      <w:r>
        <w:t>future</w:t>
      </w:r>
      <w:r>
        <w:rPr>
          <w:spacing w:val="-1"/>
        </w:rPr>
        <w:t xml:space="preserve"> </w:t>
      </w:r>
      <w:r>
        <w:t>generations.</w:t>
      </w:r>
    </w:p>
    <w:p w14:paraId="2650E1F9" w14:textId="77777777" w:rsidR="00CA3D16" w:rsidRDefault="00CA3D16" w:rsidP="00051DD0">
      <w:pPr>
        <w:pStyle w:val="Bodynoindent"/>
        <w:jc w:val="left"/>
      </w:pPr>
      <w:r>
        <w:rPr>
          <w:b/>
        </w:rPr>
        <w:t xml:space="preserve">Eutrophication </w:t>
      </w:r>
      <w:r>
        <w:t>– the process by which nutrient-rich waters promote the growth of</w:t>
      </w:r>
      <w:r>
        <w:rPr>
          <w:spacing w:val="1"/>
        </w:rPr>
        <w:t xml:space="preserve"> </w:t>
      </w:r>
      <w:r>
        <w:t>algae, and when the abundant algal blooms die, the decomposition of the dead</w:t>
      </w:r>
      <w:r>
        <w:rPr>
          <w:spacing w:val="1"/>
        </w:rPr>
        <w:t xml:space="preserve"> </w:t>
      </w:r>
      <w:r>
        <w:t>plant</w:t>
      </w:r>
      <w:r>
        <w:rPr>
          <w:spacing w:val="-2"/>
        </w:rPr>
        <w:t xml:space="preserve"> </w:t>
      </w:r>
      <w:r>
        <w:t>material consumes</w:t>
      </w:r>
      <w:r>
        <w:rPr>
          <w:spacing w:val="-2"/>
        </w:rPr>
        <w:t xml:space="preserve"> </w:t>
      </w:r>
      <w:r>
        <w:t>large</w:t>
      </w:r>
      <w:r>
        <w:rPr>
          <w:spacing w:val="-1"/>
        </w:rPr>
        <w:t xml:space="preserve"> </w:t>
      </w:r>
      <w:r>
        <w:t>amounts of</w:t>
      </w:r>
      <w:r>
        <w:rPr>
          <w:spacing w:val="-2"/>
        </w:rPr>
        <w:t xml:space="preserve"> </w:t>
      </w:r>
      <w:r>
        <w:t>oxygen.</w:t>
      </w:r>
    </w:p>
    <w:p w14:paraId="07F9E401" w14:textId="77777777" w:rsidR="00CA3D16" w:rsidRDefault="00CA3D16" w:rsidP="00051DD0">
      <w:pPr>
        <w:pStyle w:val="Bodynoindent"/>
        <w:jc w:val="left"/>
      </w:pPr>
      <w:r>
        <w:rPr>
          <w:b/>
        </w:rPr>
        <w:t xml:space="preserve">Fossil Fuels </w:t>
      </w:r>
      <w:r>
        <w:t>– energy sources such as coal, oil, and natural gas, derived from ancient</w:t>
      </w:r>
      <w:r>
        <w:rPr>
          <w:spacing w:val="1"/>
        </w:rPr>
        <w:t xml:space="preserve"> </w:t>
      </w:r>
      <w:r>
        <w:t>plant</w:t>
      </w:r>
      <w:r>
        <w:rPr>
          <w:spacing w:val="-2"/>
        </w:rPr>
        <w:t xml:space="preserve"> </w:t>
      </w:r>
      <w:r>
        <w:t>and animal matter.</w:t>
      </w:r>
    </w:p>
    <w:p w14:paraId="18ACA5F9" w14:textId="77777777" w:rsidR="00CA3D16" w:rsidRDefault="00CA3D16" w:rsidP="00051DD0">
      <w:pPr>
        <w:pStyle w:val="Bodynoindent"/>
        <w:jc w:val="left"/>
      </w:pPr>
      <w:r>
        <w:rPr>
          <w:b/>
        </w:rPr>
        <w:t xml:space="preserve">Greenhouse effect </w:t>
      </w:r>
      <w:r>
        <w:t>- the trapping of longwave radiation (heat) by certain greenhouse</w:t>
      </w:r>
      <w:r>
        <w:rPr>
          <w:spacing w:val="1"/>
        </w:rPr>
        <w:t xml:space="preserve"> </w:t>
      </w:r>
      <w:r>
        <w:t>gases in the lower atmosphere; greenhouse gases absorb and reradiate the heat</w:t>
      </w:r>
      <w:r>
        <w:rPr>
          <w:spacing w:val="1"/>
        </w:rPr>
        <w:t xml:space="preserve"> </w:t>
      </w:r>
      <w:r>
        <w:t>radiated from the Earth, increasing global temperatures by 35o C compared to an</w:t>
      </w:r>
      <w:r>
        <w:rPr>
          <w:spacing w:val="-46"/>
        </w:rPr>
        <w:t xml:space="preserve"> </w:t>
      </w:r>
      <w:r>
        <w:t>atmosphere</w:t>
      </w:r>
      <w:r>
        <w:rPr>
          <w:spacing w:val="-1"/>
        </w:rPr>
        <w:t xml:space="preserve"> </w:t>
      </w:r>
      <w:r>
        <w:t>with</w:t>
      </w:r>
      <w:r>
        <w:rPr>
          <w:spacing w:val="-1"/>
        </w:rPr>
        <w:t xml:space="preserve"> </w:t>
      </w:r>
      <w:r>
        <w:t>no greenhouse</w:t>
      </w:r>
      <w:r>
        <w:rPr>
          <w:spacing w:val="-1"/>
        </w:rPr>
        <w:t xml:space="preserve"> </w:t>
      </w:r>
      <w:r>
        <w:t>effect.</w:t>
      </w:r>
    </w:p>
    <w:p w14:paraId="3268105C" w14:textId="77777777" w:rsidR="00CA3D16" w:rsidRDefault="00CA3D16" w:rsidP="00051DD0">
      <w:pPr>
        <w:pStyle w:val="Bodynoindent"/>
        <w:jc w:val="left"/>
      </w:pPr>
      <w:r>
        <w:rPr>
          <w:b/>
        </w:rPr>
        <w:t xml:space="preserve">Landfill </w:t>
      </w:r>
      <w:r>
        <w:t>– An area where solid waste is deposited and buried to reduce odor, vermin</w:t>
      </w:r>
      <w:r>
        <w:rPr>
          <w:spacing w:val="1"/>
        </w:rPr>
        <w:t xml:space="preserve"> </w:t>
      </w:r>
      <w:r>
        <w:t>proliferation,</w:t>
      </w:r>
      <w:r>
        <w:rPr>
          <w:spacing w:val="-2"/>
        </w:rPr>
        <w:t xml:space="preserve"> </w:t>
      </w:r>
      <w:r>
        <w:t>and unsightly</w:t>
      </w:r>
      <w:r>
        <w:rPr>
          <w:spacing w:val="-1"/>
        </w:rPr>
        <w:t xml:space="preserve"> </w:t>
      </w:r>
      <w:r>
        <w:t>trash.</w:t>
      </w:r>
    </w:p>
    <w:p w14:paraId="5D485729" w14:textId="77777777" w:rsidR="00CA3D16" w:rsidRDefault="00CA3D16" w:rsidP="00051DD0">
      <w:pPr>
        <w:pStyle w:val="Bodynoindent"/>
        <w:jc w:val="left"/>
      </w:pPr>
      <w:r>
        <w:rPr>
          <w:b/>
        </w:rPr>
        <w:lastRenderedPageBreak/>
        <w:t>Nonrenewable</w:t>
      </w:r>
      <w:r>
        <w:rPr>
          <w:b/>
          <w:spacing w:val="-11"/>
        </w:rPr>
        <w:t xml:space="preserve"> </w:t>
      </w:r>
      <w:r>
        <w:rPr>
          <w:b/>
        </w:rPr>
        <w:t>resource</w:t>
      </w:r>
      <w:r>
        <w:rPr>
          <w:b/>
          <w:spacing w:val="-10"/>
        </w:rPr>
        <w:t xml:space="preserve"> </w:t>
      </w:r>
      <w:r>
        <w:t>–</w:t>
      </w:r>
      <w:r>
        <w:rPr>
          <w:spacing w:val="-10"/>
        </w:rPr>
        <w:t xml:space="preserve"> </w:t>
      </w:r>
      <w:r>
        <w:t>a</w:t>
      </w:r>
      <w:r>
        <w:rPr>
          <w:spacing w:val="-9"/>
        </w:rPr>
        <w:t xml:space="preserve"> </w:t>
      </w:r>
      <w:r>
        <w:t>resource</w:t>
      </w:r>
      <w:r>
        <w:rPr>
          <w:spacing w:val="-10"/>
        </w:rPr>
        <w:t xml:space="preserve"> </w:t>
      </w:r>
      <w:r>
        <w:t>that</w:t>
      </w:r>
      <w:r>
        <w:rPr>
          <w:spacing w:val="-10"/>
        </w:rPr>
        <w:t xml:space="preserve"> </w:t>
      </w:r>
      <w:r>
        <w:t>is</w:t>
      </w:r>
      <w:r>
        <w:rPr>
          <w:spacing w:val="-9"/>
        </w:rPr>
        <w:t xml:space="preserve"> </w:t>
      </w:r>
      <w:r>
        <w:t>in</w:t>
      </w:r>
      <w:r>
        <w:rPr>
          <w:spacing w:val="-10"/>
        </w:rPr>
        <w:t xml:space="preserve"> </w:t>
      </w:r>
      <w:r>
        <w:t>finite</w:t>
      </w:r>
      <w:r>
        <w:rPr>
          <w:spacing w:val="-9"/>
        </w:rPr>
        <w:t xml:space="preserve"> </w:t>
      </w:r>
      <w:r>
        <w:t>supply</w:t>
      </w:r>
      <w:r>
        <w:rPr>
          <w:spacing w:val="-9"/>
        </w:rPr>
        <w:t xml:space="preserve"> </w:t>
      </w:r>
      <w:r>
        <w:t>and</w:t>
      </w:r>
      <w:r>
        <w:rPr>
          <w:spacing w:val="-10"/>
        </w:rPr>
        <w:t xml:space="preserve"> </w:t>
      </w:r>
      <w:r>
        <w:t>is</w:t>
      </w:r>
      <w:r>
        <w:rPr>
          <w:spacing w:val="-9"/>
        </w:rPr>
        <w:t xml:space="preserve"> </w:t>
      </w:r>
      <w:r>
        <w:t>depleted</w:t>
      </w:r>
      <w:r>
        <w:rPr>
          <w:spacing w:val="-9"/>
        </w:rPr>
        <w:t xml:space="preserve"> </w:t>
      </w:r>
      <w:r>
        <w:t>by</w:t>
      </w:r>
      <w:r>
        <w:rPr>
          <w:spacing w:val="-9"/>
        </w:rPr>
        <w:t xml:space="preserve"> </w:t>
      </w:r>
      <w:r>
        <w:t>humans.</w:t>
      </w:r>
    </w:p>
    <w:p w14:paraId="3B44B382" w14:textId="77777777" w:rsidR="00CA3D16" w:rsidRDefault="00CA3D16" w:rsidP="00051DD0">
      <w:pPr>
        <w:pStyle w:val="Bodynoindent"/>
        <w:jc w:val="left"/>
      </w:pPr>
      <w:r>
        <w:rPr>
          <w:b/>
        </w:rPr>
        <w:t xml:space="preserve">Potential reserves </w:t>
      </w:r>
      <w:r>
        <w:t>– estimates on available energy in deposits that are thought to exist</w:t>
      </w:r>
      <w:r>
        <w:rPr>
          <w:spacing w:val="1"/>
        </w:rPr>
        <w:t xml:space="preserve"> </w:t>
      </w:r>
      <w:r>
        <w:t>but</w:t>
      </w:r>
      <w:r>
        <w:rPr>
          <w:spacing w:val="-2"/>
        </w:rPr>
        <w:t xml:space="preserve"> </w:t>
      </w:r>
      <w:r>
        <w:t>have</w:t>
      </w:r>
      <w:r>
        <w:rPr>
          <w:spacing w:val="-1"/>
        </w:rPr>
        <w:t xml:space="preserve"> </w:t>
      </w:r>
      <w:r>
        <w:t>not been</w:t>
      </w:r>
      <w:r>
        <w:rPr>
          <w:spacing w:val="-2"/>
        </w:rPr>
        <w:t xml:space="preserve"> </w:t>
      </w:r>
      <w:r>
        <w:t>completely</w:t>
      </w:r>
      <w:r>
        <w:rPr>
          <w:spacing w:val="-1"/>
        </w:rPr>
        <w:t xml:space="preserve"> </w:t>
      </w:r>
      <w:r>
        <w:t>verified.</w:t>
      </w:r>
    </w:p>
    <w:p w14:paraId="55A7667B" w14:textId="77777777" w:rsidR="00CA3D16" w:rsidRDefault="00CA3D16" w:rsidP="00051DD0">
      <w:pPr>
        <w:pStyle w:val="Bodynoindent"/>
        <w:jc w:val="left"/>
      </w:pPr>
      <w:r>
        <w:rPr>
          <w:b/>
        </w:rPr>
        <w:t>Production</w:t>
      </w:r>
      <w:r>
        <w:rPr>
          <w:b/>
          <w:spacing w:val="-6"/>
        </w:rPr>
        <w:t xml:space="preserve"> </w:t>
      </w:r>
      <w:r>
        <w:t>–</w:t>
      </w:r>
      <w:r>
        <w:rPr>
          <w:spacing w:val="-2"/>
        </w:rPr>
        <w:t xml:space="preserve"> </w:t>
      </w:r>
      <w:r>
        <w:t>the</w:t>
      </w:r>
      <w:r>
        <w:rPr>
          <w:spacing w:val="-5"/>
        </w:rPr>
        <w:t xml:space="preserve"> </w:t>
      </w:r>
      <w:r>
        <w:t>extraction</w:t>
      </w:r>
      <w:r>
        <w:rPr>
          <w:spacing w:val="-5"/>
        </w:rPr>
        <w:t xml:space="preserve"> </w:t>
      </w:r>
      <w:r>
        <w:t>of</w:t>
      </w:r>
      <w:r>
        <w:rPr>
          <w:spacing w:val="-5"/>
        </w:rPr>
        <w:t xml:space="preserve"> </w:t>
      </w:r>
      <w:r>
        <w:t>fossil</w:t>
      </w:r>
      <w:r>
        <w:rPr>
          <w:spacing w:val="-5"/>
        </w:rPr>
        <w:t xml:space="preserve"> </w:t>
      </w:r>
      <w:r>
        <w:t>fuels</w:t>
      </w:r>
      <w:r>
        <w:rPr>
          <w:spacing w:val="-5"/>
        </w:rPr>
        <w:t xml:space="preserve"> </w:t>
      </w:r>
      <w:r>
        <w:t>from</w:t>
      </w:r>
      <w:r>
        <w:rPr>
          <w:spacing w:val="-5"/>
        </w:rPr>
        <w:t xml:space="preserve"> </w:t>
      </w:r>
      <w:r>
        <w:t>the</w:t>
      </w:r>
      <w:r>
        <w:rPr>
          <w:spacing w:val="-5"/>
        </w:rPr>
        <w:t xml:space="preserve"> </w:t>
      </w:r>
      <w:r>
        <w:t>ground.</w:t>
      </w:r>
    </w:p>
    <w:p w14:paraId="121357E0" w14:textId="77777777" w:rsidR="00CA3D16" w:rsidRDefault="00CA3D16" w:rsidP="00051DD0">
      <w:pPr>
        <w:pStyle w:val="Bodynoindent"/>
        <w:jc w:val="left"/>
      </w:pPr>
      <w:r>
        <w:rPr>
          <w:b/>
        </w:rPr>
        <w:t>Proven</w:t>
      </w:r>
      <w:r>
        <w:rPr>
          <w:b/>
          <w:spacing w:val="-6"/>
        </w:rPr>
        <w:t xml:space="preserve"> </w:t>
      </w:r>
      <w:r>
        <w:rPr>
          <w:b/>
        </w:rPr>
        <w:t>reserves</w:t>
      </w:r>
      <w:r>
        <w:rPr>
          <w:b/>
          <w:spacing w:val="-8"/>
        </w:rPr>
        <w:t xml:space="preserve"> </w:t>
      </w:r>
      <w:r>
        <w:t>-</w:t>
      </w:r>
      <w:r>
        <w:rPr>
          <w:spacing w:val="-6"/>
        </w:rPr>
        <w:t xml:space="preserve"> </w:t>
      </w:r>
      <w:r>
        <w:t>state</w:t>
      </w:r>
      <w:r>
        <w:rPr>
          <w:spacing w:val="-5"/>
        </w:rPr>
        <w:t xml:space="preserve"> </w:t>
      </w:r>
      <w:r>
        <w:t>in</w:t>
      </w:r>
      <w:r>
        <w:rPr>
          <w:spacing w:val="-6"/>
        </w:rPr>
        <w:t xml:space="preserve"> </w:t>
      </w:r>
      <w:r>
        <w:t>which</w:t>
      </w:r>
      <w:r>
        <w:rPr>
          <w:spacing w:val="-6"/>
        </w:rPr>
        <w:t xml:space="preserve"> </w:t>
      </w:r>
      <w:r>
        <w:t>the</w:t>
      </w:r>
      <w:r>
        <w:rPr>
          <w:spacing w:val="-6"/>
        </w:rPr>
        <w:t xml:space="preserve"> </w:t>
      </w:r>
      <w:r>
        <w:t>territorial</w:t>
      </w:r>
      <w:r>
        <w:rPr>
          <w:spacing w:val="-5"/>
        </w:rPr>
        <w:t xml:space="preserve"> </w:t>
      </w:r>
      <w:r>
        <w:t>boundaries</w:t>
      </w:r>
      <w:r>
        <w:rPr>
          <w:spacing w:val="-6"/>
        </w:rPr>
        <w:t xml:space="preserve"> </w:t>
      </w:r>
      <w:r>
        <w:t>encompass</w:t>
      </w:r>
      <w:r>
        <w:rPr>
          <w:spacing w:val="-6"/>
        </w:rPr>
        <w:t xml:space="preserve"> </w:t>
      </w:r>
      <w:r>
        <w:t>a</w:t>
      </w:r>
      <w:r>
        <w:rPr>
          <w:spacing w:val="-5"/>
        </w:rPr>
        <w:t xml:space="preserve"> </w:t>
      </w:r>
      <w:r>
        <w:t>group</w:t>
      </w:r>
      <w:r>
        <w:rPr>
          <w:spacing w:val="-6"/>
        </w:rPr>
        <w:t xml:space="preserve"> </w:t>
      </w:r>
      <w:r>
        <w:t>of</w:t>
      </w:r>
      <w:r>
        <w:rPr>
          <w:spacing w:val="-6"/>
        </w:rPr>
        <w:t xml:space="preserve"> </w:t>
      </w:r>
      <w:r>
        <w:t>people</w:t>
      </w:r>
      <w:r>
        <w:rPr>
          <w:spacing w:val="1"/>
        </w:rPr>
        <w:t xml:space="preserve"> </w:t>
      </w:r>
      <w:r>
        <w:t>with</w:t>
      </w:r>
      <w:r>
        <w:rPr>
          <w:spacing w:val="-2"/>
        </w:rPr>
        <w:t xml:space="preserve"> </w:t>
      </w:r>
      <w:r>
        <w:t>a shared</w:t>
      </w:r>
      <w:r>
        <w:rPr>
          <w:spacing w:val="-1"/>
        </w:rPr>
        <w:t xml:space="preserve"> </w:t>
      </w:r>
      <w:r>
        <w:t>ethnicity.</w:t>
      </w:r>
    </w:p>
    <w:p w14:paraId="0B1EE207" w14:textId="77777777" w:rsidR="00CA3D16" w:rsidRDefault="00CA3D16" w:rsidP="00051DD0">
      <w:pPr>
        <w:pStyle w:val="Bodynoindent"/>
        <w:jc w:val="left"/>
      </w:pPr>
      <w:r>
        <w:rPr>
          <w:b/>
        </w:rPr>
        <w:t>Preservation</w:t>
      </w:r>
      <w:r>
        <w:rPr>
          <w:b/>
          <w:spacing w:val="17"/>
        </w:rPr>
        <w:t xml:space="preserve"> </w:t>
      </w:r>
      <w:r>
        <w:t>–</w:t>
      </w:r>
      <w:r>
        <w:rPr>
          <w:spacing w:val="19"/>
        </w:rPr>
        <w:t xml:space="preserve"> </w:t>
      </w:r>
      <w:r>
        <w:t>setting</w:t>
      </w:r>
      <w:r>
        <w:rPr>
          <w:spacing w:val="15"/>
        </w:rPr>
        <w:t xml:space="preserve"> </w:t>
      </w:r>
      <w:r>
        <w:t>aside</w:t>
      </w:r>
      <w:r>
        <w:rPr>
          <w:spacing w:val="16"/>
        </w:rPr>
        <w:t xml:space="preserve"> </w:t>
      </w:r>
      <w:r>
        <w:t>areas</w:t>
      </w:r>
      <w:r>
        <w:rPr>
          <w:spacing w:val="16"/>
        </w:rPr>
        <w:t xml:space="preserve"> </w:t>
      </w:r>
      <w:r>
        <w:t>so</w:t>
      </w:r>
      <w:r>
        <w:rPr>
          <w:spacing w:val="16"/>
        </w:rPr>
        <w:t xml:space="preserve"> </w:t>
      </w:r>
      <w:r>
        <w:t>that</w:t>
      </w:r>
      <w:r>
        <w:rPr>
          <w:spacing w:val="15"/>
        </w:rPr>
        <w:t xml:space="preserve"> </w:t>
      </w:r>
      <w:r>
        <w:t>resources</w:t>
      </w:r>
      <w:r>
        <w:rPr>
          <w:spacing w:val="16"/>
        </w:rPr>
        <w:t xml:space="preserve"> </w:t>
      </w:r>
      <w:r>
        <w:t>are</w:t>
      </w:r>
      <w:r>
        <w:rPr>
          <w:spacing w:val="16"/>
        </w:rPr>
        <w:t xml:space="preserve"> </w:t>
      </w:r>
      <w:r>
        <w:t>essentially</w:t>
      </w:r>
      <w:r>
        <w:rPr>
          <w:spacing w:val="15"/>
        </w:rPr>
        <w:t xml:space="preserve"> </w:t>
      </w:r>
      <w:r>
        <w:t>untouched</w:t>
      </w:r>
      <w:r>
        <w:rPr>
          <w:spacing w:val="16"/>
        </w:rPr>
        <w:t xml:space="preserve"> </w:t>
      </w:r>
      <w:r>
        <w:t>with</w:t>
      </w:r>
      <w:r>
        <w:rPr>
          <w:spacing w:val="16"/>
        </w:rPr>
        <w:t xml:space="preserve"> </w:t>
      </w:r>
      <w:r>
        <w:t>as</w:t>
      </w:r>
      <w:r>
        <w:rPr>
          <w:spacing w:val="-45"/>
        </w:rPr>
        <w:t xml:space="preserve"> </w:t>
      </w:r>
      <w:r>
        <w:t>little</w:t>
      </w:r>
      <w:r>
        <w:rPr>
          <w:spacing w:val="-2"/>
        </w:rPr>
        <w:t xml:space="preserve"> </w:t>
      </w:r>
      <w:r>
        <w:t>human</w:t>
      </w:r>
      <w:r>
        <w:rPr>
          <w:spacing w:val="-1"/>
        </w:rPr>
        <w:t xml:space="preserve"> </w:t>
      </w:r>
      <w:r>
        <w:t>impact</w:t>
      </w:r>
      <w:r>
        <w:rPr>
          <w:spacing w:val="-1"/>
        </w:rPr>
        <w:t xml:space="preserve"> </w:t>
      </w:r>
      <w:r>
        <w:t>as feasible.</w:t>
      </w:r>
    </w:p>
    <w:p w14:paraId="1FF63FDF" w14:textId="48247FE4" w:rsidR="00CA3D16" w:rsidRDefault="00CA3D16" w:rsidP="00051DD0">
      <w:pPr>
        <w:pStyle w:val="Bodynoindent"/>
        <w:jc w:val="left"/>
      </w:pPr>
      <w:r w:rsidRPr="00051DD0">
        <w:rPr>
          <w:b/>
          <w:bCs/>
        </w:rPr>
        <w:t>Renewable resource</w:t>
      </w:r>
      <w:r w:rsidRPr="00051DD0">
        <w:t xml:space="preserve"> – a resource that is in infinite supply such as solar and wind energy.</w:t>
      </w:r>
    </w:p>
    <w:p w14:paraId="44FD00BD" w14:textId="77777777" w:rsidR="00CA3D16" w:rsidRDefault="00CA3D16" w:rsidP="00CA3D16">
      <w:pPr>
        <w:pStyle w:val="BodyText"/>
        <w:spacing w:before="11"/>
        <w:rPr>
          <w:sz w:val="21"/>
        </w:rPr>
      </w:pPr>
    </w:p>
    <w:p w14:paraId="39122B60" w14:textId="26450A59" w:rsidR="00CA3D16" w:rsidRDefault="00CE5FD5" w:rsidP="00CE5FD5">
      <w:pPr>
        <w:pStyle w:val="Heading1"/>
      </w:pPr>
      <w:r>
        <w:t xml:space="preserve">13.9 </w:t>
      </w:r>
      <w:r w:rsidR="00CA3D16">
        <w:t>WORKS</w:t>
      </w:r>
      <w:r w:rsidR="00CA3D16">
        <w:rPr>
          <w:spacing w:val="-17"/>
        </w:rPr>
        <w:t xml:space="preserve"> </w:t>
      </w:r>
      <w:r w:rsidR="00CA3D16">
        <w:t>CONSULTED</w:t>
      </w:r>
      <w:r w:rsidR="00CA3D16">
        <w:rPr>
          <w:spacing w:val="-16"/>
        </w:rPr>
        <w:t xml:space="preserve"> </w:t>
      </w:r>
      <w:r w:rsidR="00CA3D16">
        <w:t>AND</w:t>
      </w:r>
      <w:r w:rsidR="00CA3D16">
        <w:rPr>
          <w:spacing w:val="-17"/>
        </w:rPr>
        <w:t xml:space="preserve"> </w:t>
      </w:r>
      <w:r w:rsidR="00CA3D16">
        <w:t>FURTHER</w:t>
      </w:r>
      <w:r w:rsidR="00CA3D16">
        <w:rPr>
          <w:spacing w:val="-16"/>
        </w:rPr>
        <w:t xml:space="preserve"> </w:t>
      </w:r>
      <w:r w:rsidR="00CA3D16">
        <w:t>READING</w:t>
      </w:r>
    </w:p>
    <w:p w14:paraId="0916DE1E" w14:textId="77777777" w:rsidR="00CA3D16" w:rsidRDefault="00CA3D16" w:rsidP="00051DD0">
      <w:pPr>
        <w:pStyle w:val="BibEntry"/>
      </w:pPr>
      <w:r>
        <w:t>“China Aims to Spend at Least $360 Billion on Renewable Energy by 2020.” The New</w:t>
      </w:r>
      <w:r>
        <w:rPr>
          <w:spacing w:val="1"/>
        </w:rPr>
        <w:t xml:space="preserve"> </w:t>
      </w:r>
      <w:r>
        <w:t xml:space="preserve">York Times. December 22, 2017. Accessed April 23, 2018. </w:t>
      </w:r>
      <w:hyperlink r:id="rId20">
        <w:r>
          <w:rPr>
            <w:color w:val="3953A4"/>
            <w:u w:val="single" w:color="3953A4"/>
          </w:rPr>
          <w:t>https://www.nytimes.</w:t>
        </w:r>
      </w:hyperlink>
      <w:r>
        <w:rPr>
          <w:color w:val="3953A4"/>
          <w:spacing w:val="1"/>
        </w:rPr>
        <w:t xml:space="preserve"> </w:t>
      </w:r>
      <w:hyperlink r:id="rId21">
        <w:r>
          <w:rPr>
            <w:color w:val="3953A4"/>
            <w:u w:val="single" w:color="3953A4"/>
          </w:rPr>
          <w:t>com/2017/01/05/world/asia/china-renewable-energy-investment.html</w:t>
        </w:r>
      </w:hyperlink>
      <w:r>
        <w:t>.</w:t>
      </w:r>
    </w:p>
    <w:p w14:paraId="74A584A9" w14:textId="77777777" w:rsidR="00CA3D16" w:rsidRDefault="00CA3D16" w:rsidP="00051DD0">
      <w:pPr>
        <w:pStyle w:val="BibEntry"/>
      </w:pPr>
      <w:r>
        <w:t>“Home.”</w:t>
      </w:r>
      <w:r>
        <w:rPr>
          <w:spacing w:val="1"/>
        </w:rPr>
        <w:t xml:space="preserve"> </w:t>
      </w:r>
      <w:r>
        <w:t>ETIP</w:t>
      </w:r>
      <w:r>
        <w:rPr>
          <w:spacing w:val="1"/>
        </w:rPr>
        <w:t xml:space="preserve"> </w:t>
      </w:r>
      <w:r>
        <w:t>Bioenergy-SABS.</w:t>
      </w:r>
      <w:r>
        <w:rPr>
          <w:spacing w:val="1"/>
        </w:rPr>
        <w:t xml:space="preserve"> </w:t>
      </w:r>
      <w:r>
        <w:t>Accessed</w:t>
      </w:r>
      <w:r>
        <w:rPr>
          <w:spacing w:val="1"/>
        </w:rPr>
        <w:t xml:space="preserve"> </w:t>
      </w:r>
      <w:r>
        <w:t>April</w:t>
      </w:r>
      <w:r>
        <w:rPr>
          <w:spacing w:val="1"/>
        </w:rPr>
        <w:t xml:space="preserve"> </w:t>
      </w:r>
      <w:r>
        <w:t>23,</w:t>
      </w:r>
      <w:r>
        <w:rPr>
          <w:spacing w:val="1"/>
        </w:rPr>
        <w:t xml:space="preserve"> </w:t>
      </w:r>
      <w:r>
        <w:t>2018.</w:t>
      </w:r>
      <w:r>
        <w:rPr>
          <w:spacing w:val="1"/>
        </w:rPr>
        <w:t xml:space="preserve"> </w:t>
      </w:r>
      <w:hyperlink r:id="rId22">
        <w:r>
          <w:t>http://www.biofuelstp.eu/</w:t>
        </w:r>
      </w:hyperlink>
      <w:r>
        <w:rPr>
          <w:spacing w:val="1"/>
        </w:rPr>
        <w:t xml:space="preserve"> </w:t>
      </w:r>
      <w:r>
        <w:t>global_overview.html.</w:t>
      </w:r>
    </w:p>
    <w:p w14:paraId="0CDF3BE9" w14:textId="77777777" w:rsidR="00CA3D16" w:rsidRDefault="00CA3D16" w:rsidP="00051DD0">
      <w:pPr>
        <w:pStyle w:val="BibEntry"/>
      </w:pPr>
      <w:r>
        <w:t>Kirk, Ashley. “Paris Climate Summit: Which EU Countries Are Using the Most Renewable</w:t>
      </w:r>
      <w:r>
        <w:rPr>
          <w:spacing w:val="-46"/>
        </w:rPr>
        <w:t xml:space="preserve"> </w:t>
      </w:r>
      <w:r>
        <w:rPr>
          <w:spacing w:val="-1"/>
        </w:rPr>
        <w:t>Energy?”</w:t>
      </w:r>
      <w:r>
        <w:rPr>
          <w:spacing w:val="-19"/>
        </w:rPr>
        <w:t xml:space="preserve"> </w:t>
      </w:r>
      <w:r>
        <w:rPr>
          <w:spacing w:val="-1"/>
        </w:rPr>
        <w:t>The</w:t>
      </w:r>
      <w:r>
        <w:rPr>
          <w:spacing w:val="-18"/>
        </w:rPr>
        <w:t xml:space="preserve"> </w:t>
      </w:r>
      <w:r>
        <w:rPr>
          <w:spacing w:val="-1"/>
        </w:rPr>
        <w:t>Telegraph.</w:t>
      </w:r>
      <w:r>
        <w:rPr>
          <w:spacing w:val="-19"/>
        </w:rPr>
        <w:t xml:space="preserve"> </w:t>
      </w:r>
      <w:r>
        <w:t>November</w:t>
      </w:r>
      <w:r>
        <w:rPr>
          <w:spacing w:val="-18"/>
        </w:rPr>
        <w:t xml:space="preserve"> </w:t>
      </w:r>
      <w:r>
        <w:t>30,</w:t>
      </w:r>
      <w:r>
        <w:rPr>
          <w:spacing w:val="-18"/>
        </w:rPr>
        <w:t xml:space="preserve"> </w:t>
      </w:r>
      <w:r>
        <w:t>2015.</w:t>
      </w:r>
      <w:r>
        <w:rPr>
          <w:spacing w:val="-19"/>
        </w:rPr>
        <w:t xml:space="preserve"> </w:t>
      </w:r>
      <w:r>
        <w:t>Accessed</w:t>
      </w:r>
      <w:r>
        <w:rPr>
          <w:spacing w:val="-18"/>
        </w:rPr>
        <w:t xml:space="preserve"> </w:t>
      </w:r>
      <w:r>
        <w:t>April</w:t>
      </w:r>
      <w:r>
        <w:rPr>
          <w:spacing w:val="-18"/>
        </w:rPr>
        <w:t xml:space="preserve"> </w:t>
      </w:r>
      <w:r>
        <w:t>23,</w:t>
      </w:r>
      <w:r>
        <w:rPr>
          <w:spacing w:val="-19"/>
        </w:rPr>
        <w:t xml:space="preserve"> </w:t>
      </w:r>
      <w:r>
        <w:t>2018.</w:t>
      </w:r>
      <w:r>
        <w:rPr>
          <w:spacing w:val="-21"/>
        </w:rPr>
        <w:t xml:space="preserve"> </w:t>
      </w:r>
      <w:hyperlink r:id="rId23">
        <w:r>
          <w:rPr>
            <w:color w:val="3953A4"/>
            <w:u w:val="single" w:color="3953A4"/>
          </w:rPr>
          <w:t>http://www.</w:t>
        </w:r>
      </w:hyperlink>
      <w:r>
        <w:rPr>
          <w:color w:val="3953A4"/>
          <w:spacing w:val="-46"/>
        </w:rPr>
        <w:t xml:space="preserve"> </w:t>
      </w:r>
      <w:hyperlink r:id="rId24">
        <w:r>
          <w:rPr>
            <w:color w:val="3953A4"/>
            <w:u w:val="single" w:color="3953A4"/>
          </w:rPr>
          <w:t>telegraph.co.uk/news/earth/energy/renewableenergy/12021449/Renewable-</w:t>
        </w:r>
      </w:hyperlink>
      <w:r>
        <w:rPr>
          <w:color w:val="3953A4"/>
          <w:spacing w:val="1"/>
        </w:rPr>
        <w:t xml:space="preserve"> </w:t>
      </w:r>
      <w:hyperlink r:id="rId25">
        <w:r>
          <w:rPr>
            <w:color w:val="3953A4"/>
            <w:u w:val="single" w:color="3953A4"/>
          </w:rPr>
          <w:t>energy-in-the-EU-Which-countries-are-using-the-most-renewable-energy.html</w:t>
        </w:r>
      </w:hyperlink>
      <w:r>
        <w:t>.</w:t>
      </w:r>
    </w:p>
    <w:p w14:paraId="6B0A1E80" w14:textId="77777777" w:rsidR="00CA3D16" w:rsidRDefault="00CA3D16" w:rsidP="00051DD0">
      <w:pPr>
        <w:pStyle w:val="BibEntry"/>
      </w:pPr>
      <w:proofErr w:type="spellStart"/>
      <w:r>
        <w:t>Kleven</w:t>
      </w:r>
      <w:proofErr w:type="spellEnd"/>
      <w:r>
        <w:t>, Anthony. “Powering Asia’s Renewable Revolution.” The Diplomat. January 07,</w:t>
      </w:r>
      <w:r>
        <w:rPr>
          <w:spacing w:val="1"/>
        </w:rPr>
        <w:t xml:space="preserve"> </w:t>
      </w:r>
      <w:r>
        <w:t>2017.</w:t>
      </w:r>
      <w:r>
        <w:rPr>
          <w:spacing w:val="1"/>
        </w:rPr>
        <w:t xml:space="preserve"> </w:t>
      </w:r>
      <w:r>
        <w:t>Accessed</w:t>
      </w:r>
      <w:r>
        <w:rPr>
          <w:spacing w:val="1"/>
        </w:rPr>
        <w:t xml:space="preserve"> </w:t>
      </w:r>
      <w:r>
        <w:t>April</w:t>
      </w:r>
      <w:r>
        <w:rPr>
          <w:spacing w:val="1"/>
        </w:rPr>
        <w:t xml:space="preserve"> </w:t>
      </w:r>
      <w:r>
        <w:t>23,</w:t>
      </w:r>
      <w:r>
        <w:rPr>
          <w:spacing w:val="1"/>
        </w:rPr>
        <w:t xml:space="preserve"> </w:t>
      </w:r>
      <w:r>
        <w:t>2018.</w:t>
      </w:r>
      <w:r>
        <w:rPr>
          <w:spacing w:val="1"/>
        </w:rPr>
        <w:t xml:space="preserve"> </w:t>
      </w:r>
      <w:hyperlink r:id="rId26">
        <w:r>
          <w:rPr>
            <w:color w:val="3953A4"/>
            <w:u w:val="single" w:color="3953A4"/>
          </w:rPr>
          <w:t>https://thediplomat.com/2017/01/powering-</w:t>
        </w:r>
      </w:hyperlink>
      <w:r>
        <w:rPr>
          <w:color w:val="3953A4"/>
          <w:spacing w:val="1"/>
        </w:rPr>
        <w:t xml:space="preserve"> </w:t>
      </w:r>
      <w:hyperlink r:id="rId27">
        <w:proofErr w:type="spellStart"/>
        <w:r>
          <w:rPr>
            <w:color w:val="3953A4"/>
            <w:u w:val="single" w:color="3953A4"/>
          </w:rPr>
          <w:t>asias</w:t>
        </w:r>
        <w:proofErr w:type="spellEnd"/>
        <w:r>
          <w:rPr>
            <w:color w:val="3953A4"/>
            <w:u w:val="single" w:color="3953A4"/>
          </w:rPr>
          <w:t>-renewable-revolution/</w:t>
        </w:r>
      </w:hyperlink>
      <w:r>
        <w:t>.</w:t>
      </w:r>
    </w:p>
    <w:p w14:paraId="7E4111ED" w14:textId="77777777" w:rsidR="00CA3D16" w:rsidRDefault="00CA3D16" w:rsidP="00051DD0">
      <w:pPr>
        <w:pStyle w:val="BibEntry"/>
      </w:pPr>
      <w:r>
        <w:t>“Paris</w:t>
      </w:r>
      <w:r>
        <w:rPr>
          <w:spacing w:val="1"/>
        </w:rPr>
        <w:t xml:space="preserve"> </w:t>
      </w:r>
      <w:r>
        <w:t>Agreement.”</w:t>
      </w:r>
      <w:r>
        <w:rPr>
          <w:spacing w:val="1"/>
        </w:rPr>
        <w:t xml:space="preserve"> </w:t>
      </w:r>
      <w:r>
        <w:t>Wikipedia.</w:t>
      </w:r>
      <w:r>
        <w:rPr>
          <w:spacing w:val="1"/>
        </w:rPr>
        <w:t xml:space="preserve"> </w:t>
      </w:r>
      <w:r>
        <w:t>April</w:t>
      </w:r>
      <w:r>
        <w:rPr>
          <w:spacing w:val="1"/>
        </w:rPr>
        <w:t xml:space="preserve"> </w:t>
      </w:r>
      <w:r>
        <w:t>23,</w:t>
      </w:r>
      <w:r>
        <w:rPr>
          <w:spacing w:val="1"/>
        </w:rPr>
        <w:t xml:space="preserve"> </w:t>
      </w:r>
      <w:r>
        <w:t>2018.</w:t>
      </w:r>
      <w:r>
        <w:rPr>
          <w:spacing w:val="1"/>
        </w:rPr>
        <w:t xml:space="preserve"> </w:t>
      </w:r>
      <w:r>
        <w:t>Accessed</w:t>
      </w:r>
      <w:r>
        <w:rPr>
          <w:spacing w:val="1"/>
        </w:rPr>
        <w:t xml:space="preserve"> </w:t>
      </w:r>
      <w:r>
        <w:t>April</w:t>
      </w:r>
      <w:r>
        <w:rPr>
          <w:spacing w:val="1"/>
        </w:rPr>
        <w:t xml:space="preserve"> </w:t>
      </w:r>
      <w:r>
        <w:t>23,</w:t>
      </w:r>
      <w:r>
        <w:rPr>
          <w:spacing w:val="1"/>
        </w:rPr>
        <w:t xml:space="preserve"> </w:t>
      </w:r>
      <w:r>
        <w:t>2018.</w:t>
      </w:r>
      <w:r>
        <w:rPr>
          <w:spacing w:val="1"/>
        </w:rPr>
        <w:t xml:space="preserve"> </w:t>
      </w:r>
      <w:hyperlink r:id="rId28">
        <w:r>
          <w:rPr>
            <w:color w:val="3953A4"/>
            <w:u w:val="single" w:color="3953A4"/>
          </w:rPr>
          <w:t>https://</w:t>
        </w:r>
      </w:hyperlink>
      <w:r>
        <w:rPr>
          <w:color w:val="3953A4"/>
          <w:spacing w:val="1"/>
        </w:rPr>
        <w:t xml:space="preserve"> </w:t>
      </w:r>
      <w:hyperlink r:id="rId29">
        <w:r>
          <w:rPr>
            <w:color w:val="3953A4"/>
            <w:u w:val="single" w:color="3953A4"/>
          </w:rPr>
          <w:t>en.wikipedia.org/wiki/</w:t>
        </w:r>
        <w:proofErr w:type="spellStart"/>
        <w:r>
          <w:rPr>
            <w:color w:val="3953A4"/>
            <w:u w:val="single" w:color="3953A4"/>
          </w:rPr>
          <w:t>Paris_Agreement</w:t>
        </w:r>
        <w:proofErr w:type="spellEnd"/>
      </w:hyperlink>
      <w:r>
        <w:t>.</w:t>
      </w:r>
    </w:p>
    <w:p w14:paraId="2159B400" w14:textId="77777777" w:rsidR="00CA3D16" w:rsidRDefault="00CA3D16" w:rsidP="00051DD0">
      <w:pPr>
        <w:pStyle w:val="BibEntry"/>
      </w:pPr>
      <w:r>
        <w:t>Torgerson,</w:t>
      </w:r>
      <w:r>
        <w:rPr>
          <w:spacing w:val="-10"/>
        </w:rPr>
        <w:t xml:space="preserve"> </w:t>
      </w:r>
      <w:r>
        <w:t>Ross.</w:t>
      </w:r>
      <w:r>
        <w:rPr>
          <w:spacing w:val="-9"/>
        </w:rPr>
        <w:t xml:space="preserve"> </w:t>
      </w:r>
      <w:r>
        <w:t>“Untapped:</w:t>
      </w:r>
      <w:r>
        <w:rPr>
          <w:spacing w:val="-9"/>
        </w:rPr>
        <w:t xml:space="preserve"> </w:t>
      </w:r>
      <w:r>
        <w:t>The</w:t>
      </w:r>
      <w:r>
        <w:rPr>
          <w:spacing w:val="-9"/>
        </w:rPr>
        <w:t xml:space="preserve"> </w:t>
      </w:r>
      <w:r>
        <w:t>Story</w:t>
      </w:r>
      <w:r>
        <w:rPr>
          <w:spacing w:val="-9"/>
        </w:rPr>
        <w:t xml:space="preserve"> </w:t>
      </w:r>
      <w:r>
        <w:t>behind</w:t>
      </w:r>
      <w:r>
        <w:rPr>
          <w:spacing w:val="-9"/>
        </w:rPr>
        <w:t xml:space="preserve"> </w:t>
      </w:r>
      <w:r>
        <w:t>the</w:t>
      </w:r>
      <w:r>
        <w:rPr>
          <w:spacing w:val="-10"/>
        </w:rPr>
        <w:t xml:space="preserve"> </w:t>
      </w:r>
      <w:r>
        <w:t>Green</w:t>
      </w:r>
      <w:r>
        <w:rPr>
          <w:spacing w:val="-9"/>
        </w:rPr>
        <w:t xml:space="preserve"> </w:t>
      </w:r>
      <w:r>
        <w:t>River</w:t>
      </w:r>
      <w:r>
        <w:rPr>
          <w:spacing w:val="-9"/>
        </w:rPr>
        <w:t xml:space="preserve"> </w:t>
      </w:r>
      <w:r>
        <w:t>Shale</w:t>
      </w:r>
      <w:r>
        <w:rPr>
          <w:spacing w:val="-9"/>
        </w:rPr>
        <w:t xml:space="preserve"> </w:t>
      </w:r>
      <w:r>
        <w:t>Formation.”</w:t>
      </w:r>
      <w:r>
        <w:rPr>
          <w:spacing w:val="-9"/>
        </w:rPr>
        <w:t xml:space="preserve"> </w:t>
      </w:r>
      <w:r>
        <w:t>Bakken.</w:t>
      </w:r>
      <w:r>
        <w:rPr>
          <w:spacing w:val="-46"/>
        </w:rPr>
        <w:t xml:space="preserve"> </w:t>
      </w:r>
      <w:r>
        <w:t xml:space="preserve">com. November 06, 2014. Accessed April 23, 2018. </w:t>
      </w:r>
      <w:hyperlink r:id="rId30">
        <w:r>
          <w:rPr>
            <w:color w:val="3953A4"/>
            <w:u w:val="single" w:color="3953A4"/>
          </w:rPr>
          <w:t>http://bakken.com/news/</w:t>
        </w:r>
      </w:hyperlink>
      <w:r>
        <w:rPr>
          <w:color w:val="3953A4"/>
          <w:spacing w:val="1"/>
        </w:rPr>
        <w:t xml:space="preserve"> </w:t>
      </w:r>
      <w:hyperlink r:id="rId31">
        <w:r>
          <w:rPr>
            <w:color w:val="3953A4"/>
            <w:u w:val="single" w:color="3953A4"/>
          </w:rPr>
          <w:t>id/225072/untapped-story-behind-green-river-shale-formation/</w:t>
        </w:r>
      </w:hyperlink>
      <w:r>
        <w:t>.</w:t>
      </w:r>
    </w:p>
    <w:p w14:paraId="095B2411" w14:textId="77777777" w:rsidR="00CA3D16" w:rsidRDefault="00CA3D16" w:rsidP="00051DD0">
      <w:pPr>
        <w:pStyle w:val="BibEntry"/>
      </w:pPr>
      <w:r>
        <w:lastRenderedPageBreak/>
        <w:t>Vaughan,</w:t>
      </w:r>
      <w:r>
        <w:rPr>
          <w:spacing w:val="1"/>
        </w:rPr>
        <w:t xml:space="preserve"> </w:t>
      </w:r>
      <w:r>
        <w:t>Adam.</w:t>
      </w:r>
      <w:r>
        <w:rPr>
          <w:spacing w:val="1"/>
        </w:rPr>
        <w:t xml:space="preserve"> </w:t>
      </w:r>
      <w:r>
        <w:t>“Almost</w:t>
      </w:r>
      <w:r>
        <w:rPr>
          <w:spacing w:val="1"/>
        </w:rPr>
        <w:t xml:space="preserve"> </w:t>
      </w:r>
      <w:r>
        <w:t>90%</w:t>
      </w:r>
      <w:r>
        <w:rPr>
          <w:spacing w:val="1"/>
        </w:rPr>
        <w:t xml:space="preserve"> </w:t>
      </w:r>
      <w:r>
        <w:t>of</w:t>
      </w:r>
      <w:r>
        <w:rPr>
          <w:spacing w:val="1"/>
        </w:rPr>
        <w:t xml:space="preserve"> </w:t>
      </w:r>
      <w:r>
        <w:t>New</w:t>
      </w:r>
      <w:r>
        <w:rPr>
          <w:spacing w:val="1"/>
        </w:rPr>
        <w:t xml:space="preserve"> </w:t>
      </w:r>
      <w:r>
        <w:t>Power</w:t>
      </w:r>
      <w:r>
        <w:rPr>
          <w:spacing w:val="1"/>
        </w:rPr>
        <w:t xml:space="preserve"> </w:t>
      </w:r>
      <w:r>
        <w:t>in</w:t>
      </w:r>
      <w:r>
        <w:rPr>
          <w:spacing w:val="1"/>
        </w:rPr>
        <w:t xml:space="preserve"> </w:t>
      </w:r>
      <w:r>
        <w:t>Europe</w:t>
      </w:r>
      <w:r>
        <w:rPr>
          <w:spacing w:val="1"/>
        </w:rPr>
        <w:t xml:space="preserve"> </w:t>
      </w:r>
      <w:r>
        <w:t>from</w:t>
      </w:r>
      <w:r>
        <w:rPr>
          <w:spacing w:val="1"/>
        </w:rPr>
        <w:t xml:space="preserve"> </w:t>
      </w:r>
      <w:r>
        <w:t>Renewable</w:t>
      </w:r>
      <w:r>
        <w:rPr>
          <w:spacing w:val="1"/>
        </w:rPr>
        <w:t xml:space="preserve"> </w:t>
      </w:r>
      <w:r>
        <w:t>Sources</w:t>
      </w:r>
      <w:r>
        <w:rPr>
          <w:spacing w:val="48"/>
        </w:rPr>
        <w:t xml:space="preserve"> </w:t>
      </w:r>
      <w:r>
        <w:t>in</w:t>
      </w:r>
      <w:r>
        <w:rPr>
          <w:spacing w:val="-46"/>
        </w:rPr>
        <w:t xml:space="preserve"> </w:t>
      </w:r>
      <w:r>
        <w:t xml:space="preserve">2016.” The Guardian. Accessed April 23, 2018. </w:t>
      </w:r>
      <w:hyperlink r:id="rId32">
        <w:r>
          <w:rPr>
            <w:color w:val="3953A4"/>
            <w:u w:val="single" w:color="3953A4"/>
          </w:rPr>
          <w:t>https://www.theguardian.com/</w:t>
        </w:r>
      </w:hyperlink>
      <w:r>
        <w:rPr>
          <w:color w:val="3953A4"/>
          <w:spacing w:val="1"/>
        </w:rPr>
        <w:t xml:space="preserve"> </w:t>
      </w:r>
      <w:hyperlink r:id="rId33">
        <w:r>
          <w:rPr>
            <w:color w:val="3953A4"/>
            <w:u w:val="single" w:color="3953A4"/>
          </w:rPr>
          <w:t>environment/2017/feb/09/new-energy-europe-renewable-sources-2016</w:t>
        </w:r>
      </w:hyperlink>
      <w:r>
        <w:t>.</w:t>
      </w:r>
    </w:p>
    <w:p w14:paraId="185DDC25" w14:textId="77777777" w:rsidR="006624BE" w:rsidRPr="003172CC" w:rsidRDefault="006624BE" w:rsidP="00051DD0">
      <w:pPr>
        <w:pStyle w:val="BibEntry"/>
      </w:pPr>
    </w:p>
    <w:sectPr w:rsidR="006624BE" w:rsidRPr="003172CC" w:rsidSect="00DA79CF">
      <w:type w:val="continuous"/>
      <w:pgSz w:w="12240" w:h="15840"/>
      <w:pgMar w:top="1440" w:right="1440" w:bottom="1440" w:left="1440" w:header="720" w:footer="720" w:gutter="0"/>
      <w:cols w:space="720"/>
      <w:noEndnote/>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330BB44" w14:textId="77777777" w:rsidR="004B5171" w:rsidRDefault="004B5171">
      <w:r>
        <w:separator/>
      </w:r>
    </w:p>
  </w:endnote>
  <w:endnote w:type="continuationSeparator" w:id="0">
    <w:p w14:paraId="0E73797D" w14:textId="77777777" w:rsidR="004B5171" w:rsidRDefault="004B51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Georgia">
    <w:altName w:val="﷽﷽﷽﷽﷽﷽﷽﷽"/>
    <w:panose1 w:val="02040502050405020303"/>
    <w:charset w:val="00"/>
    <w:family w:val="roman"/>
    <w:pitch w:val="variable"/>
    <w:sig w:usb0="000002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Verdana-BoldItalic">
    <w:altName w:val="Verdana"/>
    <w:charset w:val="00"/>
    <w:family w:val="swiss"/>
    <w:pitch w:val="variable"/>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Minion Pro">
    <w:altName w:val="Cambria"/>
    <w:panose1 w:val="00000000000000000000"/>
    <w:charset w:val="00"/>
    <w:family w:val="roman"/>
    <w:notTrueType/>
    <w:pitch w:val="variable"/>
    <w:sig w:usb0="60000287" w:usb1="00000001"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5537686" w14:textId="77777777" w:rsidR="004B5171" w:rsidRDefault="004B5171">
      <w:r>
        <w:separator/>
      </w:r>
    </w:p>
  </w:footnote>
  <w:footnote w:type="continuationSeparator" w:id="0">
    <w:p w14:paraId="0ED2F2DC" w14:textId="77777777" w:rsidR="004B5171" w:rsidRDefault="004B517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6F31B31"/>
    <w:multiLevelType w:val="hybridMultilevel"/>
    <w:tmpl w:val="D8DAC9D4"/>
    <w:lvl w:ilvl="0" w:tplc="70000B50">
      <w:start w:val="1"/>
      <w:numFmt w:val="decimal"/>
      <w:lvlText w:val="%1."/>
      <w:lvlJc w:val="left"/>
      <w:pPr>
        <w:ind w:left="1840" w:hanging="360"/>
        <w:jc w:val="left"/>
      </w:pPr>
      <w:rPr>
        <w:rFonts w:ascii="Georgia" w:eastAsia="Georgia" w:hAnsi="Georgia" w:cs="Georgia" w:hint="default"/>
        <w:b w:val="0"/>
        <w:bCs w:val="0"/>
        <w:i w:val="0"/>
        <w:iCs w:val="0"/>
        <w:color w:val="231F20"/>
        <w:w w:val="100"/>
        <w:sz w:val="20"/>
        <w:szCs w:val="20"/>
        <w:lang w:val="en-US" w:eastAsia="en-US" w:bidi="ar-SA"/>
      </w:rPr>
    </w:lvl>
    <w:lvl w:ilvl="1" w:tplc="48F06D0E">
      <w:start w:val="1"/>
      <w:numFmt w:val="decimal"/>
      <w:lvlText w:val="%2."/>
      <w:lvlJc w:val="left"/>
      <w:pPr>
        <w:ind w:left="2439" w:hanging="241"/>
        <w:jc w:val="left"/>
      </w:pPr>
      <w:rPr>
        <w:rFonts w:ascii="Georgia" w:eastAsia="Georgia" w:hAnsi="Georgia" w:cs="Georgia" w:hint="default"/>
        <w:b w:val="0"/>
        <w:bCs w:val="0"/>
        <w:i w:val="0"/>
        <w:iCs w:val="0"/>
        <w:color w:val="231F20"/>
        <w:w w:val="100"/>
        <w:sz w:val="22"/>
        <w:szCs w:val="22"/>
        <w:lang w:val="en-US" w:eastAsia="en-US" w:bidi="ar-SA"/>
      </w:rPr>
    </w:lvl>
    <w:lvl w:ilvl="2" w:tplc="38E07B24">
      <w:numFmt w:val="bullet"/>
      <w:lvlText w:val="•"/>
      <w:lvlJc w:val="left"/>
      <w:pPr>
        <w:ind w:left="3386" w:hanging="241"/>
      </w:pPr>
      <w:rPr>
        <w:rFonts w:hint="default"/>
        <w:lang w:val="en-US" w:eastAsia="en-US" w:bidi="ar-SA"/>
      </w:rPr>
    </w:lvl>
    <w:lvl w:ilvl="3" w:tplc="BB08D272">
      <w:numFmt w:val="bullet"/>
      <w:lvlText w:val="•"/>
      <w:lvlJc w:val="left"/>
      <w:pPr>
        <w:ind w:left="4333" w:hanging="241"/>
      </w:pPr>
      <w:rPr>
        <w:rFonts w:hint="default"/>
        <w:lang w:val="en-US" w:eastAsia="en-US" w:bidi="ar-SA"/>
      </w:rPr>
    </w:lvl>
    <w:lvl w:ilvl="4" w:tplc="10BC526A">
      <w:numFmt w:val="bullet"/>
      <w:lvlText w:val="•"/>
      <w:lvlJc w:val="left"/>
      <w:pPr>
        <w:ind w:left="5280" w:hanging="241"/>
      </w:pPr>
      <w:rPr>
        <w:rFonts w:hint="default"/>
        <w:lang w:val="en-US" w:eastAsia="en-US" w:bidi="ar-SA"/>
      </w:rPr>
    </w:lvl>
    <w:lvl w:ilvl="5" w:tplc="2EE6A826">
      <w:numFmt w:val="bullet"/>
      <w:lvlText w:val="•"/>
      <w:lvlJc w:val="left"/>
      <w:pPr>
        <w:ind w:left="6226" w:hanging="241"/>
      </w:pPr>
      <w:rPr>
        <w:rFonts w:hint="default"/>
        <w:lang w:val="en-US" w:eastAsia="en-US" w:bidi="ar-SA"/>
      </w:rPr>
    </w:lvl>
    <w:lvl w:ilvl="6" w:tplc="3AEAA5C8">
      <w:numFmt w:val="bullet"/>
      <w:lvlText w:val="•"/>
      <w:lvlJc w:val="left"/>
      <w:pPr>
        <w:ind w:left="7173" w:hanging="241"/>
      </w:pPr>
      <w:rPr>
        <w:rFonts w:hint="default"/>
        <w:lang w:val="en-US" w:eastAsia="en-US" w:bidi="ar-SA"/>
      </w:rPr>
    </w:lvl>
    <w:lvl w:ilvl="7" w:tplc="9B082EAA">
      <w:numFmt w:val="bullet"/>
      <w:lvlText w:val="•"/>
      <w:lvlJc w:val="left"/>
      <w:pPr>
        <w:ind w:left="8120" w:hanging="241"/>
      </w:pPr>
      <w:rPr>
        <w:rFonts w:hint="default"/>
        <w:lang w:val="en-US" w:eastAsia="en-US" w:bidi="ar-SA"/>
      </w:rPr>
    </w:lvl>
    <w:lvl w:ilvl="8" w:tplc="763C6E26">
      <w:numFmt w:val="bullet"/>
      <w:lvlText w:val="•"/>
      <w:lvlJc w:val="left"/>
      <w:pPr>
        <w:ind w:left="9066" w:hanging="241"/>
      </w:pPr>
      <w:rPr>
        <w:rFonts w:hint="default"/>
        <w:lang w:val="en-US" w:eastAsia="en-US" w:bidi="ar-SA"/>
      </w:rPr>
    </w:lvl>
  </w:abstractNum>
  <w:abstractNum w:abstractNumId="1" w15:restartNumberingAfterBreak="0">
    <w:nsid w:val="1F2872B0"/>
    <w:multiLevelType w:val="hybridMultilevel"/>
    <w:tmpl w:val="F496DFFC"/>
    <w:lvl w:ilvl="0" w:tplc="74FEC63C">
      <w:start w:val="1"/>
      <w:numFmt w:val="bullet"/>
      <w:pStyle w:val="List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15:restartNumberingAfterBreak="0">
    <w:nsid w:val="29821F71"/>
    <w:multiLevelType w:val="multilevel"/>
    <w:tmpl w:val="171AC76A"/>
    <w:styleLink w:val="CurrentList1"/>
    <w:lvl w:ilvl="0">
      <w:start w:val="1"/>
      <w:numFmt w:val="decimal"/>
      <w:lvlText w:val="%1"/>
      <w:lvlJc w:val="left"/>
      <w:pPr>
        <w:ind w:left="596" w:hanging="596"/>
      </w:pPr>
      <w:rPr>
        <w:rFonts w:hint="default"/>
        <w:lang w:val="en-US" w:eastAsia="en-US" w:bidi="en-US"/>
      </w:rPr>
    </w:lvl>
    <w:lvl w:ilvl="1">
      <w:start w:val="1"/>
      <w:numFmt w:val="decimal"/>
      <w:lvlText w:val="5.%2"/>
      <w:lvlJc w:val="left"/>
      <w:pPr>
        <w:ind w:left="0" w:firstLine="0"/>
      </w:pPr>
      <w:rPr>
        <w:rFonts w:ascii="Verdana" w:eastAsia="Verdana" w:hAnsi="Verdana" w:cs="Verdana" w:hint="default"/>
        <w:b/>
        <w:bCs/>
        <w:color w:val="003663"/>
        <w:w w:val="100"/>
        <w:sz w:val="28"/>
        <w:szCs w:val="28"/>
        <w:lang w:val="en-US" w:eastAsia="en-US" w:bidi="en-US"/>
      </w:rPr>
    </w:lvl>
    <w:lvl w:ilvl="2">
      <w:numFmt w:val="bullet"/>
      <w:lvlText w:val="•"/>
      <w:lvlJc w:val="left"/>
      <w:pPr>
        <w:ind w:left="961" w:hanging="240"/>
      </w:pPr>
      <w:rPr>
        <w:rFonts w:ascii="Georgia" w:hAnsi="Georgia" w:hint="default"/>
        <w:spacing w:val="-28"/>
        <w:w w:val="100"/>
        <w:sz w:val="24"/>
        <w:szCs w:val="24"/>
        <w:lang w:val="en-US" w:eastAsia="en-US" w:bidi="en-US"/>
      </w:rPr>
    </w:lvl>
    <w:lvl w:ilvl="3">
      <w:numFmt w:val="bullet"/>
      <w:lvlText w:val="•"/>
      <w:lvlJc w:val="left"/>
      <w:pPr>
        <w:ind w:left="1319" w:hanging="240"/>
      </w:pPr>
      <w:rPr>
        <w:rFonts w:hint="default"/>
        <w:lang w:val="en-US" w:eastAsia="en-US" w:bidi="en-US"/>
      </w:rPr>
    </w:lvl>
    <w:lvl w:ilvl="4">
      <w:numFmt w:val="bullet"/>
      <w:lvlText w:val="•"/>
      <w:lvlJc w:val="left"/>
      <w:pPr>
        <w:ind w:left="1499" w:hanging="240"/>
      </w:pPr>
      <w:rPr>
        <w:rFonts w:hint="default"/>
        <w:lang w:val="en-US" w:eastAsia="en-US" w:bidi="en-US"/>
      </w:rPr>
    </w:lvl>
    <w:lvl w:ilvl="5">
      <w:numFmt w:val="bullet"/>
      <w:lvlText w:val="•"/>
      <w:lvlJc w:val="left"/>
      <w:pPr>
        <w:ind w:left="1678" w:hanging="240"/>
      </w:pPr>
      <w:rPr>
        <w:rFonts w:hint="default"/>
        <w:lang w:val="en-US" w:eastAsia="en-US" w:bidi="en-US"/>
      </w:rPr>
    </w:lvl>
    <w:lvl w:ilvl="6">
      <w:numFmt w:val="bullet"/>
      <w:lvlText w:val="•"/>
      <w:lvlJc w:val="left"/>
      <w:pPr>
        <w:ind w:left="1857" w:hanging="240"/>
      </w:pPr>
      <w:rPr>
        <w:rFonts w:hint="default"/>
        <w:lang w:val="en-US" w:eastAsia="en-US" w:bidi="en-US"/>
      </w:rPr>
    </w:lvl>
    <w:lvl w:ilvl="7">
      <w:numFmt w:val="bullet"/>
      <w:lvlText w:val="•"/>
      <w:lvlJc w:val="left"/>
      <w:pPr>
        <w:ind w:left="2036" w:hanging="240"/>
      </w:pPr>
      <w:rPr>
        <w:rFonts w:hint="default"/>
        <w:lang w:val="en-US" w:eastAsia="en-US" w:bidi="en-US"/>
      </w:rPr>
    </w:lvl>
    <w:lvl w:ilvl="8">
      <w:numFmt w:val="bullet"/>
      <w:lvlText w:val="•"/>
      <w:lvlJc w:val="left"/>
      <w:pPr>
        <w:ind w:left="2216" w:hanging="240"/>
      </w:pPr>
      <w:rPr>
        <w:rFonts w:hint="default"/>
        <w:lang w:val="en-US" w:eastAsia="en-US" w:bidi="en-US"/>
      </w:rPr>
    </w:lvl>
  </w:abstractNum>
  <w:abstractNum w:abstractNumId="3" w15:restartNumberingAfterBreak="0">
    <w:nsid w:val="36995440"/>
    <w:multiLevelType w:val="hybridMultilevel"/>
    <w:tmpl w:val="D62A872E"/>
    <w:lvl w:ilvl="0" w:tplc="C6BA7734">
      <w:start w:val="1"/>
      <w:numFmt w:val="decimal"/>
      <w:pStyle w:val="ListNumber"/>
      <w:lvlText w:val="%1."/>
      <w:lvlJc w:val="left"/>
      <w:pPr>
        <w:ind w:left="1440" w:hanging="720"/>
      </w:pPr>
      <w:rPr>
        <w:rFonts w:hint="default"/>
      </w:r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 w15:restartNumberingAfterBreak="0">
    <w:nsid w:val="38A84647"/>
    <w:multiLevelType w:val="multilevel"/>
    <w:tmpl w:val="B01A75EC"/>
    <w:lvl w:ilvl="0">
      <w:start w:val="13"/>
      <w:numFmt w:val="decimal"/>
      <w:lvlText w:val="%1"/>
      <w:lvlJc w:val="left"/>
      <w:pPr>
        <w:ind w:left="2370" w:hanging="891"/>
        <w:jc w:val="left"/>
      </w:pPr>
      <w:rPr>
        <w:rFonts w:hint="default"/>
        <w:lang w:val="en-US" w:eastAsia="en-US" w:bidi="ar-SA"/>
      </w:rPr>
    </w:lvl>
    <w:lvl w:ilvl="1">
      <w:start w:val="1"/>
      <w:numFmt w:val="decimal"/>
      <w:lvlText w:val="%1.%2"/>
      <w:lvlJc w:val="left"/>
      <w:pPr>
        <w:ind w:left="2370" w:hanging="891"/>
        <w:jc w:val="left"/>
      </w:pPr>
      <w:rPr>
        <w:rFonts w:ascii="Verdana" w:eastAsia="Verdana" w:hAnsi="Verdana" w:cs="Verdana" w:hint="default"/>
        <w:b/>
        <w:bCs/>
        <w:i w:val="0"/>
        <w:iCs w:val="0"/>
        <w:color w:val="003563"/>
        <w:w w:val="100"/>
        <w:sz w:val="28"/>
        <w:szCs w:val="28"/>
        <w:lang w:val="en-US" w:eastAsia="en-US" w:bidi="ar-SA"/>
      </w:rPr>
    </w:lvl>
    <w:lvl w:ilvl="2">
      <w:start w:val="1"/>
      <w:numFmt w:val="decimal"/>
      <w:lvlText w:val="%1.%2.%3"/>
      <w:lvlJc w:val="left"/>
      <w:pPr>
        <w:ind w:left="2418" w:hanging="939"/>
        <w:jc w:val="left"/>
      </w:pPr>
      <w:rPr>
        <w:rFonts w:ascii="Verdana" w:eastAsia="Verdana" w:hAnsi="Verdana" w:cs="Verdana" w:hint="default"/>
        <w:b/>
        <w:bCs/>
        <w:i w:val="0"/>
        <w:iCs w:val="0"/>
        <w:color w:val="003563"/>
        <w:w w:val="100"/>
        <w:sz w:val="24"/>
        <w:szCs w:val="24"/>
        <w:lang w:val="en-US" w:eastAsia="en-US" w:bidi="ar-SA"/>
      </w:rPr>
    </w:lvl>
    <w:lvl w:ilvl="3">
      <w:numFmt w:val="bullet"/>
      <w:lvlText w:val="•"/>
      <w:lvlJc w:val="left"/>
      <w:pPr>
        <w:ind w:left="4317" w:hanging="939"/>
      </w:pPr>
      <w:rPr>
        <w:rFonts w:hint="default"/>
        <w:lang w:val="en-US" w:eastAsia="en-US" w:bidi="ar-SA"/>
      </w:rPr>
    </w:lvl>
    <w:lvl w:ilvl="4">
      <w:numFmt w:val="bullet"/>
      <w:lvlText w:val="•"/>
      <w:lvlJc w:val="left"/>
      <w:pPr>
        <w:ind w:left="5266" w:hanging="939"/>
      </w:pPr>
      <w:rPr>
        <w:rFonts w:hint="default"/>
        <w:lang w:val="en-US" w:eastAsia="en-US" w:bidi="ar-SA"/>
      </w:rPr>
    </w:lvl>
    <w:lvl w:ilvl="5">
      <w:numFmt w:val="bullet"/>
      <w:lvlText w:val="•"/>
      <w:lvlJc w:val="left"/>
      <w:pPr>
        <w:ind w:left="6215" w:hanging="939"/>
      </w:pPr>
      <w:rPr>
        <w:rFonts w:hint="default"/>
        <w:lang w:val="en-US" w:eastAsia="en-US" w:bidi="ar-SA"/>
      </w:rPr>
    </w:lvl>
    <w:lvl w:ilvl="6">
      <w:numFmt w:val="bullet"/>
      <w:lvlText w:val="•"/>
      <w:lvlJc w:val="left"/>
      <w:pPr>
        <w:ind w:left="7164" w:hanging="939"/>
      </w:pPr>
      <w:rPr>
        <w:rFonts w:hint="default"/>
        <w:lang w:val="en-US" w:eastAsia="en-US" w:bidi="ar-SA"/>
      </w:rPr>
    </w:lvl>
    <w:lvl w:ilvl="7">
      <w:numFmt w:val="bullet"/>
      <w:lvlText w:val="•"/>
      <w:lvlJc w:val="left"/>
      <w:pPr>
        <w:ind w:left="8113" w:hanging="939"/>
      </w:pPr>
      <w:rPr>
        <w:rFonts w:hint="default"/>
        <w:lang w:val="en-US" w:eastAsia="en-US" w:bidi="ar-SA"/>
      </w:rPr>
    </w:lvl>
    <w:lvl w:ilvl="8">
      <w:numFmt w:val="bullet"/>
      <w:lvlText w:val="•"/>
      <w:lvlJc w:val="left"/>
      <w:pPr>
        <w:ind w:left="9062" w:hanging="939"/>
      </w:pPr>
      <w:rPr>
        <w:rFonts w:hint="default"/>
        <w:lang w:val="en-US" w:eastAsia="en-US" w:bidi="ar-SA"/>
      </w:rPr>
    </w:lvl>
  </w:abstractNum>
  <w:abstractNum w:abstractNumId="5" w15:restartNumberingAfterBreak="0">
    <w:nsid w:val="3F060789"/>
    <w:multiLevelType w:val="multilevel"/>
    <w:tmpl w:val="5C6E731A"/>
    <w:lvl w:ilvl="0">
      <w:start w:val="1"/>
      <w:numFmt w:val="decimal"/>
      <w:pStyle w:val="Heading1"/>
      <w:lvlText w:val="%1"/>
      <w:lvlJc w:val="left"/>
      <w:pPr>
        <w:ind w:left="596" w:hanging="596"/>
      </w:pPr>
      <w:rPr>
        <w:rFonts w:hint="default"/>
        <w:lang w:val="en-US" w:eastAsia="en-US" w:bidi="en-US"/>
      </w:rPr>
    </w:lvl>
    <w:lvl w:ilvl="1">
      <w:start w:val="1"/>
      <w:numFmt w:val="decimal"/>
      <w:lvlText w:val="13.%2"/>
      <w:lvlJc w:val="left"/>
      <w:pPr>
        <w:ind w:left="0" w:firstLine="0"/>
      </w:pPr>
      <w:rPr>
        <w:rFonts w:ascii="Verdana" w:eastAsia="Verdana" w:hAnsi="Verdana" w:cs="Verdana" w:hint="default"/>
        <w:b/>
        <w:bCs/>
        <w:color w:val="003663"/>
        <w:w w:val="100"/>
        <w:sz w:val="28"/>
        <w:szCs w:val="28"/>
        <w:lang w:val="en-US" w:eastAsia="en-US" w:bidi="en-US"/>
      </w:rPr>
    </w:lvl>
    <w:lvl w:ilvl="2">
      <w:numFmt w:val="bullet"/>
      <w:lvlText w:val="•"/>
      <w:lvlJc w:val="left"/>
      <w:pPr>
        <w:ind w:left="961" w:hanging="240"/>
      </w:pPr>
      <w:rPr>
        <w:rFonts w:ascii="Georgia" w:hAnsi="Georgia" w:hint="default"/>
        <w:spacing w:val="-28"/>
        <w:w w:val="100"/>
        <w:sz w:val="24"/>
        <w:szCs w:val="24"/>
        <w:lang w:val="en-US" w:eastAsia="en-US" w:bidi="en-US"/>
      </w:rPr>
    </w:lvl>
    <w:lvl w:ilvl="3">
      <w:numFmt w:val="bullet"/>
      <w:lvlText w:val="•"/>
      <w:lvlJc w:val="left"/>
      <w:pPr>
        <w:ind w:left="1319" w:hanging="240"/>
      </w:pPr>
      <w:rPr>
        <w:rFonts w:hint="default"/>
        <w:lang w:val="en-US" w:eastAsia="en-US" w:bidi="en-US"/>
      </w:rPr>
    </w:lvl>
    <w:lvl w:ilvl="4">
      <w:numFmt w:val="bullet"/>
      <w:lvlText w:val="•"/>
      <w:lvlJc w:val="left"/>
      <w:pPr>
        <w:ind w:left="1499" w:hanging="240"/>
      </w:pPr>
      <w:rPr>
        <w:rFonts w:hint="default"/>
        <w:lang w:val="en-US" w:eastAsia="en-US" w:bidi="en-US"/>
      </w:rPr>
    </w:lvl>
    <w:lvl w:ilvl="5">
      <w:numFmt w:val="bullet"/>
      <w:lvlText w:val="•"/>
      <w:lvlJc w:val="left"/>
      <w:pPr>
        <w:ind w:left="1678" w:hanging="240"/>
      </w:pPr>
      <w:rPr>
        <w:rFonts w:hint="default"/>
        <w:lang w:val="en-US" w:eastAsia="en-US" w:bidi="en-US"/>
      </w:rPr>
    </w:lvl>
    <w:lvl w:ilvl="6">
      <w:numFmt w:val="bullet"/>
      <w:lvlText w:val="•"/>
      <w:lvlJc w:val="left"/>
      <w:pPr>
        <w:ind w:left="1857" w:hanging="240"/>
      </w:pPr>
      <w:rPr>
        <w:rFonts w:hint="default"/>
        <w:lang w:val="en-US" w:eastAsia="en-US" w:bidi="en-US"/>
      </w:rPr>
    </w:lvl>
    <w:lvl w:ilvl="7">
      <w:numFmt w:val="bullet"/>
      <w:lvlText w:val="•"/>
      <w:lvlJc w:val="left"/>
      <w:pPr>
        <w:ind w:left="2036" w:hanging="240"/>
      </w:pPr>
      <w:rPr>
        <w:rFonts w:hint="default"/>
        <w:lang w:val="en-US" w:eastAsia="en-US" w:bidi="en-US"/>
      </w:rPr>
    </w:lvl>
    <w:lvl w:ilvl="8">
      <w:numFmt w:val="bullet"/>
      <w:lvlText w:val="•"/>
      <w:lvlJc w:val="left"/>
      <w:pPr>
        <w:ind w:left="2216" w:hanging="240"/>
      </w:pPr>
      <w:rPr>
        <w:rFonts w:hint="default"/>
        <w:lang w:val="en-US" w:eastAsia="en-US" w:bidi="en-US"/>
      </w:rPr>
    </w:lvl>
  </w:abstractNum>
  <w:abstractNum w:abstractNumId="6" w15:restartNumberingAfterBreak="0">
    <w:nsid w:val="77787E08"/>
    <w:multiLevelType w:val="multilevel"/>
    <w:tmpl w:val="B8CCEC7E"/>
    <w:lvl w:ilvl="0">
      <w:start w:val="13"/>
      <w:numFmt w:val="decimal"/>
      <w:lvlText w:val="%1"/>
      <w:lvlJc w:val="left"/>
      <w:pPr>
        <w:ind w:left="2560" w:hanging="721"/>
        <w:jc w:val="left"/>
      </w:pPr>
      <w:rPr>
        <w:rFonts w:hint="default"/>
        <w:lang w:val="en-US" w:eastAsia="en-US" w:bidi="ar-SA"/>
      </w:rPr>
    </w:lvl>
    <w:lvl w:ilvl="1">
      <w:start w:val="1"/>
      <w:numFmt w:val="decimal"/>
      <w:lvlText w:val="%1.%2"/>
      <w:lvlJc w:val="left"/>
      <w:pPr>
        <w:ind w:left="2560" w:hanging="721"/>
        <w:jc w:val="left"/>
      </w:pPr>
      <w:rPr>
        <w:rFonts w:ascii="Georgia" w:eastAsia="Georgia" w:hAnsi="Georgia" w:cs="Georgia" w:hint="default"/>
        <w:b w:val="0"/>
        <w:bCs w:val="0"/>
        <w:i w:val="0"/>
        <w:iCs w:val="0"/>
        <w:color w:val="231F20"/>
        <w:w w:val="100"/>
        <w:sz w:val="22"/>
        <w:szCs w:val="22"/>
        <w:lang w:val="en-US" w:eastAsia="en-US" w:bidi="ar-SA"/>
      </w:rPr>
    </w:lvl>
    <w:lvl w:ilvl="2">
      <w:numFmt w:val="bullet"/>
      <w:lvlText w:val="•"/>
      <w:lvlJc w:val="left"/>
      <w:pPr>
        <w:ind w:left="4240" w:hanging="721"/>
      </w:pPr>
      <w:rPr>
        <w:rFonts w:hint="default"/>
        <w:lang w:val="en-US" w:eastAsia="en-US" w:bidi="ar-SA"/>
      </w:rPr>
    </w:lvl>
    <w:lvl w:ilvl="3">
      <w:numFmt w:val="bullet"/>
      <w:lvlText w:val="•"/>
      <w:lvlJc w:val="left"/>
      <w:pPr>
        <w:ind w:left="5080" w:hanging="721"/>
      </w:pPr>
      <w:rPr>
        <w:rFonts w:hint="default"/>
        <w:lang w:val="en-US" w:eastAsia="en-US" w:bidi="ar-SA"/>
      </w:rPr>
    </w:lvl>
    <w:lvl w:ilvl="4">
      <w:numFmt w:val="bullet"/>
      <w:lvlText w:val="•"/>
      <w:lvlJc w:val="left"/>
      <w:pPr>
        <w:ind w:left="5920" w:hanging="721"/>
      </w:pPr>
      <w:rPr>
        <w:rFonts w:hint="default"/>
        <w:lang w:val="en-US" w:eastAsia="en-US" w:bidi="ar-SA"/>
      </w:rPr>
    </w:lvl>
    <w:lvl w:ilvl="5">
      <w:numFmt w:val="bullet"/>
      <w:lvlText w:val="•"/>
      <w:lvlJc w:val="left"/>
      <w:pPr>
        <w:ind w:left="6760" w:hanging="721"/>
      </w:pPr>
      <w:rPr>
        <w:rFonts w:hint="default"/>
        <w:lang w:val="en-US" w:eastAsia="en-US" w:bidi="ar-SA"/>
      </w:rPr>
    </w:lvl>
    <w:lvl w:ilvl="6">
      <w:numFmt w:val="bullet"/>
      <w:lvlText w:val="•"/>
      <w:lvlJc w:val="left"/>
      <w:pPr>
        <w:ind w:left="7600" w:hanging="721"/>
      </w:pPr>
      <w:rPr>
        <w:rFonts w:hint="default"/>
        <w:lang w:val="en-US" w:eastAsia="en-US" w:bidi="ar-SA"/>
      </w:rPr>
    </w:lvl>
    <w:lvl w:ilvl="7">
      <w:numFmt w:val="bullet"/>
      <w:lvlText w:val="•"/>
      <w:lvlJc w:val="left"/>
      <w:pPr>
        <w:ind w:left="8440" w:hanging="721"/>
      </w:pPr>
      <w:rPr>
        <w:rFonts w:hint="default"/>
        <w:lang w:val="en-US" w:eastAsia="en-US" w:bidi="ar-SA"/>
      </w:rPr>
    </w:lvl>
    <w:lvl w:ilvl="8">
      <w:numFmt w:val="bullet"/>
      <w:lvlText w:val="•"/>
      <w:lvlJc w:val="left"/>
      <w:pPr>
        <w:ind w:left="9280" w:hanging="721"/>
      </w:pPr>
      <w:rPr>
        <w:rFonts w:hint="default"/>
        <w:lang w:val="en-US" w:eastAsia="en-US" w:bidi="ar-SA"/>
      </w:rPr>
    </w:lvl>
  </w:abstractNum>
  <w:num w:numId="1">
    <w:abstractNumId w:val="3"/>
  </w:num>
  <w:num w:numId="2">
    <w:abstractNumId w:val="1"/>
  </w:num>
  <w:num w:numId="3">
    <w:abstractNumId w:val="5"/>
  </w:num>
  <w:num w:numId="4">
    <w:abstractNumId w:val="4"/>
  </w:num>
  <w:num w:numId="5">
    <w:abstractNumId w:val="6"/>
  </w:num>
  <w:num w:numId="6">
    <w:abstractNumId w:val="0"/>
  </w:num>
  <w:num w:numId="7">
    <w:abstractNumId w:val="2"/>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bordersDoNotSurroundHeader/>
  <w:bordersDoNotSurroundFooter/>
  <w:hideSpellingErrors/>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hdrShapeDefaults>
    <o:shapedefaults v:ext="edit" spidmax="4097"/>
  </w:hdrShapeDefaults>
  <w:footnotePr>
    <w:footnote w:id="-1"/>
    <w:footnote w:id="0"/>
  </w:footnotePr>
  <w:endnotePr>
    <w:endnote w:id="-1"/>
    <w:endnote w:id="0"/>
  </w:endnotePr>
  <w:compat>
    <w:spaceForUL/>
    <w:balanceSingleByteDoubleByteWidth/>
    <w:doNotLeaveBackslashAlone/>
    <w:ulTrailSpace/>
    <w:adjustLineHeightInTable/>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A3D16"/>
    <w:rsid w:val="00007EC4"/>
    <w:rsid w:val="000236E4"/>
    <w:rsid w:val="00041CB8"/>
    <w:rsid w:val="0004425B"/>
    <w:rsid w:val="00051DD0"/>
    <w:rsid w:val="00063D29"/>
    <w:rsid w:val="00071106"/>
    <w:rsid w:val="00071D3F"/>
    <w:rsid w:val="0009205F"/>
    <w:rsid w:val="000A2C9A"/>
    <w:rsid w:val="000B7C2D"/>
    <w:rsid w:val="000C2A1B"/>
    <w:rsid w:val="000C3DEC"/>
    <w:rsid w:val="000D7C89"/>
    <w:rsid w:val="000E5EEB"/>
    <w:rsid w:val="000F0278"/>
    <w:rsid w:val="001049D2"/>
    <w:rsid w:val="001063AB"/>
    <w:rsid w:val="00106F16"/>
    <w:rsid w:val="0012694B"/>
    <w:rsid w:val="0016542A"/>
    <w:rsid w:val="001756CD"/>
    <w:rsid w:val="001836C6"/>
    <w:rsid w:val="00183976"/>
    <w:rsid w:val="00193D90"/>
    <w:rsid w:val="00197B24"/>
    <w:rsid w:val="001C180A"/>
    <w:rsid w:val="001E266F"/>
    <w:rsid w:val="00205BA6"/>
    <w:rsid w:val="00225DD7"/>
    <w:rsid w:val="00236E6D"/>
    <w:rsid w:val="0025471B"/>
    <w:rsid w:val="002829CD"/>
    <w:rsid w:val="00293719"/>
    <w:rsid w:val="00295F6A"/>
    <w:rsid w:val="002A1F54"/>
    <w:rsid w:val="002A48F6"/>
    <w:rsid w:val="002A7DB0"/>
    <w:rsid w:val="002D7672"/>
    <w:rsid w:val="002F14CE"/>
    <w:rsid w:val="002F6BCB"/>
    <w:rsid w:val="00305944"/>
    <w:rsid w:val="003172CC"/>
    <w:rsid w:val="0034387D"/>
    <w:rsid w:val="003551BE"/>
    <w:rsid w:val="0036365C"/>
    <w:rsid w:val="00363BBB"/>
    <w:rsid w:val="00366A31"/>
    <w:rsid w:val="003B0DE4"/>
    <w:rsid w:val="003B667E"/>
    <w:rsid w:val="003C5951"/>
    <w:rsid w:val="003D724F"/>
    <w:rsid w:val="003D7A68"/>
    <w:rsid w:val="00417624"/>
    <w:rsid w:val="004B5171"/>
    <w:rsid w:val="004C639F"/>
    <w:rsid w:val="004D21BA"/>
    <w:rsid w:val="004D7C60"/>
    <w:rsid w:val="005045CD"/>
    <w:rsid w:val="00521A61"/>
    <w:rsid w:val="00525DDB"/>
    <w:rsid w:val="00542C78"/>
    <w:rsid w:val="00567016"/>
    <w:rsid w:val="00574F58"/>
    <w:rsid w:val="005821DB"/>
    <w:rsid w:val="00585852"/>
    <w:rsid w:val="005B0E65"/>
    <w:rsid w:val="005B6CC1"/>
    <w:rsid w:val="005C4823"/>
    <w:rsid w:val="005E45BE"/>
    <w:rsid w:val="005F7769"/>
    <w:rsid w:val="00612099"/>
    <w:rsid w:val="00622844"/>
    <w:rsid w:val="00633F70"/>
    <w:rsid w:val="006624BE"/>
    <w:rsid w:val="006723F0"/>
    <w:rsid w:val="00673A29"/>
    <w:rsid w:val="00676B52"/>
    <w:rsid w:val="006A2888"/>
    <w:rsid w:val="006B5FD5"/>
    <w:rsid w:val="006E6D4F"/>
    <w:rsid w:val="00734942"/>
    <w:rsid w:val="00745D79"/>
    <w:rsid w:val="007732AF"/>
    <w:rsid w:val="00797F3E"/>
    <w:rsid w:val="007A1665"/>
    <w:rsid w:val="007C0146"/>
    <w:rsid w:val="007C44CF"/>
    <w:rsid w:val="007E49E3"/>
    <w:rsid w:val="00811695"/>
    <w:rsid w:val="00835567"/>
    <w:rsid w:val="0085791A"/>
    <w:rsid w:val="00857CF2"/>
    <w:rsid w:val="00867B8A"/>
    <w:rsid w:val="00873F58"/>
    <w:rsid w:val="00886C42"/>
    <w:rsid w:val="00886CFD"/>
    <w:rsid w:val="008A41B7"/>
    <w:rsid w:val="008B1A67"/>
    <w:rsid w:val="008B5B6A"/>
    <w:rsid w:val="009022C0"/>
    <w:rsid w:val="00922199"/>
    <w:rsid w:val="00923E0E"/>
    <w:rsid w:val="00946043"/>
    <w:rsid w:val="009A6703"/>
    <w:rsid w:val="009A6A7F"/>
    <w:rsid w:val="009D765C"/>
    <w:rsid w:val="009E2EA3"/>
    <w:rsid w:val="009F72BF"/>
    <w:rsid w:val="00A04E8A"/>
    <w:rsid w:val="00A3171E"/>
    <w:rsid w:val="00A41622"/>
    <w:rsid w:val="00A56B1F"/>
    <w:rsid w:val="00A70F6E"/>
    <w:rsid w:val="00A73EDB"/>
    <w:rsid w:val="00A7426C"/>
    <w:rsid w:val="00A84F84"/>
    <w:rsid w:val="00A94708"/>
    <w:rsid w:val="00AC2D59"/>
    <w:rsid w:val="00AC4775"/>
    <w:rsid w:val="00AD032D"/>
    <w:rsid w:val="00AF2010"/>
    <w:rsid w:val="00B17DFB"/>
    <w:rsid w:val="00B238F4"/>
    <w:rsid w:val="00B27138"/>
    <w:rsid w:val="00B45BA0"/>
    <w:rsid w:val="00B609F0"/>
    <w:rsid w:val="00B62C92"/>
    <w:rsid w:val="00B66932"/>
    <w:rsid w:val="00B704BE"/>
    <w:rsid w:val="00B80DF3"/>
    <w:rsid w:val="00B952C5"/>
    <w:rsid w:val="00BA4F05"/>
    <w:rsid w:val="00BB7D14"/>
    <w:rsid w:val="00BC3D5F"/>
    <w:rsid w:val="00BE70AD"/>
    <w:rsid w:val="00C0360D"/>
    <w:rsid w:val="00C947AC"/>
    <w:rsid w:val="00C96FCC"/>
    <w:rsid w:val="00CA3D16"/>
    <w:rsid w:val="00CB3870"/>
    <w:rsid w:val="00CD56B8"/>
    <w:rsid w:val="00CE5FD5"/>
    <w:rsid w:val="00CF3D98"/>
    <w:rsid w:val="00CF774E"/>
    <w:rsid w:val="00D129CE"/>
    <w:rsid w:val="00D2371F"/>
    <w:rsid w:val="00D316FC"/>
    <w:rsid w:val="00D344DC"/>
    <w:rsid w:val="00D66E7F"/>
    <w:rsid w:val="00D90AC2"/>
    <w:rsid w:val="00D95E36"/>
    <w:rsid w:val="00DA0A3F"/>
    <w:rsid w:val="00DA79CF"/>
    <w:rsid w:val="00DC4EEC"/>
    <w:rsid w:val="00DC7F79"/>
    <w:rsid w:val="00E800EB"/>
    <w:rsid w:val="00E963ED"/>
    <w:rsid w:val="00EA3204"/>
    <w:rsid w:val="00EA38C5"/>
    <w:rsid w:val="00EB5CB2"/>
    <w:rsid w:val="00ED4372"/>
    <w:rsid w:val="00F12F44"/>
    <w:rsid w:val="00F4570B"/>
    <w:rsid w:val="00F53147"/>
    <w:rsid w:val="00F808D6"/>
    <w:rsid w:val="00F938CE"/>
    <w:rsid w:val="00FA0516"/>
    <w:rsid w:val="00FA2144"/>
    <w:rsid w:val="00FB00CC"/>
    <w:rsid w:val="00FB598F"/>
    <w:rsid w:val="00FD1DE5"/>
    <w:rsid w:val="00FD5F3E"/>
    <w:rsid w:val="00FD660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7DCB0C72"/>
  <w14:defaultImageDpi w14:val="96"/>
  <w15:docId w15:val="{FB693D82-2863-0142-BCAE-3276B08D5A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Georgia"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1"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1" w:unhideWhenUsed="1" w:qFormat="1"/>
    <w:lsdException w:name="toc 2" w:semiHidden="1" w:uiPriority="1" w:unhideWhenUsed="1" w:qFormat="1"/>
    <w:lsdException w:name="toc 3" w:semiHidden="1" w:uiPriority="1" w:unhideWhenUsed="1" w:qFormat="1"/>
    <w:lsdException w:name="toc 4" w:semiHidden="1" w:uiPriority="1"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qFormat="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A3D16"/>
    <w:pPr>
      <w:widowControl w:val="0"/>
      <w:autoSpaceDE w:val="0"/>
      <w:autoSpaceDN w:val="0"/>
      <w:spacing w:after="0" w:line="240" w:lineRule="auto"/>
    </w:pPr>
    <w:rPr>
      <w:rFonts w:eastAsia="Georgia" w:hAnsi="Georgia" w:cs="Georgia"/>
    </w:rPr>
  </w:style>
  <w:style w:type="paragraph" w:styleId="Heading1">
    <w:name w:val="heading 1"/>
    <w:basedOn w:val="Header2"/>
    <w:next w:val="Normal"/>
    <w:link w:val="Heading1Char"/>
    <w:uiPriority w:val="9"/>
    <w:qFormat/>
    <w:rsid w:val="00CE5FD5"/>
    <w:pPr>
      <w:outlineLvl w:val="0"/>
    </w:pPr>
    <w:rPr>
      <w:rFonts w:hAnsi="Verdana"/>
      <w:caps/>
    </w:rPr>
  </w:style>
  <w:style w:type="paragraph" w:styleId="Heading2">
    <w:name w:val="heading 2"/>
    <w:basedOn w:val="Header3"/>
    <w:next w:val="Normal"/>
    <w:link w:val="Heading2Char"/>
    <w:uiPriority w:val="9"/>
    <w:unhideWhenUsed/>
    <w:qFormat/>
    <w:rsid w:val="00CF3D98"/>
    <w:pPr>
      <w:outlineLvl w:val="1"/>
    </w:pPr>
  </w:style>
  <w:style w:type="paragraph" w:styleId="Heading3">
    <w:name w:val="heading 3"/>
    <w:basedOn w:val="Normal"/>
    <w:next w:val="Normal"/>
    <w:link w:val="Heading3Char"/>
    <w:uiPriority w:val="9"/>
    <w:unhideWhenUsed/>
    <w:qFormat/>
    <w:rsid w:val="006624BE"/>
    <w:pPr>
      <w:spacing w:after="240"/>
      <w:outlineLvl w:val="2"/>
    </w:pPr>
    <w:rPr>
      <w:i/>
      <w:lang w:bidi="en-US"/>
    </w:rPr>
  </w:style>
  <w:style w:type="paragraph" w:styleId="Heading4">
    <w:name w:val="heading 4"/>
    <w:basedOn w:val="Normal"/>
    <w:next w:val="Normal"/>
    <w:link w:val="Heading4Char"/>
    <w:uiPriority w:val="9"/>
    <w:unhideWhenUsed/>
    <w:qFormat/>
    <w:rsid w:val="006624BE"/>
    <w:pPr>
      <w:spacing w:after="240"/>
      <w:outlineLvl w:val="3"/>
    </w:pPr>
    <w:rPr>
      <w:rFonts w:eastAsia="Verdana"/>
      <w:b/>
      <w:bCs/>
      <w:color w:val="682636"/>
      <w:lang w:bidi="en-US"/>
    </w:rPr>
  </w:style>
  <w:style w:type="paragraph" w:styleId="Heading5">
    <w:name w:val="heading 5"/>
    <w:basedOn w:val="Normal"/>
    <w:next w:val="Normal"/>
    <w:link w:val="Heading5Char"/>
    <w:uiPriority w:val="9"/>
    <w:unhideWhenUsed/>
    <w:qFormat/>
    <w:rsid w:val="00D316FC"/>
    <w:pPr>
      <w:keepNext/>
      <w:keepLines/>
      <w:widowControl/>
      <w:autoSpaceDE/>
      <w:autoSpaceDN/>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link w:val="Heading6Char"/>
    <w:uiPriority w:val="9"/>
    <w:qFormat/>
    <w:rsid w:val="007C0146"/>
    <w:pPr>
      <w:widowControl/>
      <w:autoSpaceDE/>
      <w:autoSpaceDN/>
      <w:spacing w:before="100" w:beforeAutospacing="1" w:after="100" w:afterAutospacing="1"/>
      <w:outlineLvl w:val="5"/>
    </w:pPr>
    <w:rPr>
      <w:rFonts w:ascii="Times New Roman" w:eastAsiaTheme="minorHAnsi" w:hAnsi="Times New Roman" w:cs="Times New Roman"/>
      <w:b/>
      <w:bCs/>
      <w:sz w:val="15"/>
      <w:szCs w:val="15"/>
    </w:rPr>
  </w:style>
  <w:style w:type="paragraph" w:styleId="Heading7">
    <w:name w:val="heading 7"/>
    <w:basedOn w:val="Normal"/>
    <w:link w:val="Heading7Char"/>
    <w:uiPriority w:val="1"/>
    <w:rsid w:val="000B7C2D"/>
    <w:pPr>
      <w:ind w:left="1820"/>
      <w:outlineLvl w:val="6"/>
    </w:pPr>
    <w:rPr>
      <w:rFonts w:ascii="Verdana-BoldItalic" w:eastAsia="Verdana-BoldItalic" w:hAnsi="Verdana-BoldItalic" w:cs="Verdana-BoldItalic"/>
      <w:b/>
      <w:bCs/>
      <w:i/>
    </w:rPr>
  </w:style>
  <w:style w:type="paragraph" w:styleId="Heading8">
    <w:name w:val="heading 8"/>
    <w:basedOn w:val="Normal"/>
    <w:next w:val="Normal"/>
    <w:link w:val="Heading8Char"/>
    <w:uiPriority w:val="9"/>
    <w:semiHidden/>
    <w:unhideWhenUsed/>
    <w:qFormat/>
    <w:rsid w:val="00745D79"/>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Bullet">
    <w:name w:val="List Bullet"/>
    <w:basedOn w:val="Normal"/>
    <w:uiPriority w:val="99"/>
    <w:unhideWhenUsed/>
    <w:qFormat/>
    <w:rsid w:val="006E6D4F"/>
    <w:pPr>
      <w:numPr>
        <w:numId w:val="2"/>
      </w:numPr>
      <w:spacing w:line="360" w:lineRule="auto"/>
      <w:jc w:val="both"/>
    </w:pPr>
    <w:rPr>
      <w:lang w:bidi="en-US"/>
    </w:rPr>
  </w:style>
  <w:style w:type="paragraph" w:styleId="ListNumber">
    <w:name w:val="List Number"/>
    <w:basedOn w:val="Normal"/>
    <w:uiPriority w:val="99"/>
    <w:unhideWhenUsed/>
    <w:qFormat/>
    <w:rsid w:val="006E6D4F"/>
    <w:pPr>
      <w:widowControl/>
      <w:numPr>
        <w:numId w:val="1"/>
      </w:numPr>
      <w:spacing w:after="120" w:line="360" w:lineRule="auto"/>
      <w:jc w:val="both"/>
    </w:pPr>
  </w:style>
  <w:style w:type="character" w:styleId="Hyperlink">
    <w:name w:val="Hyperlink"/>
    <w:basedOn w:val="DefaultParagraphFont"/>
    <w:uiPriority w:val="99"/>
    <w:qFormat/>
    <w:rsid w:val="00236E6D"/>
    <w:rPr>
      <w:color w:val="0066CC"/>
      <w:u w:val="single"/>
    </w:rPr>
  </w:style>
  <w:style w:type="paragraph" w:styleId="BalloonText">
    <w:name w:val="Balloon Text"/>
    <w:basedOn w:val="Normal"/>
    <w:link w:val="BalloonTextChar"/>
    <w:uiPriority w:val="99"/>
    <w:semiHidden/>
    <w:unhideWhenUsed/>
    <w:rsid w:val="00FD1DE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D1DE5"/>
    <w:rPr>
      <w:rFonts w:ascii="Segoe UI" w:hAnsi="Segoe UI" w:cs="Segoe UI"/>
      <w:sz w:val="18"/>
      <w:szCs w:val="18"/>
    </w:rPr>
  </w:style>
  <w:style w:type="character" w:customStyle="1" w:styleId="Heading1Char">
    <w:name w:val="Heading 1 Char"/>
    <w:basedOn w:val="DefaultParagraphFont"/>
    <w:link w:val="Heading1"/>
    <w:uiPriority w:val="9"/>
    <w:rsid w:val="00CE5FD5"/>
    <w:rPr>
      <w:rFonts w:ascii="Verdana" w:eastAsiaTheme="minorHAnsi" w:hAnsi="Verdana" w:cs="Georgia"/>
      <w:b/>
      <w:caps/>
      <w:color w:val="003663"/>
      <w:sz w:val="28"/>
      <w:lang w:bidi="en-US"/>
    </w:rPr>
  </w:style>
  <w:style w:type="character" w:customStyle="1" w:styleId="Heading2Char">
    <w:name w:val="Heading 2 Char"/>
    <w:basedOn w:val="DefaultParagraphFont"/>
    <w:link w:val="Heading2"/>
    <w:uiPriority w:val="9"/>
    <w:rsid w:val="00CF3D98"/>
    <w:rPr>
      <w:rFonts w:ascii="Verdana" w:eastAsiaTheme="minorHAnsi" w:cs="Georgia"/>
      <w:b/>
      <w:color w:val="003663"/>
      <w:lang w:bidi="en-US"/>
    </w:rPr>
  </w:style>
  <w:style w:type="character" w:customStyle="1" w:styleId="Heading3Char">
    <w:name w:val="Heading 3 Char"/>
    <w:basedOn w:val="DefaultParagraphFont"/>
    <w:link w:val="Heading3"/>
    <w:uiPriority w:val="9"/>
    <w:rsid w:val="006624BE"/>
    <w:rPr>
      <w:rFonts w:eastAsia="Georgia" w:hAnsi="Georgia"/>
      <w:i/>
      <w:sz w:val="24"/>
      <w:szCs w:val="24"/>
      <w:lang w:bidi="en-US"/>
    </w:rPr>
  </w:style>
  <w:style w:type="character" w:customStyle="1" w:styleId="Heading4Char">
    <w:name w:val="Heading 4 Char"/>
    <w:basedOn w:val="DefaultParagraphFont"/>
    <w:link w:val="Heading4"/>
    <w:uiPriority w:val="9"/>
    <w:rsid w:val="006624BE"/>
    <w:rPr>
      <w:rFonts w:eastAsia="Verdana" w:hAnsi="Georgia"/>
      <w:b/>
      <w:bCs/>
      <w:color w:val="682636"/>
      <w:sz w:val="24"/>
      <w:szCs w:val="24"/>
      <w:lang w:bidi="en-US"/>
    </w:rPr>
  </w:style>
  <w:style w:type="paragraph" w:customStyle="1" w:styleId="BibEntry">
    <w:name w:val="Bib Entry"/>
    <w:basedOn w:val="Normal"/>
    <w:qFormat/>
    <w:rsid w:val="00F53147"/>
    <w:pPr>
      <w:widowControl/>
      <w:spacing w:after="120" w:line="360" w:lineRule="auto"/>
      <w:ind w:left="720" w:hanging="720"/>
    </w:pPr>
    <w:rPr>
      <w:lang w:bidi="en-US"/>
    </w:rPr>
  </w:style>
  <w:style w:type="paragraph" w:customStyle="1" w:styleId="Poetry">
    <w:name w:val="Poetry"/>
    <w:basedOn w:val="Normal"/>
    <w:qFormat/>
    <w:rsid w:val="006624BE"/>
    <w:pPr>
      <w:widowControl/>
      <w:spacing w:after="120"/>
      <w:ind w:left="720" w:hanging="720"/>
      <w:jc w:val="both"/>
    </w:pPr>
  </w:style>
  <w:style w:type="paragraph" w:customStyle="1" w:styleId="Bodynoindent">
    <w:name w:val="Body no indent"/>
    <w:basedOn w:val="Normal"/>
    <w:qFormat/>
    <w:rsid w:val="00F53147"/>
    <w:pPr>
      <w:widowControl/>
      <w:spacing w:after="120" w:line="360" w:lineRule="auto"/>
      <w:jc w:val="both"/>
    </w:pPr>
  </w:style>
  <w:style w:type="paragraph" w:styleId="FootnoteText">
    <w:name w:val="footnote text"/>
    <w:basedOn w:val="Normal"/>
    <w:link w:val="FootnoteTextChar"/>
    <w:uiPriority w:val="99"/>
    <w:unhideWhenUsed/>
    <w:qFormat/>
    <w:rsid w:val="00FB00CC"/>
    <w:pPr>
      <w:tabs>
        <w:tab w:val="left" w:pos="1460"/>
        <w:tab w:val="left" w:pos="1461"/>
      </w:tabs>
      <w:spacing w:line="360" w:lineRule="auto"/>
    </w:pPr>
    <w:rPr>
      <w:rFonts w:eastAsiaTheme="minorHAnsi"/>
      <w:sz w:val="16"/>
      <w:lang w:bidi="en-US"/>
    </w:rPr>
  </w:style>
  <w:style w:type="character" w:customStyle="1" w:styleId="FootnoteTextChar">
    <w:name w:val="Footnote Text Char"/>
    <w:basedOn w:val="DefaultParagraphFont"/>
    <w:link w:val="FootnoteText"/>
    <w:uiPriority w:val="99"/>
    <w:rsid w:val="00FB00CC"/>
    <w:rPr>
      <w:rFonts w:eastAsiaTheme="minorHAnsi" w:hAnsi="Georgia" w:cs="Georgia"/>
      <w:sz w:val="16"/>
      <w:lang w:bidi="en-US"/>
    </w:rPr>
  </w:style>
  <w:style w:type="character" w:styleId="FootnoteReference">
    <w:name w:val="footnote reference"/>
    <w:basedOn w:val="DefaultParagraphFont"/>
    <w:uiPriority w:val="99"/>
    <w:unhideWhenUsed/>
    <w:rsid w:val="00A04E8A"/>
    <w:rPr>
      <w:vertAlign w:val="superscript"/>
    </w:rPr>
  </w:style>
  <w:style w:type="character" w:customStyle="1" w:styleId="Heading5Char">
    <w:name w:val="Heading 5 Char"/>
    <w:basedOn w:val="DefaultParagraphFont"/>
    <w:link w:val="Heading5"/>
    <w:uiPriority w:val="9"/>
    <w:semiHidden/>
    <w:rsid w:val="00D316FC"/>
    <w:rPr>
      <w:rFonts w:asciiTheme="majorHAnsi" w:eastAsiaTheme="majorEastAsia" w:hAnsiTheme="majorHAnsi" w:cstheme="majorBidi"/>
      <w:color w:val="2F5496" w:themeColor="accent1" w:themeShade="BF"/>
      <w:sz w:val="24"/>
      <w:szCs w:val="24"/>
    </w:rPr>
  </w:style>
  <w:style w:type="paragraph" w:styleId="Subtitle">
    <w:name w:val="Subtitle"/>
    <w:basedOn w:val="Bodynoindent"/>
    <w:next w:val="Normal"/>
    <w:link w:val="SubtitleChar"/>
    <w:uiPriority w:val="11"/>
    <w:qFormat/>
    <w:rsid w:val="00CE5FD5"/>
    <w:pPr>
      <w:jc w:val="left"/>
    </w:pPr>
    <w:rPr>
      <w:i/>
      <w:iCs/>
    </w:rPr>
  </w:style>
  <w:style w:type="character" w:customStyle="1" w:styleId="SubtitleChar">
    <w:name w:val="Subtitle Char"/>
    <w:basedOn w:val="DefaultParagraphFont"/>
    <w:link w:val="Subtitle"/>
    <w:uiPriority w:val="11"/>
    <w:rsid w:val="00CE5FD5"/>
    <w:rPr>
      <w:rFonts w:eastAsia="Georgia" w:hAnsi="Georgia" w:cs="Georgia"/>
      <w:i/>
      <w:iCs/>
    </w:rPr>
  </w:style>
  <w:style w:type="paragraph" w:styleId="HTMLPreformatted">
    <w:name w:val="HTML Preformatted"/>
    <w:basedOn w:val="Normal"/>
    <w:link w:val="HTMLPreformattedChar"/>
    <w:uiPriority w:val="99"/>
    <w:semiHidden/>
    <w:unhideWhenUsed/>
    <w:rsid w:val="00D316FC"/>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heme="minorHAnsi" w:hAnsi="Courier New" w:cs="Courier New"/>
      <w:sz w:val="20"/>
      <w:szCs w:val="20"/>
    </w:rPr>
  </w:style>
  <w:style w:type="character" w:customStyle="1" w:styleId="HTMLPreformattedChar">
    <w:name w:val="HTML Preformatted Char"/>
    <w:basedOn w:val="DefaultParagraphFont"/>
    <w:link w:val="HTMLPreformatted"/>
    <w:uiPriority w:val="99"/>
    <w:semiHidden/>
    <w:rsid w:val="00D316FC"/>
    <w:rPr>
      <w:rFonts w:ascii="Courier New" w:eastAsiaTheme="minorHAnsi" w:hAnsi="Courier New" w:cs="Courier New"/>
      <w:sz w:val="20"/>
      <w:szCs w:val="20"/>
    </w:rPr>
  </w:style>
  <w:style w:type="character" w:styleId="FollowedHyperlink">
    <w:name w:val="FollowedHyperlink"/>
    <w:basedOn w:val="DefaultParagraphFont"/>
    <w:uiPriority w:val="99"/>
    <w:semiHidden/>
    <w:unhideWhenUsed/>
    <w:rsid w:val="00417624"/>
    <w:rPr>
      <w:color w:val="954F72" w:themeColor="followedHyperlink"/>
      <w:u w:val="single"/>
    </w:rPr>
  </w:style>
  <w:style w:type="character" w:customStyle="1" w:styleId="Heading6Char">
    <w:name w:val="Heading 6 Char"/>
    <w:basedOn w:val="DefaultParagraphFont"/>
    <w:link w:val="Heading6"/>
    <w:uiPriority w:val="9"/>
    <w:rsid w:val="007C0146"/>
    <w:rPr>
      <w:rFonts w:ascii="Times New Roman" w:eastAsiaTheme="minorHAnsi" w:hAnsi="Times New Roman" w:cs="Times New Roman"/>
      <w:b/>
      <w:bCs/>
      <w:sz w:val="15"/>
      <w:szCs w:val="15"/>
    </w:rPr>
  </w:style>
  <w:style w:type="character" w:styleId="UnresolvedMention">
    <w:name w:val="Unresolved Mention"/>
    <w:basedOn w:val="DefaultParagraphFont"/>
    <w:uiPriority w:val="99"/>
    <w:semiHidden/>
    <w:unhideWhenUsed/>
    <w:rsid w:val="0004425B"/>
    <w:rPr>
      <w:color w:val="605E5C"/>
      <w:shd w:val="clear" w:color="auto" w:fill="E1DFDD"/>
    </w:rPr>
  </w:style>
  <w:style w:type="paragraph" w:customStyle="1" w:styleId="Chronology">
    <w:name w:val="Chronology"/>
    <w:basedOn w:val="Normal"/>
    <w:autoRedefine/>
    <w:qFormat/>
    <w:rsid w:val="00B62C92"/>
    <w:pPr>
      <w:tabs>
        <w:tab w:val="left" w:pos="3491"/>
      </w:tabs>
      <w:spacing w:line="360" w:lineRule="auto"/>
      <w:ind w:left="720"/>
    </w:pPr>
    <w:rPr>
      <w:sz w:val="20"/>
      <w:lang w:bidi="en-US"/>
    </w:rPr>
  </w:style>
  <w:style w:type="paragraph" w:customStyle="1" w:styleId="BlockQuote">
    <w:name w:val="Block Quote"/>
    <w:basedOn w:val="BodyText"/>
    <w:qFormat/>
    <w:rsid w:val="00F53147"/>
    <w:pPr>
      <w:spacing w:after="0" w:line="360" w:lineRule="auto"/>
      <w:ind w:left="720"/>
      <w:jc w:val="both"/>
    </w:pPr>
    <w:rPr>
      <w:lang w:bidi="en-US"/>
    </w:rPr>
  </w:style>
  <w:style w:type="paragraph" w:styleId="BodyText">
    <w:name w:val="Body Text"/>
    <w:basedOn w:val="Normal"/>
    <w:link w:val="BodyTextChar"/>
    <w:uiPriority w:val="1"/>
    <w:unhideWhenUsed/>
    <w:qFormat/>
    <w:rsid w:val="00B62C92"/>
    <w:pPr>
      <w:spacing w:after="120"/>
    </w:pPr>
  </w:style>
  <w:style w:type="character" w:customStyle="1" w:styleId="BodyTextChar">
    <w:name w:val="Body Text Char"/>
    <w:basedOn w:val="DefaultParagraphFont"/>
    <w:link w:val="BodyText"/>
    <w:uiPriority w:val="99"/>
    <w:semiHidden/>
    <w:rsid w:val="00B62C92"/>
    <w:rPr>
      <w:rFonts w:hAnsi="Georgia"/>
      <w:sz w:val="24"/>
      <w:szCs w:val="24"/>
    </w:rPr>
  </w:style>
  <w:style w:type="paragraph" w:customStyle="1" w:styleId="Body">
    <w:name w:val="Body"/>
    <w:qFormat/>
    <w:rsid w:val="00F53147"/>
    <w:pPr>
      <w:spacing w:after="0" w:line="360" w:lineRule="auto"/>
      <w:ind w:firstLine="720"/>
      <w:jc w:val="both"/>
    </w:pPr>
    <w:rPr>
      <w:rFonts w:eastAsia="Georgia" w:hAnsi="Georgia" w:cs="Georgia"/>
      <w:lang w:bidi="en-US"/>
    </w:rPr>
  </w:style>
  <w:style w:type="paragraph" w:customStyle="1" w:styleId="CaptionHeader">
    <w:name w:val="Caption Header"/>
    <w:basedOn w:val="Normal"/>
    <w:qFormat/>
    <w:rsid w:val="00873F58"/>
    <w:pPr>
      <w:spacing w:line="360" w:lineRule="auto"/>
      <w:jc w:val="center"/>
    </w:pPr>
    <w:rPr>
      <w:rFonts w:ascii="Verdana"/>
      <w:b/>
      <w:color w:val="003663"/>
      <w:sz w:val="16"/>
      <w:lang w:bidi="en-US"/>
    </w:rPr>
  </w:style>
  <w:style w:type="paragraph" w:customStyle="1" w:styleId="CaptionText">
    <w:name w:val="Caption Text"/>
    <w:basedOn w:val="Normal"/>
    <w:qFormat/>
    <w:rsid w:val="00873F58"/>
    <w:pPr>
      <w:spacing w:line="360" w:lineRule="auto"/>
      <w:jc w:val="center"/>
    </w:pPr>
    <w:rPr>
      <w:rFonts w:ascii="Verdana"/>
      <w:color w:val="003663"/>
      <w:spacing w:val="-3"/>
      <w:sz w:val="14"/>
      <w:lang w:bidi="en-US"/>
    </w:rPr>
  </w:style>
  <w:style w:type="character" w:customStyle="1" w:styleId="Heading8Char">
    <w:name w:val="Heading 8 Char"/>
    <w:basedOn w:val="DefaultParagraphFont"/>
    <w:link w:val="Heading8"/>
    <w:uiPriority w:val="9"/>
    <w:semiHidden/>
    <w:rsid w:val="00745D79"/>
    <w:rPr>
      <w:rFonts w:asciiTheme="majorHAnsi" w:eastAsiaTheme="majorEastAsia" w:hAnsiTheme="majorHAnsi" w:cstheme="majorBidi"/>
      <w:color w:val="272727" w:themeColor="text1" w:themeTint="D8"/>
      <w:sz w:val="21"/>
      <w:szCs w:val="21"/>
    </w:rPr>
  </w:style>
  <w:style w:type="paragraph" w:styleId="Title">
    <w:name w:val="Title"/>
    <w:basedOn w:val="Normal"/>
    <w:next w:val="Normal"/>
    <w:link w:val="TitleChar"/>
    <w:uiPriority w:val="10"/>
    <w:qFormat/>
    <w:rsid w:val="00BA4F05"/>
    <w:rPr>
      <w:rFonts w:ascii="Verdana"/>
      <w:b/>
      <w:color w:val="682636"/>
      <w:sz w:val="44"/>
      <w:lang w:bidi="en-US"/>
    </w:rPr>
  </w:style>
  <w:style w:type="character" w:customStyle="1" w:styleId="TitleChar">
    <w:name w:val="Title Char"/>
    <w:basedOn w:val="DefaultParagraphFont"/>
    <w:link w:val="Title"/>
    <w:uiPriority w:val="10"/>
    <w:rsid w:val="006624BE"/>
    <w:rPr>
      <w:rFonts w:ascii="Verdana" w:eastAsia="Georgia" w:hAnsi="Georgia" w:cs="Georgia"/>
      <w:b/>
      <w:color w:val="682636"/>
      <w:sz w:val="44"/>
      <w:lang w:bidi="en-US"/>
    </w:rPr>
  </w:style>
  <w:style w:type="character" w:customStyle="1" w:styleId="Heading7Char">
    <w:name w:val="Heading 7 Char"/>
    <w:basedOn w:val="DefaultParagraphFont"/>
    <w:link w:val="Heading7"/>
    <w:uiPriority w:val="1"/>
    <w:rsid w:val="000B7C2D"/>
    <w:rPr>
      <w:rFonts w:ascii="Verdana-BoldItalic" w:eastAsia="Verdana-BoldItalic" w:hAnsi="Verdana-BoldItalic" w:cs="Verdana-BoldItalic"/>
      <w:b/>
      <w:bCs/>
      <w:i/>
    </w:rPr>
  </w:style>
  <w:style w:type="paragraph" w:styleId="TOC1">
    <w:name w:val="toc 1"/>
    <w:basedOn w:val="Normal"/>
    <w:uiPriority w:val="1"/>
    <w:qFormat/>
    <w:rsid w:val="000B7C2D"/>
    <w:pPr>
      <w:spacing w:before="246"/>
      <w:ind w:left="1820"/>
    </w:pPr>
    <w:rPr>
      <w:rFonts w:ascii="Arial" w:eastAsia="Arial" w:hAnsi="Arial" w:cs="Arial"/>
      <w:b/>
      <w:bCs/>
      <w:sz w:val="24"/>
      <w:szCs w:val="24"/>
    </w:rPr>
  </w:style>
  <w:style w:type="paragraph" w:styleId="TOC2">
    <w:name w:val="toc 2"/>
    <w:basedOn w:val="Normal"/>
    <w:uiPriority w:val="1"/>
    <w:qFormat/>
    <w:rsid w:val="000B7C2D"/>
    <w:pPr>
      <w:spacing w:before="56"/>
      <w:ind w:left="1820"/>
    </w:pPr>
    <w:rPr>
      <w:rFonts w:ascii="Times New Roman" w:eastAsia="Times New Roman" w:hAnsi="Times New Roman" w:cs="Times New Roman"/>
      <w:i/>
      <w:sz w:val="18"/>
      <w:szCs w:val="18"/>
    </w:rPr>
  </w:style>
  <w:style w:type="paragraph" w:styleId="TOC3">
    <w:name w:val="toc 3"/>
    <w:basedOn w:val="Normal"/>
    <w:uiPriority w:val="1"/>
    <w:qFormat/>
    <w:rsid w:val="000B7C2D"/>
    <w:pPr>
      <w:spacing w:before="209"/>
      <w:ind w:left="1820"/>
    </w:pPr>
    <w:rPr>
      <w:rFonts w:ascii="Arial" w:eastAsia="Arial" w:hAnsi="Arial" w:cs="Arial"/>
      <w:b/>
      <w:bCs/>
      <w:i/>
    </w:rPr>
  </w:style>
  <w:style w:type="paragraph" w:styleId="ListParagraph">
    <w:name w:val="List Paragraph"/>
    <w:basedOn w:val="Normal"/>
    <w:uiPriority w:val="1"/>
    <w:qFormat/>
    <w:rsid w:val="000B7C2D"/>
    <w:pPr>
      <w:spacing w:before="125"/>
      <w:ind w:left="2780" w:hanging="240"/>
    </w:pPr>
  </w:style>
  <w:style w:type="paragraph" w:customStyle="1" w:styleId="TableParagraph">
    <w:name w:val="Table Paragraph"/>
    <w:basedOn w:val="Normal"/>
    <w:uiPriority w:val="1"/>
    <w:qFormat/>
    <w:rsid w:val="000B7C2D"/>
    <w:pPr>
      <w:ind w:left="80"/>
    </w:pPr>
  </w:style>
  <w:style w:type="paragraph" w:styleId="Header">
    <w:name w:val="header"/>
    <w:basedOn w:val="Normal"/>
    <w:link w:val="HeaderChar"/>
    <w:uiPriority w:val="99"/>
    <w:unhideWhenUsed/>
    <w:rsid w:val="000D7C89"/>
    <w:pPr>
      <w:tabs>
        <w:tab w:val="center" w:pos="4680"/>
        <w:tab w:val="right" w:pos="9360"/>
      </w:tabs>
    </w:pPr>
  </w:style>
  <w:style w:type="character" w:customStyle="1" w:styleId="HeaderChar">
    <w:name w:val="Header Char"/>
    <w:basedOn w:val="DefaultParagraphFont"/>
    <w:link w:val="Header"/>
    <w:uiPriority w:val="99"/>
    <w:rsid w:val="000D7C89"/>
    <w:rPr>
      <w:rFonts w:eastAsia="Georgia" w:hAnsi="Georgia" w:cs="Georgia"/>
    </w:rPr>
  </w:style>
  <w:style w:type="paragraph" w:styleId="Footer">
    <w:name w:val="footer"/>
    <w:basedOn w:val="Normal"/>
    <w:link w:val="FooterChar"/>
    <w:uiPriority w:val="99"/>
    <w:unhideWhenUsed/>
    <w:rsid w:val="000D7C89"/>
    <w:pPr>
      <w:tabs>
        <w:tab w:val="center" w:pos="4680"/>
        <w:tab w:val="right" w:pos="9360"/>
      </w:tabs>
    </w:pPr>
  </w:style>
  <w:style w:type="character" w:customStyle="1" w:styleId="FooterChar">
    <w:name w:val="Footer Char"/>
    <w:basedOn w:val="DefaultParagraphFont"/>
    <w:link w:val="Footer"/>
    <w:uiPriority w:val="99"/>
    <w:rsid w:val="000D7C89"/>
    <w:rPr>
      <w:rFonts w:eastAsia="Georgia" w:hAnsi="Georgia" w:cs="Georgia"/>
    </w:rPr>
  </w:style>
  <w:style w:type="paragraph" w:customStyle="1" w:styleId="Header2">
    <w:name w:val="Header 2"/>
    <w:basedOn w:val="ListParagraph"/>
    <w:autoRedefine/>
    <w:rsid w:val="00CF3D98"/>
    <w:pPr>
      <w:spacing w:before="0" w:after="240"/>
      <w:ind w:left="0" w:firstLine="0"/>
    </w:pPr>
    <w:rPr>
      <w:rFonts w:ascii="Verdana" w:eastAsiaTheme="minorHAnsi" w:hAnsiTheme="minorHAnsi"/>
      <w:b/>
      <w:color w:val="003663"/>
      <w:sz w:val="28"/>
      <w:lang w:bidi="en-US"/>
    </w:rPr>
  </w:style>
  <w:style w:type="paragraph" w:customStyle="1" w:styleId="Header3">
    <w:name w:val="Header 3"/>
    <w:basedOn w:val="ListParagraph"/>
    <w:autoRedefine/>
    <w:rsid w:val="00CF3D98"/>
    <w:pPr>
      <w:spacing w:before="0" w:after="240"/>
      <w:ind w:left="0" w:firstLine="0"/>
    </w:pPr>
    <w:rPr>
      <w:rFonts w:ascii="Verdana" w:eastAsiaTheme="minorHAnsi" w:hAnsiTheme="minorHAnsi"/>
      <w:b/>
      <w:color w:val="003663"/>
      <w:lang w:bidi="en-US"/>
    </w:rPr>
  </w:style>
  <w:style w:type="table" w:styleId="TableGrid">
    <w:name w:val="Table Grid"/>
    <w:basedOn w:val="TableNormal"/>
    <w:uiPriority w:val="39"/>
    <w:rsid w:val="001836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071106"/>
    <w:pPr>
      <w:spacing w:after="200"/>
    </w:pPr>
    <w:rPr>
      <w:i/>
      <w:iCs/>
      <w:color w:val="44546A" w:themeColor="text2"/>
      <w:sz w:val="18"/>
      <w:szCs w:val="18"/>
    </w:rPr>
  </w:style>
  <w:style w:type="paragraph" w:customStyle="1" w:styleId="CharacterName">
    <w:name w:val="Character Name"/>
    <w:basedOn w:val="Bodynoindent"/>
    <w:qFormat/>
    <w:rsid w:val="005B0E65"/>
    <w:pPr>
      <w:jc w:val="center"/>
    </w:pPr>
    <w:rPr>
      <w:rFonts w:ascii="Minion Pro" w:hAnsi="Minion Pro"/>
    </w:rPr>
  </w:style>
  <w:style w:type="paragraph" w:styleId="TOC4">
    <w:name w:val="toc 4"/>
    <w:basedOn w:val="Normal"/>
    <w:uiPriority w:val="1"/>
    <w:qFormat/>
    <w:rsid w:val="006723F0"/>
    <w:pPr>
      <w:spacing w:before="100"/>
      <w:ind w:left="1260"/>
    </w:pPr>
    <w:rPr>
      <w:sz w:val="26"/>
      <w:szCs w:val="26"/>
    </w:rPr>
  </w:style>
  <w:style w:type="numbering" w:customStyle="1" w:styleId="CurrentList1">
    <w:name w:val="Current List1"/>
    <w:uiPriority w:val="99"/>
    <w:rsid w:val="00DA79CF"/>
    <w:pPr>
      <w:numPr>
        <w:numId w:val="7"/>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9011347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g"/><Relationship Id="rId18" Type="http://schemas.openxmlformats.org/officeDocument/2006/relationships/hyperlink" Target="https://www.iucn.org/" TargetMode="External"/><Relationship Id="rId26" Type="http://schemas.openxmlformats.org/officeDocument/2006/relationships/hyperlink" Target="https://thediplomat.com/2017/01/powering-asias-renewable-revolution/" TargetMode="External"/><Relationship Id="rId3" Type="http://schemas.openxmlformats.org/officeDocument/2006/relationships/customXml" Target="../customXml/item3.xml"/><Relationship Id="rId21" Type="http://schemas.openxmlformats.org/officeDocument/2006/relationships/hyperlink" Target="https://www.nytimes.com/2017/01/05/world/asia/china-renewable-energy-investment.html" TargetMode="External"/><Relationship Id="rId34"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image" Target="media/image3.jpg"/><Relationship Id="rId17" Type="http://schemas.openxmlformats.org/officeDocument/2006/relationships/image" Target="media/image8.jpg"/><Relationship Id="rId25" Type="http://schemas.openxmlformats.org/officeDocument/2006/relationships/hyperlink" Target="http://www.telegraph.co.uk/news/earth/energy/renewableenergy/12021449/Renewable-energy-in-the-EU-Which-countries-are-using-the-most-renewable-energy.html" TargetMode="External"/><Relationship Id="rId33" Type="http://schemas.openxmlformats.org/officeDocument/2006/relationships/hyperlink" Target="https://www.theguardian.com/environment/2017/feb/09/new-energy-europe-renewable-sources-2016" TargetMode="External"/><Relationship Id="rId2" Type="http://schemas.openxmlformats.org/officeDocument/2006/relationships/customXml" Target="../customXml/item2.xml"/><Relationship Id="rId16" Type="http://schemas.openxmlformats.org/officeDocument/2006/relationships/image" Target="media/image7.jpg"/><Relationship Id="rId20" Type="http://schemas.openxmlformats.org/officeDocument/2006/relationships/hyperlink" Target="https://www.nytimes.com/2017/01/05/world/asia/china-renewable-energy-investment.html" TargetMode="External"/><Relationship Id="rId29" Type="http://schemas.openxmlformats.org/officeDocument/2006/relationships/hyperlink" Target="https://en.wikipedia.org/wiki/Paris_Agreement"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g"/><Relationship Id="rId24" Type="http://schemas.openxmlformats.org/officeDocument/2006/relationships/hyperlink" Target="http://www.telegraph.co.uk/news/earth/energy/renewableenergy/12021449/Renewable-energy-in-the-EU-Which-countries-are-using-the-most-renewable-energy.html" TargetMode="External"/><Relationship Id="rId32" Type="http://schemas.openxmlformats.org/officeDocument/2006/relationships/hyperlink" Target="https://www.theguardian.com/environment/2017/feb/09/new-energy-europe-renewable-sources-2016" TargetMode="External"/><Relationship Id="rId5" Type="http://schemas.openxmlformats.org/officeDocument/2006/relationships/styles" Target="styles.xml"/><Relationship Id="rId15" Type="http://schemas.openxmlformats.org/officeDocument/2006/relationships/image" Target="media/image6.jpg"/><Relationship Id="rId23" Type="http://schemas.openxmlformats.org/officeDocument/2006/relationships/hyperlink" Target="http://www.telegraph.co.uk/news/earth/energy/renewableenergy/12021449/Renewable-energy-in-the-EU-Which-countries-are-using-the-most-renewable-energy.html" TargetMode="External"/><Relationship Id="rId28" Type="http://schemas.openxmlformats.org/officeDocument/2006/relationships/hyperlink" Target="https://en.wikipedia.org/wiki/Paris_Agreement" TargetMode="External"/><Relationship Id="rId10" Type="http://schemas.openxmlformats.org/officeDocument/2006/relationships/image" Target="media/image1.jpg"/><Relationship Id="rId19" Type="http://schemas.openxmlformats.org/officeDocument/2006/relationships/image" Target="media/image9.jpg"/><Relationship Id="rId31" Type="http://schemas.openxmlformats.org/officeDocument/2006/relationships/hyperlink" Target="http://bakken.com/news/id/225072/untapped-story-behind-green-river-shale-formation/"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g"/><Relationship Id="rId22" Type="http://schemas.openxmlformats.org/officeDocument/2006/relationships/hyperlink" Target="http://www.biofuelstp.eu/" TargetMode="External"/><Relationship Id="rId27" Type="http://schemas.openxmlformats.org/officeDocument/2006/relationships/hyperlink" Target="https://thediplomat.com/2017/01/powering-asias-renewable-revolution/" TargetMode="External"/><Relationship Id="rId30" Type="http://schemas.openxmlformats.org/officeDocument/2006/relationships/hyperlink" Target="http://bakken.com/news/id/225072/untapped-story-behind-green-river-shale-formation/" TargetMode="External"/><Relationship Id="rId35" Type="http://schemas.openxmlformats.org/officeDocument/2006/relationships/theme" Target="theme/theme1.xml"/><Relationship Id="rId8"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7222C76DF9BD8349B0CA3C9A1AA4C548" ma:contentTypeVersion="112" ma:contentTypeDescription="Create a new document." ma:contentTypeScope="" ma:versionID="3ba740bbfea08ad42b5fb892d4577724">
  <xsd:schema xmlns:xsd="http://www.w3.org/2001/XMLSchema" xmlns:xs="http://www.w3.org/2001/XMLSchema" xmlns:p="http://schemas.microsoft.com/office/2006/metadata/properties" xmlns:ns3="http://schemas.microsoft.com/sharepoint/v4" xmlns:ns4="9fff0862-dda6-4fd7-9437-296e7a0fcd45" xmlns:ns5="7dcc4a76-b6f0-4a5c-8242-557922f7abb0" targetNamespace="http://schemas.microsoft.com/office/2006/metadata/properties" ma:root="true" ma:fieldsID="f7fd287cc537a47f0d39eda5b7439aef" ns3:_="" ns4:_="" ns5:_="">
    <xsd:import namespace="http://schemas.microsoft.com/sharepoint/v4"/>
    <xsd:import namespace="9fff0862-dda6-4fd7-9437-296e7a0fcd45"/>
    <xsd:import namespace="7dcc4a76-b6f0-4a5c-8242-557922f7abb0"/>
    <xsd:element name="properties">
      <xsd:complexType>
        <xsd:sequence>
          <xsd:element name="documentManagement">
            <xsd:complexType>
              <xsd:all>
                <xsd:element ref="ns3:IconOverlay" minOccurs="0"/>
                <xsd:element ref="ns4:MediaServiceMetadata" minOccurs="0"/>
                <xsd:element ref="ns4:MediaServiceFastMetadata" minOccurs="0"/>
                <xsd:element ref="ns4:MediaServiceAutoTags" minOccurs="0"/>
                <xsd:element ref="ns4:MediaServiceDateTaken" minOccurs="0"/>
                <xsd:element ref="ns5:SharedWithUsers" minOccurs="0"/>
                <xsd:element ref="ns5:SharedWithDetails" minOccurs="0"/>
                <xsd:element ref="ns4:MediaServiceOCR" minOccurs="0"/>
                <xsd:element ref="ns4:MediaServiceEventHashCode" minOccurs="0"/>
                <xsd:element ref="ns4:MediaServiceGenerationTime" minOccurs="0"/>
                <xsd:element ref="ns4:MediaServiceLocation"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9"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fff0862-dda6-4fd7-9437-296e7a0fcd45"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dcc4a76-b6f0-4a5c-8242-557922f7abb0" elementFormDefault="qualified">
    <xsd:import namespace="http://schemas.microsoft.com/office/2006/documentManagement/types"/>
    <xsd:import namespace="http://schemas.microsoft.com/office/infopath/2007/PartnerControls"/>
    <xsd:element name="SharedWithUsers" ma:index="14"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8"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F547F7B-F825-4980-B176-3FF2DC17EDBE}">
  <ds:schemaRefs>
    <ds:schemaRef ds:uri="http://schemas.microsoft.com/sharepoint/v3/contenttype/forms"/>
  </ds:schemaRefs>
</ds:datastoreItem>
</file>

<file path=customXml/itemProps2.xml><?xml version="1.0" encoding="utf-8"?>
<ds:datastoreItem xmlns:ds="http://schemas.openxmlformats.org/officeDocument/2006/customXml" ds:itemID="{6CD8DA08-17B0-4631-9C10-78113B2E9567}">
  <ds:schemaRefs>
    <ds:schemaRef ds:uri="http://schemas.microsoft.com/office/2006/metadata/properties"/>
    <ds:schemaRef ds:uri="http://schemas.microsoft.com/office/infopath/2007/PartnerControls"/>
    <ds:schemaRef ds:uri="http://schemas.microsoft.com/sharepoint/v4"/>
  </ds:schemaRefs>
</ds:datastoreItem>
</file>

<file path=customXml/itemProps3.xml><?xml version="1.0" encoding="utf-8"?>
<ds:datastoreItem xmlns:ds="http://schemas.openxmlformats.org/officeDocument/2006/customXml" ds:itemID="{02388250-4F96-4F45-85CB-D1A8117237A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9fff0862-dda6-4fd7-9437-296e7a0fcd45"/>
    <ds:schemaRef ds:uri="7dcc4a76-b6f0-4a5c-8242-557922f7abb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16</Pages>
  <Words>4207</Words>
  <Characters>24564</Characters>
  <Application>Microsoft Office Word</Application>
  <DocSecurity>0</DocSecurity>
  <Lines>204</Lines>
  <Paragraphs>57</Paragraphs>
  <ScaleCrop>false</ScaleCrop>
  <HeadingPairs>
    <vt:vector size="2" baseType="variant">
      <vt:variant>
        <vt:lpstr>Title</vt:lpstr>
      </vt:variant>
      <vt:variant>
        <vt:i4>1</vt:i4>
      </vt:variant>
    </vt:vector>
  </HeadingPairs>
  <TitlesOfParts>
    <vt:vector size="1" baseType="lpstr">
      <vt:lpstr>British Literature II: Romantic Era to the Twentieth Century and Beyond</vt:lpstr>
    </vt:vector>
  </TitlesOfParts>
  <Company/>
  <LinksUpToDate>false</LinksUpToDate>
  <CharactersWithSpaces>28714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British Literature II: Romantic Era to the Twentieth Century and Beyond</dc:title>
  <dc:subject/>
  <dc:creator>Microsoft Office User</dc:creator>
  <cp:keywords/>
  <dc:description/>
  <cp:lastModifiedBy>Tiffani Tijerina</cp:lastModifiedBy>
  <cp:revision>6</cp:revision>
  <dcterms:created xsi:type="dcterms:W3CDTF">2021-07-29T20:37:00Z</dcterms:created>
  <dcterms:modified xsi:type="dcterms:W3CDTF">2021-08-13T19:50:00Z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0x0101007222C76DF9BD8349B0CA3C9A1AA4C548</vt:lpwstr>
  </property>
</Properties>
</file>