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B8B3FF" w14:textId="7DD34B80" w:rsidR="00942473" w:rsidRPr="00942473" w:rsidRDefault="00942473" w:rsidP="00942473">
      <w:pPr>
        <w:pStyle w:val="Title"/>
      </w:pPr>
      <w:r w:rsidRPr="00942473">
        <w:t>Chapter 1: Die Reise</w:t>
      </w:r>
    </w:p>
    <w:p w14:paraId="2E047725" w14:textId="7C5B93D7" w:rsidR="00942473" w:rsidRDefault="00942473" w:rsidP="00942473">
      <w:pPr>
        <w:rPr>
          <w:lang w:val="de-DE"/>
        </w:rPr>
      </w:pPr>
    </w:p>
    <w:sdt>
      <w:sdtPr>
        <w:id w:val="-1687129892"/>
        <w:docPartObj>
          <w:docPartGallery w:val="Table of Contents"/>
          <w:docPartUnique/>
        </w:docPartObj>
      </w:sdtPr>
      <w:sdtEndPr>
        <w:rPr>
          <w:rFonts w:cs="Segoe UI"/>
          <w:noProof/>
          <w:sz w:val="24"/>
          <w:szCs w:val="24"/>
        </w:rPr>
      </w:sdtEndPr>
      <w:sdtContent>
        <w:p w14:paraId="226446F6" w14:textId="23534CDD" w:rsidR="00942473" w:rsidRDefault="00942473" w:rsidP="00942473">
          <w:pPr>
            <w:pStyle w:val="Heading2"/>
          </w:pPr>
          <w:r>
            <w:t xml:space="preserve">Table of </w:t>
          </w:r>
          <w:bookmarkStart w:id="0" w:name="_GoBack"/>
          <w:bookmarkEnd w:id="0"/>
          <w:r>
            <w:t>Contents</w:t>
          </w:r>
        </w:p>
        <w:p w14:paraId="070E62B3" w14:textId="46897D08" w:rsidR="00942473" w:rsidRDefault="00942473">
          <w:pPr>
            <w:pStyle w:val="TOC1"/>
            <w:tabs>
              <w:tab w:val="right" w:leader="dot" w:pos="9350"/>
            </w:tabs>
            <w:rPr>
              <w:rFonts w:eastAsiaTheme="minorEastAsia" w:cstheme="minorBidi"/>
              <w:noProof/>
              <w:color w:val="auto"/>
              <w:sz w:val="22"/>
              <w:szCs w:val="22"/>
            </w:rPr>
          </w:pPr>
          <w:r>
            <w:fldChar w:fldCharType="begin"/>
          </w:r>
          <w:r>
            <w:instrText xml:space="preserve"> TOC \o "1-1" \h \z \u </w:instrText>
          </w:r>
          <w:r>
            <w:fldChar w:fldCharType="separate"/>
          </w:r>
          <w:hyperlink w:anchor="_Toc62468615" w:history="1">
            <w:r w:rsidRPr="00380CE0">
              <w:rPr>
                <w:rStyle w:val="Hyperlink"/>
                <w:noProof/>
                <w:lang w:val="de-DE"/>
              </w:rPr>
              <w:t>Die Reise A</w:t>
            </w:r>
            <w:r>
              <w:rPr>
                <w:noProof/>
                <w:webHidden/>
              </w:rPr>
              <w:tab/>
            </w:r>
            <w:r>
              <w:rPr>
                <w:noProof/>
                <w:webHidden/>
              </w:rPr>
              <w:fldChar w:fldCharType="begin"/>
            </w:r>
            <w:r>
              <w:rPr>
                <w:noProof/>
                <w:webHidden/>
              </w:rPr>
              <w:instrText xml:space="preserve"> PAGEREF _Toc62468615 \h </w:instrText>
            </w:r>
            <w:r>
              <w:rPr>
                <w:noProof/>
                <w:webHidden/>
              </w:rPr>
            </w:r>
            <w:r>
              <w:rPr>
                <w:noProof/>
                <w:webHidden/>
              </w:rPr>
              <w:fldChar w:fldCharType="separate"/>
            </w:r>
            <w:r>
              <w:rPr>
                <w:noProof/>
                <w:webHidden/>
              </w:rPr>
              <w:t>1</w:t>
            </w:r>
            <w:r>
              <w:rPr>
                <w:noProof/>
                <w:webHidden/>
              </w:rPr>
              <w:fldChar w:fldCharType="end"/>
            </w:r>
          </w:hyperlink>
        </w:p>
        <w:p w14:paraId="4DED327C" w14:textId="3D9C4D1D" w:rsidR="00942473" w:rsidRDefault="00942473">
          <w:pPr>
            <w:pStyle w:val="TOC1"/>
            <w:tabs>
              <w:tab w:val="right" w:leader="dot" w:pos="9350"/>
            </w:tabs>
            <w:rPr>
              <w:rFonts w:eastAsiaTheme="minorEastAsia" w:cstheme="minorBidi"/>
              <w:noProof/>
              <w:color w:val="auto"/>
              <w:sz w:val="22"/>
              <w:szCs w:val="22"/>
            </w:rPr>
          </w:pPr>
          <w:hyperlink w:anchor="_Toc62468616" w:history="1">
            <w:r w:rsidRPr="00380CE0">
              <w:rPr>
                <w:rStyle w:val="Hyperlink"/>
                <w:noProof/>
              </w:rPr>
              <w:t>Die Reise B</w:t>
            </w:r>
            <w:r>
              <w:rPr>
                <w:noProof/>
                <w:webHidden/>
              </w:rPr>
              <w:tab/>
            </w:r>
            <w:r>
              <w:rPr>
                <w:noProof/>
                <w:webHidden/>
              </w:rPr>
              <w:fldChar w:fldCharType="begin"/>
            </w:r>
            <w:r>
              <w:rPr>
                <w:noProof/>
                <w:webHidden/>
              </w:rPr>
              <w:instrText xml:space="preserve"> PAGEREF _Toc62468616 \h </w:instrText>
            </w:r>
            <w:r>
              <w:rPr>
                <w:noProof/>
                <w:webHidden/>
              </w:rPr>
            </w:r>
            <w:r>
              <w:rPr>
                <w:noProof/>
                <w:webHidden/>
              </w:rPr>
              <w:fldChar w:fldCharType="separate"/>
            </w:r>
            <w:r>
              <w:rPr>
                <w:noProof/>
                <w:webHidden/>
              </w:rPr>
              <w:t>5</w:t>
            </w:r>
            <w:r>
              <w:rPr>
                <w:noProof/>
                <w:webHidden/>
              </w:rPr>
              <w:fldChar w:fldCharType="end"/>
            </w:r>
          </w:hyperlink>
        </w:p>
        <w:p w14:paraId="1FB6A780" w14:textId="02EAB1CF" w:rsidR="00942473" w:rsidRDefault="00942473">
          <w:pPr>
            <w:pStyle w:val="TOC1"/>
            <w:tabs>
              <w:tab w:val="right" w:leader="dot" w:pos="9350"/>
            </w:tabs>
            <w:rPr>
              <w:rFonts w:eastAsiaTheme="minorEastAsia" w:cstheme="minorBidi"/>
              <w:noProof/>
              <w:color w:val="auto"/>
              <w:sz w:val="22"/>
              <w:szCs w:val="22"/>
            </w:rPr>
          </w:pPr>
          <w:hyperlink w:anchor="_Toc62468617" w:history="1">
            <w:r w:rsidRPr="00380CE0">
              <w:rPr>
                <w:rStyle w:val="Hyperlink"/>
                <w:noProof/>
              </w:rPr>
              <w:t>Die Reise C</w:t>
            </w:r>
            <w:r>
              <w:rPr>
                <w:noProof/>
                <w:webHidden/>
              </w:rPr>
              <w:tab/>
            </w:r>
            <w:r>
              <w:rPr>
                <w:noProof/>
                <w:webHidden/>
              </w:rPr>
              <w:fldChar w:fldCharType="begin"/>
            </w:r>
            <w:r>
              <w:rPr>
                <w:noProof/>
                <w:webHidden/>
              </w:rPr>
              <w:instrText xml:space="preserve"> PAGEREF _Toc62468617 \h </w:instrText>
            </w:r>
            <w:r>
              <w:rPr>
                <w:noProof/>
                <w:webHidden/>
              </w:rPr>
            </w:r>
            <w:r>
              <w:rPr>
                <w:noProof/>
                <w:webHidden/>
              </w:rPr>
              <w:fldChar w:fldCharType="separate"/>
            </w:r>
            <w:r>
              <w:rPr>
                <w:noProof/>
                <w:webHidden/>
              </w:rPr>
              <w:t>9</w:t>
            </w:r>
            <w:r>
              <w:rPr>
                <w:noProof/>
                <w:webHidden/>
              </w:rPr>
              <w:fldChar w:fldCharType="end"/>
            </w:r>
          </w:hyperlink>
        </w:p>
        <w:p w14:paraId="3D4494EB" w14:textId="0969BB19" w:rsidR="00942473" w:rsidRDefault="00942473">
          <w:pPr>
            <w:pStyle w:val="TOC1"/>
            <w:tabs>
              <w:tab w:val="right" w:leader="dot" w:pos="9350"/>
            </w:tabs>
            <w:rPr>
              <w:rFonts w:eastAsiaTheme="minorEastAsia" w:cstheme="minorBidi"/>
              <w:noProof/>
              <w:color w:val="auto"/>
              <w:sz w:val="22"/>
              <w:szCs w:val="22"/>
            </w:rPr>
          </w:pPr>
          <w:hyperlink w:anchor="_Toc62468618" w:history="1">
            <w:r w:rsidRPr="00380CE0">
              <w:rPr>
                <w:rStyle w:val="Hyperlink"/>
                <w:noProof/>
              </w:rPr>
              <w:t>Die Reise D</w:t>
            </w:r>
            <w:r>
              <w:rPr>
                <w:noProof/>
                <w:webHidden/>
              </w:rPr>
              <w:tab/>
            </w:r>
            <w:r>
              <w:rPr>
                <w:noProof/>
                <w:webHidden/>
              </w:rPr>
              <w:fldChar w:fldCharType="begin"/>
            </w:r>
            <w:r>
              <w:rPr>
                <w:noProof/>
                <w:webHidden/>
              </w:rPr>
              <w:instrText xml:space="preserve"> PAGEREF _Toc62468618 \h </w:instrText>
            </w:r>
            <w:r>
              <w:rPr>
                <w:noProof/>
                <w:webHidden/>
              </w:rPr>
            </w:r>
            <w:r>
              <w:rPr>
                <w:noProof/>
                <w:webHidden/>
              </w:rPr>
              <w:fldChar w:fldCharType="separate"/>
            </w:r>
            <w:r>
              <w:rPr>
                <w:noProof/>
                <w:webHidden/>
              </w:rPr>
              <w:t>13</w:t>
            </w:r>
            <w:r>
              <w:rPr>
                <w:noProof/>
                <w:webHidden/>
              </w:rPr>
              <w:fldChar w:fldCharType="end"/>
            </w:r>
          </w:hyperlink>
        </w:p>
        <w:p w14:paraId="6043914B" w14:textId="0B11D6CA" w:rsidR="00942473" w:rsidRPr="00942473" w:rsidRDefault="00942473" w:rsidP="00942473">
          <w:r>
            <w:fldChar w:fldCharType="end"/>
          </w:r>
        </w:p>
      </w:sdtContent>
    </w:sdt>
    <w:p w14:paraId="0B8DC731" w14:textId="2B2DBD02" w:rsidR="007F5909" w:rsidRDefault="007F5909" w:rsidP="007F5909">
      <w:pPr>
        <w:pStyle w:val="Heading1"/>
        <w:rPr>
          <w:lang w:val="de-DE"/>
        </w:rPr>
      </w:pPr>
      <w:bookmarkStart w:id="1" w:name="_Toc62468615"/>
      <w:r w:rsidRPr="007F5909">
        <w:rPr>
          <w:lang w:val="de-DE"/>
        </w:rPr>
        <w:t>Die Reise A</w:t>
      </w:r>
      <w:bookmarkEnd w:id="1"/>
    </w:p>
    <w:p w14:paraId="49512367" w14:textId="77777777" w:rsidR="007F5909" w:rsidRPr="007F5909" w:rsidRDefault="007F5909" w:rsidP="007F5909">
      <w:pPr>
        <w:rPr>
          <w:lang w:val="de-DE"/>
        </w:rPr>
      </w:pPr>
    </w:p>
    <w:p w14:paraId="591F54C7" w14:textId="48C80461" w:rsidR="007F5909" w:rsidRDefault="007F5909" w:rsidP="007F5909">
      <w:pPr>
        <w:pStyle w:val="Heading2"/>
      </w:pPr>
      <w:r w:rsidRPr="007F5909">
        <w:t>Learning Objectives</w:t>
      </w:r>
    </w:p>
    <w:p w14:paraId="3C5CCE89" w14:textId="77777777" w:rsidR="007F5909" w:rsidRPr="007F5909" w:rsidRDefault="007F5909" w:rsidP="007F5909"/>
    <w:p w14:paraId="2204360E" w14:textId="4F6C3AAE" w:rsidR="007F5909" w:rsidRDefault="007F5909" w:rsidP="007F5909">
      <w:r w:rsidRPr="007F5909">
        <w:t>In these activities, you show that you can:</w:t>
      </w:r>
    </w:p>
    <w:p w14:paraId="0614080C" w14:textId="77777777" w:rsidR="007F5909" w:rsidRPr="007F5909" w:rsidRDefault="007F5909" w:rsidP="007F5909"/>
    <w:p w14:paraId="169A6FCF" w14:textId="77777777" w:rsidR="007F5909" w:rsidRPr="007F5909" w:rsidRDefault="007F5909" w:rsidP="007F5909">
      <w:pPr>
        <w:numPr>
          <w:ilvl w:val="0"/>
          <w:numId w:val="23"/>
        </w:numPr>
        <w:rPr>
          <w:iCs/>
        </w:rPr>
      </w:pPr>
      <w:r w:rsidRPr="007F5909">
        <w:rPr>
          <w:iCs/>
        </w:rPr>
        <w:t xml:space="preserve">communicate using high-frequency vocabulary and structures such as infinitives with </w:t>
      </w:r>
      <w:proofErr w:type="spellStart"/>
      <w:r w:rsidRPr="007F5909">
        <w:rPr>
          <w:i/>
        </w:rPr>
        <w:t>zu</w:t>
      </w:r>
      <w:proofErr w:type="spellEnd"/>
      <w:r w:rsidRPr="007F5909">
        <w:rPr>
          <w:i/>
        </w:rPr>
        <w:t xml:space="preserve"> </w:t>
      </w:r>
      <w:r w:rsidRPr="007F5909">
        <w:rPr>
          <w:iCs/>
        </w:rPr>
        <w:t xml:space="preserve">and </w:t>
      </w:r>
      <w:r w:rsidRPr="007F5909">
        <w:rPr>
          <w:i/>
        </w:rPr>
        <w:t>um…</w:t>
      </w:r>
      <w:proofErr w:type="spellStart"/>
      <w:r w:rsidRPr="007F5909">
        <w:rPr>
          <w:i/>
        </w:rPr>
        <w:t>zu</w:t>
      </w:r>
      <w:proofErr w:type="spellEnd"/>
      <w:r w:rsidRPr="007F5909">
        <w:rPr>
          <w:iCs/>
        </w:rPr>
        <w:t>.</w:t>
      </w:r>
    </w:p>
    <w:p w14:paraId="3DC01EEF" w14:textId="77777777" w:rsidR="007F5909" w:rsidRPr="007F5909" w:rsidRDefault="007F5909" w:rsidP="007F5909">
      <w:pPr>
        <w:numPr>
          <w:ilvl w:val="0"/>
          <w:numId w:val="23"/>
        </w:numPr>
        <w:rPr>
          <w:iCs/>
        </w:rPr>
      </w:pPr>
      <w:r w:rsidRPr="007F5909">
        <w:rPr>
          <w:iCs/>
        </w:rPr>
        <w:lastRenderedPageBreak/>
        <w:t>interpret short texts and videos and identify relevant information about vacation preferences.</w:t>
      </w:r>
    </w:p>
    <w:p w14:paraId="0E6F7C49" w14:textId="77777777" w:rsidR="007F5909" w:rsidRPr="007F5909" w:rsidRDefault="007F5909" w:rsidP="007F5909">
      <w:pPr>
        <w:numPr>
          <w:ilvl w:val="0"/>
          <w:numId w:val="23"/>
        </w:numPr>
        <w:rPr>
          <w:iCs/>
        </w:rPr>
      </w:pPr>
      <w:r w:rsidRPr="007F5909">
        <w:rPr>
          <w:iCs/>
        </w:rPr>
        <w:t>communicate with others in scripted presentations and unscripted conversations on topics related to vacation preferences.</w:t>
      </w:r>
    </w:p>
    <w:p w14:paraId="65FFBE9B" w14:textId="77777777" w:rsidR="007F5909" w:rsidRPr="007F5909" w:rsidRDefault="007F5909" w:rsidP="007F5909"/>
    <w:p w14:paraId="1F402218" w14:textId="44F1FCE3" w:rsidR="007F5909" w:rsidRDefault="007F5909" w:rsidP="004F5DC9">
      <w:pPr>
        <w:pStyle w:val="Heading2"/>
      </w:pPr>
      <w:r w:rsidRPr="007F5909">
        <w:t>Tools</w:t>
      </w:r>
    </w:p>
    <w:p w14:paraId="127F72EC" w14:textId="77777777" w:rsidR="004F5DC9" w:rsidRPr="004F5DC9" w:rsidRDefault="004F5DC9" w:rsidP="004F5DC9"/>
    <w:p w14:paraId="7A68A7C4" w14:textId="392039D0" w:rsidR="007F5909" w:rsidRDefault="007F5909" w:rsidP="004F5DC9">
      <w:pPr>
        <w:pStyle w:val="Heading3"/>
      </w:pPr>
      <w:r w:rsidRPr="007F5909">
        <w:t>Vocabulary</w:t>
      </w:r>
      <w:bookmarkStart w:id="2" w:name="_Hlk44424372"/>
    </w:p>
    <w:p w14:paraId="2456B59C" w14:textId="77777777" w:rsidR="004F5DC9" w:rsidRPr="004F5DC9" w:rsidRDefault="004F5DC9" w:rsidP="004F5DC9"/>
    <w:tbl>
      <w:tblPr>
        <w:tblStyle w:val="PlainTable5"/>
        <w:tblW w:w="0" w:type="auto"/>
        <w:tblLook w:val="0420" w:firstRow="1" w:lastRow="0" w:firstColumn="0" w:lastColumn="0" w:noHBand="0" w:noVBand="1"/>
      </w:tblPr>
      <w:tblGrid>
        <w:gridCol w:w="3505"/>
        <w:gridCol w:w="5845"/>
      </w:tblGrid>
      <w:tr w:rsidR="007F5909" w:rsidRPr="007F5909" w14:paraId="148AFEB5" w14:textId="77777777" w:rsidTr="004F5DC9">
        <w:trPr>
          <w:cnfStyle w:val="100000000000" w:firstRow="1" w:lastRow="0" w:firstColumn="0" w:lastColumn="0" w:oddVBand="0" w:evenVBand="0" w:oddHBand="0" w:evenHBand="0" w:firstRowFirstColumn="0" w:firstRowLastColumn="0" w:lastRowFirstColumn="0" w:lastRowLastColumn="0"/>
          <w:tblHeader/>
        </w:trPr>
        <w:tc>
          <w:tcPr>
            <w:tcW w:w="3505" w:type="dxa"/>
          </w:tcPr>
          <w:p w14:paraId="1BF8FB1F" w14:textId="77777777" w:rsidR="007F5909" w:rsidRPr="007F5909" w:rsidRDefault="007F5909" w:rsidP="007F5909">
            <w:r w:rsidRPr="007F5909">
              <w:t>Topic</w:t>
            </w:r>
          </w:p>
        </w:tc>
        <w:tc>
          <w:tcPr>
            <w:tcW w:w="5845" w:type="dxa"/>
          </w:tcPr>
          <w:p w14:paraId="39C6A3E9" w14:textId="77777777" w:rsidR="007F5909" w:rsidRPr="007F5909" w:rsidRDefault="007F5909" w:rsidP="007F5909">
            <w:r w:rsidRPr="007F5909">
              <w:t>Words and Phrases</w:t>
            </w:r>
          </w:p>
        </w:tc>
      </w:tr>
      <w:tr w:rsidR="007F5909" w:rsidRPr="007F5909" w14:paraId="062B13EF" w14:textId="77777777" w:rsidTr="004F5DC9">
        <w:trPr>
          <w:cnfStyle w:val="000000100000" w:firstRow="0" w:lastRow="0" w:firstColumn="0" w:lastColumn="0" w:oddVBand="0" w:evenVBand="0" w:oddHBand="1" w:evenHBand="0" w:firstRowFirstColumn="0" w:firstRowLastColumn="0" w:lastRowFirstColumn="0" w:lastRowLastColumn="0"/>
        </w:trPr>
        <w:tc>
          <w:tcPr>
            <w:tcW w:w="3505" w:type="dxa"/>
          </w:tcPr>
          <w:p w14:paraId="335A3029" w14:textId="77777777" w:rsidR="007F5909" w:rsidRPr="007F5909" w:rsidRDefault="007F5909" w:rsidP="007F5909">
            <w:r w:rsidRPr="007F5909">
              <w:t>Organizing arguments</w:t>
            </w:r>
          </w:p>
        </w:tc>
        <w:tc>
          <w:tcPr>
            <w:tcW w:w="5845" w:type="dxa"/>
          </w:tcPr>
          <w:p w14:paraId="25F65689" w14:textId="77777777" w:rsidR="007F5909" w:rsidRPr="007F5909" w:rsidRDefault="007F5909" w:rsidP="007F5909">
            <w:pPr>
              <w:rPr>
                <w:lang w:val="de-DE"/>
              </w:rPr>
            </w:pPr>
            <w:r w:rsidRPr="007F5909">
              <w:rPr>
                <w:lang w:val="de-DE"/>
              </w:rPr>
              <w:t>einerseits, andererseits, jedoch, selbstverständlich</w:t>
            </w:r>
          </w:p>
          <w:p w14:paraId="76627DBD" w14:textId="77777777" w:rsidR="007F5909" w:rsidRPr="007F5909" w:rsidRDefault="007F5909" w:rsidP="007F5909">
            <w:pPr>
              <w:rPr>
                <w:lang w:val="de-DE"/>
              </w:rPr>
            </w:pPr>
            <w:r w:rsidRPr="007F5909">
              <w:rPr>
                <w:lang w:val="de-DE"/>
              </w:rPr>
              <w:t>erstens, zweitens, drittens, zum Schluß</w:t>
            </w:r>
          </w:p>
          <w:p w14:paraId="3B7EAFCD" w14:textId="77777777" w:rsidR="007F5909" w:rsidRPr="007F5909" w:rsidRDefault="007F5909" w:rsidP="007F5909">
            <w:pPr>
              <w:rPr>
                <w:lang w:val="de-DE"/>
              </w:rPr>
            </w:pPr>
          </w:p>
        </w:tc>
      </w:tr>
      <w:tr w:rsidR="007F5909" w:rsidRPr="007F5909" w14:paraId="6C1C8939" w14:textId="77777777" w:rsidTr="004F5DC9">
        <w:tc>
          <w:tcPr>
            <w:tcW w:w="3505" w:type="dxa"/>
          </w:tcPr>
          <w:p w14:paraId="3DA85DBD" w14:textId="77777777" w:rsidR="007F5909" w:rsidRPr="007F5909" w:rsidRDefault="007F5909" w:rsidP="007F5909">
            <w:pPr>
              <w:rPr>
                <w:lang w:val="de-DE"/>
              </w:rPr>
            </w:pPr>
            <w:r w:rsidRPr="007F5909">
              <w:rPr>
                <w:lang w:val="de-DE"/>
              </w:rPr>
              <w:t>Vacation</w:t>
            </w:r>
          </w:p>
        </w:tc>
        <w:tc>
          <w:tcPr>
            <w:tcW w:w="5845" w:type="dxa"/>
          </w:tcPr>
          <w:p w14:paraId="7F20F20D" w14:textId="77777777" w:rsidR="007F5909" w:rsidRPr="007F5909" w:rsidRDefault="007F5909" w:rsidP="007F5909">
            <w:pPr>
              <w:rPr>
                <w:lang w:val="de-DE"/>
              </w:rPr>
            </w:pPr>
            <w:r w:rsidRPr="007F5909">
              <w:rPr>
                <w:lang w:val="de-DE"/>
              </w:rPr>
              <w:t xml:space="preserve">die Luft, das Meer, der Monat, das Schiff, der Urlaub </w:t>
            </w:r>
          </w:p>
          <w:p w14:paraId="2DF2C71F" w14:textId="77777777" w:rsidR="007F5909" w:rsidRPr="007F5909" w:rsidRDefault="007F5909" w:rsidP="007F5909">
            <w:pPr>
              <w:rPr>
                <w:lang w:val="de-DE"/>
              </w:rPr>
            </w:pPr>
            <w:r w:rsidRPr="007F5909">
              <w:rPr>
                <w:lang w:val="de-DE"/>
              </w:rPr>
              <w:t>bezahlen, rechnen, überlegen</w:t>
            </w:r>
          </w:p>
          <w:p w14:paraId="52679DC6" w14:textId="5614C24A" w:rsidR="007F5909" w:rsidRPr="007F5909" w:rsidRDefault="007F5909" w:rsidP="007F5909">
            <w:pPr>
              <w:rPr>
                <w:lang w:val="de-DE"/>
              </w:rPr>
            </w:pPr>
            <w:r w:rsidRPr="007F5909">
              <w:rPr>
                <w:lang w:val="de-DE"/>
              </w:rPr>
              <w:t>bereit, endlich, der Druck, die Verantwortung</w:t>
            </w:r>
          </w:p>
        </w:tc>
      </w:tr>
      <w:bookmarkEnd w:id="2"/>
    </w:tbl>
    <w:p w14:paraId="1DC936D0" w14:textId="77777777" w:rsidR="007F5909" w:rsidRPr="007F5909" w:rsidRDefault="007F5909" w:rsidP="007F5909">
      <w:pPr>
        <w:rPr>
          <w:lang w:val="de-DE"/>
        </w:rPr>
      </w:pPr>
    </w:p>
    <w:p w14:paraId="4B487AA4" w14:textId="756E6FD0" w:rsidR="007F5909" w:rsidRDefault="007F5909" w:rsidP="004F5DC9">
      <w:pPr>
        <w:pStyle w:val="Heading3"/>
      </w:pPr>
      <w:r w:rsidRPr="007F5909">
        <w:t>Grammar and Structures</w:t>
      </w:r>
    </w:p>
    <w:p w14:paraId="28C48416" w14:textId="77777777" w:rsidR="004F5DC9" w:rsidRPr="004F5DC9" w:rsidRDefault="004F5DC9" w:rsidP="004F5DC9"/>
    <w:tbl>
      <w:tblPr>
        <w:tblStyle w:val="PlainTable5"/>
        <w:tblW w:w="0" w:type="auto"/>
        <w:tblLook w:val="0420" w:firstRow="1" w:lastRow="0" w:firstColumn="0" w:lastColumn="0" w:noHBand="0" w:noVBand="1"/>
      </w:tblPr>
      <w:tblGrid>
        <w:gridCol w:w="3505"/>
        <w:gridCol w:w="5845"/>
      </w:tblGrid>
      <w:tr w:rsidR="007F5909" w:rsidRPr="007F5909" w14:paraId="0DFB764F" w14:textId="77777777" w:rsidTr="004F5DC9">
        <w:trPr>
          <w:cnfStyle w:val="100000000000" w:firstRow="1" w:lastRow="0" w:firstColumn="0" w:lastColumn="0" w:oddVBand="0" w:evenVBand="0" w:oddHBand="0" w:evenHBand="0" w:firstRowFirstColumn="0" w:firstRowLastColumn="0" w:lastRowFirstColumn="0" w:lastRowLastColumn="0"/>
          <w:tblHeader/>
        </w:trPr>
        <w:tc>
          <w:tcPr>
            <w:tcW w:w="3505" w:type="dxa"/>
          </w:tcPr>
          <w:p w14:paraId="3695BE72" w14:textId="77777777" w:rsidR="007F5909" w:rsidRPr="007F5909" w:rsidRDefault="007F5909" w:rsidP="007F5909">
            <w:r w:rsidRPr="007F5909">
              <w:t>Structure </w:t>
            </w:r>
          </w:p>
        </w:tc>
        <w:tc>
          <w:tcPr>
            <w:tcW w:w="5845" w:type="dxa"/>
          </w:tcPr>
          <w:p w14:paraId="29B7DF3A" w14:textId="77777777" w:rsidR="007F5909" w:rsidRPr="007F5909" w:rsidRDefault="007F5909" w:rsidP="007F5909">
            <w:r w:rsidRPr="007F5909">
              <w:t>Usage </w:t>
            </w:r>
          </w:p>
        </w:tc>
      </w:tr>
      <w:tr w:rsidR="007F5909" w:rsidRPr="007F5909" w14:paraId="1EA99FA7" w14:textId="77777777" w:rsidTr="004F5DC9">
        <w:trPr>
          <w:cnfStyle w:val="000000100000" w:firstRow="0" w:lastRow="0" w:firstColumn="0" w:lastColumn="0" w:oddVBand="0" w:evenVBand="0" w:oddHBand="1" w:evenHBand="0" w:firstRowFirstColumn="0" w:firstRowLastColumn="0" w:lastRowFirstColumn="0" w:lastRowLastColumn="0"/>
        </w:trPr>
        <w:tc>
          <w:tcPr>
            <w:tcW w:w="3505" w:type="dxa"/>
          </w:tcPr>
          <w:p w14:paraId="02F67E0F" w14:textId="77777777" w:rsidR="007F5909" w:rsidRPr="007F5909" w:rsidRDefault="007F5909" w:rsidP="007F5909">
            <w:pPr>
              <w:rPr>
                <w:i/>
                <w:iCs/>
              </w:rPr>
            </w:pPr>
            <w:r w:rsidRPr="007F5909">
              <w:t xml:space="preserve">Expressing facts and opinions with </w:t>
            </w:r>
            <w:r w:rsidRPr="007F5909">
              <w:rPr>
                <w:i/>
                <w:iCs/>
              </w:rPr>
              <w:t>man</w:t>
            </w:r>
            <w:r w:rsidRPr="007F5909">
              <w:t xml:space="preserve"> and </w:t>
            </w:r>
            <w:proofErr w:type="spellStart"/>
            <w:r w:rsidRPr="007F5909">
              <w:rPr>
                <w:i/>
                <w:iCs/>
              </w:rPr>
              <w:t>finden</w:t>
            </w:r>
            <w:proofErr w:type="spellEnd"/>
          </w:p>
        </w:tc>
        <w:tc>
          <w:tcPr>
            <w:tcW w:w="5845" w:type="dxa"/>
          </w:tcPr>
          <w:p w14:paraId="454EB242" w14:textId="77777777" w:rsidR="007F5909" w:rsidRPr="007F5909" w:rsidRDefault="007F5909" w:rsidP="007F5909">
            <w:pPr>
              <w:rPr>
                <w:lang w:val="de-DE"/>
              </w:rPr>
            </w:pPr>
            <w:r w:rsidRPr="007F5909">
              <w:rPr>
                <w:lang w:val="de-DE"/>
              </w:rPr>
              <w:t xml:space="preserve">Man hat . . . </w:t>
            </w:r>
          </w:p>
          <w:p w14:paraId="77195947" w14:textId="77777777" w:rsidR="007F5909" w:rsidRPr="007F5909" w:rsidRDefault="007F5909" w:rsidP="007F5909">
            <w:pPr>
              <w:rPr>
                <w:lang w:val="de-DE"/>
              </w:rPr>
            </w:pPr>
            <w:r w:rsidRPr="007F5909">
              <w:rPr>
                <w:lang w:val="de-DE"/>
              </w:rPr>
              <w:t>Man kann . . .</w:t>
            </w:r>
          </w:p>
          <w:p w14:paraId="2282FEB1" w14:textId="77777777" w:rsidR="007F5909" w:rsidRPr="007F5909" w:rsidRDefault="007F5909" w:rsidP="007F5909">
            <w:pPr>
              <w:rPr>
                <w:lang w:val="de-DE"/>
              </w:rPr>
            </w:pPr>
            <w:r w:rsidRPr="007F5909">
              <w:rPr>
                <w:lang w:val="de-DE"/>
              </w:rPr>
              <w:t>Ich finde / wir finden . . .</w:t>
            </w:r>
          </w:p>
          <w:p w14:paraId="1671968F" w14:textId="77777777" w:rsidR="007F5909" w:rsidRPr="007F5909" w:rsidRDefault="007F5909" w:rsidP="007F5909">
            <w:pPr>
              <w:rPr>
                <w:lang w:val="de-DE"/>
              </w:rPr>
            </w:pPr>
          </w:p>
        </w:tc>
      </w:tr>
      <w:tr w:rsidR="007F5909" w:rsidRPr="00942473" w14:paraId="203DA92F" w14:textId="77777777" w:rsidTr="004F5DC9">
        <w:tc>
          <w:tcPr>
            <w:tcW w:w="3505" w:type="dxa"/>
          </w:tcPr>
          <w:p w14:paraId="6C5E89E1" w14:textId="77777777" w:rsidR="007F5909" w:rsidRPr="007F5909" w:rsidRDefault="007F5909" w:rsidP="007F5909">
            <w:pPr>
              <w:rPr>
                <w:lang w:val="de-DE"/>
              </w:rPr>
            </w:pPr>
            <w:r w:rsidRPr="007F5909">
              <w:rPr>
                <w:lang w:val="de-DE"/>
              </w:rPr>
              <w:t>zu + infinitive</w:t>
            </w:r>
          </w:p>
        </w:tc>
        <w:tc>
          <w:tcPr>
            <w:tcW w:w="5845" w:type="dxa"/>
          </w:tcPr>
          <w:p w14:paraId="01DC7022" w14:textId="77777777" w:rsidR="007F5909" w:rsidRPr="007F5909" w:rsidRDefault="007F5909" w:rsidP="007F5909">
            <w:pPr>
              <w:rPr>
                <w:lang w:val="de-DE"/>
              </w:rPr>
            </w:pPr>
            <w:r w:rsidRPr="007F5909">
              <w:rPr>
                <w:lang w:val="de-DE"/>
              </w:rPr>
              <w:t>Europa ist ein guter Ort, … zu (verb).</w:t>
            </w:r>
          </w:p>
          <w:p w14:paraId="00C67157" w14:textId="77777777" w:rsidR="007F5909" w:rsidRPr="007F5909" w:rsidRDefault="007F5909" w:rsidP="007F5909">
            <w:pPr>
              <w:rPr>
                <w:lang w:val="de-DE"/>
              </w:rPr>
            </w:pPr>
            <w:r w:rsidRPr="007F5909">
              <w:rPr>
                <w:lang w:val="de-DE"/>
              </w:rPr>
              <w:t>In Europa ist es schön/möglich/billig, … zu (verb).</w:t>
            </w:r>
          </w:p>
          <w:p w14:paraId="57F6D7CB" w14:textId="77777777" w:rsidR="007F5909" w:rsidRPr="007F5909" w:rsidRDefault="007F5909" w:rsidP="007F5909">
            <w:pPr>
              <w:rPr>
                <w:lang w:val="de-DE"/>
              </w:rPr>
            </w:pPr>
            <w:r w:rsidRPr="007F5909">
              <w:rPr>
                <w:lang w:val="de-DE"/>
              </w:rPr>
              <w:t>Hast du Lust nach Hamburg zu fahren?</w:t>
            </w:r>
          </w:p>
          <w:p w14:paraId="33C178A2" w14:textId="77777777" w:rsidR="007F5909" w:rsidRPr="007F5909" w:rsidRDefault="007F5909" w:rsidP="007F5909">
            <w:pPr>
              <w:rPr>
                <w:lang w:val="de-DE"/>
              </w:rPr>
            </w:pPr>
          </w:p>
        </w:tc>
      </w:tr>
      <w:tr w:rsidR="007F5909" w:rsidRPr="007F5909" w14:paraId="554CA704" w14:textId="77777777" w:rsidTr="004F5DC9">
        <w:trPr>
          <w:cnfStyle w:val="000000100000" w:firstRow="0" w:lastRow="0" w:firstColumn="0" w:lastColumn="0" w:oddVBand="0" w:evenVBand="0" w:oddHBand="1" w:evenHBand="0" w:firstRowFirstColumn="0" w:firstRowLastColumn="0" w:lastRowFirstColumn="0" w:lastRowLastColumn="0"/>
        </w:trPr>
        <w:tc>
          <w:tcPr>
            <w:tcW w:w="3505" w:type="dxa"/>
          </w:tcPr>
          <w:p w14:paraId="78902ABD" w14:textId="77777777" w:rsidR="007F5909" w:rsidRPr="007F5909" w:rsidRDefault="007F5909" w:rsidP="007F5909">
            <w:pPr>
              <w:rPr>
                <w:lang w:val="de-DE"/>
              </w:rPr>
            </w:pPr>
            <w:r w:rsidRPr="007F5909">
              <w:rPr>
                <w:lang w:val="de-DE"/>
              </w:rPr>
              <w:t>um…zu</w:t>
            </w:r>
          </w:p>
        </w:tc>
        <w:tc>
          <w:tcPr>
            <w:tcW w:w="5845" w:type="dxa"/>
          </w:tcPr>
          <w:p w14:paraId="4DC49D7B" w14:textId="77777777" w:rsidR="007F5909" w:rsidRPr="007F5909" w:rsidRDefault="007F5909" w:rsidP="007F5909">
            <w:pPr>
              <w:rPr>
                <w:lang w:val="de-DE"/>
              </w:rPr>
            </w:pPr>
            <w:r w:rsidRPr="007F5909">
              <w:rPr>
                <w:lang w:val="de-DE"/>
              </w:rPr>
              <w:t>Man findet in Europa alles, um…zu (verb).</w:t>
            </w:r>
          </w:p>
          <w:p w14:paraId="729EE88F" w14:textId="174FE79C" w:rsidR="007F5909" w:rsidRPr="007F5909" w:rsidRDefault="007F5909" w:rsidP="007F5909">
            <w:pPr>
              <w:rPr>
                <w:lang w:val="de-DE"/>
              </w:rPr>
            </w:pPr>
            <w:r w:rsidRPr="007F5909">
              <w:rPr>
                <w:lang w:val="de-DE"/>
              </w:rPr>
              <w:t>Ich gehe um besseres Wetter zu genießen und neue Menschen kennen zu lernen.</w:t>
            </w:r>
          </w:p>
        </w:tc>
      </w:tr>
    </w:tbl>
    <w:p w14:paraId="78B02209" w14:textId="77777777" w:rsidR="007F5909" w:rsidRPr="007F5909" w:rsidRDefault="007F5909" w:rsidP="007F5909">
      <w:pPr>
        <w:rPr>
          <w:lang w:val="de-DE"/>
        </w:rPr>
      </w:pPr>
    </w:p>
    <w:p w14:paraId="1816AE74" w14:textId="6F750451" w:rsidR="007F5909" w:rsidRDefault="007F5909" w:rsidP="004F5DC9">
      <w:pPr>
        <w:pStyle w:val="Heading3"/>
      </w:pPr>
      <w:bookmarkStart w:id="3" w:name="_Hlk44079454"/>
      <w:r w:rsidRPr="007F5909">
        <w:t>Cultural Knowledge</w:t>
      </w:r>
    </w:p>
    <w:p w14:paraId="77337D8D" w14:textId="77777777" w:rsidR="004F5DC9" w:rsidRPr="004F5DC9" w:rsidRDefault="004F5DC9" w:rsidP="004F5DC9"/>
    <w:tbl>
      <w:tblPr>
        <w:tblStyle w:val="PlainTable5"/>
        <w:tblW w:w="0" w:type="auto"/>
        <w:tblLook w:val="0420" w:firstRow="1" w:lastRow="0" w:firstColumn="0" w:lastColumn="0" w:noHBand="0" w:noVBand="1"/>
      </w:tblPr>
      <w:tblGrid>
        <w:gridCol w:w="4675"/>
        <w:gridCol w:w="4675"/>
      </w:tblGrid>
      <w:tr w:rsidR="007F5909" w:rsidRPr="007F5909" w14:paraId="46974761" w14:textId="77777777" w:rsidTr="004F5DC9">
        <w:trPr>
          <w:cnfStyle w:val="100000000000" w:firstRow="1" w:lastRow="0" w:firstColumn="0" w:lastColumn="0" w:oddVBand="0" w:evenVBand="0" w:oddHBand="0" w:evenHBand="0" w:firstRowFirstColumn="0" w:firstRowLastColumn="0" w:lastRowFirstColumn="0" w:lastRowLastColumn="0"/>
          <w:tblHeader/>
        </w:trPr>
        <w:tc>
          <w:tcPr>
            <w:tcW w:w="4675" w:type="dxa"/>
          </w:tcPr>
          <w:p w14:paraId="392F634B" w14:textId="77777777" w:rsidR="007F5909" w:rsidRPr="007F5909" w:rsidRDefault="007F5909" w:rsidP="007F5909">
            <w:r w:rsidRPr="007F5909">
              <w:t>Fact</w:t>
            </w:r>
          </w:p>
        </w:tc>
        <w:tc>
          <w:tcPr>
            <w:tcW w:w="4675" w:type="dxa"/>
          </w:tcPr>
          <w:p w14:paraId="6A011533" w14:textId="77777777" w:rsidR="007F5909" w:rsidRPr="007F5909" w:rsidRDefault="007F5909" w:rsidP="007F5909">
            <w:r w:rsidRPr="007F5909">
              <w:t>Effect</w:t>
            </w:r>
          </w:p>
        </w:tc>
      </w:tr>
      <w:tr w:rsidR="007F5909" w:rsidRPr="007F5909" w14:paraId="6B4B94B6" w14:textId="77777777" w:rsidTr="004F5DC9">
        <w:trPr>
          <w:cnfStyle w:val="000000100000" w:firstRow="0" w:lastRow="0" w:firstColumn="0" w:lastColumn="0" w:oddVBand="0" w:evenVBand="0" w:oddHBand="1" w:evenHBand="0" w:firstRowFirstColumn="0" w:firstRowLastColumn="0" w:lastRowFirstColumn="0" w:lastRowLastColumn="0"/>
        </w:trPr>
        <w:tc>
          <w:tcPr>
            <w:tcW w:w="4675" w:type="dxa"/>
          </w:tcPr>
          <w:p w14:paraId="349A25C3" w14:textId="77777777" w:rsidR="007F5909" w:rsidRPr="007F5909" w:rsidRDefault="007F5909" w:rsidP="007F5909">
            <w:r w:rsidRPr="007F5909">
              <w:t xml:space="preserve">Germans love to travel, especially to warmer climates in southern Europe and in Asia. For the top-10 destinations in 2020, see </w:t>
            </w:r>
            <w:hyperlink r:id="rId8" w:history="1">
              <w:r w:rsidRPr="007F5909">
                <w:rPr>
                  <w:rStyle w:val="Hyperlink"/>
                </w:rPr>
                <w:t xml:space="preserve">Deutsche </w:t>
              </w:r>
              <w:proofErr w:type="spellStart"/>
              <w:r w:rsidRPr="007F5909">
                <w:rPr>
                  <w:rStyle w:val="Hyperlink"/>
                </w:rPr>
                <w:t>Welle</w:t>
              </w:r>
              <w:proofErr w:type="spellEnd"/>
            </w:hyperlink>
            <w:r w:rsidRPr="007F5909">
              <w:t>.</w:t>
            </w:r>
          </w:p>
        </w:tc>
        <w:tc>
          <w:tcPr>
            <w:tcW w:w="4675" w:type="dxa"/>
          </w:tcPr>
          <w:p w14:paraId="18A7754C" w14:textId="77777777" w:rsidR="007F5909" w:rsidRPr="007F5909" w:rsidRDefault="007F5909" w:rsidP="007F5909">
            <w:r w:rsidRPr="007F5909">
              <w:t xml:space="preserve">Covid-19 has changed travel patterns, leading to a </w:t>
            </w:r>
            <w:hyperlink r:id="rId9" w:history="1">
              <w:r w:rsidRPr="007F5909">
                <w:rPr>
                  <w:rStyle w:val="Hyperlink"/>
                </w:rPr>
                <w:t>big uptick</w:t>
              </w:r>
            </w:hyperlink>
            <w:r w:rsidRPr="007F5909">
              <w:t xml:space="preserve"> in camping in Germany.</w:t>
            </w:r>
          </w:p>
        </w:tc>
      </w:tr>
    </w:tbl>
    <w:p w14:paraId="4D94FB7C" w14:textId="77777777" w:rsidR="007F5909" w:rsidRPr="007F5909" w:rsidRDefault="007F5909" w:rsidP="007F5909">
      <w:pPr>
        <w:rPr>
          <w:b/>
          <w:bCs/>
        </w:rPr>
      </w:pPr>
      <w:bookmarkStart w:id="4" w:name="_Hlk44079532"/>
      <w:bookmarkEnd w:id="3"/>
    </w:p>
    <w:p w14:paraId="67809724" w14:textId="0D647A3E" w:rsidR="007F5909" w:rsidRDefault="007F5909" w:rsidP="004F5DC9">
      <w:pPr>
        <w:pStyle w:val="Heading2"/>
      </w:pPr>
      <w:r w:rsidRPr="007F5909">
        <w:t>Tasks</w:t>
      </w:r>
    </w:p>
    <w:p w14:paraId="62B26547" w14:textId="77777777" w:rsidR="004F5DC9" w:rsidRPr="004F5DC9" w:rsidRDefault="004F5DC9" w:rsidP="004F5DC9"/>
    <w:p w14:paraId="4B332AC7" w14:textId="70E43CF1" w:rsidR="007F5909" w:rsidRDefault="007F5909" w:rsidP="004F5DC9">
      <w:pPr>
        <w:pStyle w:val="Heading3"/>
      </w:pPr>
      <w:r w:rsidRPr="007F5909">
        <w:lastRenderedPageBreak/>
        <w:t>Activity 1: Interpreting Information</w:t>
      </w:r>
    </w:p>
    <w:p w14:paraId="7F02D5D2" w14:textId="77777777" w:rsidR="004F5DC9" w:rsidRPr="004F5DC9" w:rsidRDefault="004F5DC9" w:rsidP="004F5DC9"/>
    <w:p w14:paraId="53F39A0F" w14:textId="77777777" w:rsidR="00EA3CD4" w:rsidRDefault="007F5909" w:rsidP="007F5909">
      <w:pPr>
        <w:pStyle w:val="ListParagraph"/>
        <w:numPr>
          <w:ilvl w:val="0"/>
          <w:numId w:val="28"/>
        </w:numPr>
      </w:pPr>
      <w:r w:rsidRPr="007F5909">
        <w:t xml:space="preserve">Listening/viewing/reading </w:t>
      </w:r>
      <w:bookmarkEnd w:id="4"/>
    </w:p>
    <w:p w14:paraId="59FFFC5C" w14:textId="77777777" w:rsidR="00EA3CD4" w:rsidRDefault="00EA3CD4" w:rsidP="00EA3CD4">
      <w:pPr>
        <w:pStyle w:val="ListParagraph"/>
        <w:ind w:left="360"/>
      </w:pPr>
    </w:p>
    <w:p w14:paraId="1B727A9D" w14:textId="77777777" w:rsidR="00EA3CD4" w:rsidRDefault="007F5909" w:rsidP="00EA3CD4">
      <w:pPr>
        <w:pStyle w:val="ListParagraph"/>
        <w:ind w:left="360"/>
      </w:pPr>
      <w:r w:rsidRPr="007F5909">
        <w:t>We all need a vacation from time to time, but sometimes the best vacations don’t involve traveling all that far. In preparation for the upcoming activities, please review read about the benefits of “staycations” and take written notes using the questions below:</w:t>
      </w:r>
    </w:p>
    <w:p w14:paraId="6E1B3BD2" w14:textId="77777777" w:rsidR="00EA3CD4" w:rsidRDefault="00EA3CD4" w:rsidP="00EA3CD4">
      <w:pPr>
        <w:pStyle w:val="ListParagraph"/>
        <w:ind w:left="360"/>
      </w:pPr>
    </w:p>
    <w:p w14:paraId="012FD2D1" w14:textId="25D2D8B2" w:rsidR="007F5909" w:rsidRDefault="00942473" w:rsidP="00EA3CD4">
      <w:pPr>
        <w:pStyle w:val="ListParagraph"/>
        <w:ind w:left="360"/>
      </w:pPr>
      <w:hyperlink r:id="rId10" w:history="1">
        <w:r w:rsidR="007F5909" w:rsidRPr="007F5909">
          <w:rPr>
            <w:rStyle w:val="Hyperlink"/>
            <w:lang w:val="de-DE"/>
          </w:rPr>
          <w:t>6 Gründe, warum Urlaub zu Hause eigentlich viel erholsamer ist</w:t>
        </w:r>
      </w:hyperlink>
    </w:p>
    <w:p w14:paraId="24CFE807" w14:textId="77777777" w:rsidR="00EA3CD4" w:rsidRPr="007F5909" w:rsidRDefault="00EA3CD4" w:rsidP="00EA3CD4">
      <w:pPr>
        <w:pStyle w:val="ListParagraph"/>
        <w:ind w:left="360"/>
      </w:pPr>
    </w:p>
    <w:p w14:paraId="656C2617" w14:textId="77777777" w:rsidR="00EA3CD4" w:rsidRDefault="007F5909" w:rsidP="007F5909">
      <w:pPr>
        <w:pStyle w:val="ListParagraph"/>
        <w:numPr>
          <w:ilvl w:val="0"/>
          <w:numId w:val="28"/>
        </w:numPr>
      </w:pPr>
      <w:r w:rsidRPr="007F5909">
        <w:t>Interpreting Information</w:t>
      </w:r>
    </w:p>
    <w:p w14:paraId="317EA7F9" w14:textId="77777777" w:rsidR="00EA3CD4" w:rsidRDefault="00EA3CD4" w:rsidP="00EA3CD4">
      <w:pPr>
        <w:pStyle w:val="ListParagraph"/>
        <w:ind w:left="360"/>
      </w:pPr>
    </w:p>
    <w:p w14:paraId="593B3846" w14:textId="77777777" w:rsidR="00EA3CD4" w:rsidRDefault="007F5909" w:rsidP="00EA3CD4">
      <w:pPr>
        <w:pStyle w:val="ListParagraph"/>
        <w:ind w:left="360"/>
      </w:pPr>
      <w:r w:rsidRPr="007F5909">
        <w:t xml:space="preserve">After reading the text linked above, gather notes to the following prompts: </w:t>
      </w:r>
    </w:p>
    <w:p w14:paraId="7A3011C7" w14:textId="77777777" w:rsidR="00EA3CD4" w:rsidRDefault="00EA3CD4" w:rsidP="00EA3CD4">
      <w:pPr>
        <w:pStyle w:val="ListParagraph"/>
        <w:ind w:left="360"/>
      </w:pPr>
    </w:p>
    <w:p w14:paraId="3EDB6206" w14:textId="77777777" w:rsidR="00EA3CD4" w:rsidRDefault="007F5909" w:rsidP="00EA3CD4">
      <w:pPr>
        <w:pStyle w:val="ListParagraph"/>
        <w:ind w:left="360"/>
        <w:rPr>
          <w:iCs/>
        </w:rPr>
      </w:pPr>
      <w:r w:rsidRPr="007F5909">
        <w:rPr>
          <w:iCs/>
        </w:rPr>
        <w:t>What are the six reasons why a vacation at home is more rejuvenating (</w:t>
      </w:r>
      <w:proofErr w:type="spellStart"/>
      <w:r w:rsidRPr="007F5909">
        <w:rPr>
          <w:i/>
        </w:rPr>
        <w:t>erholsamer</w:t>
      </w:r>
      <w:proofErr w:type="spellEnd"/>
      <w:r w:rsidRPr="007F5909">
        <w:rPr>
          <w:iCs/>
        </w:rPr>
        <w:t>)?</w:t>
      </w:r>
    </w:p>
    <w:p w14:paraId="4CEF739C" w14:textId="77777777" w:rsidR="00EA3CD4" w:rsidRDefault="007F5909" w:rsidP="00EA3CD4">
      <w:pPr>
        <w:pStyle w:val="ListParagraph"/>
        <w:ind w:left="360"/>
        <w:rPr>
          <w:iCs/>
        </w:rPr>
      </w:pPr>
      <w:r w:rsidRPr="007F5909">
        <w:rPr>
          <w:iCs/>
        </w:rPr>
        <w:t>What rationale is provided for each?</w:t>
      </w:r>
    </w:p>
    <w:p w14:paraId="5E42F71E" w14:textId="1932FAEB" w:rsidR="007F5909" w:rsidRDefault="007F5909" w:rsidP="00EA3CD4">
      <w:pPr>
        <w:pStyle w:val="ListParagraph"/>
        <w:ind w:left="360"/>
        <w:rPr>
          <w:iCs/>
        </w:rPr>
      </w:pPr>
      <w:r w:rsidRPr="007F5909">
        <w:rPr>
          <w:iCs/>
        </w:rPr>
        <w:t>Self-Reflection: Which 2-3 reasons are most convincing? Why?</w:t>
      </w:r>
    </w:p>
    <w:p w14:paraId="53D0DBA4" w14:textId="77777777" w:rsidR="00EA3CD4" w:rsidRPr="007F5909" w:rsidRDefault="00EA3CD4" w:rsidP="00EA3CD4">
      <w:pPr>
        <w:pStyle w:val="ListParagraph"/>
        <w:ind w:left="360"/>
      </w:pPr>
    </w:p>
    <w:p w14:paraId="6E180950" w14:textId="0E2BB0BA" w:rsidR="00EA3CD4" w:rsidRDefault="007F5909" w:rsidP="00EA3CD4">
      <w:pPr>
        <w:pStyle w:val="Heading3"/>
      </w:pPr>
      <w:r w:rsidRPr="007F5909">
        <w:t xml:space="preserve">Activity 2: Presenting Information </w:t>
      </w:r>
    </w:p>
    <w:p w14:paraId="3D277B67" w14:textId="77777777" w:rsidR="00EA3CD4" w:rsidRPr="00EA3CD4" w:rsidRDefault="00EA3CD4" w:rsidP="00EA3CD4"/>
    <w:p w14:paraId="44549334" w14:textId="77777777" w:rsidR="007F5909" w:rsidRPr="007F5909" w:rsidRDefault="007F5909" w:rsidP="007F5909">
      <w:pPr>
        <w:rPr>
          <w:i/>
          <w:iCs/>
          <w:lang w:val="de-DE"/>
        </w:rPr>
      </w:pPr>
      <w:r w:rsidRPr="007F5909">
        <w:t xml:space="preserve">Using your notes from the previous activity and new ideas, please record yourself presenting why you think Europe (especially Germany, Austria, and/or Switzerland) is the best place to take a vacation: “3 </w:t>
      </w:r>
      <w:proofErr w:type="spellStart"/>
      <w:r w:rsidRPr="007F5909">
        <w:t>Gründe</w:t>
      </w:r>
      <w:proofErr w:type="spellEnd"/>
      <w:r w:rsidRPr="007F5909">
        <w:t xml:space="preserve">, </w:t>
      </w:r>
      <w:proofErr w:type="spellStart"/>
      <w:r w:rsidRPr="007F5909">
        <w:t>warum</w:t>
      </w:r>
      <w:proofErr w:type="spellEnd"/>
      <w:r w:rsidRPr="007F5909">
        <w:t xml:space="preserve"> </w:t>
      </w:r>
      <w:proofErr w:type="spellStart"/>
      <w:r w:rsidRPr="007F5909">
        <w:t>Urlaub</w:t>
      </w:r>
      <w:proofErr w:type="spellEnd"/>
      <w:r w:rsidRPr="007F5909">
        <w:t xml:space="preserve"> in Europa </w:t>
      </w:r>
      <w:proofErr w:type="spellStart"/>
      <w:r w:rsidRPr="007F5909">
        <w:t>besser</w:t>
      </w:r>
      <w:proofErr w:type="spellEnd"/>
      <w:r w:rsidRPr="007F5909">
        <w:t xml:space="preserve"> </w:t>
      </w:r>
      <w:proofErr w:type="spellStart"/>
      <w:r w:rsidRPr="007F5909">
        <w:t>ist</w:t>
      </w:r>
      <w:proofErr w:type="spellEnd"/>
      <w:r w:rsidRPr="007F5909">
        <w:t xml:space="preserve">!” Include at least one relevant photo, 3 reasons (each with a 2- to 3-sentence justification), and a conclusion in your presentation. Here’s a model for how you might begin: </w:t>
      </w:r>
      <w:proofErr w:type="spellStart"/>
      <w:r w:rsidRPr="007F5909">
        <w:rPr>
          <w:i/>
          <w:iCs/>
        </w:rPr>
        <w:t>Erstens</w:t>
      </w:r>
      <w:proofErr w:type="spellEnd"/>
      <w:r w:rsidRPr="007F5909">
        <w:rPr>
          <w:i/>
          <w:iCs/>
        </w:rPr>
        <w:t xml:space="preserve">, Berlin </w:t>
      </w:r>
      <w:proofErr w:type="spellStart"/>
      <w:r w:rsidRPr="007F5909">
        <w:rPr>
          <w:i/>
          <w:iCs/>
        </w:rPr>
        <w:t>ist</w:t>
      </w:r>
      <w:proofErr w:type="spellEnd"/>
      <w:r w:rsidRPr="007F5909">
        <w:rPr>
          <w:i/>
          <w:iCs/>
        </w:rPr>
        <w:t xml:space="preserve"> </w:t>
      </w:r>
      <w:proofErr w:type="spellStart"/>
      <w:r w:rsidRPr="007F5909">
        <w:rPr>
          <w:i/>
          <w:iCs/>
        </w:rPr>
        <w:t>billig</w:t>
      </w:r>
      <w:proofErr w:type="spellEnd"/>
      <w:r w:rsidRPr="007F5909">
        <w:rPr>
          <w:i/>
          <w:iCs/>
        </w:rPr>
        <w:t xml:space="preserve">. </w:t>
      </w:r>
      <w:r w:rsidRPr="007F5909">
        <w:rPr>
          <w:i/>
          <w:iCs/>
          <w:lang w:val="de-DE"/>
        </w:rPr>
        <w:t>Einerseits kostet ein Flug nach Berlin viel Geld. Andererseits sind die Lebensmittel in Deutschland billig.</w:t>
      </w:r>
    </w:p>
    <w:p w14:paraId="17801C73" w14:textId="77777777" w:rsidR="00EA3CD4" w:rsidRDefault="00EA3CD4" w:rsidP="007F5909"/>
    <w:p w14:paraId="7BA019D0" w14:textId="2EB60239" w:rsidR="007F5909" w:rsidRPr="007F5909" w:rsidRDefault="007F5909" w:rsidP="007F5909">
      <w:r w:rsidRPr="007F5909">
        <w:t xml:space="preserve">Please use high-frequency words and provide as much detail as you can. Use the structures and words in the table above to organize your presentation. </w:t>
      </w:r>
    </w:p>
    <w:p w14:paraId="56BA4FDB" w14:textId="77777777" w:rsidR="00EA3CD4" w:rsidRDefault="00EA3CD4" w:rsidP="007F5909">
      <w:bookmarkStart w:id="5" w:name="_Hlk44078306"/>
    </w:p>
    <w:p w14:paraId="480B3E4B" w14:textId="44966EA8" w:rsidR="007F5909" w:rsidRDefault="007F5909" w:rsidP="007F5909">
      <w:r w:rsidRPr="007F5909">
        <w:t>This activity should take you 10 minutes to prepare and your presentation should last about 2 minutes.</w:t>
      </w:r>
      <w:bookmarkEnd w:id="5"/>
    </w:p>
    <w:p w14:paraId="5A2004A9" w14:textId="77777777" w:rsidR="00EA3CD4" w:rsidRPr="007F5909" w:rsidRDefault="00EA3CD4" w:rsidP="007F5909"/>
    <w:p w14:paraId="7261954A" w14:textId="195FBB3D" w:rsidR="007F5909" w:rsidRDefault="007F5909" w:rsidP="00EA3CD4">
      <w:pPr>
        <w:pStyle w:val="Heading3"/>
      </w:pPr>
      <w:bookmarkStart w:id="6" w:name="_Hlk44078333"/>
      <w:r w:rsidRPr="007F5909">
        <w:t xml:space="preserve">Activity 3: Exchanging Information </w:t>
      </w:r>
    </w:p>
    <w:p w14:paraId="089EBF99" w14:textId="77777777" w:rsidR="00EA3CD4" w:rsidRPr="00EA3CD4" w:rsidRDefault="00EA3CD4" w:rsidP="00EA3CD4"/>
    <w:p w14:paraId="24A9341E" w14:textId="37E6F822" w:rsidR="007F5909" w:rsidRDefault="007F5909" w:rsidP="007F5909">
      <w:r w:rsidRPr="007F5909">
        <w:t>Practice with partner(s) (interpersonal activity)</w:t>
      </w:r>
      <w:r w:rsidR="00EA3CD4">
        <w:t>.</w:t>
      </w:r>
    </w:p>
    <w:p w14:paraId="32CA01BA" w14:textId="77777777" w:rsidR="00EA3CD4" w:rsidRPr="007F5909" w:rsidRDefault="00EA3CD4" w:rsidP="007F5909"/>
    <w:p w14:paraId="0A411CAC" w14:textId="0AB0FA17" w:rsidR="007F5909" w:rsidRDefault="007F5909" w:rsidP="007F5909">
      <w:r w:rsidRPr="007F5909">
        <w:t>Taking the previous activity as a guide, engage in a brief conversation with a partner covering the following topics:</w:t>
      </w:r>
      <w:bookmarkEnd w:id="6"/>
    </w:p>
    <w:p w14:paraId="4276FCB4" w14:textId="77777777" w:rsidR="00EA3CD4" w:rsidRPr="007F5909" w:rsidRDefault="00EA3CD4" w:rsidP="007F5909">
      <w:pPr>
        <w:rPr>
          <w:u w:val="dotted"/>
        </w:rPr>
      </w:pPr>
    </w:p>
    <w:p w14:paraId="7EF5A7AE" w14:textId="77777777" w:rsidR="007F5909" w:rsidRPr="007F5909" w:rsidRDefault="007F5909" w:rsidP="007F5909">
      <w:pPr>
        <w:rPr>
          <w:iCs/>
        </w:rPr>
      </w:pPr>
      <w:r w:rsidRPr="007F5909">
        <w:rPr>
          <w:iCs/>
        </w:rPr>
        <w:t>Get to know your conversation partner, then ask them about their vacation preferences, with an emphasis on using the structures and vocabulary in the tables above to communicate accurately and effectively.</w:t>
      </w:r>
    </w:p>
    <w:p w14:paraId="312EBD11" w14:textId="77777777" w:rsidR="007F5909" w:rsidRPr="007F5909" w:rsidRDefault="007F5909" w:rsidP="007F5909">
      <w:pPr>
        <w:rPr>
          <w:iCs/>
        </w:rPr>
      </w:pPr>
    </w:p>
    <w:p w14:paraId="6917FC95" w14:textId="69C94FA4" w:rsidR="007F5909" w:rsidRDefault="007F5909" w:rsidP="007F5909">
      <w:r w:rsidRPr="007F5909">
        <w:t>These activities should take you 10 minutes to prepare and your presentation and conversation should last about 5 minutes.</w:t>
      </w:r>
    </w:p>
    <w:p w14:paraId="6B014701" w14:textId="77777777" w:rsidR="00EA3CD4" w:rsidRPr="007F5909" w:rsidRDefault="00EA3CD4" w:rsidP="007F5909"/>
    <w:p w14:paraId="5841BDF0" w14:textId="2B0DD7F1" w:rsidR="007F5909" w:rsidRDefault="007F5909" w:rsidP="00EA3CD4">
      <w:pPr>
        <w:pStyle w:val="Heading2"/>
      </w:pPr>
      <w:r w:rsidRPr="007F5909">
        <w:t>Take-Aways</w:t>
      </w:r>
    </w:p>
    <w:p w14:paraId="4D2205A7" w14:textId="77777777" w:rsidR="00EA3CD4" w:rsidRPr="00EA3CD4" w:rsidRDefault="00EA3CD4" w:rsidP="00EA3CD4"/>
    <w:p w14:paraId="6D2089E9" w14:textId="2D3FADFD" w:rsidR="007F5909" w:rsidRDefault="007F5909" w:rsidP="00EA3CD4">
      <w:pPr>
        <w:pStyle w:val="Heading3"/>
      </w:pPr>
      <w:r w:rsidRPr="007F5909">
        <w:t>Self-Reflection </w:t>
      </w:r>
    </w:p>
    <w:p w14:paraId="7F027FF9" w14:textId="77777777" w:rsidR="00EA3CD4" w:rsidRPr="00EA3CD4" w:rsidRDefault="00EA3CD4" w:rsidP="00EA3CD4"/>
    <w:p w14:paraId="145794CD" w14:textId="1DF47516" w:rsidR="007F5909" w:rsidRDefault="007F5909" w:rsidP="007F5909">
      <w:r w:rsidRPr="007F5909">
        <w:t>Ask yourself what went well, where you or your partner(s) struggled to communicate, and how you could improve next time. To help you keep speaking in German, try these strategies:</w:t>
      </w:r>
    </w:p>
    <w:p w14:paraId="463C89C2" w14:textId="77777777" w:rsidR="00EA3CD4" w:rsidRPr="007F5909" w:rsidRDefault="00EA3CD4" w:rsidP="007F5909"/>
    <w:tbl>
      <w:tblPr>
        <w:tblStyle w:val="PlainTable5"/>
        <w:tblW w:w="0" w:type="auto"/>
        <w:tblLook w:val="0420" w:firstRow="1" w:lastRow="0" w:firstColumn="0" w:lastColumn="0" w:noHBand="0" w:noVBand="1"/>
      </w:tblPr>
      <w:tblGrid>
        <w:gridCol w:w="4675"/>
        <w:gridCol w:w="4675"/>
      </w:tblGrid>
      <w:tr w:rsidR="007F5909" w:rsidRPr="007F5909" w14:paraId="0F0FED93" w14:textId="77777777" w:rsidTr="00EA3CD4">
        <w:trPr>
          <w:cnfStyle w:val="100000000000" w:firstRow="1" w:lastRow="0" w:firstColumn="0" w:lastColumn="0" w:oddVBand="0" w:evenVBand="0" w:oddHBand="0" w:evenHBand="0" w:firstRowFirstColumn="0" w:firstRowLastColumn="0" w:lastRowFirstColumn="0" w:lastRowLastColumn="0"/>
          <w:tblHeader/>
        </w:trPr>
        <w:tc>
          <w:tcPr>
            <w:tcW w:w="4675" w:type="dxa"/>
          </w:tcPr>
          <w:p w14:paraId="7EF43856" w14:textId="77777777" w:rsidR="007F5909" w:rsidRPr="007F5909" w:rsidRDefault="007F5909" w:rsidP="007F5909">
            <w:r w:rsidRPr="007F5909">
              <w:t>Problem</w:t>
            </w:r>
          </w:p>
        </w:tc>
        <w:tc>
          <w:tcPr>
            <w:tcW w:w="4675" w:type="dxa"/>
          </w:tcPr>
          <w:p w14:paraId="7A224076" w14:textId="77777777" w:rsidR="007F5909" w:rsidRPr="007F5909" w:rsidRDefault="007F5909" w:rsidP="007F5909">
            <w:r w:rsidRPr="007F5909">
              <w:t>Strategies</w:t>
            </w:r>
          </w:p>
        </w:tc>
      </w:tr>
      <w:tr w:rsidR="007F5909" w:rsidRPr="007F5909" w14:paraId="24691CF0" w14:textId="77777777" w:rsidTr="00EA3CD4">
        <w:trPr>
          <w:cnfStyle w:val="000000100000" w:firstRow="0" w:lastRow="0" w:firstColumn="0" w:lastColumn="0" w:oddVBand="0" w:evenVBand="0" w:oddHBand="1" w:evenHBand="0" w:firstRowFirstColumn="0" w:firstRowLastColumn="0" w:lastRowFirstColumn="0" w:lastRowLastColumn="0"/>
        </w:trPr>
        <w:tc>
          <w:tcPr>
            <w:tcW w:w="4675" w:type="dxa"/>
          </w:tcPr>
          <w:p w14:paraId="7119D9DF" w14:textId="77777777" w:rsidR="007F5909" w:rsidRPr="007F5909" w:rsidRDefault="007F5909" w:rsidP="007F5909">
            <w:r w:rsidRPr="007F5909">
              <w:t>I don’t know a word </w:t>
            </w:r>
          </w:p>
        </w:tc>
        <w:tc>
          <w:tcPr>
            <w:tcW w:w="4675" w:type="dxa"/>
          </w:tcPr>
          <w:p w14:paraId="07C82611" w14:textId="77777777" w:rsidR="007F5909" w:rsidRPr="007F5909" w:rsidRDefault="007F5909" w:rsidP="007F5909">
            <w:r w:rsidRPr="007F5909">
              <w:t>Look it up, use its opposite with “</w:t>
            </w:r>
            <w:proofErr w:type="spellStart"/>
            <w:r w:rsidRPr="007F5909">
              <w:t>nicht</w:t>
            </w:r>
            <w:proofErr w:type="spellEnd"/>
            <w:r w:rsidRPr="007F5909">
              <w:t>” or “</w:t>
            </w:r>
            <w:proofErr w:type="spellStart"/>
            <w:r w:rsidRPr="007F5909">
              <w:t>kein</w:t>
            </w:r>
            <w:proofErr w:type="spellEnd"/>
            <w:r w:rsidRPr="007F5909">
              <w:t>-“ use gestures, Pantomime </w:t>
            </w:r>
          </w:p>
        </w:tc>
      </w:tr>
      <w:tr w:rsidR="007F5909" w:rsidRPr="007F5909" w14:paraId="17252430" w14:textId="77777777" w:rsidTr="00EA3CD4">
        <w:tc>
          <w:tcPr>
            <w:tcW w:w="4675" w:type="dxa"/>
          </w:tcPr>
          <w:p w14:paraId="6F87F6F4" w14:textId="77777777" w:rsidR="007F5909" w:rsidRPr="007F5909" w:rsidRDefault="007F5909" w:rsidP="007F5909">
            <w:r w:rsidRPr="007F5909">
              <w:t>I don’t understand my partner</w:t>
            </w:r>
          </w:p>
        </w:tc>
        <w:tc>
          <w:tcPr>
            <w:tcW w:w="4675" w:type="dxa"/>
          </w:tcPr>
          <w:p w14:paraId="4E19F1B1" w14:textId="77777777" w:rsidR="007F5909" w:rsidRPr="007F5909" w:rsidRDefault="007F5909" w:rsidP="007F5909">
            <w:r w:rsidRPr="007F5909">
              <w:t>Repeat the word you don’t understand and inflect at the end to indicate it’s a question.</w:t>
            </w:r>
          </w:p>
          <w:p w14:paraId="5459E14D" w14:textId="77777777" w:rsidR="007F5909" w:rsidRPr="007F5909" w:rsidRDefault="007F5909" w:rsidP="007F5909">
            <w:r w:rsidRPr="007F5909">
              <w:t xml:space="preserve">Ask for repetition with the phrase “Wie </w:t>
            </w:r>
            <w:proofErr w:type="spellStart"/>
            <w:r w:rsidRPr="007F5909">
              <w:t>bitte</w:t>
            </w:r>
            <w:proofErr w:type="spellEnd"/>
            <w:r w:rsidRPr="007F5909">
              <w:t>?”</w:t>
            </w:r>
          </w:p>
        </w:tc>
      </w:tr>
    </w:tbl>
    <w:p w14:paraId="06E9F76B" w14:textId="77777777" w:rsidR="007F5909" w:rsidRPr="007F5909" w:rsidRDefault="007F5909" w:rsidP="007F5909"/>
    <w:p w14:paraId="58C57D44" w14:textId="1B7DBD3B" w:rsidR="007F5909" w:rsidRDefault="007F5909" w:rsidP="00EA3CD4">
      <w:pPr>
        <w:pStyle w:val="Heading3"/>
      </w:pPr>
      <w:r w:rsidRPr="007F5909">
        <w:t>Digging Deeper: Follow-up Activities</w:t>
      </w:r>
    </w:p>
    <w:p w14:paraId="41D14D89" w14:textId="77777777" w:rsidR="00EA3CD4" w:rsidRPr="00EA3CD4" w:rsidRDefault="00EA3CD4" w:rsidP="00EA3CD4"/>
    <w:p w14:paraId="2B6378CA" w14:textId="77777777" w:rsidR="007F5909" w:rsidRPr="007F5909" w:rsidRDefault="007F5909" w:rsidP="007F5909">
      <w:pPr>
        <w:rPr>
          <w:iCs/>
        </w:rPr>
      </w:pPr>
      <w:r w:rsidRPr="007F5909">
        <w:rPr>
          <w:iCs/>
        </w:rPr>
        <w:t xml:space="preserve">You can find lists of reasons why travelling is beneficial at </w:t>
      </w:r>
      <w:hyperlink r:id="rId11" w:history="1">
        <w:proofErr w:type="spellStart"/>
        <w:r w:rsidRPr="007F5909">
          <w:rPr>
            <w:rStyle w:val="Hyperlink"/>
            <w:iCs/>
          </w:rPr>
          <w:t>Urlaubsguru</w:t>
        </w:r>
        <w:proofErr w:type="spellEnd"/>
      </w:hyperlink>
      <w:r w:rsidRPr="007F5909">
        <w:rPr>
          <w:iCs/>
        </w:rPr>
        <w:t xml:space="preserve"> und </w:t>
      </w:r>
      <w:hyperlink r:id="rId12" w:history="1">
        <w:proofErr w:type="spellStart"/>
        <w:r w:rsidRPr="007F5909">
          <w:rPr>
            <w:rStyle w:val="Hyperlink"/>
            <w:iCs/>
          </w:rPr>
          <w:t>ichreise</w:t>
        </w:r>
        <w:proofErr w:type="spellEnd"/>
      </w:hyperlink>
      <w:r w:rsidRPr="007F5909">
        <w:rPr>
          <w:iCs/>
          <w:u w:val="single"/>
        </w:rPr>
        <w:t xml:space="preserve">. </w:t>
      </w:r>
      <w:r w:rsidRPr="007F5909">
        <w:rPr>
          <w:iCs/>
        </w:rPr>
        <w:t>Discuss with your classmates which benefits a longer-term stay abroad (1 month or more) offer that short-term, tourist adventures do not.</w:t>
      </w:r>
    </w:p>
    <w:p w14:paraId="1051CA6D" w14:textId="77777777" w:rsidR="00EA3CD4" w:rsidRDefault="00EA3CD4" w:rsidP="007F5909">
      <w:pPr>
        <w:rPr>
          <w:iCs/>
        </w:rPr>
      </w:pPr>
    </w:p>
    <w:p w14:paraId="221DA41E" w14:textId="15985717" w:rsidR="007F5909" w:rsidRPr="007F5909" w:rsidRDefault="007F5909" w:rsidP="007F5909">
      <w:pPr>
        <w:rPr>
          <w:iCs/>
        </w:rPr>
      </w:pPr>
      <w:r w:rsidRPr="007F5909">
        <w:rPr>
          <w:iCs/>
        </w:rPr>
        <w:t xml:space="preserve">For tips and destination suggestions for travel in Germany, see the </w:t>
      </w:r>
      <w:hyperlink r:id="rId13" w:history="1">
        <w:r w:rsidRPr="007F5909">
          <w:rPr>
            <w:rStyle w:val="Hyperlink"/>
            <w:iCs/>
          </w:rPr>
          <w:t>“Reisen in Deutschland”</w:t>
        </w:r>
      </w:hyperlink>
      <w:r w:rsidRPr="007F5909">
        <w:rPr>
          <w:iCs/>
        </w:rPr>
        <w:t xml:space="preserve"> page on Deutschland.de.</w:t>
      </w:r>
    </w:p>
    <w:p w14:paraId="662DD85B" w14:textId="77777777" w:rsidR="007F5909" w:rsidRPr="007F5909" w:rsidRDefault="007F5909" w:rsidP="007F5909"/>
    <w:p w14:paraId="07D20383" w14:textId="77777777" w:rsidR="007F5909" w:rsidRPr="007F5909" w:rsidRDefault="007F5909" w:rsidP="007F5909">
      <w:r w:rsidRPr="007F5909">
        <w:br w:type="page"/>
      </w:r>
    </w:p>
    <w:p w14:paraId="1EDD7403" w14:textId="2CCF6C80" w:rsidR="007F5909" w:rsidRDefault="007F5909" w:rsidP="00EA3CD4">
      <w:pPr>
        <w:pStyle w:val="Heading1"/>
      </w:pPr>
      <w:bookmarkStart w:id="7" w:name="reiseB"/>
      <w:bookmarkStart w:id="8" w:name="_Toc62468616"/>
      <w:bookmarkEnd w:id="7"/>
      <w:r w:rsidRPr="007F5909">
        <w:lastRenderedPageBreak/>
        <w:t xml:space="preserve">Die </w:t>
      </w:r>
      <w:proofErr w:type="spellStart"/>
      <w:r w:rsidRPr="007F5909">
        <w:t>Reise</w:t>
      </w:r>
      <w:proofErr w:type="spellEnd"/>
      <w:r w:rsidRPr="007F5909">
        <w:t xml:space="preserve"> B</w:t>
      </w:r>
      <w:bookmarkEnd w:id="8"/>
    </w:p>
    <w:p w14:paraId="2C82271E" w14:textId="77777777" w:rsidR="00EA3CD4" w:rsidRPr="00EA3CD4" w:rsidRDefault="00EA3CD4" w:rsidP="00EA3CD4"/>
    <w:p w14:paraId="30B84C24" w14:textId="182381B8" w:rsidR="007F5909" w:rsidRDefault="007F5909" w:rsidP="00EA3CD4">
      <w:pPr>
        <w:pStyle w:val="Heading2"/>
      </w:pPr>
      <w:r w:rsidRPr="007F5909">
        <w:t>Learning Objectives</w:t>
      </w:r>
    </w:p>
    <w:p w14:paraId="25341ED3" w14:textId="77777777" w:rsidR="00EA3CD4" w:rsidRPr="00EA3CD4" w:rsidRDefault="00EA3CD4" w:rsidP="00EA3CD4"/>
    <w:p w14:paraId="294DCBA2" w14:textId="5B8F5A38" w:rsidR="007F5909" w:rsidRDefault="007F5909" w:rsidP="007F5909">
      <w:r w:rsidRPr="007F5909">
        <w:t>In these activities, you show that you can:</w:t>
      </w:r>
    </w:p>
    <w:p w14:paraId="258500D2" w14:textId="77777777" w:rsidR="00EA3CD4" w:rsidRPr="007F5909" w:rsidRDefault="00EA3CD4" w:rsidP="007F5909"/>
    <w:p w14:paraId="2889D56D" w14:textId="77777777" w:rsidR="007F5909" w:rsidRPr="007F5909" w:rsidRDefault="007F5909" w:rsidP="007F5909">
      <w:pPr>
        <w:numPr>
          <w:ilvl w:val="0"/>
          <w:numId w:val="23"/>
        </w:numPr>
        <w:rPr>
          <w:iCs/>
        </w:rPr>
      </w:pPr>
      <w:r w:rsidRPr="007F5909">
        <w:rPr>
          <w:iCs/>
        </w:rPr>
        <w:t>communicate using high-frequency vocabulary and structures such as simple past tense.</w:t>
      </w:r>
    </w:p>
    <w:p w14:paraId="4ACD8CB1" w14:textId="77777777" w:rsidR="007F5909" w:rsidRPr="007F5909" w:rsidRDefault="007F5909" w:rsidP="007F5909">
      <w:pPr>
        <w:numPr>
          <w:ilvl w:val="0"/>
          <w:numId w:val="23"/>
        </w:numPr>
        <w:rPr>
          <w:iCs/>
        </w:rPr>
      </w:pPr>
      <w:r w:rsidRPr="007F5909">
        <w:rPr>
          <w:iCs/>
        </w:rPr>
        <w:t>interpret short texts and videos and identify relevant information about travel narratives.</w:t>
      </w:r>
    </w:p>
    <w:p w14:paraId="4A9B30D3" w14:textId="77777777" w:rsidR="007F5909" w:rsidRPr="007F5909" w:rsidRDefault="007F5909" w:rsidP="007F5909">
      <w:pPr>
        <w:numPr>
          <w:ilvl w:val="0"/>
          <w:numId w:val="23"/>
        </w:numPr>
        <w:rPr>
          <w:iCs/>
        </w:rPr>
      </w:pPr>
      <w:r w:rsidRPr="007F5909">
        <w:rPr>
          <w:iCs/>
        </w:rPr>
        <w:t>communicate with others in scripted presentations and unscripted conversations on topics related to travel narratives.</w:t>
      </w:r>
    </w:p>
    <w:p w14:paraId="3EACF647" w14:textId="77777777" w:rsidR="007F5909" w:rsidRPr="007F5909" w:rsidRDefault="007F5909" w:rsidP="007F5909"/>
    <w:p w14:paraId="0C70E3A7" w14:textId="7A7D3008" w:rsidR="007F5909" w:rsidRDefault="007F5909" w:rsidP="00EA3CD4">
      <w:pPr>
        <w:pStyle w:val="Heading2"/>
      </w:pPr>
      <w:r w:rsidRPr="007F5909">
        <w:t>Tools</w:t>
      </w:r>
    </w:p>
    <w:p w14:paraId="2FA8A881" w14:textId="77777777" w:rsidR="00EA3CD4" w:rsidRPr="00EA3CD4" w:rsidRDefault="00EA3CD4" w:rsidP="00EA3CD4"/>
    <w:p w14:paraId="61DA39AF" w14:textId="7455319B" w:rsidR="007F5909" w:rsidRDefault="007F5909" w:rsidP="00EA3CD4">
      <w:pPr>
        <w:pStyle w:val="Heading3"/>
      </w:pPr>
      <w:r w:rsidRPr="007F5909">
        <w:t>Vocabulary</w:t>
      </w:r>
    </w:p>
    <w:p w14:paraId="035CF1DC" w14:textId="77777777" w:rsidR="00EA3CD4" w:rsidRPr="00EA3CD4" w:rsidRDefault="00EA3CD4" w:rsidP="00EA3CD4"/>
    <w:tbl>
      <w:tblPr>
        <w:tblStyle w:val="PlainTable5"/>
        <w:tblW w:w="0" w:type="auto"/>
        <w:tblLook w:val="0420" w:firstRow="1" w:lastRow="0" w:firstColumn="0" w:lastColumn="0" w:noHBand="0" w:noVBand="1"/>
      </w:tblPr>
      <w:tblGrid>
        <w:gridCol w:w="3505"/>
        <w:gridCol w:w="5845"/>
      </w:tblGrid>
      <w:tr w:rsidR="007F5909" w:rsidRPr="007F5909" w14:paraId="6B4FD070" w14:textId="77777777" w:rsidTr="00EA3CD4">
        <w:trPr>
          <w:cnfStyle w:val="100000000000" w:firstRow="1" w:lastRow="0" w:firstColumn="0" w:lastColumn="0" w:oddVBand="0" w:evenVBand="0" w:oddHBand="0" w:evenHBand="0" w:firstRowFirstColumn="0" w:firstRowLastColumn="0" w:lastRowFirstColumn="0" w:lastRowLastColumn="0"/>
          <w:tblHeader/>
        </w:trPr>
        <w:tc>
          <w:tcPr>
            <w:tcW w:w="3505" w:type="dxa"/>
          </w:tcPr>
          <w:p w14:paraId="0BE3DB60" w14:textId="77777777" w:rsidR="007F5909" w:rsidRPr="007F5909" w:rsidRDefault="007F5909" w:rsidP="007F5909">
            <w:r w:rsidRPr="007F5909">
              <w:t>Topic</w:t>
            </w:r>
          </w:p>
        </w:tc>
        <w:tc>
          <w:tcPr>
            <w:tcW w:w="5845" w:type="dxa"/>
          </w:tcPr>
          <w:p w14:paraId="3F639B76" w14:textId="77777777" w:rsidR="007F5909" w:rsidRPr="007F5909" w:rsidRDefault="007F5909" w:rsidP="007F5909">
            <w:r w:rsidRPr="007F5909">
              <w:t>Words and Phrases</w:t>
            </w:r>
          </w:p>
        </w:tc>
      </w:tr>
      <w:tr w:rsidR="007F5909" w:rsidRPr="007F5909" w14:paraId="10C4EB70" w14:textId="77777777" w:rsidTr="00EA3CD4">
        <w:trPr>
          <w:cnfStyle w:val="000000100000" w:firstRow="0" w:lastRow="0" w:firstColumn="0" w:lastColumn="0" w:oddVBand="0" w:evenVBand="0" w:oddHBand="1" w:evenHBand="0" w:firstRowFirstColumn="0" w:firstRowLastColumn="0" w:lastRowFirstColumn="0" w:lastRowLastColumn="0"/>
        </w:trPr>
        <w:tc>
          <w:tcPr>
            <w:tcW w:w="3505" w:type="dxa"/>
          </w:tcPr>
          <w:p w14:paraId="6FFC38F8" w14:textId="77777777" w:rsidR="007F5909" w:rsidRPr="007F5909" w:rsidRDefault="007F5909" w:rsidP="007F5909">
            <w:r w:rsidRPr="007F5909">
              <w:t>Travel</w:t>
            </w:r>
          </w:p>
        </w:tc>
        <w:tc>
          <w:tcPr>
            <w:tcW w:w="5845" w:type="dxa"/>
          </w:tcPr>
          <w:p w14:paraId="3A226BAB" w14:textId="77777777" w:rsidR="007F5909" w:rsidRPr="007F5909" w:rsidRDefault="007F5909" w:rsidP="007F5909">
            <w:pPr>
              <w:rPr>
                <w:lang w:val="de-DE"/>
              </w:rPr>
            </w:pPr>
            <w:r w:rsidRPr="007F5909">
              <w:rPr>
                <w:lang w:val="de-DE"/>
              </w:rPr>
              <w:t>das Hotel, die Lage, bestätigen, feiern, überraschen</w:t>
            </w:r>
          </w:p>
          <w:p w14:paraId="55895669" w14:textId="77777777" w:rsidR="007F5909" w:rsidRPr="007F5909" w:rsidRDefault="007F5909" w:rsidP="007F5909">
            <w:pPr>
              <w:rPr>
                <w:lang w:val="de-DE"/>
              </w:rPr>
            </w:pPr>
          </w:p>
        </w:tc>
      </w:tr>
      <w:tr w:rsidR="007F5909" w:rsidRPr="007F5909" w14:paraId="376DE6DC" w14:textId="77777777" w:rsidTr="00EA3CD4">
        <w:tc>
          <w:tcPr>
            <w:tcW w:w="3505" w:type="dxa"/>
          </w:tcPr>
          <w:p w14:paraId="6D88F3BD" w14:textId="77777777" w:rsidR="007F5909" w:rsidRPr="007F5909" w:rsidRDefault="007F5909" w:rsidP="007F5909">
            <w:r w:rsidRPr="007F5909">
              <w:t>Comparisons and Opposites</w:t>
            </w:r>
          </w:p>
        </w:tc>
        <w:tc>
          <w:tcPr>
            <w:tcW w:w="5845" w:type="dxa"/>
          </w:tcPr>
          <w:p w14:paraId="39FB8183" w14:textId="77777777" w:rsidR="007F5909" w:rsidRPr="007F5909" w:rsidRDefault="007F5909" w:rsidP="007F5909">
            <w:pPr>
              <w:rPr>
                <w:lang w:val="de-DE"/>
              </w:rPr>
            </w:pPr>
            <w:r w:rsidRPr="007F5909">
              <w:rPr>
                <w:lang w:val="de-DE"/>
              </w:rPr>
              <w:t>der Vergleich, vergleichsweise, vergleichen</w:t>
            </w:r>
          </w:p>
          <w:p w14:paraId="00A44F24" w14:textId="77777777" w:rsidR="007F5909" w:rsidRPr="007F5909" w:rsidRDefault="007F5909" w:rsidP="007F5909">
            <w:pPr>
              <w:rPr>
                <w:lang w:val="de-DE"/>
              </w:rPr>
            </w:pPr>
            <w:r w:rsidRPr="007F5909">
              <w:rPr>
                <w:lang w:val="de-DE"/>
              </w:rPr>
              <w:t>besser – schlechter</w:t>
            </w:r>
          </w:p>
          <w:p w14:paraId="3A7CD5AB" w14:textId="77777777" w:rsidR="007F5909" w:rsidRPr="007F5909" w:rsidRDefault="007F5909" w:rsidP="007F5909">
            <w:pPr>
              <w:rPr>
                <w:lang w:val="de-DE"/>
              </w:rPr>
            </w:pPr>
            <w:r w:rsidRPr="007F5909">
              <w:rPr>
                <w:lang w:val="de-DE"/>
              </w:rPr>
              <w:t>nah – fern</w:t>
            </w:r>
          </w:p>
          <w:p w14:paraId="621DE6CC" w14:textId="77777777" w:rsidR="007F5909" w:rsidRPr="007F5909" w:rsidRDefault="007F5909" w:rsidP="007F5909">
            <w:pPr>
              <w:rPr>
                <w:lang w:val="de-DE"/>
              </w:rPr>
            </w:pPr>
            <w:r w:rsidRPr="007F5909">
              <w:rPr>
                <w:lang w:val="de-DE"/>
              </w:rPr>
              <w:t>oft / häufig – selten</w:t>
            </w:r>
          </w:p>
          <w:p w14:paraId="302C1812" w14:textId="77777777" w:rsidR="007F5909" w:rsidRPr="007F5909" w:rsidRDefault="007F5909" w:rsidP="007F5909">
            <w:pPr>
              <w:rPr>
                <w:lang w:val="de-DE"/>
              </w:rPr>
            </w:pPr>
            <w:r w:rsidRPr="007F5909">
              <w:rPr>
                <w:lang w:val="de-DE"/>
              </w:rPr>
              <w:t>allein(e) – miteinander</w:t>
            </w:r>
          </w:p>
          <w:p w14:paraId="26A43CF6" w14:textId="77777777" w:rsidR="007F5909" w:rsidRPr="007F5909" w:rsidRDefault="007F5909" w:rsidP="007F5909">
            <w:pPr>
              <w:rPr>
                <w:lang w:val="de-DE"/>
              </w:rPr>
            </w:pPr>
            <w:r w:rsidRPr="007F5909">
              <w:rPr>
                <w:lang w:val="de-DE"/>
              </w:rPr>
              <w:t>hin – her</w:t>
            </w:r>
          </w:p>
          <w:p w14:paraId="05C37BB8" w14:textId="77777777" w:rsidR="007F5909" w:rsidRPr="007F5909" w:rsidRDefault="007F5909" w:rsidP="007F5909">
            <w:pPr>
              <w:rPr>
                <w:lang w:val="de-DE"/>
              </w:rPr>
            </w:pPr>
          </w:p>
        </w:tc>
      </w:tr>
      <w:tr w:rsidR="007F5909" w:rsidRPr="007F5909" w14:paraId="22CB366E" w14:textId="77777777" w:rsidTr="00EA3CD4">
        <w:trPr>
          <w:cnfStyle w:val="000000100000" w:firstRow="0" w:lastRow="0" w:firstColumn="0" w:lastColumn="0" w:oddVBand="0" w:evenVBand="0" w:oddHBand="1" w:evenHBand="0" w:firstRowFirstColumn="0" w:firstRowLastColumn="0" w:lastRowFirstColumn="0" w:lastRowLastColumn="0"/>
        </w:trPr>
        <w:tc>
          <w:tcPr>
            <w:tcW w:w="3505" w:type="dxa"/>
          </w:tcPr>
          <w:p w14:paraId="0E3E556D" w14:textId="77777777" w:rsidR="007F5909" w:rsidRPr="007F5909" w:rsidRDefault="007F5909" w:rsidP="007F5909">
            <w:r w:rsidRPr="007F5909">
              <w:t>Structure words</w:t>
            </w:r>
          </w:p>
        </w:tc>
        <w:tc>
          <w:tcPr>
            <w:tcW w:w="5845" w:type="dxa"/>
          </w:tcPr>
          <w:p w14:paraId="085FDF5D" w14:textId="77777777" w:rsidR="007F5909" w:rsidRPr="007F5909" w:rsidRDefault="007F5909" w:rsidP="007F5909">
            <w:pPr>
              <w:rPr>
                <w:lang w:val="de-DE"/>
              </w:rPr>
            </w:pPr>
            <w:r w:rsidRPr="007F5909">
              <w:rPr>
                <w:lang w:val="de-DE"/>
              </w:rPr>
              <w:t>danach, darüber, insgesamt, gewiss, zuvor</w:t>
            </w:r>
          </w:p>
          <w:p w14:paraId="61089F11" w14:textId="77777777" w:rsidR="007F5909" w:rsidRPr="007F5909" w:rsidRDefault="007F5909" w:rsidP="007F5909">
            <w:pPr>
              <w:rPr>
                <w:lang w:val="de-DE"/>
              </w:rPr>
            </w:pPr>
          </w:p>
        </w:tc>
      </w:tr>
      <w:tr w:rsidR="007F5909" w:rsidRPr="007F5909" w14:paraId="1FDA0F2D" w14:textId="77777777" w:rsidTr="00EA3CD4">
        <w:tc>
          <w:tcPr>
            <w:tcW w:w="3505" w:type="dxa"/>
          </w:tcPr>
          <w:p w14:paraId="68F3D8F9" w14:textId="77777777" w:rsidR="007F5909" w:rsidRPr="007F5909" w:rsidRDefault="007F5909" w:rsidP="007F5909">
            <w:r w:rsidRPr="007F5909">
              <w:t>Travel related verbs (from activity 1)</w:t>
            </w:r>
          </w:p>
        </w:tc>
        <w:tc>
          <w:tcPr>
            <w:tcW w:w="5845" w:type="dxa"/>
          </w:tcPr>
          <w:p w14:paraId="6DD7BF71" w14:textId="77777777" w:rsidR="007F5909" w:rsidRPr="007F5909" w:rsidRDefault="007F5909" w:rsidP="007F5909"/>
          <w:p w14:paraId="49CB85D5" w14:textId="77777777" w:rsidR="007F5909" w:rsidRPr="007F5909" w:rsidRDefault="007F5909" w:rsidP="007F5909"/>
        </w:tc>
      </w:tr>
    </w:tbl>
    <w:p w14:paraId="0B85002D" w14:textId="77777777" w:rsidR="007F5909" w:rsidRPr="007F5909" w:rsidRDefault="007F5909" w:rsidP="007F5909"/>
    <w:p w14:paraId="08647520" w14:textId="1387BE60" w:rsidR="007F5909" w:rsidRDefault="007F5909" w:rsidP="00EA3CD4">
      <w:pPr>
        <w:pStyle w:val="Heading3"/>
      </w:pPr>
      <w:r w:rsidRPr="007F5909">
        <w:t>Grammar and Structures</w:t>
      </w:r>
    </w:p>
    <w:p w14:paraId="599F3095" w14:textId="77777777" w:rsidR="00EA3CD4" w:rsidRPr="00EA3CD4" w:rsidRDefault="00EA3CD4" w:rsidP="00EA3CD4"/>
    <w:tbl>
      <w:tblPr>
        <w:tblStyle w:val="PlainTable5"/>
        <w:tblW w:w="0" w:type="auto"/>
        <w:tblLook w:val="0420" w:firstRow="1" w:lastRow="0" w:firstColumn="0" w:lastColumn="0" w:noHBand="0" w:noVBand="1"/>
      </w:tblPr>
      <w:tblGrid>
        <w:gridCol w:w="3505"/>
        <w:gridCol w:w="5845"/>
      </w:tblGrid>
      <w:tr w:rsidR="007F5909" w:rsidRPr="007F5909" w14:paraId="3F1715A5" w14:textId="77777777" w:rsidTr="00187584">
        <w:trPr>
          <w:cnfStyle w:val="100000000000" w:firstRow="1" w:lastRow="0" w:firstColumn="0" w:lastColumn="0" w:oddVBand="0" w:evenVBand="0" w:oddHBand="0" w:evenHBand="0" w:firstRowFirstColumn="0" w:firstRowLastColumn="0" w:lastRowFirstColumn="0" w:lastRowLastColumn="0"/>
          <w:tblHeader/>
        </w:trPr>
        <w:tc>
          <w:tcPr>
            <w:tcW w:w="3505" w:type="dxa"/>
          </w:tcPr>
          <w:p w14:paraId="10EDF7A3" w14:textId="77777777" w:rsidR="007F5909" w:rsidRPr="007F5909" w:rsidRDefault="007F5909" w:rsidP="007F5909">
            <w:r w:rsidRPr="007F5909">
              <w:t>Structure </w:t>
            </w:r>
          </w:p>
        </w:tc>
        <w:tc>
          <w:tcPr>
            <w:tcW w:w="5845" w:type="dxa"/>
          </w:tcPr>
          <w:p w14:paraId="1441E5BC" w14:textId="77777777" w:rsidR="007F5909" w:rsidRPr="007F5909" w:rsidRDefault="007F5909" w:rsidP="007F5909">
            <w:r w:rsidRPr="007F5909">
              <w:t>Usage </w:t>
            </w:r>
          </w:p>
        </w:tc>
      </w:tr>
      <w:tr w:rsidR="007F5909" w:rsidRPr="007F5909" w14:paraId="586FF607" w14:textId="77777777" w:rsidTr="00187584">
        <w:trPr>
          <w:cnfStyle w:val="000000100000" w:firstRow="0" w:lastRow="0" w:firstColumn="0" w:lastColumn="0" w:oddVBand="0" w:evenVBand="0" w:oddHBand="1" w:evenHBand="0" w:firstRowFirstColumn="0" w:firstRowLastColumn="0" w:lastRowFirstColumn="0" w:lastRowLastColumn="0"/>
        </w:trPr>
        <w:tc>
          <w:tcPr>
            <w:tcW w:w="3505" w:type="dxa"/>
          </w:tcPr>
          <w:p w14:paraId="73A62531" w14:textId="77777777" w:rsidR="007F5909" w:rsidRPr="007F5909" w:rsidRDefault="007F5909" w:rsidP="007F5909">
            <w:r w:rsidRPr="007F5909">
              <w:t>Simple past tense (standard)</w:t>
            </w:r>
          </w:p>
        </w:tc>
        <w:tc>
          <w:tcPr>
            <w:tcW w:w="5845" w:type="dxa"/>
          </w:tcPr>
          <w:p w14:paraId="47EDC93A" w14:textId="77777777" w:rsidR="007F5909" w:rsidRPr="007F5909" w:rsidRDefault="007F5909" w:rsidP="007F5909">
            <w:pPr>
              <w:rPr>
                <w:lang w:val="de-DE"/>
              </w:rPr>
            </w:pPr>
            <w:r w:rsidRPr="007F5909">
              <w:rPr>
                <w:lang w:val="de-DE"/>
              </w:rPr>
              <w:t>kaufen: Ich kaufte einen Ticket nach…</w:t>
            </w:r>
          </w:p>
          <w:p w14:paraId="084D9CCD" w14:textId="77777777" w:rsidR="007F5909" w:rsidRPr="007F5909" w:rsidRDefault="007F5909" w:rsidP="007F5909">
            <w:pPr>
              <w:rPr>
                <w:lang w:val="de-DE"/>
              </w:rPr>
            </w:pPr>
            <w:r w:rsidRPr="007F5909">
              <w:rPr>
                <w:lang w:val="de-DE"/>
              </w:rPr>
              <w:t>planen: Wir planten eine Reise von…nach…</w:t>
            </w:r>
          </w:p>
          <w:p w14:paraId="24851913" w14:textId="77777777" w:rsidR="007F5909" w:rsidRPr="007F5909" w:rsidRDefault="007F5909" w:rsidP="007F5909">
            <w:pPr>
              <w:rPr>
                <w:lang w:val="de-DE"/>
              </w:rPr>
            </w:pPr>
            <w:r w:rsidRPr="007F5909">
              <w:rPr>
                <w:lang w:val="de-DE"/>
              </w:rPr>
              <w:t>kennen lernen: Ich lernte viele neue Menschen kennen.</w:t>
            </w:r>
          </w:p>
          <w:p w14:paraId="211FB503" w14:textId="77777777" w:rsidR="007F5909" w:rsidRPr="007F5909" w:rsidRDefault="007F5909" w:rsidP="007F5909">
            <w:pPr>
              <w:rPr>
                <w:lang w:val="de-DE"/>
              </w:rPr>
            </w:pPr>
          </w:p>
        </w:tc>
      </w:tr>
      <w:tr w:rsidR="007F5909" w:rsidRPr="007F5909" w14:paraId="582E7222" w14:textId="77777777" w:rsidTr="00187584">
        <w:tc>
          <w:tcPr>
            <w:tcW w:w="3505" w:type="dxa"/>
          </w:tcPr>
          <w:p w14:paraId="5A3E3E63" w14:textId="77777777" w:rsidR="007F5909" w:rsidRPr="007F5909" w:rsidRDefault="007F5909" w:rsidP="007F5909">
            <w:r w:rsidRPr="007F5909">
              <w:t>Simple past tense (mixed and irregular)</w:t>
            </w:r>
          </w:p>
        </w:tc>
        <w:tc>
          <w:tcPr>
            <w:tcW w:w="5845" w:type="dxa"/>
          </w:tcPr>
          <w:p w14:paraId="20EC3F9F" w14:textId="77777777" w:rsidR="007F5909" w:rsidRPr="007F5909" w:rsidRDefault="007F5909" w:rsidP="007F5909">
            <w:pPr>
              <w:rPr>
                <w:lang w:val="de-DE"/>
              </w:rPr>
            </w:pPr>
            <w:r w:rsidRPr="007F5909">
              <w:rPr>
                <w:lang w:val="de-DE"/>
              </w:rPr>
              <w:t>müssen: Ich musste… Wir mussten…</w:t>
            </w:r>
          </w:p>
          <w:p w14:paraId="22518091" w14:textId="77777777" w:rsidR="007F5909" w:rsidRPr="007F5909" w:rsidRDefault="007F5909" w:rsidP="007F5909">
            <w:pPr>
              <w:rPr>
                <w:lang w:val="de-DE"/>
              </w:rPr>
            </w:pPr>
            <w:r w:rsidRPr="007F5909">
              <w:rPr>
                <w:lang w:val="de-DE"/>
              </w:rPr>
              <w:t>dürfen: Ich durfte nicht… Wir durften nicht…</w:t>
            </w:r>
          </w:p>
          <w:p w14:paraId="2BBE114B" w14:textId="77777777" w:rsidR="007F5909" w:rsidRPr="007F5909" w:rsidRDefault="007F5909" w:rsidP="007F5909">
            <w:pPr>
              <w:rPr>
                <w:lang w:val="de-DE"/>
              </w:rPr>
            </w:pPr>
            <w:r w:rsidRPr="007F5909">
              <w:rPr>
                <w:lang w:val="de-DE"/>
              </w:rPr>
              <w:t>denken: Ich dachte… Wir dachten…</w:t>
            </w:r>
          </w:p>
          <w:p w14:paraId="35AA4330" w14:textId="77777777" w:rsidR="007F5909" w:rsidRPr="007F5909" w:rsidRDefault="007F5909" w:rsidP="007F5909">
            <w:pPr>
              <w:rPr>
                <w:lang w:val="de-DE"/>
              </w:rPr>
            </w:pPr>
            <w:r w:rsidRPr="007F5909">
              <w:rPr>
                <w:lang w:val="de-DE"/>
              </w:rPr>
              <w:lastRenderedPageBreak/>
              <w:t>bringen: Ich brachte… Wir brachten…</w:t>
            </w:r>
          </w:p>
          <w:p w14:paraId="5FE05337" w14:textId="77777777" w:rsidR="007F5909" w:rsidRPr="007F5909" w:rsidRDefault="007F5909" w:rsidP="007F5909">
            <w:pPr>
              <w:rPr>
                <w:lang w:val="de-DE"/>
              </w:rPr>
            </w:pPr>
          </w:p>
          <w:p w14:paraId="3BE54976" w14:textId="77777777" w:rsidR="007F5909" w:rsidRPr="007F5909" w:rsidRDefault="007F5909" w:rsidP="007F5909">
            <w:pPr>
              <w:rPr>
                <w:lang w:val="de-DE"/>
              </w:rPr>
            </w:pPr>
            <w:r w:rsidRPr="007F5909">
              <w:rPr>
                <w:lang w:val="de-DE"/>
              </w:rPr>
              <w:t>fahren: Ich fuhr… Wir fuhren…</w:t>
            </w:r>
          </w:p>
          <w:p w14:paraId="663FFD98" w14:textId="77777777" w:rsidR="007F5909" w:rsidRPr="007F5909" w:rsidRDefault="007F5909" w:rsidP="007F5909">
            <w:pPr>
              <w:rPr>
                <w:lang w:val="de-DE"/>
              </w:rPr>
            </w:pPr>
            <w:r w:rsidRPr="007F5909">
              <w:rPr>
                <w:lang w:val="de-DE"/>
              </w:rPr>
              <w:t>gehen: Ich ging… Wir gingen…</w:t>
            </w:r>
          </w:p>
          <w:p w14:paraId="3FF0A63B" w14:textId="77777777" w:rsidR="007F5909" w:rsidRPr="007F5909" w:rsidRDefault="007F5909" w:rsidP="007F5909">
            <w:pPr>
              <w:rPr>
                <w:lang w:val="de-DE"/>
              </w:rPr>
            </w:pPr>
            <w:r w:rsidRPr="007F5909">
              <w:rPr>
                <w:lang w:val="de-DE"/>
              </w:rPr>
              <w:t>fliegen: Ich flog… Wir flogen…</w:t>
            </w:r>
          </w:p>
          <w:p w14:paraId="0E26027F" w14:textId="77777777" w:rsidR="007F5909" w:rsidRPr="007F5909" w:rsidRDefault="007F5909" w:rsidP="007F5909">
            <w:pPr>
              <w:rPr>
                <w:lang w:val="de-DE"/>
              </w:rPr>
            </w:pPr>
            <w:r w:rsidRPr="007F5909">
              <w:rPr>
                <w:lang w:val="de-DE"/>
              </w:rPr>
              <w:t>sehen: Ich sah… Wir sahen…</w:t>
            </w:r>
          </w:p>
          <w:p w14:paraId="633A8C8A" w14:textId="77777777" w:rsidR="007F5909" w:rsidRPr="007F5909" w:rsidRDefault="007F5909" w:rsidP="007F5909">
            <w:pPr>
              <w:rPr>
                <w:lang w:val="de-DE"/>
              </w:rPr>
            </w:pPr>
          </w:p>
        </w:tc>
      </w:tr>
      <w:tr w:rsidR="007F5909" w:rsidRPr="007F5909" w14:paraId="00CC1CBA" w14:textId="77777777" w:rsidTr="00187584">
        <w:trPr>
          <w:cnfStyle w:val="000000100000" w:firstRow="0" w:lastRow="0" w:firstColumn="0" w:lastColumn="0" w:oddVBand="0" w:evenVBand="0" w:oddHBand="1" w:evenHBand="0" w:firstRowFirstColumn="0" w:firstRowLastColumn="0" w:lastRowFirstColumn="0" w:lastRowLastColumn="0"/>
        </w:trPr>
        <w:tc>
          <w:tcPr>
            <w:tcW w:w="3505" w:type="dxa"/>
          </w:tcPr>
          <w:p w14:paraId="08DD60B1" w14:textId="77777777" w:rsidR="007F5909" w:rsidRPr="007F5909" w:rsidRDefault="007F5909" w:rsidP="007F5909">
            <w:r w:rsidRPr="007F5909">
              <w:lastRenderedPageBreak/>
              <w:t>Connectors / Organizers</w:t>
            </w:r>
          </w:p>
        </w:tc>
        <w:tc>
          <w:tcPr>
            <w:tcW w:w="5845" w:type="dxa"/>
          </w:tcPr>
          <w:p w14:paraId="2FD30DB7" w14:textId="77777777" w:rsidR="007F5909" w:rsidRPr="007F5909" w:rsidRDefault="007F5909" w:rsidP="007F5909">
            <w:pPr>
              <w:rPr>
                <w:lang w:val="de-DE"/>
              </w:rPr>
            </w:pPr>
            <w:r w:rsidRPr="007F5909">
              <w:rPr>
                <w:lang w:val="de-DE"/>
              </w:rPr>
              <w:t>Zuerst, dann, außerdem, danach, deshalb, zum Schluß</w:t>
            </w:r>
          </w:p>
          <w:p w14:paraId="4EC1EDC9" w14:textId="77777777" w:rsidR="007F5909" w:rsidRPr="007F5909" w:rsidRDefault="007F5909" w:rsidP="007F5909">
            <w:pPr>
              <w:rPr>
                <w:lang w:val="de-DE"/>
              </w:rPr>
            </w:pPr>
          </w:p>
        </w:tc>
      </w:tr>
      <w:tr w:rsidR="007F5909" w:rsidRPr="007F5909" w14:paraId="1692745E" w14:textId="77777777" w:rsidTr="00187584">
        <w:tc>
          <w:tcPr>
            <w:tcW w:w="3505" w:type="dxa"/>
          </w:tcPr>
          <w:p w14:paraId="3176C3D8" w14:textId="77777777" w:rsidR="007F5909" w:rsidRPr="007F5909" w:rsidRDefault="007F5909" w:rsidP="007F5909">
            <w:r w:rsidRPr="007F5909">
              <w:t>Question formats</w:t>
            </w:r>
          </w:p>
        </w:tc>
        <w:tc>
          <w:tcPr>
            <w:tcW w:w="5845" w:type="dxa"/>
          </w:tcPr>
          <w:p w14:paraId="3443F8C2" w14:textId="77777777" w:rsidR="007F5909" w:rsidRPr="007F5909" w:rsidRDefault="007F5909" w:rsidP="007F5909">
            <w:pPr>
              <w:rPr>
                <w:lang w:val="de-DE"/>
              </w:rPr>
            </w:pPr>
            <w:r w:rsidRPr="007F5909">
              <w:rPr>
                <w:lang w:val="de-DE"/>
              </w:rPr>
              <w:t>W-questions: Warum bist du nach Florida gereist? Wo genau hast du übernachtet? Wie war das Hotel?</w:t>
            </w:r>
          </w:p>
          <w:p w14:paraId="2EAAEDCD" w14:textId="77777777" w:rsidR="007F5909" w:rsidRPr="007F5909" w:rsidRDefault="007F5909" w:rsidP="007F5909">
            <w:pPr>
              <w:rPr>
                <w:lang w:val="de-DE"/>
              </w:rPr>
            </w:pPr>
            <w:r w:rsidRPr="007F5909">
              <w:rPr>
                <w:lang w:val="de-DE"/>
              </w:rPr>
              <w:t>Yes/no-questions: Hast du einen Delphin gesehen?</w:t>
            </w:r>
          </w:p>
          <w:p w14:paraId="18127154" w14:textId="7D8EF1C9" w:rsidR="007F5909" w:rsidRPr="007F5909" w:rsidRDefault="007F5909" w:rsidP="007F5909">
            <w:pPr>
              <w:rPr>
                <w:lang w:val="de-DE"/>
              </w:rPr>
            </w:pPr>
            <w:r w:rsidRPr="007F5909">
              <w:rPr>
                <w:lang w:val="de-DE"/>
              </w:rPr>
              <w:t>Tag questions: Das war eine Überraschung, oder?</w:t>
            </w:r>
          </w:p>
        </w:tc>
      </w:tr>
    </w:tbl>
    <w:p w14:paraId="0B86ED41" w14:textId="77777777" w:rsidR="007F5909" w:rsidRPr="007F5909" w:rsidRDefault="007F5909" w:rsidP="007F5909">
      <w:pPr>
        <w:rPr>
          <w:lang w:val="de-DE"/>
        </w:rPr>
      </w:pPr>
    </w:p>
    <w:p w14:paraId="52488571" w14:textId="6FDEA088" w:rsidR="007F5909" w:rsidRDefault="007F5909" w:rsidP="00187584">
      <w:pPr>
        <w:pStyle w:val="Heading3"/>
      </w:pPr>
      <w:r w:rsidRPr="007F5909">
        <w:t>Cultural Knowledge</w:t>
      </w:r>
    </w:p>
    <w:p w14:paraId="4AC16CA1" w14:textId="77777777" w:rsidR="00187584" w:rsidRPr="00187584" w:rsidRDefault="00187584" w:rsidP="00187584"/>
    <w:tbl>
      <w:tblPr>
        <w:tblStyle w:val="PlainTable5"/>
        <w:tblW w:w="0" w:type="auto"/>
        <w:tblLook w:val="0420" w:firstRow="1" w:lastRow="0" w:firstColumn="0" w:lastColumn="0" w:noHBand="0" w:noVBand="1"/>
      </w:tblPr>
      <w:tblGrid>
        <w:gridCol w:w="4675"/>
        <w:gridCol w:w="4675"/>
      </w:tblGrid>
      <w:tr w:rsidR="007F5909" w:rsidRPr="007F5909" w14:paraId="35F3797B" w14:textId="77777777" w:rsidTr="00187584">
        <w:trPr>
          <w:cnfStyle w:val="100000000000" w:firstRow="1" w:lastRow="0" w:firstColumn="0" w:lastColumn="0" w:oddVBand="0" w:evenVBand="0" w:oddHBand="0" w:evenHBand="0" w:firstRowFirstColumn="0" w:firstRowLastColumn="0" w:lastRowFirstColumn="0" w:lastRowLastColumn="0"/>
          <w:tblHeader/>
        </w:trPr>
        <w:tc>
          <w:tcPr>
            <w:tcW w:w="4675" w:type="dxa"/>
          </w:tcPr>
          <w:p w14:paraId="43342E0C" w14:textId="77777777" w:rsidR="007F5909" w:rsidRPr="007F5909" w:rsidRDefault="007F5909" w:rsidP="007F5909">
            <w:r w:rsidRPr="007F5909">
              <w:t>Fact</w:t>
            </w:r>
          </w:p>
        </w:tc>
        <w:tc>
          <w:tcPr>
            <w:tcW w:w="4675" w:type="dxa"/>
          </w:tcPr>
          <w:p w14:paraId="43D74EB6" w14:textId="77777777" w:rsidR="007F5909" w:rsidRPr="007F5909" w:rsidRDefault="007F5909" w:rsidP="007F5909">
            <w:r w:rsidRPr="007F5909">
              <w:t>Effect</w:t>
            </w:r>
          </w:p>
        </w:tc>
      </w:tr>
      <w:tr w:rsidR="007F5909" w:rsidRPr="007F5909" w14:paraId="748AB35F" w14:textId="77777777" w:rsidTr="00187584">
        <w:trPr>
          <w:cnfStyle w:val="000000100000" w:firstRow="0" w:lastRow="0" w:firstColumn="0" w:lastColumn="0" w:oddVBand="0" w:evenVBand="0" w:oddHBand="1" w:evenHBand="0" w:firstRowFirstColumn="0" w:firstRowLastColumn="0" w:lastRowFirstColumn="0" w:lastRowLastColumn="0"/>
        </w:trPr>
        <w:tc>
          <w:tcPr>
            <w:tcW w:w="4675" w:type="dxa"/>
          </w:tcPr>
          <w:p w14:paraId="58882399" w14:textId="77777777" w:rsidR="007F5909" w:rsidRPr="007F5909" w:rsidRDefault="007F5909" w:rsidP="007F5909">
            <w:r w:rsidRPr="007F5909">
              <w:t>Both German and English have two past tenses. In English, these two expressions are fairly interchangeable:</w:t>
            </w:r>
          </w:p>
          <w:p w14:paraId="79CA7C18" w14:textId="77777777" w:rsidR="007F5909" w:rsidRPr="007F5909" w:rsidRDefault="007F5909" w:rsidP="007F5909">
            <w:r w:rsidRPr="007F5909">
              <w:t>I bought, I have bought</w:t>
            </w:r>
          </w:p>
          <w:p w14:paraId="6807AAEA" w14:textId="77777777" w:rsidR="007F5909" w:rsidRPr="007F5909" w:rsidRDefault="007F5909" w:rsidP="007F5909">
            <w:r w:rsidRPr="007F5909">
              <w:t>I saw, I have seen</w:t>
            </w:r>
          </w:p>
          <w:p w14:paraId="46AF3D4B" w14:textId="6F9954E9" w:rsidR="007F5909" w:rsidRPr="007F5909" w:rsidRDefault="007F5909" w:rsidP="007F5909">
            <w:r w:rsidRPr="007F5909">
              <w:t>In German, there is likewise little difference in meaning, but there is a cultural preference for the situations in which one uses one versus the other.</w:t>
            </w:r>
          </w:p>
        </w:tc>
        <w:tc>
          <w:tcPr>
            <w:tcW w:w="4675" w:type="dxa"/>
          </w:tcPr>
          <w:p w14:paraId="4BCF4E52" w14:textId="77777777" w:rsidR="007F5909" w:rsidRPr="007F5909" w:rsidRDefault="007F5909" w:rsidP="007F5909">
            <w:r w:rsidRPr="007F5909">
              <w:t xml:space="preserve">In German, the simple past (Ich </w:t>
            </w:r>
            <w:proofErr w:type="spellStart"/>
            <w:r w:rsidRPr="007F5909">
              <w:t>kaufte</w:t>
            </w:r>
            <w:proofErr w:type="spellEnd"/>
            <w:r w:rsidRPr="007F5909">
              <w:t xml:space="preserve">…) is mainly used in writing—particularly when telling a story—and the </w:t>
            </w:r>
            <w:proofErr w:type="spellStart"/>
            <w:r w:rsidRPr="007F5909">
              <w:rPr>
                <w:i/>
                <w:iCs/>
              </w:rPr>
              <w:t>Perfekt</w:t>
            </w:r>
            <w:proofErr w:type="spellEnd"/>
            <w:r w:rsidRPr="007F5909">
              <w:rPr>
                <w:i/>
                <w:iCs/>
              </w:rPr>
              <w:t xml:space="preserve"> </w:t>
            </w:r>
            <w:r w:rsidRPr="007F5909">
              <w:t xml:space="preserve">(Ich </w:t>
            </w:r>
            <w:proofErr w:type="spellStart"/>
            <w:r w:rsidRPr="007F5909">
              <w:t>habe</w:t>
            </w:r>
            <w:proofErr w:type="spellEnd"/>
            <w:r w:rsidRPr="007F5909">
              <w:t>…</w:t>
            </w:r>
            <w:proofErr w:type="spellStart"/>
            <w:r w:rsidRPr="007F5909">
              <w:t>gekauft</w:t>
            </w:r>
            <w:proofErr w:type="spellEnd"/>
            <w:r w:rsidRPr="007F5909">
              <w:t>) mainly used in writing. Hence, these are sometimes called the “narrative past” and the “conversational past.”</w:t>
            </w:r>
          </w:p>
          <w:p w14:paraId="6AFC8517" w14:textId="77777777" w:rsidR="007F5909" w:rsidRPr="007F5909" w:rsidRDefault="007F5909" w:rsidP="007F5909"/>
        </w:tc>
      </w:tr>
    </w:tbl>
    <w:p w14:paraId="081032A2" w14:textId="77777777" w:rsidR="007F5909" w:rsidRPr="007F5909" w:rsidRDefault="007F5909" w:rsidP="007F5909">
      <w:pPr>
        <w:rPr>
          <w:b/>
          <w:bCs/>
        </w:rPr>
      </w:pPr>
    </w:p>
    <w:p w14:paraId="707332B6" w14:textId="685B63AE" w:rsidR="007F5909" w:rsidRDefault="007F5909" w:rsidP="00187584">
      <w:pPr>
        <w:pStyle w:val="Heading2"/>
      </w:pPr>
      <w:r w:rsidRPr="007F5909">
        <w:t>Tasks</w:t>
      </w:r>
    </w:p>
    <w:p w14:paraId="150BFFED" w14:textId="77777777" w:rsidR="00187584" w:rsidRPr="00187584" w:rsidRDefault="00187584" w:rsidP="00187584"/>
    <w:p w14:paraId="0E6D635C" w14:textId="0865E84A" w:rsidR="007F5909" w:rsidRDefault="007F5909" w:rsidP="00187584">
      <w:pPr>
        <w:pStyle w:val="Heading3"/>
      </w:pPr>
      <w:r w:rsidRPr="007F5909">
        <w:t>Activity 1: Interpreting Information</w:t>
      </w:r>
    </w:p>
    <w:p w14:paraId="488D1368" w14:textId="77777777" w:rsidR="00187584" w:rsidRPr="00187584" w:rsidRDefault="00187584" w:rsidP="00187584"/>
    <w:p w14:paraId="52353333" w14:textId="77777777" w:rsidR="00187584" w:rsidRDefault="007F5909" w:rsidP="007F5909">
      <w:pPr>
        <w:pStyle w:val="ListParagraph"/>
        <w:numPr>
          <w:ilvl w:val="0"/>
          <w:numId w:val="29"/>
        </w:numPr>
      </w:pPr>
      <w:r w:rsidRPr="007F5909">
        <w:t xml:space="preserve">Listening/viewing/reading </w:t>
      </w:r>
    </w:p>
    <w:p w14:paraId="5C844F1F" w14:textId="77777777" w:rsidR="00187584" w:rsidRDefault="00187584" w:rsidP="00187584">
      <w:pPr>
        <w:pStyle w:val="ListParagraph"/>
        <w:ind w:left="360"/>
      </w:pPr>
    </w:p>
    <w:p w14:paraId="3E843A03" w14:textId="77777777" w:rsidR="00187584" w:rsidRDefault="007F5909" w:rsidP="00187584">
      <w:pPr>
        <w:pStyle w:val="ListParagraph"/>
        <w:ind w:left="360"/>
      </w:pPr>
      <w:r w:rsidRPr="007F5909">
        <w:t>No vacation or work/study abroad experience is complete without telling your friends and family all about it on social media or, for a longer adventure, on a blog or Vlog. In preparation for the upcoming activities, please read this first-person account of a German student’s travels in Australia and take written notes using the questions below:</w:t>
      </w:r>
    </w:p>
    <w:p w14:paraId="5FB4C761" w14:textId="77777777" w:rsidR="00187584" w:rsidRDefault="00187584" w:rsidP="00187584">
      <w:pPr>
        <w:pStyle w:val="ListParagraph"/>
        <w:ind w:left="360"/>
      </w:pPr>
    </w:p>
    <w:p w14:paraId="42EF2FBE" w14:textId="77777777" w:rsidR="00187584" w:rsidRDefault="00942473" w:rsidP="00187584">
      <w:pPr>
        <w:pStyle w:val="ListParagraph"/>
        <w:ind w:left="360"/>
      </w:pPr>
      <w:hyperlink r:id="rId14" w:history="1">
        <w:r w:rsidR="007F5909" w:rsidRPr="007F5909">
          <w:rPr>
            <w:rStyle w:val="Hyperlink"/>
            <w:lang w:val="de-DE"/>
          </w:rPr>
          <w:t>Reisebericht von Tobias Hamann (Peter-Lenné-Schule)</w:t>
        </w:r>
      </w:hyperlink>
    </w:p>
    <w:p w14:paraId="4FB642A3" w14:textId="77777777" w:rsidR="00187584" w:rsidRDefault="00187584" w:rsidP="00187584">
      <w:pPr>
        <w:pStyle w:val="ListParagraph"/>
        <w:ind w:left="360"/>
      </w:pPr>
    </w:p>
    <w:p w14:paraId="6F198958" w14:textId="77777777" w:rsidR="00187584" w:rsidRDefault="007F5909" w:rsidP="007F5909">
      <w:pPr>
        <w:pStyle w:val="ListParagraph"/>
        <w:numPr>
          <w:ilvl w:val="0"/>
          <w:numId w:val="29"/>
        </w:numPr>
      </w:pPr>
      <w:r w:rsidRPr="007F5909">
        <w:t>Interpreting Information</w:t>
      </w:r>
    </w:p>
    <w:p w14:paraId="22FC89E7" w14:textId="77777777" w:rsidR="00187584" w:rsidRDefault="00187584" w:rsidP="00187584">
      <w:pPr>
        <w:pStyle w:val="ListParagraph"/>
        <w:ind w:left="360"/>
      </w:pPr>
    </w:p>
    <w:p w14:paraId="1C1E8084" w14:textId="77777777" w:rsidR="00187584" w:rsidRDefault="007F5909" w:rsidP="00187584">
      <w:pPr>
        <w:pStyle w:val="ListParagraph"/>
        <w:ind w:left="360"/>
      </w:pPr>
      <w:r w:rsidRPr="007F5909">
        <w:lastRenderedPageBreak/>
        <w:t xml:space="preserve">After reading the account, gather notes to the following prompts: </w:t>
      </w:r>
    </w:p>
    <w:p w14:paraId="6034216B" w14:textId="77777777" w:rsidR="00187584" w:rsidRDefault="00187584" w:rsidP="00187584">
      <w:pPr>
        <w:pStyle w:val="ListParagraph"/>
        <w:ind w:left="360"/>
      </w:pPr>
    </w:p>
    <w:p w14:paraId="6C6F3045" w14:textId="77777777" w:rsidR="00187584" w:rsidRDefault="007F5909" w:rsidP="00187584">
      <w:pPr>
        <w:pStyle w:val="ListParagraph"/>
        <w:ind w:left="360"/>
        <w:rPr>
          <w:iCs/>
        </w:rPr>
      </w:pPr>
      <w:r w:rsidRPr="007F5909">
        <w:rPr>
          <w:iCs/>
        </w:rPr>
        <w:t>What thoughts and feelings did he have right before departure? And after returning?</w:t>
      </w:r>
    </w:p>
    <w:p w14:paraId="42926FCC" w14:textId="77777777" w:rsidR="00187584" w:rsidRDefault="007F5909" w:rsidP="00187584">
      <w:pPr>
        <w:pStyle w:val="ListParagraph"/>
        <w:ind w:left="360"/>
        <w:rPr>
          <w:iCs/>
        </w:rPr>
      </w:pPr>
      <w:r w:rsidRPr="007F5909">
        <w:rPr>
          <w:iCs/>
        </w:rPr>
        <w:t>How did he meet friends in Australia? What activities did he participate in?</w:t>
      </w:r>
    </w:p>
    <w:p w14:paraId="35501C20" w14:textId="77777777" w:rsidR="00187584" w:rsidRDefault="007F5909" w:rsidP="00187584">
      <w:pPr>
        <w:pStyle w:val="ListParagraph"/>
        <w:ind w:left="360"/>
        <w:rPr>
          <w:iCs/>
        </w:rPr>
      </w:pPr>
      <w:r w:rsidRPr="007F5909">
        <w:rPr>
          <w:iCs/>
        </w:rPr>
        <w:t>What challenges and adventures were part of his abroad experience?</w:t>
      </w:r>
    </w:p>
    <w:p w14:paraId="6FF71DAC" w14:textId="77777777" w:rsidR="00187584" w:rsidRDefault="00187584" w:rsidP="00187584">
      <w:pPr>
        <w:pStyle w:val="ListParagraph"/>
        <w:ind w:left="360"/>
        <w:rPr>
          <w:iCs/>
        </w:rPr>
      </w:pPr>
    </w:p>
    <w:p w14:paraId="41D8A56F" w14:textId="33B6C546" w:rsidR="007F5909" w:rsidRDefault="007F5909" w:rsidP="00187584">
      <w:pPr>
        <w:pStyle w:val="ListParagraph"/>
        <w:ind w:left="360"/>
      </w:pPr>
      <w:r w:rsidRPr="007F5909">
        <w:t>After answering the questions, do a quick re-read or skim of the text and make a list of the verbs he uses. This list will help you in activities 2 and 3 below. After gathering the list, make a note of which verb tense he is using in this travel narrative.</w:t>
      </w:r>
    </w:p>
    <w:p w14:paraId="05BAE606" w14:textId="77777777" w:rsidR="007E6B32" w:rsidRPr="007F5909" w:rsidRDefault="007E6B32" w:rsidP="00187584">
      <w:pPr>
        <w:pStyle w:val="ListParagraph"/>
        <w:ind w:left="360"/>
      </w:pPr>
    </w:p>
    <w:p w14:paraId="2F4F6346" w14:textId="6E17349E" w:rsidR="007F5909" w:rsidRDefault="007F5909" w:rsidP="007E6B32">
      <w:pPr>
        <w:pStyle w:val="Heading3"/>
      </w:pPr>
      <w:r w:rsidRPr="007F5909">
        <w:t xml:space="preserve">Activity 2: Presenting Information </w:t>
      </w:r>
    </w:p>
    <w:p w14:paraId="0B4A7355" w14:textId="77777777" w:rsidR="007E6B32" w:rsidRPr="007E6B32" w:rsidRDefault="007E6B32" w:rsidP="007E6B32"/>
    <w:p w14:paraId="16B186FF" w14:textId="77777777" w:rsidR="007E6B32" w:rsidRDefault="007F5909" w:rsidP="007F5909">
      <w:r w:rsidRPr="007F5909">
        <w:t xml:space="preserve">Using your notes from the previous activity, please record yourself presenting to your classmates a short account on the topic “Mein bester </w:t>
      </w:r>
      <w:proofErr w:type="spellStart"/>
      <w:r w:rsidRPr="007F5909">
        <w:t>Urlaub</w:t>
      </w:r>
      <w:proofErr w:type="spellEnd"/>
      <w:r w:rsidRPr="007F5909">
        <w:t>” using the simple past tense. The account may be real or fictional. Include at least one relevant photo in your presentation.</w:t>
      </w:r>
      <w:r w:rsidR="007E6B32">
        <w:t xml:space="preserve"> </w:t>
      </w:r>
      <w:r w:rsidRPr="007F5909">
        <w:t>Please use high-frequency words and provide as much detail as you can. Use the simple past tense consistently in your presentation. Use connectors to report events in a logical order.</w:t>
      </w:r>
      <w:r w:rsidR="007E6B32">
        <w:t xml:space="preserve"> </w:t>
      </w:r>
    </w:p>
    <w:p w14:paraId="6A67F67E" w14:textId="77777777" w:rsidR="007E6B32" w:rsidRDefault="007E6B32" w:rsidP="007F5909"/>
    <w:p w14:paraId="0E47D2A9" w14:textId="316833B0" w:rsidR="007F5909" w:rsidRDefault="007F5909" w:rsidP="007F5909">
      <w:r w:rsidRPr="007F5909">
        <w:t>This activity should take you 10 minutes to prepare and your presentation should last about 2 minutes.</w:t>
      </w:r>
    </w:p>
    <w:p w14:paraId="0593C0B5" w14:textId="77777777" w:rsidR="007E6B32" w:rsidRPr="007F5909" w:rsidRDefault="007E6B32" w:rsidP="007F5909"/>
    <w:p w14:paraId="74694747" w14:textId="10548419" w:rsidR="007F5909" w:rsidRDefault="007F5909" w:rsidP="007E6B32">
      <w:pPr>
        <w:pStyle w:val="Heading3"/>
      </w:pPr>
      <w:r w:rsidRPr="007F5909">
        <w:t xml:space="preserve">Activity 3: Exchanging Information </w:t>
      </w:r>
    </w:p>
    <w:p w14:paraId="155C6A3B" w14:textId="77777777" w:rsidR="007E6B32" w:rsidRPr="007E6B32" w:rsidRDefault="007E6B32" w:rsidP="007E6B32"/>
    <w:p w14:paraId="05E05D3E" w14:textId="3E43EACB" w:rsidR="007F5909" w:rsidRDefault="007F5909" w:rsidP="007F5909">
      <w:r w:rsidRPr="007F5909">
        <w:t>Practice with partner(s) (interpersonal activity)</w:t>
      </w:r>
      <w:r w:rsidR="007E6B32">
        <w:t>.</w:t>
      </w:r>
    </w:p>
    <w:p w14:paraId="4E934E54" w14:textId="77777777" w:rsidR="007E6B32" w:rsidRPr="007F5909" w:rsidRDefault="007E6B32" w:rsidP="007F5909"/>
    <w:p w14:paraId="0B65BD1D" w14:textId="0430CB87" w:rsidR="007F5909" w:rsidRDefault="007F5909" w:rsidP="007F5909">
      <w:r w:rsidRPr="007F5909">
        <w:t>Taking the previous activity as a guide, engage in a brief conversation with a partner covering the following topics:</w:t>
      </w:r>
    </w:p>
    <w:p w14:paraId="5EFCB9CE" w14:textId="77777777" w:rsidR="007E6B32" w:rsidRPr="007F5909" w:rsidRDefault="007E6B32" w:rsidP="007F5909">
      <w:pPr>
        <w:rPr>
          <w:u w:val="dotted"/>
        </w:rPr>
      </w:pPr>
    </w:p>
    <w:p w14:paraId="5914ADBE" w14:textId="207103C8" w:rsidR="007F5909" w:rsidRDefault="007F5909" w:rsidP="007F5909">
      <w:pPr>
        <w:rPr>
          <w:iCs/>
        </w:rPr>
      </w:pPr>
      <w:r w:rsidRPr="007F5909">
        <w:rPr>
          <w:iCs/>
        </w:rPr>
        <w:t xml:space="preserve">Meet your conversation partner(s) and take turns reading aloud your prewritten travel narratives. After hearing a story, the other partner(s) should ask 4-5 questions each. The presenter should respond spontaneously in German using primarily </w:t>
      </w:r>
      <w:r w:rsidRPr="007F5909">
        <w:t>simple past</w:t>
      </w:r>
      <w:r w:rsidRPr="007F5909">
        <w:rPr>
          <w:i/>
          <w:iCs/>
        </w:rPr>
        <w:t xml:space="preserve"> </w:t>
      </w:r>
      <w:r w:rsidRPr="007F5909">
        <w:rPr>
          <w:iCs/>
        </w:rPr>
        <w:t>tense. As preparation for the Q&amp;A, you should anticipate the questions your classmate(s) might ask and expand your list of verbs and their simple past forms for quick reference. You should also brainstorm questions you might ask using the structures table above.</w:t>
      </w:r>
    </w:p>
    <w:p w14:paraId="2AAAD15F" w14:textId="77777777" w:rsidR="007E6B32" w:rsidRPr="007F5909" w:rsidRDefault="007E6B32" w:rsidP="007F5909">
      <w:pPr>
        <w:rPr>
          <w:iCs/>
        </w:rPr>
      </w:pPr>
    </w:p>
    <w:p w14:paraId="095A324F" w14:textId="762EE873" w:rsidR="007F5909" w:rsidRDefault="007F5909" w:rsidP="007F5909">
      <w:pPr>
        <w:rPr>
          <w:iCs/>
        </w:rPr>
      </w:pPr>
      <w:r w:rsidRPr="007F5909">
        <w:rPr>
          <w:iCs/>
        </w:rPr>
        <w:t>These activities should take you 10 minutes to prepare and your Q&amp;A conversation should last about 5 minutes.</w:t>
      </w:r>
    </w:p>
    <w:p w14:paraId="009873CD" w14:textId="77777777" w:rsidR="007E6B32" w:rsidRPr="007F5909" w:rsidRDefault="007E6B32" w:rsidP="007F5909">
      <w:pPr>
        <w:rPr>
          <w:iCs/>
        </w:rPr>
      </w:pPr>
    </w:p>
    <w:p w14:paraId="6448C3D5" w14:textId="739F21DD" w:rsidR="007F5909" w:rsidRDefault="007F5909" w:rsidP="007E6B32">
      <w:pPr>
        <w:pStyle w:val="Heading2"/>
      </w:pPr>
      <w:r w:rsidRPr="007F5909">
        <w:t>Take-Aways</w:t>
      </w:r>
    </w:p>
    <w:p w14:paraId="3AE30370" w14:textId="77777777" w:rsidR="007E6B32" w:rsidRPr="007E6B32" w:rsidRDefault="007E6B32" w:rsidP="007E6B32"/>
    <w:p w14:paraId="568DB8FD" w14:textId="3207B123" w:rsidR="007F5909" w:rsidRDefault="007F5909" w:rsidP="007E6B32">
      <w:pPr>
        <w:pStyle w:val="Heading3"/>
      </w:pPr>
      <w:r w:rsidRPr="007F5909">
        <w:t>Self-Reflection </w:t>
      </w:r>
    </w:p>
    <w:p w14:paraId="6C235032" w14:textId="77777777" w:rsidR="007E6B32" w:rsidRPr="007E6B32" w:rsidRDefault="007E6B32" w:rsidP="007E6B32"/>
    <w:p w14:paraId="15FEB05B" w14:textId="21C88F1E" w:rsidR="007F5909" w:rsidRDefault="007F5909" w:rsidP="007F5909">
      <w:r w:rsidRPr="007F5909">
        <w:lastRenderedPageBreak/>
        <w:t>Ask yourself what went well, where you or your partner(s) struggled to communicate, and how you could improve next time. To help you keep speaking in German, try these strategies:</w:t>
      </w:r>
    </w:p>
    <w:p w14:paraId="26273C9B" w14:textId="77777777" w:rsidR="007E6B32" w:rsidRPr="007F5909" w:rsidRDefault="007E6B32" w:rsidP="007F5909"/>
    <w:tbl>
      <w:tblPr>
        <w:tblStyle w:val="PlainTable5"/>
        <w:tblW w:w="0" w:type="auto"/>
        <w:tblLook w:val="0420" w:firstRow="1" w:lastRow="0" w:firstColumn="0" w:lastColumn="0" w:noHBand="0" w:noVBand="1"/>
      </w:tblPr>
      <w:tblGrid>
        <w:gridCol w:w="4675"/>
        <w:gridCol w:w="4675"/>
      </w:tblGrid>
      <w:tr w:rsidR="007F5909" w:rsidRPr="007F5909" w14:paraId="180E6E1D" w14:textId="77777777" w:rsidTr="007E6B32">
        <w:trPr>
          <w:cnfStyle w:val="100000000000" w:firstRow="1" w:lastRow="0" w:firstColumn="0" w:lastColumn="0" w:oddVBand="0" w:evenVBand="0" w:oddHBand="0" w:evenHBand="0" w:firstRowFirstColumn="0" w:firstRowLastColumn="0" w:lastRowFirstColumn="0" w:lastRowLastColumn="0"/>
          <w:tblHeader/>
        </w:trPr>
        <w:tc>
          <w:tcPr>
            <w:tcW w:w="4675" w:type="dxa"/>
          </w:tcPr>
          <w:p w14:paraId="66C062DB" w14:textId="77777777" w:rsidR="007F5909" w:rsidRPr="007F5909" w:rsidRDefault="007F5909" w:rsidP="007F5909">
            <w:r w:rsidRPr="007F5909">
              <w:t>Problem</w:t>
            </w:r>
          </w:p>
        </w:tc>
        <w:tc>
          <w:tcPr>
            <w:tcW w:w="4675" w:type="dxa"/>
          </w:tcPr>
          <w:p w14:paraId="7D9D568E" w14:textId="77777777" w:rsidR="007F5909" w:rsidRPr="007F5909" w:rsidRDefault="007F5909" w:rsidP="007F5909">
            <w:r w:rsidRPr="007F5909">
              <w:t>Strategies</w:t>
            </w:r>
          </w:p>
        </w:tc>
      </w:tr>
      <w:tr w:rsidR="007F5909" w:rsidRPr="007F5909" w14:paraId="408D1283" w14:textId="77777777" w:rsidTr="007E6B32">
        <w:trPr>
          <w:cnfStyle w:val="000000100000" w:firstRow="0" w:lastRow="0" w:firstColumn="0" w:lastColumn="0" w:oddVBand="0" w:evenVBand="0" w:oddHBand="1" w:evenHBand="0" w:firstRowFirstColumn="0" w:firstRowLastColumn="0" w:lastRowFirstColumn="0" w:lastRowLastColumn="0"/>
        </w:trPr>
        <w:tc>
          <w:tcPr>
            <w:tcW w:w="4675" w:type="dxa"/>
          </w:tcPr>
          <w:p w14:paraId="7CA310FE" w14:textId="77777777" w:rsidR="007F5909" w:rsidRPr="007F5909" w:rsidRDefault="007F5909" w:rsidP="007F5909">
            <w:r w:rsidRPr="007F5909">
              <w:t>I don’t know a word </w:t>
            </w:r>
          </w:p>
        </w:tc>
        <w:tc>
          <w:tcPr>
            <w:tcW w:w="4675" w:type="dxa"/>
          </w:tcPr>
          <w:p w14:paraId="16CFE4E6" w14:textId="77777777" w:rsidR="007F5909" w:rsidRPr="007F5909" w:rsidRDefault="007F5909" w:rsidP="007F5909">
            <w:r w:rsidRPr="007F5909">
              <w:t>Look it up, use its opposite with “</w:t>
            </w:r>
            <w:proofErr w:type="spellStart"/>
            <w:r w:rsidRPr="007F5909">
              <w:t>nicht</w:t>
            </w:r>
            <w:proofErr w:type="spellEnd"/>
            <w:r w:rsidRPr="007F5909">
              <w:t>” or “</w:t>
            </w:r>
            <w:proofErr w:type="spellStart"/>
            <w:r w:rsidRPr="007F5909">
              <w:t>kein</w:t>
            </w:r>
            <w:proofErr w:type="spellEnd"/>
            <w:r w:rsidRPr="007F5909">
              <w:t>-“ use gestures, Pantomime </w:t>
            </w:r>
          </w:p>
        </w:tc>
      </w:tr>
      <w:tr w:rsidR="007F5909" w:rsidRPr="007F5909" w14:paraId="6E6A5809" w14:textId="77777777" w:rsidTr="007E6B32">
        <w:tc>
          <w:tcPr>
            <w:tcW w:w="4675" w:type="dxa"/>
          </w:tcPr>
          <w:p w14:paraId="7F0C05F3" w14:textId="77777777" w:rsidR="007F5909" w:rsidRPr="007F5909" w:rsidRDefault="007F5909" w:rsidP="007F5909">
            <w:r w:rsidRPr="007F5909">
              <w:t>I don’t understand my partner</w:t>
            </w:r>
          </w:p>
        </w:tc>
        <w:tc>
          <w:tcPr>
            <w:tcW w:w="4675" w:type="dxa"/>
          </w:tcPr>
          <w:p w14:paraId="0B4D3DBB" w14:textId="77777777" w:rsidR="007F5909" w:rsidRPr="007F5909" w:rsidRDefault="007F5909" w:rsidP="007F5909">
            <w:r w:rsidRPr="007F5909">
              <w:t>Repeat the word you don’t understand and inflect at the end to indicate it’s a question.</w:t>
            </w:r>
          </w:p>
          <w:p w14:paraId="2D45EB8D" w14:textId="77777777" w:rsidR="007F5909" w:rsidRPr="007F5909" w:rsidRDefault="007F5909" w:rsidP="007F5909">
            <w:r w:rsidRPr="007F5909">
              <w:t xml:space="preserve">Ask for repetition with the phrase “Wie </w:t>
            </w:r>
            <w:proofErr w:type="spellStart"/>
            <w:r w:rsidRPr="007F5909">
              <w:t>bitte</w:t>
            </w:r>
            <w:proofErr w:type="spellEnd"/>
            <w:r w:rsidRPr="007F5909">
              <w:t>?”</w:t>
            </w:r>
          </w:p>
        </w:tc>
      </w:tr>
    </w:tbl>
    <w:p w14:paraId="00C04CFB" w14:textId="77777777" w:rsidR="007F5909" w:rsidRPr="007F5909" w:rsidRDefault="007F5909" w:rsidP="007F5909"/>
    <w:p w14:paraId="6C55E876" w14:textId="4A4CBD75" w:rsidR="007F5909" w:rsidRDefault="007F5909" w:rsidP="007E6B32">
      <w:pPr>
        <w:pStyle w:val="Heading3"/>
      </w:pPr>
      <w:r w:rsidRPr="007F5909">
        <w:t>Digging Deeper: Follow-up Activities</w:t>
      </w:r>
    </w:p>
    <w:p w14:paraId="7D0CFF5A" w14:textId="77777777" w:rsidR="007E6B32" w:rsidRPr="007E6B32" w:rsidRDefault="007E6B32" w:rsidP="007E6B32"/>
    <w:p w14:paraId="36C3E850" w14:textId="76AD1554" w:rsidR="007F5909" w:rsidRDefault="007F5909" w:rsidP="007F5909">
      <w:pPr>
        <w:rPr>
          <w:iCs/>
        </w:rPr>
      </w:pPr>
      <w:r w:rsidRPr="007F5909">
        <w:rPr>
          <w:iCs/>
        </w:rPr>
        <w:t xml:space="preserve">Additional travel reports (of K-12 students studying abroad) using simple past tense can be found on the </w:t>
      </w:r>
      <w:hyperlink r:id="rId15" w:history="1">
        <w:r w:rsidRPr="007F5909">
          <w:rPr>
            <w:rStyle w:val="Hyperlink"/>
            <w:iCs/>
          </w:rPr>
          <w:t xml:space="preserve">Carl </w:t>
        </w:r>
        <w:proofErr w:type="spellStart"/>
        <w:r w:rsidRPr="007F5909">
          <w:rPr>
            <w:rStyle w:val="Hyperlink"/>
            <w:iCs/>
          </w:rPr>
          <w:t>Duisberg</w:t>
        </w:r>
        <w:proofErr w:type="spellEnd"/>
        <w:r w:rsidRPr="007F5909">
          <w:rPr>
            <w:rStyle w:val="Hyperlink"/>
            <w:iCs/>
          </w:rPr>
          <w:t xml:space="preserve"> website</w:t>
        </w:r>
      </w:hyperlink>
      <w:r w:rsidRPr="007F5909">
        <w:rPr>
          <w:iCs/>
        </w:rPr>
        <w:t>.</w:t>
      </w:r>
    </w:p>
    <w:p w14:paraId="69183E9C" w14:textId="77777777" w:rsidR="007E6B32" w:rsidRPr="007F5909" w:rsidRDefault="007E6B32" w:rsidP="007F5909">
      <w:pPr>
        <w:rPr>
          <w:iCs/>
        </w:rPr>
      </w:pPr>
    </w:p>
    <w:p w14:paraId="14B4043B" w14:textId="77777777" w:rsidR="007F5909" w:rsidRPr="007F5909" w:rsidRDefault="007F5909" w:rsidP="007F5909">
      <w:pPr>
        <w:rPr>
          <w:iCs/>
        </w:rPr>
      </w:pPr>
      <w:r w:rsidRPr="007F5909">
        <w:rPr>
          <w:iCs/>
        </w:rPr>
        <w:t xml:space="preserve">A range of affordable short- and long-term </w:t>
      </w:r>
      <w:hyperlink r:id="rId16" w:history="1">
        <w:r w:rsidRPr="007F5909">
          <w:rPr>
            <w:rStyle w:val="Hyperlink"/>
            <w:iCs/>
          </w:rPr>
          <w:t>study and work abroad opportunities</w:t>
        </w:r>
      </w:hyperlink>
      <w:r w:rsidRPr="007F5909">
        <w:rPr>
          <w:iCs/>
        </w:rPr>
        <w:t xml:space="preserve"> for all majors and for every year of your studies are available at KSU. Contact your </w:t>
      </w:r>
      <w:hyperlink r:id="rId17" w:history="1">
        <w:r w:rsidRPr="007F5909">
          <w:rPr>
            <w:rStyle w:val="Hyperlink"/>
            <w:iCs/>
          </w:rPr>
          <w:t>KSU German professors</w:t>
        </w:r>
      </w:hyperlink>
      <w:r w:rsidRPr="007F5909">
        <w:rPr>
          <w:iCs/>
        </w:rPr>
        <w:t xml:space="preserve"> to begin planning!</w:t>
      </w:r>
    </w:p>
    <w:p w14:paraId="591303A1" w14:textId="77777777" w:rsidR="007F5909" w:rsidRPr="007F5909" w:rsidRDefault="007F5909" w:rsidP="007F5909">
      <w:r w:rsidRPr="007F5909">
        <w:br w:type="page"/>
      </w:r>
    </w:p>
    <w:p w14:paraId="497F1A2B" w14:textId="6226D3B1" w:rsidR="007F5909" w:rsidRDefault="007F5909" w:rsidP="007E6B32">
      <w:pPr>
        <w:pStyle w:val="Heading1"/>
      </w:pPr>
      <w:bookmarkStart w:id="9" w:name="reiseC"/>
      <w:bookmarkStart w:id="10" w:name="_Toc62468617"/>
      <w:bookmarkEnd w:id="9"/>
      <w:r w:rsidRPr="007F5909">
        <w:lastRenderedPageBreak/>
        <w:t xml:space="preserve">Die </w:t>
      </w:r>
      <w:proofErr w:type="spellStart"/>
      <w:r w:rsidRPr="007F5909">
        <w:t>Reise</w:t>
      </w:r>
      <w:proofErr w:type="spellEnd"/>
      <w:r w:rsidRPr="007F5909">
        <w:t xml:space="preserve"> C</w:t>
      </w:r>
      <w:bookmarkEnd w:id="10"/>
    </w:p>
    <w:p w14:paraId="06941228" w14:textId="77777777" w:rsidR="007E6B32" w:rsidRPr="007E6B32" w:rsidRDefault="007E6B32" w:rsidP="007E6B32"/>
    <w:p w14:paraId="2C1BC5EE" w14:textId="79894EBC" w:rsidR="007F5909" w:rsidRDefault="007F5909" w:rsidP="007E6B32">
      <w:pPr>
        <w:pStyle w:val="Heading2"/>
      </w:pPr>
      <w:r w:rsidRPr="007F5909">
        <w:t>Learning Objectives</w:t>
      </w:r>
    </w:p>
    <w:p w14:paraId="239E8A12" w14:textId="77777777" w:rsidR="007E6B32" w:rsidRPr="007E6B32" w:rsidRDefault="007E6B32" w:rsidP="007E6B32"/>
    <w:p w14:paraId="4084FAED" w14:textId="14238D1D" w:rsidR="007F5909" w:rsidRDefault="007F5909" w:rsidP="007F5909">
      <w:r w:rsidRPr="007F5909">
        <w:t>In these activities, you show that you can:</w:t>
      </w:r>
    </w:p>
    <w:p w14:paraId="32E94A55" w14:textId="77777777" w:rsidR="007E6B32" w:rsidRPr="007F5909" w:rsidRDefault="007E6B32" w:rsidP="007F5909"/>
    <w:p w14:paraId="489B2A2B" w14:textId="77777777" w:rsidR="007F5909" w:rsidRPr="007F5909" w:rsidRDefault="007F5909" w:rsidP="007F5909">
      <w:pPr>
        <w:numPr>
          <w:ilvl w:val="0"/>
          <w:numId w:val="23"/>
        </w:numPr>
        <w:rPr>
          <w:iCs/>
        </w:rPr>
      </w:pPr>
      <w:r w:rsidRPr="007F5909">
        <w:rPr>
          <w:iCs/>
        </w:rPr>
        <w:t>communicate using high-frequency vocabulary and structures such as simple past tense.</w:t>
      </w:r>
    </w:p>
    <w:p w14:paraId="03AD85D2" w14:textId="77777777" w:rsidR="007F5909" w:rsidRPr="007F5909" w:rsidRDefault="007F5909" w:rsidP="007F5909">
      <w:pPr>
        <w:numPr>
          <w:ilvl w:val="0"/>
          <w:numId w:val="23"/>
        </w:numPr>
        <w:rPr>
          <w:iCs/>
        </w:rPr>
      </w:pPr>
      <w:r w:rsidRPr="007F5909">
        <w:rPr>
          <w:iCs/>
        </w:rPr>
        <w:t>interpret short texts and videos and identify relevant information about travel narratives.</w:t>
      </w:r>
    </w:p>
    <w:p w14:paraId="32F386BB" w14:textId="77777777" w:rsidR="007F5909" w:rsidRPr="007F5909" w:rsidRDefault="007F5909" w:rsidP="007F5909">
      <w:pPr>
        <w:numPr>
          <w:ilvl w:val="0"/>
          <w:numId w:val="23"/>
        </w:numPr>
        <w:rPr>
          <w:iCs/>
        </w:rPr>
      </w:pPr>
      <w:r w:rsidRPr="007F5909">
        <w:rPr>
          <w:iCs/>
        </w:rPr>
        <w:t>communicate with others in scripted presentations and unscripted conversations on topics related to travel narratives.</w:t>
      </w:r>
    </w:p>
    <w:p w14:paraId="43848BAD" w14:textId="77777777" w:rsidR="007F5909" w:rsidRPr="007F5909" w:rsidRDefault="007F5909" w:rsidP="007F5909"/>
    <w:p w14:paraId="4EEF3A39" w14:textId="3AD56C95" w:rsidR="007F5909" w:rsidRDefault="007F5909" w:rsidP="007E6B32">
      <w:pPr>
        <w:pStyle w:val="Heading2"/>
      </w:pPr>
      <w:r w:rsidRPr="007F5909">
        <w:t>Tools</w:t>
      </w:r>
    </w:p>
    <w:p w14:paraId="28B35178" w14:textId="77777777" w:rsidR="007E6B32" w:rsidRPr="007E6B32" w:rsidRDefault="007E6B32" w:rsidP="007E6B32"/>
    <w:p w14:paraId="4A997665" w14:textId="02492B0F" w:rsidR="007F5909" w:rsidRDefault="007F5909" w:rsidP="007E6B32">
      <w:pPr>
        <w:pStyle w:val="Heading3"/>
      </w:pPr>
      <w:r w:rsidRPr="007F5909">
        <w:t>Vocabulary</w:t>
      </w:r>
    </w:p>
    <w:p w14:paraId="4C059658" w14:textId="77777777" w:rsidR="007E6B32" w:rsidRPr="007E6B32" w:rsidRDefault="007E6B32" w:rsidP="007E6B32"/>
    <w:tbl>
      <w:tblPr>
        <w:tblStyle w:val="PlainTable5"/>
        <w:tblW w:w="0" w:type="auto"/>
        <w:tblLook w:val="0420" w:firstRow="1" w:lastRow="0" w:firstColumn="0" w:lastColumn="0" w:noHBand="0" w:noVBand="1"/>
      </w:tblPr>
      <w:tblGrid>
        <w:gridCol w:w="3505"/>
        <w:gridCol w:w="5845"/>
      </w:tblGrid>
      <w:tr w:rsidR="007F5909" w:rsidRPr="007F5909" w14:paraId="6E954C00" w14:textId="77777777" w:rsidTr="007E6B32">
        <w:trPr>
          <w:cnfStyle w:val="100000000000" w:firstRow="1" w:lastRow="0" w:firstColumn="0" w:lastColumn="0" w:oddVBand="0" w:evenVBand="0" w:oddHBand="0" w:evenHBand="0" w:firstRowFirstColumn="0" w:firstRowLastColumn="0" w:lastRowFirstColumn="0" w:lastRowLastColumn="0"/>
          <w:tblHeader/>
        </w:trPr>
        <w:tc>
          <w:tcPr>
            <w:tcW w:w="3505" w:type="dxa"/>
          </w:tcPr>
          <w:p w14:paraId="7C5FEAC9" w14:textId="77777777" w:rsidR="007F5909" w:rsidRPr="007F5909" w:rsidRDefault="007F5909" w:rsidP="007F5909">
            <w:r w:rsidRPr="007F5909">
              <w:t>Topic</w:t>
            </w:r>
          </w:p>
        </w:tc>
        <w:tc>
          <w:tcPr>
            <w:tcW w:w="5845" w:type="dxa"/>
          </w:tcPr>
          <w:p w14:paraId="06BF2905" w14:textId="77777777" w:rsidR="007F5909" w:rsidRPr="007F5909" w:rsidRDefault="007F5909" w:rsidP="007F5909">
            <w:r w:rsidRPr="007F5909">
              <w:t>Words and Phrases</w:t>
            </w:r>
          </w:p>
        </w:tc>
      </w:tr>
      <w:tr w:rsidR="007F5909" w:rsidRPr="007F5909" w14:paraId="2A5F7D2E" w14:textId="77777777" w:rsidTr="007E6B32">
        <w:trPr>
          <w:cnfStyle w:val="000000100000" w:firstRow="0" w:lastRow="0" w:firstColumn="0" w:lastColumn="0" w:oddVBand="0" w:evenVBand="0" w:oddHBand="1" w:evenHBand="0" w:firstRowFirstColumn="0" w:firstRowLastColumn="0" w:lastRowFirstColumn="0" w:lastRowLastColumn="0"/>
        </w:trPr>
        <w:tc>
          <w:tcPr>
            <w:tcW w:w="3505" w:type="dxa"/>
          </w:tcPr>
          <w:p w14:paraId="70919C20" w14:textId="77777777" w:rsidR="007F5909" w:rsidRPr="007F5909" w:rsidRDefault="007F5909" w:rsidP="007F5909">
            <w:r w:rsidRPr="007F5909">
              <w:t>Travel</w:t>
            </w:r>
          </w:p>
        </w:tc>
        <w:tc>
          <w:tcPr>
            <w:tcW w:w="5845" w:type="dxa"/>
          </w:tcPr>
          <w:p w14:paraId="1D1F68D8" w14:textId="77777777" w:rsidR="007F5909" w:rsidRPr="007F5909" w:rsidRDefault="007F5909" w:rsidP="007F5909">
            <w:pPr>
              <w:rPr>
                <w:lang w:val="de-DE"/>
              </w:rPr>
            </w:pPr>
            <w:r w:rsidRPr="007F5909">
              <w:rPr>
                <w:lang w:val="de-DE"/>
              </w:rPr>
              <w:t>das Hotel, die Lage, bestätigen, feiern, überraschen</w:t>
            </w:r>
          </w:p>
          <w:p w14:paraId="5905EBA0" w14:textId="77777777" w:rsidR="007F5909" w:rsidRPr="007F5909" w:rsidRDefault="007F5909" w:rsidP="007F5909">
            <w:pPr>
              <w:rPr>
                <w:lang w:val="de-DE"/>
              </w:rPr>
            </w:pPr>
            <w:r w:rsidRPr="007F5909">
              <w:rPr>
                <w:lang w:val="de-DE"/>
              </w:rPr>
              <w:t>die Freiheit, der Sinn</w:t>
            </w:r>
          </w:p>
          <w:p w14:paraId="532D4C10" w14:textId="77777777" w:rsidR="007F5909" w:rsidRPr="007F5909" w:rsidRDefault="007F5909" w:rsidP="007F5909">
            <w:pPr>
              <w:rPr>
                <w:lang w:val="de-DE"/>
              </w:rPr>
            </w:pPr>
            <w:r w:rsidRPr="007F5909">
              <w:rPr>
                <w:lang w:val="de-DE"/>
              </w:rPr>
              <w:t>geschehen, lachen, schließen, vermeiden, wünschen</w:t>
            </w:r>
          </w:p>
          <w:p w14:paraId="0BCBF415" w14:textId="77777777" w:rsidR="007F5909" w:rsidRPr="007F5909" w:rsidRDefault="007F5909" w:rsidP="007F5909">
            <w:pPr>
              <w:rPr>
                <w:lang w:val="de-DE"/>
              </w:rPr>
            </w:pPr>
          </w:p>
        </w:tc>
      </w:tr>
      <w:tr w:rsidR="007F5909" w:rsidRPr="007F5909" w14:paraId="3FBCC8BD" w14:textId="77777777" w:rsidTr="007E6B32">
        <w:tc>
          <w:tcPr>
            <w:tcW w:w="3505" w:type="dxa"/>
          </w:tcPr>
          <w:p w14:paraId="2C52265A" w14:textId="77777777" w:rsidR="007F5909" w:rsidRPr="007F5909" w:rsidRDefault="007F5909" w:rsidP="007F5909">
            <w:r w:rsidRPr="007F5909">
              <w:t>Comparisons and Opposites</w:t>
            </w:r>
          </w:p>
        </w:tc>
        <w:tc>
          <w:tcPr>
            <w:tcW w:w="5845" w:type="dxa"/>
          </w:tcPr>
          <w:p w14:paraId="66961FF6" w14:textId="77777777" w:rsidR="007F5909" w:rsidRPr="007F5909" w:rsidRDefault="007F5909" w:rsidP="007F5909">
            <w:pPr>
              <w:rPr>
                <w:lang w:val="de-DE"/>
              </w:rPr>
            </w:pPr>
            <w:r w:rsidRPr="007F5909">
              <w:rPr>
                <w:lang w:val="de-DE"/>
              </w:rPr>
              <w:t>der Vergleich, vergleichsweise, vergleichen</w:t>
            </w:r>
          </w:p>
          <w:p w14:paraId="28551555" w14:textId="77777777" w:rsidR="007F5909" w:rsidRPr="007F5909" w:rsidRDefault="007F5909" w:rsidP="007F5909">
            <w:pPr>
              <w:rPr>
                <w:lang w:val="de-DE"/>
              </w:rPr>
            </w:pPr>
            <w:r w:rsidRPr="007F5909">
              <w:rPr>
                <w:lang w:val="de-DE"/>
              </w:rPr>
              <w:t>besser – schlechter</w:t>
            </w:r>
          </w:p>
          <w:p w14:paraId="6320261C" w14:textId="77777777" w:rsidR="007F5909" w:rsidRPr="007F5909" w:rsidRDefault="007F5909" w:rsidP="007F5909">
            <w:pPr>
              <w:rPr>
                <w:lang w:val="de-DE"/>
              </w:rPr>
            </w:pPr>
            <w:r w:rsidRPr="007F5909">
              <w:rPr>
                <w:lang w:val="de-DE"/>
              </w:rPr>
              <w:t>nah – fern</w:t>
            </w:r>
          </w:p>
          <w:p w14:paraId="6362DDE8" w14:textId="77777777" w:rsidR="007F5909" w:rsidRPr="007F5909" w:rsidRDefault="007F5909" w:rsidP="007F5909">
            <w:pPr>
              <w:rPr>
                <w:lang w:val="de-DE"/>
              </w:rPr>
            </w:pPr>
            <w:r w:rsidRPr="007F5909">
              <w:rPr>
                <w:lang w:val="de-DE"/>
              </w:rPr>
              <w:t>oft / häufig / meistens – selten</w:t>
            </w:r>
          </w:p>
          <w:p w14:paraId="62E7F009" w14:textId="77777777" w:rsidR="007F5909" w:rsidRPr="007F5909" w:rsidRDefault="007F5909" w:rsidP="007F5909">
            <w:pPr>
              <w:rPr>
                <w:lang w:val="de-DE"/>
              </w:rPr>
            </w:pPr>
            <w:r w:rsidRPr="007F5909">
              <w:rPr>
                <w:lang w:val="de-DE"/>
              </w:rPr>
              <w:t>allein(e) – miteinander</w:t>
            </w:r>
          </w:p>
          <w:p w14:paraId="76F0728A" w14:textId="77777777" w:rsidR="007F5909" w:rsidRPr="007F5909" w:rsidRDefault="007F5909" w:rsidP="007F5909">
            <w:pPr>
              <w:rPr>
                <w:lang w:val="de-DE"/>
              </w:rPr>
            </w:pPr>
            <w:r w:rsidRPr="007F5909">
              <w:rPr>
                <w:lang w:val="de-DE"/>
              </w:rPr>
              <w:t>hin – her</w:t>
            </w:r>
          </w:p>
          <w:p w14:paraId="01672035" w14:textId="77777777" w:rsidR="007F5909" w:rsidRPr="007F5909" w:rsidRDefault="007F5909" w:rsidP="007F5909">
            <w:pPr>
              <w:rPr>
                <w:lang w:val="de-DE"/>
              </w:rPr>
            </w:pPr>
            <w:r w:rsidRPr="007F5909">
              <w:rPr>
                <w:lang w:val="de-DE"/>
              </w:rPr>
              <w:t>laut – ruhig</w:t>
            </w:r>
          </w:p>
          <w:p w14:paraId="6C4B3F55" w14:textId="77777777" w:rsidR="007F5909" w:rsidRPr="007F5909" w:rsidRDefault="007F5909" w:rsidP="007F5909">
            <w:pPr>
              <w:rPr>
                <w:lang w:val="de-DE"/>
              </w:rPr>
            </w:pPr>
            <w:r w:rsidRPr="007F5909">
              <w:rPr>
                <w:lang w:val="de-DE"/>
              </w:rPr>
              <w:t>leicht – schwer</w:t>
            </w:r>
          </w:p>
          <w:p w14:paraId="1DC994EC" w14:textId="77777777" w:rsidR="007F5909" w:rsidRPr="007F5909" w:rsidRDefault="007F5909" w:rsidP="007F5909">
            <w:pPr>
              <w:rPr>
                <w:lang w:val="de-DE"/>
              </w:rPr>
            </w:pPr>
            <w:r w:rsidRPr="007F5909">
              <w:rPr>
                <w:lang w:val="de-DE"/>
              </w:rPr>
              <w:t xml:space="preserve">absolut – wahrscheinlich – kaum </w:t>
            </w:r>
          </w:p>
          <w:p w14:paraId="5962D61C" w14:textId="77777777" w:rsidR="007F5909" w:rsidRPr="007F5909" w:rsidRDefault="007F5909" w:rsidP="007F5909">
            <w:pPr>
              <w:rPr>
                <w:lang w:val="de-DE"/>
              </w:rPr>
            </w:pPr>
          </w:p>
        </w:tc>
      </w:tr>
      <w:tr w:rsidR="007F5909" w:rsidRPr="007F5909" w14:paraId="37EE22E0" w14:textId="77777777" w:rsidTr="007E6B32">
        <w:trPr>
          <w:cnfStyle w:val="000000100000" w:firstRow="0" w:lastRow="0" w:firstColumn="0" w:lastColumn="0" w:oddVBand="0" w:evenVBand="0" w:oddHBand="1" w:evenHBand="0" w:firstRowFirstColumn="0" w:firstRowLastColumn="0" w:lastRowFirstColumn="0" w:lastRowLastColumn="0"/>
        </w:trPr>
        <w:tc>
          <w:tcPr>
            <w:tcW w:w="3505" w:type="dxa"/>
          </w:tcPr>
          <w:p w14:paraId="486DC8F6" w14:textId="77777777" w:rsidR="007F5909" w:rsidRPr="007F5909" w:rsidRDefault="007F5909" w:rsidP="007F5909">
            <w:r w:rsidRPr="007F5909">
              <w:t>Structure words</w:t>
            </w:r>
          </w:p>
        </w:tc>
        <w:tc>
          <w:tcPr>
            <w:tcW w:w="5845" w:type="dxa"/>
          </w:tcPr>
          <w:p w14:paraId="36C35817" w14:textId="77777777" w:rsidR="007F5909" w:rsidRPr="007F5909" w:rsidRDefault="007F5909" w:rsidP="007F5909">
            <w:pPr>
              <w:rPr>
                <w:lang w:val="de-DE"/>
              </w:rPr>
            </w:pPr>
            <w:r w:rsidRPr="007F5909">
              <w:rPr>
                <w:lang w:val="de-DE"/>
              </w:rPr>
              <w:t>danach, darüber, insgesamt, gewiss, zuvor</w:t>
            </w:r>
          </w:p>
          <w:p w14:paraId="7F173235" w14:textId="77777777" w:rsidR="007F5909" w:rsidRPr="007F5909" w:rsidRDefault="007F5909" w:rsidP="007F5909">
            <w:pPr>
              <w:rPr>
                <w:lang w:val="de-DE"/>
              </w:rPr>
            </w:pPr>
          </w:p>
        </w:tc>
      </w:tr>
      <w:tr w:rsidR="007F5909" w:rsidRPr="007F5909" w14:paraId="304505AB" w14:textId="77777777" w:rsidTr="007E6B32">
        <w:tc>
          <w:tcPr>
            <w:tcW w:w="3505" w:type="dxa"/>
          </w:tcPr>
          <w:p w14:paraId="45BCBC86" w14:textId="77777777" w:rsidR="007F5909" w:rsidRPr="007F5909" w:rsidRDefault="007F5909" w:rsidP="007F5909">
            <w:r w:rsidRPr="007F5909">
              <w:t>Travel related verbs (from activity 1)</w:t>
            </w:r>
          </w:p>
        </w:tc>
        <w:tc>
          <w:tcPr>
            <w:tcW w:w="5845" w:type="dxa"/>
          </w:tcPr>
          <w:p w14:paraId="74992FA7" w14:textId="77777777" w:rsidR="007F5909" w:rsidRPr="007F5909" w:rsidRDefault="007F5909" w:rsidP="007F5909"/>
          <w:p w14:paraId="6C4BBAAA" w14:textId="77777777" w:rsidR="007F5909" w:rsidRPr="007F5909" w:rsidRDefault="007F5909" w:rsidP="007F5909"/>
        </w:tc>
      </w:tr>
    </w:tbl>
    <w:p w14:paraId="62F738FA" w14:textId="77777777" w:rsidR="007F5909" w:rsidRPr="007F5909" w:rsidRDefault="007F5909" w:rsidP="00D91BBA"/>
    <w:p w14:paraId="4151B014" w14:textId="596F6546" w:rsidR="007F5909" w:rsidRDefault="007F5909" w:rsidP="00D91BBA">
      <w:pPr>
        <w:pStyle w:val="Heading3"/>
      </w:pPr>
      <w:r w:rsidRPr="007F5909">
        <w:t>Grammar and Structures</w:t>
      </w:r>
    </w:p>
    <w:p w14:paraId="218D1203" w14:textId="77777777" w:rsidR="00D91BBA" w:rsidRPr="00D91BBA" w:rsidRDefault="00D91BBA" w:rsidP="00D91BBA"/>
    <w:tbl>
      <w:tblPr>
        <w:tblStyle w:val="PlainTable5"/>
        <w:tblW w:w="0" w:type="auto"/>
        <w:tblLook w:val="0420" w:firstRow="1" w:lastRow="0" w:firstColumn="0" w:lastColumn="0" w:noHBand="0" w:noVBand="1"/>
      </w:tblPr>
      <w:tblGrid>
        <w:gridCol w:w="3505"/>
        <w:gridCol w:w="5845"/>
      </w:tblGrid>
      <w:tr w:rsidR="007F5909" w:rsidRPr="007F5909" w14:paraId="1E5792FA" w14:textId="77777777" w:rsidTr="00D91BBA">
        <w:trPr>
          <w:cnfStyle w:val="100000000000" w:firstRow="1" w:lastRow="0" w:firstColumn="0" w:lastColumn="0" w:oddVBand="0" w:evenVBand="0" w:oddHBand="0" w:evenHBand="0" w:firstRowFirstColumn="0" w:firstRowLastColumn="0" w:lastRowFirstColumn="0" w:lastRowLastColumn="0"/>
          <w:tblHeader/>
        </w:trPr>
        <w:tc>
          <w:tcPr>
            <w:tcW w:w="3505" w:type="dxa"/>
          </w:tcPr>
          <w:p w14:paraId="75DCC043" w14:textId="77777777" w:rsidR="007F5909" w:rsidRPr="007F5909" w:rsidRDefault="007F5909" w:rsidP="007F5909">
            <w:r w:rsidRPr="007F5909">
              <w:t>Structure </w:t>
            </w:r>
          </w:p>
        </w:tc>
        <w:tc>
          <w:tcPr>
            <w:tcW w:w="5845" w:type="dxa"/>
          </w:tcPr>
          <w:p w14:paraId="30C8B1BE" w14:textId="77777777" w:rsidR="007F5909" w:rsidRPr="007F5909" w:rsidRDefault="007F5909" w:rsidP="007F5909">
            <w:r w:rsidRPr="007F5909">
              <w:t>Usage </w:t>
            </w:r>
          </w:p>
        </w:tc>
      </w:tr>
      <w:tr w:rsidR="007F5909" w:rsidRPr="007F5909" w14:paraId="4C251A43" w14:textId="77777777" w:rsidTr="00D91BBA">
        <w:trPr>
          <w:cnfStyle w:val="000000100000" w:firstRow="0" w:lastRow="0" w:firstColumn="0" w:lastColumn="0" w:oddVBand="0" w:evenVBand="0" w:oddHBand="1" w:evenHBand="0" w:firstRowFirstColumn="0" w:firstRowLastColumn="0" w:lastRowFirstColumn="0" w:lastRowLastColumn="0"/>
        </w:trPr>
        <w:tc>
          <w:tcPr>
            <w:tcW w:w="3505" w:type="dxa"/>
          </w:tcPr>
          <w:p w14:paraId="20AE4934" w14:textId="77777777" w:rsidR="007F5909" w:rsidRPr="007F5909" w:rsidRDefault="007F5909" w:rsidP="007F5909">
            <w:r w:rsidRPr="007F5909">
              <w:t>Simple past tense (standard)</w:t>
            </w:r>
          </w:p>
        </w:tc>
        <w:tc>
          <w:tcPr>
            <w:tcW w:w="5845" w:type="dxa"/>
          </w:tcPr>
          <w:p w14:paraId="593B1533" w14:textId="77777777" w:rsidR="007F5909" w:rsidRPr="007F5909" w:rsidRDefault="007F5909" w:rsidP="007F5909">
            <w:pPr>
              <w:rPr>
                <w:lang w:val="de-DE"/>
              </w:rPr>
            </w:pPr>
            <w:r w:rsidRPr="007F5909">
              <w:rPr>
                <w:lang w:val="de-DE"/>
              </w:rPr>
              <w:t>kaufen: Ich kaufte einen Ticket nach…</w:t>
            </w:r>
          </w:p>
          <w:p w14:paraId="4AA9200A" w14:textId="77777777" w:rsidR="007F5909" w:rsidRPr="007F5909" w:rsidRDefault="007F5909" w:rsidP="007F5909">
            <w:pPr>
              <w:rPr>
                <w:lang w:val="de-DE"/>
              </w:rPr>
            </w:pPr>
            <w:r w:rsidRPr="007F5909">
              <w:rPr>
                <w:lang w:val="de-DE"/>
              </w:rPr>
              <w:t>planen: Wir planten eine Reise von…nach…</w:t>
            </w:r>
          </w:p>
          <w:p w14:paraId="553F09A8" w14:textId="77777777" w:rsidR="007F5909" w:rsidRPr="007F5909" w:rsidRDefault="007F5909" w:rsidP="007F5909">
            <w:pPr>
              <w:rPr>
                <w:lang w:val="de-DE"/>
              </w:rPr>
            </w:pPr>
            <w:r w:rsidRPr="007F5909">
              <w:rPr>
                <w:lang w:val="de-DE"/>
              </w:rPr>
              <w:lastRenderedPageBreak/>
              <w:t>kennen lernen: Ich lernte viele neue Menschen kennen.</w:t>
            </w:r>
          </w:p>
          <w:p w14:paraId="6E624CB1" w14:textId="77777777" w:rsidR="007F5909" w:rsidRPr="007F5909" w:rsidRDefault="007F5909" w:rsidP="007F5909">
            <w:pPr>
              <w:rPr>
                <w:lang w:val="de-DE"/>
              </w:rPr>
            </w:pPr>
          </w:p>
        </w:tc>
      </w:tr>
      <w:tr w:rsidR="007F5909" w:rsidRPr="007F5909" w14:paraId="287530E9" w14:textId="77777777" w:rsidTr="00D91BBA">
        <w:tc>
          <w:tcPr>
            <w:tcW w:w="3505" w:type="dxa"/>
          </w:tcPr>
          <w:p w14:paraId="466D4ED6" w14:textId="77777777" w:rsidR="007F5909" w:rsidRPr="007F5909" w:rsidRDefault="007F5909" w:rsidP="007F5909">
            <w:r w:rsidRPr="007F5909">
              <w:lastRenderedPageBreak/>
              <w:t>Simple past tense (mixed and irregular)</w:t>
            </w:r>
          </w:p>
        </w:tc>
        <w:tc>
          <w:tcPr>
            <w:tcW w:w="5845" w:type="dxa"/>
          </w:tcPr>
          <w:p w14:paraId="6A76410E" w14:textId="77777777" w:rsidR="007F5909" w:rsidRPr="007F5909" w:rsidRDefault="007F5909" w:rsidP="007F5909">
            <w:pPr>
              <w:rPr>
                <w:lang w:val="de-DE"/>
              </w:rPr>
            </w:pPr>
            <w:r w:rsidRPr="007F5909">
              <w:rPr>
                <w:lang w:val="de-DE"/>
              </w:rPr>
              <w:t>müssen: Ich musste… Wir mussten…</w:t>
            </w:r>
          </w:p>
          <w:p w14:paraId="55AAA3B4" w14:textId="77777777" w:rsidR="007F5909" w:rsidRPr="007F5909" w:rsidRDefault="007F5909" w:rsidP="007F5909">
            <w:pPr>
              <w:rPr>
                <w:lang w:val="de-DE"/>
              </w:rPr>
            </w:pPr>
            <w:r w:rsidRPr="007F5909">
              <w:rPr>
                <w:lang w:val="de-DE"/>
              </w:rPr>
              <w:t>dürfen: Ich durfte nicht… Wir durften nicht…</w:t>
            </w:r>
          </w:p>
          <w:p w14:paraId="0E5726A1" w14:textId="77777777" w:rsidR="007F5909" w:rsidRPr="007F5909" w:rsidRDefault="007F5909" w:rsidP="007F5909">
            <w:pPr>
              <w:rPr>
                <w:lang w:val="de-DE"/>
              </w:rPr>
            </w:pPr>
            <w:r w:rsidRPr="007F5909">
              <w:rPr>
                <w:lang w:val="de-DE"/>
              </w:rPr>
              <w:t>denken: Ich dachte… Wir dachten…</w:t>
            </w:r>
          </w:p>
          <w:p w14:paraId="4071BA17" w14:textId="77777777" w:rsidR="007F5909" w:rsidRPr="007F5909" w:rsidRDefault="007F5909" w:rsidP="007F5909">
            <w:pPr>
              <w:rPr>
                <w:lang w:val="de-DE"/>
              </w:rPr>
            </w:pPr>
            <w:r w:rsidRPr="007F5909">
              <w:rPr>
                <w:lang w:val="de-DE"/>
              </w:rPr>
              <w:t>bringen: Ich brachte… Wir brachten…</w:t>
            </w:r>
          </w:p>
          <w:p w14:paraId="65FCE8C2" w14:textId="77777777" w:rsidR="007F5909" w:rsidRPr="007F5909" w:rsidRDefault="007F5909" w:rsidP="007F5909">
            <w:pPr>
              <w:rPr>
                <w:lang w:val="de-DE"/>
              </w:rPr>
            </w:pPr>
          </w:p>
          <w:p w14:paraId="327A439A" w14:textId="77777777" w:rsidR="007F5909" w:rsidRPr="007F5909" w:rsidRDefault="007F5909" w:rsidP="007F5909">
            <w:pPr>
              <w:rPr>
                <w:lang w:val="de-DE"/>
              </w:rPr>
            </w:pPr>
            <w:r w:rsidRPr="007F5909">
              <w:rPr>
                <w:lang w:val="de-DE"/>
              </w:rPr>
              <w:t>fahren: Ich fuhr… Wir fuhren…</w:t>
            </w:r>
          </w:p>
          <w:p w14:paraId="17803EB8" w14:textId="77777777" w:rsidR="007F5909" w:rsidRPr="007F5909" w:rsidRDefault="007F5909" w:rsidP="007F5909">
            <w:pPr>
              <w:rPr>
                <w:lang w:val="de-DE"/>
              </w:rPr>
            </w:pPr>
            <w:r w:rsidRPr="007F5909">
              <w:rPr>
                <w:lang w:val="de-DE"/>
              </w:rPr>
              <w:t>gehen: Ich ging… Wir gingen…</w:t>
            </w:r>
          </w:p>
          <w:p w14:paraId="2DF2CF2B" w14:textId="77777777" w:rsidR="007F5909" w:rsidRPr="007F5909" w:rsidRDefault="007F5909" w:rsidP="007F5909">
            <w:pPr>
              <w:rPr>
                <w:lang w:val="de-DE"/>
              </w:rPr>
            </w:pPr>
            <w:r w:rsidRPr="007F5909">
              <w:rPr>
                <w:lang w:val="de-DE"/>
              </w:rPr>
              <w:t>fliegen: Ich flog… Wir flogen…</w:t>
            </w:r>
          </w:p>
          <w:p w14:paraId="5702728C" w14:textId="77777777" w:rsidR="007F5909" w:rsidRPr="007F5909" w:rsidRDefault="007F5909" w:rsidP="007F5909">
            <w:pPr>
              <w:rPr>
                <w:lang w:val="de-DE"/>
              </w:rPr>
            </w:pPr>
            <w:r w:rsidRPr="007F5909">
              <w:rPr>
                <w:lang w:val="de-DE"/>
              </w:rPr>
              <w:t>sehen: Ich sah… Wir sahen…</w:t>
            </w:r>
          </w:p>
          <w:p w14:paraId="13F13B1B" w14:textId="77777777" w:rsidR="007F5909" w:rsidRPr="007F5909" w:rsidRDefault="007F5909" w:rsidP="007F5909">
            <w:pPr>
              <w:rPr>
                <w:lang w:val="de-DE"/>
              </w:rPr>
            </w:pPr>
          </w:p>
        </w:tc>
      </w:tr>
      <w:tr w:rsidR="007F5909" w:rsidRPr="007F5909" w14:paraId="60A322DB" w14:textId="77777777" w:rsidTr="00D91BBA">
        <w:trPr>
          <w:cnfStyle w:val="000000100000" w:firstRow="0" w:lastRow="0" w:firstColumn="0" w:lastColumn="0" w:oddVBand="0" w:evenVBand="0" w:oddHBand="1" w:evenHBand="0" w:firstRowFirstColumn="0" w:firstRowLastColumn="0" w:lastRowFirstColumn="0" w:lastRowLastColumn="0"/>
        </w:trPr>
        <w:tc>
          <w:tcPr>
            <w:tcW w:w="3505" w:type="dxa"/>
          </w:tcPr>
          <w:p w14:paraId="32E213AB" w14:textId="77777777" w:rsidR="007F5909" w:rsidRPr="007F5909" w:rsidRDefault="007F5909" w:rsidP="007F5909">
            <w:r w:rsidRPr="007F5909">
              <w:t>Connectors / Organizers</w:t>
            </w:r>
          </w:p>
        </w:tc>
        <w:tc>
          <w:tcPr>
            <w:tcW w:w="5845" w:type="dxa"/>
          </w:tcPr>
          <w:p w14:paraId="2619435E" w14:textId="77777777" w:rsidR="007F5909" w:rsidRPr="007F5909" w:rsidRDefault="007F5909" w:rsidP="007F5909">
            <w:pPr>
              <w:rPr>
                <w:lang w:val="de-DE"/>
              </w:rPr>
            </w:pPr>
            <w:r w:rsidRPr="007F5909">
              <w:rPr>
                <w:lang w:val="de-DE"/>
              </w:rPr>
              <w:t>Zuerst, dann, außerdem, danach, deshalb, zum Schluß</w:t>
            </w:r>
          </w:p>
          <w:p w14:paraId="323A2220" w14:textId="77777777" w:rsidR="007F5909" w:rsidRPr="007F5909" w:rsidRDefault="007F5909" w:rsidP="007F5909">
            <w:pPr>
              <w:rPr>
                <w:lang w:val="de-DE"/>
              </w:rPr>
            </w:pPr>
            <w:r w:rsidRPr="007F5909">
              <w:rPr>
                <w:lang w:val="de-DE"/>
              </w:rPr>
              <w:t>später, am nächsten Tag, täglich</w:t>
            </w:r>
          </w:p>
          <w:p w14:paraId="7B3BE935" w14:textId="77777777" w:rsidR="007F5909" w:rsidRPr="007F5909" w:rsidRDefault="007F5909" w:rsidP="007F5909">
            <w:pPr>
              <w:rPr>
                <w:lang w:val="de-DE"/>
              </w:rPr>
            </w:pPr>
          </w:p>
          <w:p w14:paraId="446E9050" w14:textId="77777777" w:rsidR="007F5909" w:rsidRPr="007F5909" w:rsidRDefault="007F5909" w:rsidP="007F5909">
            <w:pPr>
              <w:rPr>
                <w:lang w:val="de-DE"/>
              </w:rPr>
            </w:pPr>
          </w:p>
        </w:tc>
      </w:tr>
      <w:tr w:rsidR="007F5909" w:rsidRPr="007F5909" w14:paraId="7092B68E" w14:textId="77777777" w:rsidTr="00D91BBA">
        <w:tc>
          <w:tcPr>
            <w:tcW w:w="3505" w:type="dxa"/>
          </w:tcPr>
          <w:p w14:paraId="6D7D0492" w14:textId="77777777" w:rsidR="007F5909" w:rsidRPr="007F5909" w:rsidRDefault="007F5909" w:rsidP="007F5909">
            <w:r w:rsidRPr="007F5909">
              <w:t>Question formats</w:t>
            </w:r>
          </w:p>
        </w:tc>
        <w:tc>
          <w:tcPr>
            <w:tcW w:w="5845" w:type="dxa"/>
          </w:tcPr>
          <w:p w14:paraId="70254D26" w14:textId="77777777" w:rsidR="007F5909" w:rsidRPr="007F5909" w:rsidRDefault="007F5909" w:rsidP="007F5909">
            <w:pPr>
              <w:rPr>
                <w:lang w:val="de-DE"/>
              </w:rPr>
            </w:pPr>
            <w:r w:rsidRPr="007F5909">
              <w:rPr>
                <w:lang w:val="de-DE"/>
              </w:rPr>
              <w:t>W-questions: Warum bist du nach Florida gereist? Wo genau hast du übernachtet? Wie war das Hotel?</w:t>
            </w:r>
          </w:p>
          <w:p w14:paraId="620D8B3C" w14:textId="77777777" w:rsidR="007F5909" w:rsidRPr="007F5909" w:rsidRDefault="007F5909" w:rsidP="007F5909">
            <w:pPr>
              <w:rPr>
                <w:lang w:val="de-DE"/>
              </w:rPr>
            </w:pPr>
            <w:r w:rsidRPr="007F5909">
              <w:rPr>
                <w:lang w:val="de-DE"/>
              </w:rPr>
              <w:t>Yes/no-questions: Hast du einen Delphin gesehen?</w:t>
            </w:r>
          </w:p>
          <w:p w14:paraId="65B1C9AC" w14:textId="6604074E" w:rsidR="007F5909" w:rsidRPr="007F5909" w:rsidRDefault="007F5909" w:rsidP="007F5909">
            <w:pPr>
              <w:rPr>
                <w:lang w:val="de-DE"/>
              </w:rPr>
            </w:pPr>
            <w:r w:rsidRPr="007F5909">
              <w:rPr>
                <w:lang w:val="de-DE"/>
              </w:rPr>
              <w:t>Tag questions: Das war eine Überraschung, oder?</w:t>
            </w:r>
          </w:p>
        </w:tc>
      </w:tr>
    </w:tbl>
    <w:p w14:paraId="47725514" w14:textId="77777777" w:rsidR="007F5909" w:rsidRPr="007F5909" w:rsidRDefault="007F5909" w:rsidP="007F5909">
      <w:pPr>
        <w:rPr>
          <w:lang w:val="de-DE"/>
        </w:rPr>
      </w:pPr>
    </w:p>
    <w:p w14:paraId="0836C4E6" w14:textId="43993000" w:rsidR="007F5909" w:rsidRDefault="007F5909" w:rsidP="00D91BBA">
      <w:pPr>
        <w:pStyle w:val="Heading3"/>
      </w:pPr>
      <w:r w:rsidRPr="007F5909">
        <w:t>Cultural Knowledge</w:t>
      </w:r>
    </w:p>
    <w:p w14:paraId="66D342B8" w14:textId="77777777" w:rsidR="00D91BBA" w:rsidRPr="00D91BBA" w:rsidRDefault="00D91BBA" w:rsidP="00D91BBA"/>
    <w:tbl>
      <w:tblPr>
        <w:tblStyle w:val="PlainTable5"/>
        <w:tblW w:w="0" w:type="auto"/>
        <w:tblLook w:val="0420" w:firstRow="1" w:lastRow="0" w:firstColumn="0" w:lastColumn="0" w:noHBand="0" w:noVBand="1"/>
      </w:tblPr>
      <w:tblGrid>
        <w:gridCol w:w="4675"/>
        <w:gridCol w:w="4675"/>
      </w:tblGrid>
      <w:tr w:rsidR="007F5909" w:rsidRPr="007F5909" w14:paraId="43D21353" w14:textId="77777777" w:rsidTr="00D91BBA">
        <w:trPr>
          <w:cnfStyle w:val="100000000000" w:firstRow="1" w:lastRow="0" w:firstColumn="0" w:lastColumn="0" w:oddVBand="0" w:evenVBand="0" w:oddHBand="0" w:evenHBand="0" w:firstRowFirstColumn="0" w:firstRowLastColumn="0" w:lastRowFirstColumn="0" w:lastRowLastColumn="0"/>
          <w:tblHeader/>
        </w:trPr>
        <w:tc>
          <w:tcPr>
            <w:tcW w:w="4675" w:type="dxa"/>
          </w:tcPr>
          <w:p w14:paraId="382C5CDC" w14:textId="77777777" w:rsidR="007F5909" w:rsidRPr="007F5909" w:rsidRDefault="007F5909" w:rsidP="007F5909">
            <w:r w:rsidRPr="007F5909">
              <w:t>Fact</w:t>
            </w:r>
          </w:p>
        </w:tc>
        <w:tc>
          <w:tcPr>
            <w:tcW w:w="4675" w:type="dxa"/>
          </w:tcPr>
          <w:p w14:paraId="18F32B55" w14:textId="77777777" w:rsidR="007F5909" w:rsidRPr="007F5909" w:rsidRDefault="007F5909" w:rsidP="007F5909">
            <w:r w:rsidRPr="007F5909">
              <w:t>Effect</w:t>
            </w:r>
          </w:p>
        </w:tc>
      </w:tr>
      <w:tr w:rsidR="007F5909" w:rsidRPr="007F5909" w14:paraId="4EADAE13" w14:textId="77777777" w:rsidTr="00D91BBA">
        <w:trPr>
          <w:cnfStyle w:val="000000100000" w:firstRow="0" w:lastRow="0" w:firstColumn="0" w:lastColumn="0" w:oddVBand="0" w:evenVBand="0" w:oddHBand="1" w:evenHBand="0" w:firstRowFirstColumn="0" w:firstRowLastColumn="0" w:lastRowFirstColumn="0" w:lastRowLastColumn="0"/>
        </w:trPr>
        <w:tc>
          <w:tcPr>
            <w:tcW w:w="4675" w:type="dxa"/>
          </w:tcPr>
          <w:p w14:paraId="3B91B687" w14:textId="20E0E18A" w:rsidR="007F5909" w:rsidRPr="007F5909" w:rsidRDefault="007F5909" w:rsidP="007F5909">
            <w:r w:rsidRPr="007F5909">
              <w:t>School spirit an unfamiliar concept for German-speakers, in part because German schools focus on academics. There are no competitive sports in schools and very few other extracurricular activities.</w:t>
            </w:r>
          </w:p>
        </w:tc>
        <w:tc>
          <w:tcPr>
            <w:tcW w:w="4675" w:type="dxa"/>
          </w:tcPr>
          <w:p w14:paraId="60143B46" w14:textId="77777777" w:rsidR="007F5909" w:rsidRPr="007F5909" w:rsidRDefault="007F5909" w:rsidP="007F5909">
            <w:r w:rsidRPr="007F5909">
              <w:t>While reading her narrative, look for her reaction to the role of sports, dances, and other extracurricular activities in an American high school.</w:t>
            </w:r>
          </w:p>
          <w:p w14:paraId="0332CB4B" w14:textId="77777777" w:rsidR="007F5909" w:rsidRPr="007F5909" w:rsidRDefault="007F5909" w:rsidP="007F5909"/>
        </w:tc>
      </w:tr>
    </w:tbl>
    <w:p w14:paraId="77FBE0B9" w14:textId="77777777" w:rsidR="007F5909" w:rsidRPr="007F5909" w:rsidRDefault="007F5909" w:rsidP="007F5909">
      <w:pPr>
        <w:rPr>
          <w:b/>
          <w:bCs/>
        </w:rPr>
      </w:pPr>
    </w:p>
    <w:p w14:paraId="14E9178A" w14:textId="6E392C3E" w:rsidR="007F5909" w:rsidRDefault="007F5909" w:rsidP="00D91BBA">
      <w:pPr>
        <w:pStyle w:val="Heading2"/>
      </w:pPr>
      <w:r w:rsidRPr="007F5909">
        <w:t>Tasks</w:t>
      </w:r>
    </w:p>
    <w:p w14:paraId="226340CF" w14:textId="77777777" w:rsidR="00D91BBA" w:rsidRPr="00D91BBA" w:rsidRDefault="00D91BBA" w:rsidP="00D91BBA"/>
    <w:p w14:paraId="4D38C633" w14:textId="54BA0975" w:rsidR="007F5909" w:rsidRDefault="007F5909" w:rsidP="00D91BBA">
      <w:pPr>
        <w:pStyle w:val="Heading3"/>
      </w:pPr>
      <w:r w:rsidRPr="007F5909">
        <w:t>Activity 1: Interpreting Information</w:t>
      </w:r>
    </w:p>
    <w:p w14:paraId="0009B98E" w14:textId="77777777" w:rsidR="00D91BBA" w:rsidRPr="00D91BBA" w:rsidRDefault="00D91BBA" w:rsidP="00D91BBA"/>
    <w:p w14:paraId="061403E7" w14:textId="77777777" w:rsidR="00D91BBA" w:rsidRDefault="007F5909" w:rsidP="007F5909">
      <w:pPr>
        <w:pStyle w:val="ListParagraph"/>
        <w:numPr>
          <w:ilvl w:val="0"/>
          <w:numId w:val="30"/>
        </w:numPr>
      </w:pPr>
      <w:r w:rsidRPr="007F5909">
        <w:t xml:space="preserve">Listening/viewing/reading </w:t>
      </w:r>
    </w:p>
    <w:p w14:paraId="48E10C24" w14:textId="77777777" w:rsidR="00D91BBA" w:rsidRDefault="00D91BBA" w:rsidP="00D91BBA">
      <w:pPr>
        <w:pStyle w:val="ListParagraph"/>
        <w:ind w:left="360"/>
      </w:pPr>
    </w:p>
    <w:p w14:paraId="6C4A6AEA" w14:textId="77777777" w:rsidR="00D91BBA" w:rsidRDefault="007F5909" w:rsidP="00D91BBA">
      <w:pPr>
        <w:pStyle w:val="ListParagraph"/>
        <w:ind w:left="360"/>
      </w:pPr>
      <w:r w:rsidRPr="007F5909">
        <w:t>No vacation or work/study abroad experience is complete without telling your friends and family all about it on social media or, for a longer adventure, on a blog or Vlog. In preparation for the upcoming activities, please read this first-person account of a German K-12 student’s exchange year at an American high school and take written notes using the questions below:</w:t>
      </w:r>
    </w:p>
    <w:p w14:paraId="296D1FA0" w14:textId="77777777" w:rsidR="00D91BBA" w:rsidRDefault="00D91BBA" w:rsidP="00D91BBA">
      <w:pPr>
        <w:pStyle w:val="ListParagraph"/>
        <w:ind w:left="360"/>
      </w:pPr>
    </w:p>
    <w:p w14:paraId="46D5D092" w14:textId="77777777" w:rsidR="00D91BBA" w:rsidRDefault="00942473" w:rsidP="00D91BBA">
      <w:pPr>
        <w:pStyle w:val="ListParagraph"/>
        <w:ind w:left="360"/>
      </w:pPr>
      <w:hyperlink r:id="rId18" w:history="1">
        <w:r w:rsidR="007F5909" w:rsidRPr="007F5909">
          <w:rPr>
            <w:rStyle w:val="Hyperlink"/>
          </w:rPr>
          <w:t>“Von Marching Bands, Volleyball und Homecoming” (Youth for Understanding)</w:t>
        </w:r>
      </w:hyperlink>
    </w:p>
    <w:p w14:paraId="44296A52" w14:textId="77777777" w:rsidR="00D91BBA" w:rsidRDefault="00D91BBA" w:rsidP="00D91BBA">
      <w:pPr>
        <w:pStyle w:val="ListParagraph"/>
        <w:ind w:left="360"/>
      </w:pPr>
    </w:p>
    <w:p w14:paraId="10CAF707" w14:textId="77777777" w:rsidR="00D91BBA" w:rsidRDefault="007F5909" w:rsidP="007F5909">
      <w:pPr>
        <w:pStyle w:val="ListParagraph"/>
        <w:numPr>
          <w:ilvl w:val="0"/>
          <w:numId w:val="30"/>
        </w:numPr>
      </w:pPr>
      <w:r w:rsidRPr="007F5909">
        <w:t>Interpreting Information</w:t>
      </w:r>
    </w:p>
    <w:p w14:paraId="4C62880C" w14:textId="77777777" w:rsidR="00D91BBA" w:rsidRDefault="00D91BBA" w:rsidP="00D91BBA">
      <w:pPr>
        <w:pStyle w:val="ListParagraph"/>
        <w:ind w:left="360"/>
      </w:pPr>
    </w:p>
    <w:p w14:paraId="0A3F62D2" w14:textId="77777777" w:rsidR="00D91BBA" w:rsidRDefault="007F5909" w:rsidP="00D91BBA">
      <w:pPr>
        <w:pStyle w:val="ListParagraph"/>
        <w:ind w:left="360"/>
      </w:pPr>
      <w:r w:rsidRPr="007F5909">
        <w:t xml:space="preserve">After reading the account, gather notes to the following prompts: </w:t>
      </w:r>
    </w:p>
    <w:p w14:paraId="7E6AD9B9" w14:textId="77777777" w:rsidR="00D91BBA" w:rsidRDefault="00D91BBA" w:rsidP="00D91BBA">
      <w:pPr>
        <w:pStyle w:val="ListParagraph"/>
        <w:ind w:left="360"/>
      </w:pPr>
    </w:p>
    <w:p w14:paraId="5412E21E" w14:textId="77777777" w:rsidR="00D91BBA" w:rsidRDefault="007F5909" w:rsidP="00D91BBA">
      <w:pPr>
        <w:pStyle w:val="ListParagraph"/>
        <w:ind w:left="360"/>
        <w:rPr>
          <w:iCs/>
        </w:rPr>
      </w:pPr>
      <w:r w:rsidRPr="007F5909">
        <w:rPr>
          <w:iCs/>
        </w:rPr>
        <w:t>What thoughts and feelings did she have right before departure? And after returning?</w:t>
      </w:r>
    </w:p>
    <w:p w14:paraId="54BA4B72" w14:textId="77777777" w:rsidR="00D91BBA" w:rsidRDefault="007F5909" w:rsidP="00D91BBA">
      <w:pPr>
        <w:pStyle w:val="ListParagraph"/>
        <w:ind w:left="360"/>
        <w:rPr>
          <w:iCs/>
        </w:rPr>
      </w:pPr>
      <w:r w:rsidRPr="007F5909">
        <w:rPr>
          <w:iCs/>
        </w:rPr>
        <w:t>How did she meet friends in the USA? What activities did she participate in? What did she think about these new cultural activities?</w:t>
      </w:r>
    </w:p>
    <w:p w14:paraId="57DEF424" w14:textId="77777777" w:rsidR="00D91BBA" w:rsidRDefault="007F5909" w:rsidP="00D91BBA">
      <w:pPr>
        <w:pStyle w:val="ListParagraph"/>
        <w:ind w:left="360"/>
        <w:rPr>
          <w:iCs/>
        </w:rPr>
      </w:pPr>
      <w:r w:rsidRPr="007F5909">
        <w:rPr>
          <w:iCs/>
        </w:rPr>
        <w:t>What challenges and adventures were part of her abroad experience?</w:t>
      </w:r>
    </w:p>
    <w:p w14:paraId="492DBD54" w14:textId="77777777" w:rsidR="00D91BBA" w:rsidRDefault="00D91BBA" w:rsidP="00D91BBA">
      <w:pPr>
        <w:pStyle w:val="ListParagraph"/>
        <w:ind w:left="360"/>
        <w:rPr>
          <w:iCs/>
        </w:rPr>
      </w:pPr>
    </w:p>
    <w:p w14:paraId="7E3D3B9B" w14:textId="7AC50F9C" w:rsidR="007F5909" w:rsidRDefault="007F5909" w:rsidP="00D91BBA">
      <w:pPr>
        <w:pStyle w:val="ListParagraph"/>
        <w:ind w:left="360"/>
      </w:pPr>
      <w:r w:rsidRPr="007F5909">
        <w:t>After answering the questions, do a quick re-read or skim of the text and make a list of the verbs he uses. This list will help you in activities 2 and 3 below. After gathering the list, make a note of which verb tense he is using in this travel narrative.</w:t>
      </w:r>
    </w:p>
    <w:p w14:paraId="74F4DA8A" w14:textId="77777777" w:rsidR="00D91BBA" w:rsidRPr="007F5909" w:rsidRDefault="00D91BBA" w:rsidP="00D91BBA">
      <w:pPr>
        <w:pStyle w:val="ListParagraph"/>
        <w:ind w:left="360"/>
      </w:pPr>
    </w:p>
    <w:p w14:paraId="0E24A984" w14:textId="7070DE89" w:rsidR="007F5909" w:rsidRDefault="007F5909" w:rsidP="00D91BBA">
      <w:pPr>
        <w:pStyle w:val="Heading3"/>
      </w:pPr>
      <w:r w:rsidRPr="007F5909">
        <w:t xml:space="preserve">Activity 2: Presenting Information </w:t>
      </w:r>
    </w:p>
    <w:p w14:paraId="35161818" w14:textId="77777777" w:rsidR="00D91BBA" w:rsidRPr="00D91BBA" w:rsidRDefault="00D91BBA" w:rsidP="00D91BBA"/>
    <w:p w14:paraId="2F87D857" w14:textId="2BA720F8" w:rsidR="007F5909" w:rsidRDefault="007F5909" w:rsidP="007F5909">
      <w:r w:rsidRPr="007F5909">
        <w:t xml:space="preserve">In the previous unit, you wrote about your best travel or vacation experience. But we’ve all had some pretty terrible ones too and often they make the best stories. Besides, learning to laugh at these frustrations not only healthy, but a necessary skill for a longer-term experience in another country. Using your notes from the previous activity, please record yourself presenting to your classmates a short account on the topic “Mein </w:t>
      </w:r>
      <w:proofErr w:type="spellStart"/>
      <w:r w:rsidRPr="007F5909">
        <w:t>schlechtester</w:t>
      </w:r>
      <w:proofErr w:type="spellEnd"/>
      <w:r w:rsidRPr="007F5909">
        <w:t xml:space="preserve"> </w:t>
      </w:r>
      <w:proofErr w:type="spellStart"/>
      <w:r w:rsidRPr="007F5909">
        <w:t>Urlaub</w:t>
      </w:r>
      <w:proofErr w:type="spellEnd"/>
      <w:r w:rsidRPr="007F5909">
        <w:t>” using the past tense. The account may be real or fictional. Include at least one relevant photo in your presentation.</w:t>
      </w:r>
    </w:p>
    <w:p w14:paraId="45A8922D" w14:textId="77777777" w:rsidR="00D91BBA" w:rsidRPr="007F5909" w:rsidRDefault="00D91BBA" w:rsidP="007F5909"/>
    <w:p w14:paraId="19B8BFDF" w14:textId="77777777" w:rsidR="00D91BBA" w:rsidRDefault="007F5909" w:rsidP="007F5909">
      <w:r w:rsidRPr="007F5909">
        <w:t>Please use high-frequency words and provide as much detail as you can. Use the simple past tense consistently in your presentation. Use connectors to report events in a logical order.</w:t>
      </w:r>
      <w:r w:rsidR="00D91BBA">
        <w:t xml:space="preserve"> </w:t>
      </w:r>
    </w:p>
    <w:p w14:paraId="6F229F04" w14:textId="77777777" w:rsidR="00D91BBA" w:rsidRDefault="00D91BBA" w:rsidP="007F5909"/>
    <w:p w14:paraId="0A924D0E" w14:textId="1E3B3E9D" w:rsidR="007F5909" w:rsidRDefault="007F5909" w:rsidP="007F5909">
      <w:r w:rsidRPr="007F5909">
        <w:t>This activity should take you 10 minutes to prepare and your presentation should last about 2 minutes.</w:t>
      </w:r>
    </w:p>
    <w:p w14:paraId="61DDBEB6" w14:textId="77777777" w:rsidR="00D91BBA" w:rsidRPr="007F5909" w:rsidRDefault="00D91BBA" w:rsidP="007F5909"/>
    <w:p w14:paraId="29A2B7DA" w14:textId="1E99C89A" w:rsidR="007F5909" w:rsidRDefault="007F5909" w:rsidP="00D91BBA">
      <w:pPr>
        <w:pStyle w:val="Heading3"/>
      </w:pPr>
      <w:r w:rsidRPr="007F5909">
        <w:t xml:space="preserve">Activity 3: Exchanging Information </w:t>
      </w:r>
    </w:p>
    <w:p w14:paraId="0CB18454" w14:textId="77777777" w:rsidR="00B8399E" w:rsidRPr="00B8399E" w:rsidRDefault="00B8399E" w:rsidP="00B8399E"/>
    <w:p w14:paraId="6273EEA6" w14:textId="38B92C2B" w:rsidR="007F5909" w:rsidRDefault="007F5909" w:rsidP="007F5909">
      <w:r w:rsidRPr="007F5909">
        <w:t>Practice with partner(s) (interpersonal activity)</w:t>
      </w:r>
      <w:r w:rsidR="00B8399E">
        <w:t>.</w:t>
      </w:r>
    </w:p>
    <w:p w14:paraId="32E03148" w14:textId="77777777" w:rsidR="00B8399E" w:rsidRPr="007F5909" w:rsidRDefault="00B8399E" w:rsidP="007F5909"/>
    <w:p w14:paraId="149748F3" w14:textId="5DCF71D1" w:rsidR="007F5909" w:rsidRDefault="007F5909" w:rsidP="007F5909">
      <w:r w:rsidRPr="007F5909">
        <w:t>Taking the previous activity as a guide, engage in a brief conversation with a partner covering the following topics:</w:t>
      </w:r>
    </w:p>
    <w:p w14:paraId="7A4E56E2" w14:textId="77777777" w:rsidR="00B8399E" w:rsidRPr="007F5909" w:rsidRDefault="00B8399E" w:rsidP="007F5909">
      <w:pPr>
        <w:rPr>
          <w:u w:val="dotted"/>
        </w:rPr>
      </w:pPr>
    </w:p>
    <w:p w14:paraId="0AD6424F" w14:textId="2A6814E3" w:rsidR="007F5909" w:rsidRDefault="007F5909" w:rsidP="007F5909">
      <w:pPr>
        <w:rPr>
          <w:iCs/>
        </w:rPr>
      </w:pPr>
      <w:r w:rsidRPr="007F5909">
        <w:rPr>
          <w:iCs/>
        </w:rPr>
        <w:t xml:space="preserve">Meet your conversation partner(s) and take turns reading aloud your prewritten travel narratives. After hearing a story, the other partner(s) should ask 4-5 questions each. The presenter should respond spontaneously in German using primarily </w:t>
      </w:r>
      <w:r w:rsidRPr="007F5909">
        <w:t>simple past</w:t>
      </w:r>
      <w:r w:rsidRPr="007F5909">
        <w:rPr>
          <w:i/>
          <w:iCs/>
        </w:rPr>
        <w:t xml:space="preserve"> </w:t>
      </w:r>
      <w:r w:rsidRPr="007F5909">
        <w:rPr>
          <w:iCs/>
        </w:rPr>
        <w:t xml:space="preserve">tense. As preparation for the Q&amp;A, you should anticipate the questions your classmate(s) might ask and </w:t>
      </w:r>
      <w:r w:rsidRPr="007F5909">
        <w:rPr>
          <w:iCs/>
        </w:rPr>
        <w:lastRenderedPageBreak/>
        <w:t>expand your list of verbs and their simple past forms for quick reference. You should also brainstorm questions you might ask using the structures table above.</w:t>
      </w:r>
    </w:p>
    <w:p w14:paraId="75F61ACF" w14:textId="77777777" w:rsidR="00B8399E" w:rsidRPr="007F5909" w:rsidRDefault="00B8399E" w:rsidP="007F5909">
      <w:pPr>
        <w:rPr>
          <w:iCs/>
        </w:rPr>
      </w:pPr>
    </w:p>
    <w:p w14:paraId="58BA94BC" w14:textId="7D6F68F0" w:rsidR="007F5909" w:rsidRDefault="007F5909" w:rsidP="007F5909">
      <w:pPr>
        <w:rPr>
          <w:iCs/>
        </w:rPr>
      </w:pPr>
      <w:r w:rsidRPr="007F5909">
        <w:rPr>
          <w:iCs/>
        </w:rPr>
        <w:t>These activities should take you 10 minutes to prepare and your Q&amp;A conversation should last about 5 minutes.</w:t>
      </w:r>
    </w:p>
    <w:p w14:paraId="3619B533" w14:textId="77777777" w:rsidR="00B8399E" w:rsidRPr="007F5909" w:rsidRDefault="00B8399E" w:rsidP="007F5909">
      <w:pPr>
        <w:rPr>
          <w:iCs/>
        </w:rPr>
      </w:pPr>
    </w:p>
    <w:p w14:paraId="08E8C771" w14:textId="134942AB" w:rsidR="007F5909" w:rsidRDefault="007F5909" w:rsidP="00B8399E">
      <w:pPr>
        <w:pStyle w:val="Heading2"/>
      </w:pPr>
      <w:r w:rsidRPr="007F5909">
        <w:t>Take-Aways</w:t>
      </w:r>
    </w:p>
    <w:p w14:paraId="7C8F4520" w14:textId="77777777" w:rsidR="00B8399E" w:rsidRPr="00B8399E" w:rsidRDefault="00B8399E" w:rsidP="00B8399E"/>
    <w:p w14:paraId="6537F70A" w14:textId="1F5BE6DF" w:rsidR="007F5909" w:rsidRDefault="007F5909" w:rsidP="00B8399E">
      <w:pPr>
        <w:pStyle w:val="Heading3"/>
      </w:pPr>
      <w:r w:rsidRPr="007F5909">
        <w:t>Self-Reflection </w:t>
      </w:r>
    </w:p>
    <w:p w14:paraId="23B4B16F" w14:textId="77777777" w:rsidR="00B8399E" w:rsidRPr="00B8399E" w:rsidRDefault="00B8399E" w:rsidP="00B8399E"/>
    <w:p w14:paraId="2F0D354B" w14:textId="6607C08B" w:rsidR="007F5909" w:rsidRDefault="007F5909" w:rsidP="007F5909">
      <w:r w:rsidRPr="007F5909">
        <w:t>Ask yourself what went well, where you or your partner(s) struggled to communicate, and how you could improve next time. To help you keep speaking in German, try these strategies:</w:t>
      </w:r>
    </w:p>
    <w:p w14:paraId="527290CD" w14:textId="77777777" w:rsidR="00B8399E" w:rsidRPr="007F5909" w:rsidRDefault="00B8399E" w:rsidP="007F5909"/>
    <w:tbl>
      <w:tblPr>
        <w:tblStyle w:val="PlainTable5"/>
        <w:tblW w:w="0" w:type="auto"/>
        <w:tblLook w:val="0420" w:firstRow="1" w:lastRow="0" w:firstColumn="0" w:lastColumn="0" w:noHBand="0" w:noVBand="1"/>
      </w:tblPr>
      <w:tblGrid>
        <w:gridCol w:w="4675"/>
        <w:gridCol w:w="4675"/>
      </w:tblGrid>
      <w:tr w:rsidR="007F5909" w:rsidRPr="007F5909" w14:paraId="29B962C7" w14:textId="77777777" w:rsidTr="00B8399E">
        <w:trPr>
          <w:cnfStyle w:val="100000000000" w:firstRow="1" w:lastRow="0" w:firstColumn="0" w:lastColumn="0" w:oddVBand="0" w:evenVBand="0" w:oddHBand="0" w:evenHBand="0" w:firstRowFirstColumn="0" w:firstRowLastColumn="0" w:lastRowFirstColumn="0" w:lastRowLastColumn="0"/>
          <w:tblHeader/>
        </w:trPr>
        <w:tc>
          <w:tcPr>
            <w:tcW w:w="4675" w:type="dxa"/>
          </w:tcPr>
          <w:p w14:paraId="28C23EFC" w14:textId="77777777" w:rsidR="007F5909" w:rsidRPr="007F5909" w:rsidRDefault="007F5909" w:rsidP="007F5909">
            <w:r w:rsidRPr="007F5909">
              <w:t>Problem</w:t>
            </w:r>
          </w:p>
        </w:tc>
        <w:tc>
          <w:tcPr>
            <w:tcW w:w="4675" w:type="dxa"/>
          </w:tcPr>
          <w:p w14:paraId="3EF720FD" w14:textId="77777777" w:rsidR="007F5909" w:rsidRPr="007F5909" w:rsidRDefault="007F5909" w:rsidP="007F5909">
            <w:r w:rsidRPr="007F5909">
              <w:t>Strategies</w:t>
            </w:r>
          </w:p>
        </w:tc>
      </w:tr>
      <w:tr w:rsidR="007F5909" w:rsidRPr="007F5909" w14:paraId="091A1BB8" w14:textId="77777777" w:rsidTr="00B8399E">
        <w:trPr>
          <w:cnfStyle w:val="000000100000" w:firstRow="0" w:lastRow="0" w:firstColumn="0" w:lastColumn="0" w:oddVBand="0" w:evenVBand="0" w:oddHBand="1" w:evenHBand="0" w:firstRowFirstColumn="0" w:firstRowLastColumn="0" w:lastRowFirstColumn="0" w:lastRowLastColumn="0"/>
        </w:trPr>
        <w:tc>
          <w:tcPr>
            <w:tcW w:w="4675" w:type="dxa"/>
          </w:tcPr>
          <w:p w14:paraId="480F301A" w14:textId="77777777" w:rsidR="007F5909" w:rsidRPr="007F5909" w:rsidRDefault="007F5909" w:rsidP="007F5909">
            <w:r w:rsidRPr="007F5909">
              <w:t>I don’t know a word </w:t>
            </w:r>
          </w:p>
        </w:tc>
        <w:tc>
          <w:tcPr>
            <w:tcW w:w="4675" w:type="dxa"/>
          </w:tcPr>
          <w:p w14:paraId="09B53E0D" w14:textId="77777777" w:rsidR="007F5909" w:rsidRPr="007F5909" w:rsidRDefault="007F5909" w:rsidP="007F5909">
            <w:r w:rsidRPr="007F5909">
              <w:t>Look it up, use its opposite with “</w:t>
            </w:r>
            <w:proofErr w:type="spellStart"/>
            <w:r w:rsidRPr="007F5909">
              <w:t>nicht</w:t>
            </w:r>
            <w:proofErr w:type="spellEnd"/>
            <w:r w:rsidRPr="007F5909">
              <w:t>” or “</w:t>
            </w:r>
            <w:proofErr w:type="spellStart"/>
            <w:r w:rsidRPr="007F5909">
              <w:t>kein</w:t>
            </w:r>
            <w:proofErr w:type="spellEnd"/>
            <w:r w:rsidRPr="007F5909">
              <w:t>-“ use gestures, Pantomime </w:t>
            </w:r>
          </w:p>
        </w:tc>
      </w:tr>
      <w:tr w:rsidR="007F5909" w:rsidRPr="007F5909" w14:paraId="4C21D428" w14:textId="77777777" w:rsidTr="00B8399E">
        <w:tc>
          <w:tcPr>
            <w:tcW w:w="4675" w:type="dxa"/>
          </w:tcPr>
          <w:p w14:paraId="49A60EA7" w14:textId="77777777" w:rsidR="007F5909" w:rsidRPr="007F5909" w:rsidRDefault="007F5909" w:rsidP="007F5909">
            <w:r w:rsidRPr="007F5909">
              <w:t>I don’t understand my partner</w:t>
            </w:r>
          </w:p>
        </w:tc>
        <w:tc>
          <w:tcPr>
            <w:tcW w:w="4675" w:type="dxa"/>
          </w:tcPr>
          <w:p w14:paraId="028CE7FA" w14:textId="77777777" w:rsidR="007F5909" w:rsidRPr="007F5909" w:rsidRDefault="007F5909" w:rsidP="007F5909">
            <w:r w:rsidRPr="007F5909">
              <w:t>Repeat the word you don’t understand and inflect at the end to indicate it’s a question.</w:t>
            </w:r>
          </w:p>
          <w:p w14:paraId="72AC03FC" w14:textId="77777777" w:rsidR="007F5909" w:rsidRPr="007F5909" w:rsidRDefault="007F5909" w:rsidP="007F5909">
            <w:r w:rsidRPr="007F5909">
              <w:t xml:space="preserve">Ask for repetition with the phrase “Wie </w:t>
            </w:r>
            <w:proofErr w:type="spellStart"/>
            <w:r w:rsidRPr="007F5909">
              <w:t>bitte</w:t>
            </w:r>
            <w:proofErr w:type="spellEnd"/>
            <w:r w:rsidRPr="007F5909">
              <w:t>?”</w:t>
            </w:r>
          </w:p>
        </w:tc>
      </w:tr>
    </w:tbl>
    <w:p w14:paraId="48D4EBCE" w14:textId="77777777" w:rsidR="007F5909" w:rsidRPr="007F5909" w:rsidRDefault="007F5909" w:rsidP="007F5909"/>
    <w:p w14:paraId="2B671F8B" w14:textId="1029EF6D" w:rsidR="007F5909" w:rsidRDefault="007F5909" w:rsidP="00B8399E">
      <w:pPr>
        <w:pStyle w:val="Heading3"/>
      </w:pPr>
      <w:r w:rsidRPr="007F5909">
        <w:t>Digging Deeper: Follow-up Activities</w:t>
      </w:r>
    </w:p>
    <w:p w14:paraId="33D2F21A" w14:textId="77777777" w:rsidR="00B8399E" w:rsidRPr="00B8399E" w:rsidRDefault="00B8399E" w:rsidP="00B8399E"/>
    <w:p w14:paraId="2E31EBF1" w14:textId="3E9EB08E" w:rsidR="007F5909" w:rsidRDefault="007F5909" w:rsidP="007F5909">
      <w:pPr>
        <w:rPr>
          <w:iCs/>
        </w:rPr>
      </w:pPr>
      <w:r w:rsidRPr="007F5909">
        <w:rPr>
          <w:iCs/>
        </w:rPr>
        <w:t xml:space="preserve">Additional travel reports (of K-12 students studying abroad) using simple past tense can be found on the German </w:t>
      </w:r>
      <w:hyperlink r:id="rId19" w:history="1">
        <w:r w:rsidRPr="007F5909">
          <w:rPr>
            <w:rStyle w:val="Hyperlink"/>
            <w:iCs/>
          </w:rPr>
          <w:t>Youth for Understanding</w:t>
        </w:r>
      </w:hyperlink>
      <w:r w:rsidRPr="007F5909">
        <w:rPr>
          <w:iCs/>
        </w:rPr>
        <w:t xml:space="preserve"> webpage. The right bar allows you to narrow your search by the country the student lived in, with the USA being just one of about 40 options.</w:t>
      </w:r>
    </w:p>
    <w:p w14:paraId="68E7FAA5" w14:textId="77777777" w:rsidR="00B8399E" w:rsidRPr="007F5909" w:rsidRDefault="00B8399E" w:rsidP="007F5909">
      <w:pPr>
        <w:rPr>
          <w:iCs/>
        </w:rPr>
      </w:pPr>
    </w:p>
    <w:p w14:paraId="4C354B3A" w14:textId="77777777" w:rsidR="007F5909" w:rsidRPr="007F5909" w:rsidRDefault="007F5909" w:rsidP="007F5909">
      <w:pPr>
        <w:rPr>
          <w:iCs/>
        </w:rPr>
      </w:pPr>
      <w:r w:rsidRPr="007F5909">
        <w:rPr>
          <w:iCs/>
        </w:rPr>
        <w:t xml:space="preserve">A range of affordable short- and long-term </w:t>
      </w:r>
      <w:hyperlink r:id="rId20" w:history="1">
        <w:r w:rsidRPr="007F5909">
          <w:rPr>
            <w:rStyle w:val="Hyperlink"/>
            <w:iCs/>
          </w:rPr>
          <w:t>study and work abroad opportunities</w:t>
        </w:r>
      </w:hyperlink>
      <w:r w:rsidRPr="007F5909">
        <w:rPr>
          <w:iCs/>
        </w:rPr>
        <w:t xml:space="preserve"> for all majors and for every year of your studies are available at KSU. Contact your </w:t>
      </w:r>
      <w:hyperlink r:id="rId21" w:history="1">
        <w:r w:rsidRPr="007F5909">
          <w:rPr>
            <w:rStyle w:val="Hyperlink"/>
            <w:iCs/>
          </w:rPr>
          <w:t>KSU German professors</w:t>
        </w:r>
      </w:hyperlink>
      <w:r w:rsidRPr="007F5909">
        <w:rPr>
          <w:iCs/>
        </w:rPr>
        <w:t xml:space="preserve"> to begin planning!</w:t>
      </w:r>
    </w:p>
    <w:p w14:paraId="3393BF45" w14:textId="77777777" w:rsidR="007F5909" w:rsidRPr="007F5909" w:rsidRDefault="007F5909" w:rsidP="007F5909">
      <w:r w:rsidRPr="007F5909">
        <w:br w:type="page"/>
      </w:r>
    </w:p>
    <w:p w14:paraId="461D93AE" w14:textId="26877B96" w:rsidR="007F5909" w:rsidRDefault="007F5909" w:rsidP="00B8399E">
      <w:pPr>
        <w:pStyle w:val="Heading1"/>
      </w:pPr>
      <w:bookmarkStart w:id="11" w:name="reiseD"/>
      <w:bookmarkStart w:id="12" w:name="_Toc62468618"/>
      <w:bookmarkEnd w:id="11"/>
      <w:r w:rsidRPr="007F5909">
        <w:lastRenderedPageBreak/>
        <w:t xml:space="preserve">Die </w:t>
      </w:r>
      <w:proofErr w:type="spellStart"/>
      <w:r w:rsidRPr="007F5909">
        <w:t>Reise</w:t>
      </w:r>
      <w:proofErr w:type="spellEnd"/>
      <w:r w:rsidRPr="007F5909">
        <w:t xml:space="preserve"> D</w:t>
      </w:r>
      <w:bookmarkEnd w:id="12"/>
    </w:p>
    <w:p w14:paraId="369CF5B2" w14:textId="77777777" w:rsidR="00B8399E" w:rsidRPr="00B8399E" w:rsidRDefault="00B8399E" w:rsidP="00B8399E"/>
    <w:p w14:paraId="77B75D57" w14:textId="3E8A7D17" w:rsidR="007F5909" w:rsidRDefault="007F5909" w:rsidP="00B8399E">
      <w:pPr>
        <w:pStyle w:val="Heading2"/>
      </w:pPr>
      <w:r w:rsidRPr="007F5909">
        <w:t>Learning Objectives</w:t>
      </w:r>
    </w:p>
    <w:p w14:paraId="61EDA382" w14:textId="77777777" w:rsidR="00B8399E" w:rsidRPr="00B8399E" w:rsidRDefault="00B8399E" w:rsidP="00B8399E"/>
    <w:p w14:paraId="5084B85B" w14:textId="74A6AF5B" w:rsidR="007F5909" w:rsidRDefault="007F5909" w:rsidP="007F5909">
      <w:r w:rsidRPr="007F5909">
        <w:t>In these activities, you show that you can:</w:t>
      </w:r>
    </w:p>
    <w:p w14:paraId="39A21CF0" w14:textId="77777777" w:rsidR="00B8399E" w:rsidRPr="007F5909" w:rsidRDefault="00B8399E" w:rsidP="007F5909"/>
    <w:p w14:paraId="0EA16EAD" w14:textId="77777777" w:rsidR="007F5909" w:rsidRPr="007F5909" w:rsidRDefault="007F5909" w:rsidP="007F5909">
      <w:pPr>
        <w:numPr>
          <w:ilvl w:val="0"/>
          <w:numId w:val="23"/>
        </w:numPr>
        <w:rPr>
          <w:iCs/>
        </w:rPr>
      </w:pPr>
      <w:r w:rsidRPr="007F5909">
        <w:rPr>
          <w:iCs/>
        </w:rPr>
        <w:t>communicate using high-frequency vocabulary and structures such as organizing arguments.</w:t>
      </w:r>
    </w:p>
    <w:p w14:paraId="621FA0BD" w14:textId="77777777" w:rsidR="007F5909" w:rsidRPr="007F5909" w:rsidRDefault="007F5909" w:rsidP="007F5909">
      <w:pPr>
        <w:numPr>
          <w:ilvl w:val="0"/>
          <w:numId w:val="23"/>
        </w:numPr>
        <w:rPr>
          <w:iCs/>
        </w:rPr>
      </w:pPr>
      <w:r w:rsidRPr="007F5909">
        <w:rPr>
          <w:iCs/>
        </w:rPr>
        <w:t>interpret short texts and videos and identify relevant information about alternative vacation plans.</w:t>
      </w:r>
    </w:p>
    <w:p w14:paraId="72664DD8" w14:textId="77777777" w:rsidR="007F5909" w:rsidRPr="007F5909" w:rsidRDefault="007F5909" w:rsidP="007F5909">
      <w:pPr>
        <w:numPr>
          <w:ilvl w:val="0"/>
          <w:numId w:val="23"/>
        </w:numPr>
        <w:rPr>
          <w:iCs/>
        </w:rPr>
      </w:pPr>
      <w:r w:rsidRPr="007F5909">
        <w:rPr>
          <w:iCs/>
        </w:rPr>
        <w:t>communicate with others in scripted presentations and unscripted conversations on topics related to alternative vacation plans.</w:t>
      </w:r>
    </w:p>
    <w:p w14:paraId="59C559D8" w14:textId="77777777" w:rsidR="007F5909" w:rsidRPr="007F5909" w:rsidRDefault="007F5909" w:rsidP="007F5909"/>
    <w:p w14:paraId="03148F69" w14:textId="1B3CE5CD" w:rsidR="007F5909" w:rsidRDefault="007F5909" w:rsidP="00B8399E">
      <w:pPr>
        <w:pStyle w:val="Heading2"/>
      </w:pPr>
      <w:r w:rsidRPr="007F5909">
        <w:t>Tools</w:t>
      </w:r>
    </w:p>
    <w:p w14:paraId="0A48AF4F" w14:textId="77777777" w:rsidR="00B8399E" w:rsidRPr="00B8399E" w:rsidRDefault="00B8399E" w:rsidP="00B8399E"/>
    <w:p w14:paraId="46CE5DC0" w14:textId="217A2844" w:rsidR="007F5909" w:rsidRDefault="007F5909" w:rsidP="00B8399E">
      <w:pPr>
        <w:pStyle w:val="Heading3"/>
      </w:pPr>
      <w:r w:rsidRPr="007F5909">
        <w:t>Vocabulary</w:t>
      </w:r>
    </w:p>
    <w:p w14:paraId="666785E1" w14:textId="77777777" w:rsidR="00B8399E" w:rsidRPr="00B8399E" w:rsidRDefault="00B8399E" w:rsidP="00B8399E"/>
    <w:tbl>
      <w:tblPr>
        <w:tblStyle w:val="PlainTable5"/>
        <w:tblW w:w="0" w:type="auto"/>
        <w:tblLook w:val="0420" w:firstRow="1" w:lastRow="0" w:firstColumn="0" w:lastColumn="0" w:noHBand="0" w:noVBand="1"/>
      </w:tblPr>
      <w:tblGrid>
        <w:gridCol w:w="3505"/>
        <w:gridCol w:w="5845"/>
      </w:tblGrid>
      <w:tr w:rsidR="007F5909" w:rsidRPr="007F5909" w14:paraId="5F607BE5" w14:textId="77777777" w:rsidTr="00B8399E">
        <w:trPr>
          <w:cnfStyle w:val="100000000000" w:firstRow="1" w:lastRow="0" w:firstColumn="0" w:lastColumn="0" w:oddVBand="0" w:evenVBand="0" w:oddHBand="0" w:evenHBand="0" w:firstRowFirstColumn="0" w:firstRowLastColumn="0" w:lastRowFirstColumn="0" w:lastRowLastColumn="0"/>
          <w:tblHeader/>
        </w:trPr>
        <w:tc>
          <w:tcPr>
            <w:tcW w:w="3505" w:type="dxa"/>
          </w:tcPr>
          <w:p w14:paraId="75EF67D7" w14:textId="77777777" w:rsidR="007F5909" w:rsidRPr="007F5909" w:rsidRDefault="007F5909" w:rsidP="007F5909">
            <w:r w:rsidRPr="007F5909">
              <w:t>Topic</w:t>
            </w:r>
          </w:p>
        </w:tc>
        <w:tc>
          <w:tcPr>
            <w:tcW w:w="5845" w:type="dxa"/>
          </w:tcPr>
          <w:p w14:paraId="7C6F92D2" w14:textId="77777777" w:rsidR="007F5909" w:rsidRPr="007F5909" w:rsidRDefault="007F5909" w:rsidP="007F5909">
            <w:r w:rsidRPr="007F5909">
              <w:t>Words and Phrases</w:t>
            </w:r>
          </w:p>
        </w:tc>
      </w:tr>
      <w:tr w:rsidR="007F5909" w:rsidRPr="007F5909" w14:paraId="13005BF1" w14:textId="77777777" w:rsidTr="00B8399E">
        <w:trPr>
          <w:cnfStyle w:val="000000100000" w:firstRow="0" w:lastRow="0" w:firstColumn="0" w:lastColumn="0" w:oddVBand="0" w:evenVBand="0" w:oddHBand="1" w:evenHBand="0" w:firstRowFirstColumn="0" w:firstRowLastColumn="0" w:lastRowFirstColumn="0" w:lastRowLastColumn="0"/>
        </w:trPr>
        <w:tc>
          <w:tcPr>
            <w:tcW w:w="3505" w:type="dxa"/>
          </w:tcPr>
          <w:p w14:paraId="137DF8E7" w14:textId="77777777" w:rsidR="007F5909" w:rsidRPr="007F5909" w:rsidRDefault="007F5909" w:rsidP="007F5909">
            <w:r w:rsidRPr="007F5909">
              <w:t>Organizing arguments</w:t>
            </w:r>
          </w:p>
        </w:tc>
        <w:tc>
          <w:tcPr>
            <w:tcW w:w="5845" w:type="dxa"/>
          </w:tcPr>
          <w:p w14:paraId="62C2814B" w14:textId="77777777" w:rsidR="007F5909" w:rsidRPr="007F5909" w:rsidRDefault="007F5909" w:rsidP="007F5909">
            <w:pPr>
              <w:rPr>
                <w:lang w:val="de-DE"/>
              </w:rPr>
            </w:pPr>
            <w:r w:rsidRPr="007F5909">
              <w:rPr>
                <w:lang w:val="de-DE"/>
              </w:rPr>
              <w:t>einerseits, andererseits, jedoch, selbstverständlich</w:t>
            </w:r>
          </w:p>
          <w:p w14:paraId="5AE7101B" w14:textId="77777777" w:rsidR="007F5909" w:rsidRPr="007F5909" w:rsidRDefault="007F5909" w:rsidP="007F5909">
            <w:pPr>
              <w:rPr>
                <w:lang w:val="de-DE"/>
              </w:rPr>
            </w:pPr>
            <w:r w:rsidRPr="007F5909">
              <w:rPr>
                <w:lang w:val="de-DE"/>
              </w:rPr>
              <w:t>erstens, zweitens, drittens, zum Schluß</w:t>
            </w:r>
          </w:p>
          <w:p w14:paraId="6D61D14B" w14:textId="77777777" w:rsidR="007F5909" w:rsidRPr="007F5909" w:rsidRDefault="007F5909" w:rsidP="007F5909">
            <w:pPr>
              <w:rPr>
                <w:lang w:val="de-DE"/>
              </w:rPr>
            </w:pPr>
            <w:r w:rsidRPr="007F5909">
              <w:rPr>
                <w:lang w:val="de-DE"/>
              </w:rPr>
              <w:t>statt, trotz, wegen</w:t>
            </w:r>
          </w:p>
          <w:p w14:paraId="5CA72341" w14:textId="77777777" w:rsidR="007F5909" w:rsidRPr="007F5909" w:rsidRDefault="007F5909" w:rsidP="007F5909">
            <w:pPr>
              <w:rPr>
                <w:lang w:val="de-DE"/>
              </w:rPr>
            </w:pPr>
          </w:p>
        </w:tc>
      </w:tr>
      <w:tr w:rsidR="007F5909" w:rsidRPr="007F5909" w14:paraId="4FE3B339" w14:textId="77777777" w:rsidTr="00B8399E">
        <w:tc>
          <w:tcPr>
            <w:tcW w:w="3505" w:type="dxa"/>
          </w:tcPr>
          <w:p w14:paraId="0FD3F289" w14:textId="77777777" w:rsidR="007F5909" w:rsidRPr="007F5909" w:rsidRDefault="007F5909" w:rsidP="007F5909">
            <w:pPr>
              <w:rPr>
                <w:lang w:val="de-DE"/>
              </w:rPr>
            </w:pPr>
            <w:r w:rsidRPr="007F5909">
              <w:rPr>
                <w:lang w:val="de-DE"/>
              </w:rPr>
              <w:t>Vacation</w:t>
            </w:r>
          </w:p>
        </w:tc>
        <w:tc>
          <w:tcPr>
            <w:tcW w:w="5845" w:type="dxa"/>
          </w:tcPr>
          <w:p w14:paraId="510C3E45" w14:textId="77777777" w:rsidR="007F5909" w:rsidRPr="007F5909" w:rsidRDefault="007F5909" w:rsidP="007F5909">
            <w:pPr>
              <w:rPr>
                <w:lang w:val="de-DE"/>
              </w:rPr>
            </w:pPr>
            <w:r w:rsidRPr="007F5909">
              <w:rPr>
                <w:lang w:val="de-DE"/>
              </w:rPr>
              <w:t xml:space="preserve">die Insel, die (frische) Luft, das Meer, der Monat, das Schiff, der Strand (am Strand), der Urlaub </w:t>
            </w:r>
          </w:p>
          <w:p w14:paraId="5DBDC85D" w14:textId="77777777" w:rsidR="007F5909" w:rsidRPr="007F5909" w:rsidRDefault="007F5909" w:rsidP="007F5909">
            <w:pPr>
              <w:rPr>
                <w:lang w:val="de-DE"/>
              </w:rPr>
            </w:pPr>
            <w:r w:rsidRPr="007F5909">
              <w:rPr>
                <w:lang w:val="de-DE"/>
              </w:rPr>
              <w:t>außerhalb – innerhalb (außerhalb der Stadt)</w:t>
            </w:r>
          </w:p>
          <w:p w14:paraId="54BC75D2" w14:textId="77777777" w:rsidR="007F5909" w:rsidRPr="007F5909" w:rsidRDefault="007F5909" w:rsidP="007F5909">
            <w:pPr>
              <w:rPr>
                <w:lang w:val="de-DE"/>
              </w:rPr>
            </w:pPr>
          </w:p>
          <w:p w14:paraId="5D00D18E" w14:textId="77777777" w:rsidR="007F5909" w:rsidRPr="007F5909" w:rsidRDefault="007F5909" w:rsidP="007F5909">
            <w:pPr>
              <w:rPr>
                <w:lang w:val="de-DE"/>
              </w:rPr>
            </w:pPr>
            <w:r w:rsidRPr="007F5909">
              <w:rPr>
                <w:lang w:val="de-DE"/>
              </w:rPr>
              <w:t>die Erinnerung, das Heimweh, das Fernweh, erleben, lächeln</w:t>
            </w:r>
          </w:p>
          <w:p w14:paraId="03740D61" w14:textId="77777777" w:rsidR="007F5909" w:rsidRPr="007F5909" w:rsidRDefault="007F5909" w:rsidP="007F5909">
            <w:pPr>
              <w:rPr>
                <w:lang w:val="de-DE"/>
              </w:rPr>
            </w:pPr>
          </w:p>
          <w:p w14:paraId="1631FF15" w14:textId="77777777" w:rsidR="007F5909" w:rsidRPr="007F5909" w:rsidRDefault="007F5909" w:rsidP="007F5909">
            <w:pPr>
              <w:rPr>
                <w:lang w:val="de-DE"/>
              </w:rPr>
            </w:pPr>
            <w:r w:rsidRPr="007F5909">
              <w:rPr>
                <w:lang w:val="de-DE"/>
              </w:rPr>
              <w:t>bereit, endlich, völlig, der Druck/der Stress, die Verantwortung</w:t>
            </w:r>
          </w:p>
          <w:p w14:paraId="17138EFD" w14:textId="77777777" w:rsidR="007F5909" w:rsidRPr="007F5909" w:rsidRDefault="007F5909" w:rsidP="007F5909">
            <w:pPr>
              <w:rPr>
                <w:lang w:val="de-DE"/>
              </w:rPr>
            </w:pPr>
          </w:p>
          <w:p w14:paraId="646148E3" w14:textId="77777777" w:rsidR="007F5909" w:rsidRPr="007F5909" w:rsidRDefault="007F5909" w:rsidP="007F5909">
            <w:pPr>
              <w:rPr>
                <w:lang w:val="de-DE"/>
              </w:rPr>
            </w:pPr>
            <w:r w:rsidRPr="007F5909">
              <w:rPr>
                <w:lang w:val="de-DE"/>
              </w:rPr>
              <w:t>reisen, fahren, schwimmen, buchen, bestätigen, bezahlen, besichtigen, vermeiden, liegen, bleiben, fliegen, shoppen gehen, überlegen</w:t>
            </w:r>
          </w:p>
          <w:p w14:paraId="03362986" w14:textId="77777777" w:rsidR="007F5909" w:rsidRPr="007F5909" w:rsidRDefault="007F5909" w:rsidP="007F5909">
            <w:pPr>
              <w:rPr>
                <w:lang w:val="de-DE"/>
              </w:rPr>
            </w:pPr>
          </w:p>
        </w:tc>
      </w:tr>
      <w:tr w:rsidR="007F5909" w:rsidRPr="007F5909" w14:paraId="4437C58C" w14:textId="77777777" w:rsidTr="00B8399E">
        <w:trPr>
          <w:cnfStyle w:val="000000100000" w:firstRow="0" w:lastRow="0" w:firstColumn="0" w:lastColumn="0" w:oddVBand="0" w:evenVBand="0" w:oddHBand="1" w:evenHBand="0" w:firstRowFirstColumn="0" w:firstRowLastColumn="0" w:lastRowFirstColumn="0" w:lastRowLastColumn="0"/>
        </w:trPr>
        <w:tc>
          <w:tcPr>
            <w:tcW w:w="3505" w:type="dxa"/>
          </w:tcPr>
          <w:p w14:paraId="038DA16E" w14:textId="5FDFBE0C" w:rsidR="007F5909" w:rsidRPr="007F5909" w:rsidRDefault="007F5909" w:rsidP="007F5909">
            <w:pPr>
              <w:rPr>
                <w:lang w:val="de-DE"/>
              </w:rPr>
            </w:pPr>
            <w:r w:rsidRPr="007F5909">
              <w:rPr>
                <w:lang w:val="de-DE"/>
              </w:rPr>
              <w:t>Expressing ambiguity</w:t>
            </w:r>
          </w:p>
        </w:tc>
        <w:tc>
          <w:tcPr>
            <w:tcW w:w="5845" w:type="dxa"/>
          </w:tcPr>
          <w:p w14:paraId="6B76B62D" w14:textId="77777777" w:rsidR="007F5909" w:rsidRPr="007F5909" w:rsidRDefault="007F5909" w:rsidP="007F5909">
            <w:pPr>
              <w:rPr>
                <w:lang w:val="de-DE"/>
              </w:rPr>
            </w:pPr>
            <w:r w:rsidRPr="007F5909">
              <w:rPr>
                <w:lang w:val="de-DE"/>
              </w:rPr>
              <w:t>irgendetwas, irgendwo, irgendwie</w:t>
            </w:r>
          </w:p>
        </w:tc>
      </w:tr>
    </w:tbl>
    <w:p w14:paraId="2AA26699" w14:textId="77777777" w:rsidR="007F5909" w:rsidRPr="007F5909" w:rsidRDefault="007F5909" w:rsidP="007F5909">
      <w:pPr>
        <w:rPr>
          <w:lang w:val="de-DE"/>
        </w:rPr>
      </w:pPr>
    </w:p>
    <w:p w14:paraId="3346D426" w14:textId="2910A811" w:rsidR="007F5909" w:rsidRDefault="007F5909" w:rsidP="00B8399E">
      <w:pPr>
        <w:pStyle w:val="Heading3"/>
      </w:pPr>
      <w:r w:rsidRPr="007F5909">
        <w:t>Grammar and Structures</w:t>
      </w:r>
    </w:p>
    <w:p w14:paraId="7F0C5F53" w14:textId="77777777" w:rsidR="00B8399E" w:rsidRPr="00B8399E" w:rsidRDefault="00B8399E" w:rsidP="00B8399E"/>
    <w:tbl>
      <w:tblPr>
        <w:tblStyle w:val="PlainTable5"/>
        <w:tblW w:w="0" w:type="auto"/>
        <w:tblLook w:val="0420" w:firstRow="1" w:lastRow="0" w:firstColumn="0" w:lastColumn="0" w:noHBand="0" w:noVBand="1"/>
      </w:tblPr>
      <w:tblGrid>
        <w:gridCol w:w="3505"/>
        <w:gridCol w:w="5845"/>
      </w:tblGrid>
      <w:tr w:rsidR="007F5909" w:rsidRPr="007F5909" w14:paraId="6D3E7343" w14:textId="77777777" w:rsidTr="00B8399E">
        <w:trPr>
          <w:cnfStyle w:val="100000000000" w:firstRow="1" w:lastRow="0" w:firstColumn="0" w:lastColumn="0" w:oddVBand="0" w:evenVBand="0" w:oddHBand="0" w:evenHBand="0" w:firstRowFirstColumn="0" w:firstRowLastColumn="0" w:lastRowFirstColumn="0" w:lastRowLastColumn="0"/>
          <w:tblHeader/>
        </w:trPr>
        <w:tc>
          <w:tcPr>
            <w:tcW w:w="3505" w:type="dxa"/>
          </w:tcPr>
          <w:p w14:paraId="3F45841B" w14:textId="77777777" w:rsidR="007F5909" w:rsidRPr="007F5909" w:rsidRDefault="007F5909" w:rsidP="007F5909">
            <w:r w:rsidRPr="007F5909">
              <w:lastRenderedPageBreak/>
              <w:t>Structure </w:t>
            </w:r>
          </w:p>
        </w:tc>
        <w:tc>
          <w:tcPr>
            <w:tcW w:w="5845" w:type="dxa"/>
          </w:tcPr>
          <w:p w14:paraId="68E9D287" w14:textId="77777777" w:rsidR="007F5909" w:rsidRPr="007F5909" w:rsidRDefault="007F5909" w:rsidP="007F5909">
            <w:r w:rsidRPr="007F5909">
              <w:t>Usage </w:t>
            </w:r>
          </w:p>
        </w:tc>
      </w:tr>
      <w:tr w:rsidR="007F5909" w:rsidRPr="007F5909" w14:paraId="72105EBB" w14:textId="77777777" w:rsidTr="00B8399E">
        <w:trPr>
          <w:cnfStyle w:val="000000100000" w:firstRow="0" w:lastRow="0" w:firstColumn="0" w:lastColumn="0" w:oddVBand="0" w:evenVBand="0" w:oddHBand="1" w:evenHBand="0" w:firstRowFirstColumn="0" w:firstRowLastColumn="0" w:lastRowFirstColumn="0" w:lastRowLastColumn="0"/>
        </w:trPr>
        <w:tc>
          <w:tcPr>
            <w:tcW w:w="3505" w:type="dxa"/>
          </w:tcPr>
          <w:p w14:paraId="0FD8B29A" w14:textId="77777777" w:rsidR="007F5909" w:rsidRPr="007F5909" w:rsidRDefault="007F5909" w:rsidP="007F5909">
            <w:r w:rsidRPr="007F5909">
              <w:t xml:space="preserve">Expressing hypotheticals </w:t>
            </w:r>
            <w:r w:rsidRPr="007F5909">
              <w:br/>
              <w:t>(</w:t>
            </w:r>
            <w:proofErr w:type="spellStart"/>
            <w:r w:rsidRPr="007F5909">
              <w:t>würden</w:t>
            </w:r>
            <w:proofErr w:type="spellEnd"/>
            <w:r w:rsidRPr="007F5909">
              <w:t xml:space="preserve"> + infinitive)</w:t>
            </w:r>
          </w:p>
          <w:p w14:paraId="074868BC" w14:textId="77777777" w:rsidR="007F5909" w:rsidRPr="007F5909" w:rsidRDefault="007F5909" w:rsidP="007F5909"/>
        </w:tc>
        <w:tc>
          <w:tcPr>
            <w:tcW w:w="5845" w:type="dxa"/>
          </w:tcPr>
          <w:p w14:paraId="7FE69CE8" w14:textId="77777777" w:rsidR="007F5909" w:rsidRPr="007F5909" w:rsidRDefault="007F5909" w:rsidP="007F5909">
            <w:pPr>
              <w:rPr>
                <w:lang w:val="de-DE"/>
              </w:rPr>
            </w:pPr>
            <w:r w:rsidRPr="007F5909">
              <w:rPr>
                <w:lang w:val="de-DE"/>
              </w:rPr>
              <w:t>Ich würde…gehen.</w:t>
            </w:r>
          </w:p>
          <w:p w14:paraId="4D1E5B5A" w14:textId="77777777" w:rsidR="007F5909" w:rsidRPr="007F5909" w:rsidRDefault="007F5909" w:rsidP="007F5909">
            <w:pPr>
              <w:rPr>
                <w:lang w:val="de-DE"/>
              </w:rPr>
            </w:pPr>
            <w:r w:rsidRPr="007F5909">
              <w:rPr>
                <w:lang w:val="de-DE"/>
              </w:rPr>
              <w:t>Würdest du mit der Bahn fahren?</w:t>
            </w:r>
          </w:p>
          <w:p w14:paraId="20A37B44" w14:textId="77777777" w:rsidR="007F5909" w:rsidRPr="007F5909" w:rsidRDefault="007F5909" w:rsidP="007F5909">
            <w:pPr>
              <w:rPr>
                <w:lang w:val="de-DE"/>
              </w:rPr>
            </w:pPr>
            <w:r w:rsidRPr="007F5909">
              <w:rPr>
                <w:lang w:val="de-DE"/>
              </w:rPr>
              <w:t>Wir würden im Hotel übernachten.</w:t>
            </w:r>
          </w:p>
          <w:p w14:paraId="3ABCA4F0" w14:textId="77777777" w:rsidR="007F5909" w:rsidRPr="007F5909" w:rsidRDefault="007F5909" w:rsidP="007F5909">
            <w:pPr>
              <w:rPr>
                <w:lang w:val="de-DE"/>
              </w:rPr>
            </w:pPr>
          </w:p>
        </w:tc>
      </w:tr>
      <w:tr w:rsidR="007F5909" w:rsidRPr="007F5909" w14:paraId="5D3E3F9F" w14:textId="77777777" w:rsidTr="00B8399E">
        <w:tc>
          <w:tcPr>
            <w:tcW w:w="3505" w:type="dxa"/>
          </w:tcPr>
          <w:p w14:paraId="790F1A13" w14:textId="77777777" w:rsidR="007F5909" w:rsidRPr="007F5909" w:rsidRDefault="007F5909" w:rsidP="007F5909">
            <w:pPr>
              <w:rPr>
                <w:lang w:val="de-DE"/>
              </w:rPr>
            </w:pPr>
            <w:r w:rsidRPr="007F5909">
              <w:rPr>
                <w:lang w:val="de-DE"/>
              </w:rPr>
              <w:t>Expressing preferences</w:t>
            </w:r>
          </w:p>
          <w:p w14:paraId="53684BB4" w14:textId="77777777" w:rsidR="007F5909" w:rsidRPr="007F5909" w:rsidRDefault="007F5909" w:rsidP="007F5909">
            <w:r w:rsidRPr="007F5909">
              <w:t>(</w:t>
            </w:r>
            <w:proofErr w:type="spellStart"/>
            <w:r w:rsidRPr="007F5909">
              <w:t>würden</w:t>
            </w:r>
            <w:proofErr w:type="spellEnd"/>
            <w:r w:rsidRPr="007F5909">
              <w:t xml:space="preserve"> + </w:t>
            </w:r>
            <w:proofErr w:type="spellStart"/>
            <w:r w:rsidRPr="007F5909">
              <w:t>gern</w:t>
            </w:r>
            <w:proofErr w:type="spellEnd"/>
            <w:r w:rsidRPr="007F5909">
              <w:t xml:space="preserve"> + infinitive)</w:t>
            </w:r>
          </w:p>
          <w:p w14:paraId="632D1B85" w14:textId="77777777" w:rsidR="007F5909" w:rsidRPr="007F5909" w:rsidRDefault="007F5909" w:rsidP="007F5909">
            <w:pPr>
              <w:rPr>
                <w:lang w:val="de-DE"/>
              </w:rPr>
            </w:pPr>
          </w:p>
        </w:tc>
        <w:tc>
          <w:tcPr>
            <w:tcW w:w="5845" w:type="dxa"/>
          </w:tcPr>
          <w:p w14:paraId="5485A311" w14:textId="77777777" w:rsidR="007F5909" w:rsidRPr="007F5909" w:rsidRDefault="007F5909" w:rsidP="007F5909">
            <w:pPr>
              <w:rPr>
                <w:lang w:val="de-DE"/>
              </w:rPr>
            </w:pPr>
            <w:r w:rsidRPr="007F5909">
              <w:rPr>
                <w:lang w:val="de-DE"/>
              </w:rPr>
              <w:t>Sie würde gern Hamburg besichtigen.</w:t>
            </w:r>
          </w:p>
          <w:p w14:paraId="5FE487E5" w14:textId="5E42D9AD" w:rsidR="007F5909" w:rsidRPr="007F5909" w:rsidRDefault="007F5909" w:rsidP="007F5909">
            <w:pPr>
              <w:rPr>
                <w:lang w:val="de-DE"/>
              </w:rPr>
            </w:pPr>
            <w:r w:rsidRPr="007F5909">
              <w:rPr>
                <w:lang w:val="de-DE"/>
              </w:rPr>
              <w:t>Wir würden gern zusammen nach Erfurt fahren, um die Fahrtkosten zu sparen.</w:t>
            </w:r>
          </w:p>
        </w:tc>
      </w:tr>
    </w:tbl>
    <w:p w14:paraId="381B9206" w14:textId="77777777" w:rsidR="007F5909" w:rsidRPr="007F5909" w:rsidRDefault="007F5909" w:rsidP="007F5909">
      <w:pPr>
        <w:rPr>
          <w:lang w:val="de-DE"/>
        </w:rPr>
      </w:pPr>
    </w:p>
    <w:p w14:paraId="14BDD32A" w14:textId="45A5AB92" w:rsidR="007F5909" w:rsidRDefault="007F5909" w:rsidP="00B8399E">
      <w:pPr>
        <w:pStyle w:val="Heading3"/>
      </w:pPr>
      <w:r w:rsidRPr="007F5909">
        <w:t>Cultural Knowledge</w:t>
      </w:r>
    </w:p>
    <w:p w14:paraId="7FB3E530" w14:textId="77777777" w:rsidR="00B8399E" w:rsidRPr="00B8399E" w:rsidRDefault="00B8399E" w:rsidP="00B8399E"/>
    <w:tbl>
      <w:tblPr>
        <w:tblStyle w:val="PlainTable5"/>
        <w:tblW w:w="0" w:type="auto"/>
        <w:tblLook w:val="0420" w:firstRow="1" w:lastRow="0" w:firstColumn="0" w:lastColumn="0" w:noHBand="0" w:noVBand="1"/>
      </w:tblPr>
      <w:tblGrid>
        <w:gridCol w:w="4675"/>
        <w:gridCol w:w="4675"/>
      </w:tblGrid>
      <w:tr w:rsidR="007F5909" w:rsidRPr="007F5909" w14:paraId="54334E6F" w14:textId="77777777" w:rsidTr="00B8399E">
        <w:trPr>
          <w:cnfStyle w:val="100000000000" w:firstRow="1" w:lastRow="0" w:firstColumn="0" w:lastColumn="0" w:oddVBand="0" w:evenVBand="0" w:oddHBand="0" w:evenHBand="0" w:firstRowFirstColumn="0" w:firstRowLastColumn="0" w:lastRowFirstColumn="0" w:lastRowLastColumn="0"/>
          <w:tblHeader/>
        </w:trPr>
        <w:tc>
          <w:tcPr>
            <w:tcW w:w="4675" w:type="dxa"/>
          </w:tcPr>
          <w:p w14:paraId="515AA3B6" w14:textId="77777777" w:rsidR="007F5909" w:rsidRPr="007F5909" w:rsidRDefault="007F5909" w:rsidP="007F5909">
            <w:r w:rsidRPr="007F5909">
              <w:t>Fact</w:t>
            </w:r>
          </w:p>
        </w:tc>
        <w:tc>
          <w:tcPr>
            <w:tcW w:w="4675" w:type="dxa"/>
          </w:tcPr>
          <w:p w14:paraId="1D475277" w14:textId="77777777" w:rsidR="007F5909" w:rsidRPr="007F5909" w:rsidRDefault="007F5909" w:rsidP="007F5909">
            <w:r w:rsidRPr="007F5909">
              <w:t>Effect</w:t>
            </w:r>
          </w:p>
        </w:tc>
      </w:tr>
      <w:tr w:rsidR="007F5909" w:rsidRPr="007F5909" w14:paraId="33D1B370" w14:textId="77777777" w:rsidTr="00B8399E">
        <w:trPr>
          <w:cnfStyle w:val="000000100000" w:firstRow="0" w:lastRow="0" w:firstColumn="0" w:lastColumn="0" w:oddVBand="0" w:evenVBand="0" w:oddHBand="1" w:evenHBand="0" w:firstRowFirstColumn="0" w:firstRowLastColumn="0" w:lastRowFirstColumn="0" w:lastRowLastColumn="0"/>
        </w:trPr>
        <w:tc>
          <w:tcPr>
            <w:tcW w:w="4675" w:type="dxa"/>
          </w:tcPr>
          <w:p w14:paraId="4F54E2CC" w14:textId="77777777" w:rsidR="007F5909" w:rsidRPr="007F5909" w:rsidRDefault="007F5909" w:rsidP="007F5909">
            <w:r w:rsidRPr="007F5909">
              <w:t xml:space="preserve">Facing a worker shortage after World War II, the West German government invited tens of thousands of immigrants as so-called </w:t>
            </w:r>
            <w:hyperlink r:id="rId22" w:history="1">
              <w:r w:rsidRPr="007F5909">
                <w:rPr>
                  <w:rStyle w:val="Hyperlink"/>
                </w:rPr>
                <w:t>“guest workers”</w:t>
              </w:r>
            </w:hyperlink>
            <w:r w:rsidRPr="007F5909">
              <w:t xml:space="preserve"> from southern European countries like Italy, Greece, and Turkey from 1955-73. Without these workers, the German economic boom of this period would have been impossible. These immigrants worked primarily in factories, industrial settings, and construction in order to provide a better future for their children and grandchildren. Many of these “guest workers” established families and lives in West Germany and never returned to their home countries. Today, Germans of Turkish descent make up the largest ethnic minority, the majority of whom were born and raised in Germany.</w:t>
            </w:r>
          </w:p>
        </w:tc>
        <w:tc>
          <w:tcPr>
            <w:tcW w:w="4675" w:type="dxa"/>
          </w:tcPr>
          <w:p w14:paraId="068D8A39" w14:textId="77777777" w:rsidR="007F5909" w:rsidRPr="007F5909" w:rsidRDefault="007F5909" w:rsidP="007F5909">
            <w:r w:rsidRPr="007F5909">
              <w:t xml:space="preserve">The first COVID-19 vaccine—a joint-venture of the German firm </w:t>
            </w:r>
            <w:proofErr w:type="spellStart"/>
            <w:r w:rsidRPr="007F5909">
              <w:t>BioNTech</w:t>
            </w:r>
            <w:proofErr w:type="spellEnd"/>
            <w:r w:rsidRPr="007F5909">
              <w:t xml:space="preserve"> and Pfizer—was created by </w:t>
            </w:r>
            <w:hyperlink r:id="rId23" w:history="1">
              <w:r w:rsidRPr="007F5909">
                <w:rPr>
                  <w:rStyle w:val="Hyperlink"/>
                </w:rPr>
                <w:t>two children of Turkish immigrants.</w:t>
              </w:r>
            </w:hyperlink>
            <w:r w:rsidRPr="007F5909">
              <w:t xml:space="preserve"> He moved to Germany at age 4 when his father secured employment at a Ford factory in Cologne. She was born in Germany to a Turkish physician.</w:t>
            </w:r>
          </w:p>
          <w:p w14:paraId="7EFC6593" w14:textId="77777777" w:rsidR="007F5909" w:rsidRPr="007F5909" w:rsidRDefault="007F5909" w:rsidP="007F5909"/>
        </w:tc>
      </w:tr>
    </w:tbl>
    <w:p w14:paraId="0EDD8D0F" w14:textId="77777777" w:rsidR="007F5909" w:rsidRPr="007F5909" w:rsidRDefault="007F5909" w:rsidP="007F5909">
      <w:pPr>
        <w:rPr>
          <w:b/>
          <w:bCs/>
        </w:rPr>
      </w:pPr>
    </w:p>
    <w:p w14:paraId="647922DB" w14:textId="336C6AE2" w:rsidR="007F5909" w:rsidRDefault="007F5909" w:rsidP="00B8399E">
      <w:pPr>
        <w:pStyle w:val="Heading2"/>
      </w:pPr>
      <w:r w:rsidRPr="007F5909">
        <w:t>Tasks</w:t>
      </w:r>
    </w:p>
    <w:p w14:paraId="614D3119" w14:textId="77777777" w:rsidR="00B8399E" w:rsidRPr="00B8399E" w:rsidRDefault="00B8399E" w:rsidP="00B8399E"/>
    <w:p w14:paraId="163B246C" w14:textId="6961737B" w:rsidR="007F5909" w:rsidRDefault="007F5909" w:rsidP="00B8399E">
      <w:pPr>
        <w:pStyle w:val="Heading3"/>
      </w:pPr>
      <w:r w:rsidRPr="007F5909">
        <w:t>Activity 1: Interpreting Information</w:t>
      </w:r>
    </w:p>
    <w:p w14:paraId="5A9828FF" w14:textId="77777777" w:rsidR="00B8399E" w:rsidRPr="00B8399E" w:rsidRDefault="00B8399E" w:rsidP="00B8399E"/>
    <w:p w14:paraId="09164299" w14:textId="77777777" w:rsidR="00125615" w:rsidRDefault="007F5909" w:rsidP="007F5909">
      <w:pPr>
        <w:pStyle w:val="ListParagraph"/>
        <w:numPr>
          <w:ilvl w:val="0"/>
          <w:numId w:val="31"/>
        </w:numPr>
      </w:pPr>
      <w:r w:rsidRPr="007F5909">
        <w:t xml:space="preserve">Listening/viewing/reading </w:t>
      </w:r>
    </w:p>
    <w:p w14:paraId="0E2ED63D" w14:textId="77777777" w:rsidR="00125615" w:rsidRDefault="00125615" w:rsidP="00125615">
      <w:pPr>
        <w:pStyle w:val="ListParagraph"/>
        <w:ind w:left="360"/>
      </w:pPr>
    </w:p>
    <w:p w14:paraId="4C4A024C" w14:textId="77777777" w:rsidR="00125615" w:rsidRDefault="007F5909" w:rsidP="00125615">
      <w:pPr>
        <w:pStyle w:val="ListParagraph"/>
        <w:ind w:left="360"/>
      </w:pPr>
      <w:r w:rsidRPr="007F5909">
        <w:t>We all need a vacation from time to time, but sometimes the best vacations don’t involve traveling all that far. In preparation for the upcoming activities, please review read about the benefits of “staycations” and take written notes using the questions below:</w:t>
      </w:r>
    </w:p>
    <w:p w14:paraId="158F716F" w14:textId="77777777" w:rsidR="00125615" w:rsidRDefault="00125615" w:rsidP="00125615">
      <w:pPr>
        <w:pStyle w:val="ListParagraph"/>
        <w:ind w:left="360"/>
      </w:pPr>
    </w:p>
    <w:p w14:paraId="40FE1DD7" w14:textId="77777777" w:rsidR="00125615" w:rsidRDefault="00942473" w:rsidP="00125615">
      <w:pPr>
        <w:pStyle w:val="ListParagraph"/>
        <w:ind w:left="360"/>
      </w:pPr>
      <w:hyperlink r:id="rId24" w:history="1">
        <w:proofErr w:type="spellStart"/>
        <w:r w:rsidR="007F5909" w:rsidRPr="007F5909">
          <w:rPr>
            <w:rStyle w:val="Hyperlink"/>
          </w:rPr>
          <w:t>Unsere</w:t>
        </w:r>
        <w:proofErr w:type="spellEnd"/>
        <w:r w:rsidR="007F5909" w:rsidRPr="007F5909">
          <w:rPr>
            <w:rStyle w:val="Hyperlink"/>
          </w:rPr>
          <w:t xml:space="preserve"> </w:t>
        </w:r>
        <w:proofErr w:type="spellStart"/>
        <w:r w:rsidR="007F5909" w:rsidRPr="007F5909">
          <w:rPr>
            <w:rStyle w:val="Hyperlink"/>
          </w:rPr>
          <w:t>Umfrage</w:t>
        </w:r>
        <w:proofErr w:type="spellEnd"/>
        <w:r w:rsidR="007F5909" w:rsidRPr="007F5909">
          <w:rPr>
            <w:rStyle w:val="Hyperlink"/>
          </w:rPr>
          <w:t xml:space="preserve">: </w:t>
        </w:r>
        <w:proofErr w:type="spellStart"/>
        <w:r w:rsidR="007F5909" w:rsidRPr="007F5909">
          <w:rPr>
            <w:rStyle w:val="Hyperlink"/>
          </w:rPr>
          <w:t>Urlaub</w:t>
        </w:r>
        <w:proofErr w:type="spellEnd"/>
        <w:r w:rsidR="007F5909" w:rsidRPr="007F5909">
          <w:rPr>
            <w:rStyle w:val="Hyperlink"/>
          </w:rPr>
          <w:t xml:space="preserve"> in </w:t>
        </w:r>
        <w:proofErr w:type="spellStart"/>
        <w:r w:rsidR="007F5909" w:rsidRPr="007F5909">
          <w:rPr>
            <w:rStyle w:val="Hyperlink"/>
          </w:rPr>
          <w:t>Coronazeiten</w:t>
        </w:r>
        <w:proofErr w:type="spellEnd"/>
        <w:r w:rsidR="007F5909" w:rsidRPr="007F5909">
          <w:rPr>
            <w:rStyle w:val="Hyperlink"/>
          </w:rPr>
          <w:t xml:space="preserve"> (neu </w:t>
        </w:r>
        <w:proofErr w:type="spellStart"/>
        <w:r w:rsidR="007F5909" w:rsidRPr="007F5909">
          <w:rPr>
            <w:rStyle w:val="Hyperlink"/>
          </w:rPr>
          <w:t>eins</w:t>
        </w:r>
        <w:proofErr w:type="spellEnd"/>
        <w:r w:rsidR="007F5909" w:rsidRPr="007F5909">
          <w:rPr>
            <w:rStyle w:val="Hyperlink"/>
          </w:rPr>
          <w:t>)</w:t>
        </w:r>
      </w:hyperlink>
      <w:r w:rsidR="007F5909" w:rsidRPr="007F5909">
        <w:br/>
        <w:t>[Note: some dialect; playback speed can be adjusted using the gear icon]</w:t>
      </w:r>
    </w:p>
    <w:p w14:paraId="715483F6" w14:textId="77777777" w:rsidR="00125615" w:rsidRDefault="00125615" w:rsidP="00125615">
      <w:pPr>
        <w:pStyle w:val="ListParagraph"/>
        <w:ind w:left="360"/>
      </w:pPr>
    </w:p>
    <w:p w14:paraId="14D93C1F" w14:textId="77777777" w:rsidR="002664A6" w:rsidRDefault="007F5909" w:rsidP="007F5909">
      <w:pPr>
        <w:pStyle w:val="ListParagraph"/>
        <w:numPr>
          <w:ilvl w:val="0"/>
          <w:numId w:val="31"/>
        </w:numPr>
      </w:pPr>
      <w:r w:rsidRPr="007F5909">
        <w:lastRenderedPageBreak/>
        <w:t>Interpreting Information</w:t>
      </w:r>
    </w:p>
    <w:p w14:paraId="0936C341" w14:textId="77777777" w:rsidR="002664A6" w:rsidRDefault="002664A6" w:rsidP="002664A6">
      <w:pPr>
        <w:pStyle w:val="ListParagraph"/>
        <w:ind w:left="360"/>
      </w:pPr>
    </w:p>
    <w:p w14:paraId="42FF3F1E" w14:textId="77777777" w:rsidR="002664A6" w:rsidRDefault="007F5909" w:rsidP="002664A6">
      <w:pPr>
        <w:pStyle w:val="ListParagraph"/>
        <w:ind w:left="360"/>
      </w:pPr>
      <w:r w:rsidRPr="007F5909">
        <w:t xml:space="preserve">After reading the text linked above, gather notes to the following prompts: </w:t>
      </w:r>
    </w:p>
    <w:p w14:paraId="12C1B8B2" w14:textId="77777777" w:rsidR="002664A6" w:rsidRDefault="002664A6" w:rsidP="002664A6">
      <w:pPr>
        <w:pStyle w:val="ListParagraph"/>
        <w:ind w:left="360"/>
      </w:pPr>
    </w:p>
    <w:p w14:paraId="79A27401" w14:textId="77777777" w:rsidR="002664A6" w:rsidRDefault="007F5909" w:rsidP="002664A6">
      <w:pPr>
        <w:pStyle w:val="ListParagraph"/>
        <w:ind w:left="360"/>
        <w:rPr>
          <w:iCs/>
        </w:rPr>
      </w:pPr>
      <w:r w:rsidRPr="007F5909">
        <w:rPr>
          <w:iCs/>
        </w:rPr>
        <w:t>What had the interviewees originally planned to do in Summer 2020?</w:t>
      </w:r>
    </w:p>
    <w:p w14:paraId="4711BA2F" w14:textId="77777777" w:rsidR="002664A6" w:rsidRDefault="007F5909" w:rsidP="002664A6">
      <w:pPr>
        <w:pStyle w:val="ListParagraph"/>
        <w:ind w:left="360"/>
        <w:rPr>
          <w:iCs/>
        </w:rPr>
      </w:pPr>
      <w:r w:rsidRPr="002664A6">
        <w:rPr>
          <w:iCs/>
        </w:rPr>
        <w:t xml:space="preserve">What </w:t>
      </w:r>
      <w:r w:rsidRPr="002664A6">
        <w:rPr>
          <w:i/>
        </w:rPr>
        <w:t>specific</w:t>
      </w:r>
      <w:r w:rsidRPr="002664A6">
        <w:rPr>
          <w:iCs/>
        </w:rPr>
        <w:t xml:space="preserve"> reasons do they list for staying at home?</w:t>
      </w:r>
    </w:p>
    <w:p w14:paraId="2567BD43" w14:textId="0E207BF0" w:rsidR="007F5909" w:rsidRDefault="007F5909" w:rsidP="002664A6">
      <w:pPr>
        <w:pStyle w:val="ListParagraph"/>
        <w:ind w:left="360"/>
        <w:rPr>
          <w:iCs/>
        </w:rPr>
      </w:pPr>
      <w:r w:rsidRPr="007F5909">
        <w:rPr>
          <w:iCs/>
        </w:rPr>
        <w:t>Several are still travelling: Where? And what are they doing there?</w:t>
      </w:r>
    </w:p>
    <w:p w14:paraId="0F3F5805" w14:textId="77777777" w:rsidR="002664A6" w:rsidRPr="007F5909" w:rsidRDefault="002664A6" w:rsidP="002664A6">
      <w:pPr>
        <w:pStyle w:val="ListParagraph"/>
        <w:ind w:left="360"/>
        <w:rPr>
          <w:iCs/>
        </w:rPr>
      </w:pPr>
    </w:p>
    <w:p w14:paraId="17D48311" w14:textId="0C206347" w:rsidR="007F5909" w:rsidRDefault="007F5909" w:rsidP="002664A6">
      <w:pPr>
        <w:pStyle w:val="Heading3"/>
      </w:pPr>
      <w:r w:rsidRPr="007F5909">
        <w:t xml:space="preserve">Activity 2: Presenting Information </w:t>
      </w:r>
    </w:p>
    <w:p w14:paraId="518D5BC1" w14:textId="77777777" w:rsidR="002664A6" w:rsidRPr="002664A6" w:rsidRDefault="002664A6" w:rsidP="002664A6"/>
    <w:p w14:paraId="4EB4E0D7" w14:textId="3705E776" w:rsidR="007F5909" w:rsidRDefault="007F5909" w:rsidP="007F5909">
      <w:r w:rsidRPr="007F5909">
        <w:t>Using your notes from the previous activity and new ideas, please record yourself presenting your own experience with “</w:t>
      </w:r>
      <w:proofErr w:type="spellStart"/>
      <w:r w:rsidRPr="007F5909">
        <w:t>Urlaub</w:t>
      </w:r>
      <w:proofErr w:type="spellEnd"/>
      <w:r w:rsidRPr="007F5909">
        <w:t xml:space="preserve"> in </w:t>
      </w:r>
      <w:proofErr w:type="spellStart"/>
      <w:r w:rsidRPr="007F5909">
        <w:t>Coronazeiten</w:t>
      </w:r>
      <w:proofErr w:type="spellEnd"/>
      <w:r w:rsidRPr="007F5909">
        <w:t>.” Did you travel? Where? Did you stay at home and find other ways to relax or to “get away” virtually? Include at least one relevant photo.</w:t>
      </w:r>
    </w:p>
    <w:p w14:paraId="788D665E" w14:textId="77777777" w:rsidR="002664A6" w:rsidRPr="007F5909" w:rsidRDefault="002664A6" w:rsidP="007F5909"/>
    <w:p w14:paraId="0C2284C1" w14:textId="639D0F72" w:rsidR="007F5909" w:rsidRDefault="007F5909" w:rsidP="007F5909">
      <w:r w:rsidRPr="007F5909">
        <w:t xml:space="preserve">Please use high-frequency words and provide as much detail as you can. Use the structures and words in the table above to organize your presentation. </w:t>
      </w:r>
    </w:p>
    <w:p w14:paraId="1B666674" w14:textId="77777777" w:rsidR="002664A6" w:rsidRPr="007F5909" w:rsidRDefault="002664A6" w:rsidP="007F5909"/>
    <w:p w14:paraId="234BA221" w14:textId="4275220B" w:rsidR="007F5909" w:rsidRDefault="007F5909" w:rsidP="007F5909">
      <w:r w:rsidRPr="007F5909">
        <w:t>This activity should take you 10 minutes to prepare and your presentation should last about 2 minutes.</w:t>
      </w:r>
    </w:p>
    <w:p w14:paraId="22A7D8CA" w14:textId="77777777" w:rsidR="002664A6" w:rsidRPr="007F5909" w:rsidRDefault="002664A6" w:rsidP="007F5909"/>
    <w:p w14:paraId="27978071" w14:textId="1C347A3A" w:rsidR="007F5909" w:rsidRDefault="007F5909" w:rsidP="002664A6">
      <w:pPr>
        <w:pStyle w:val="Heading3"/>
      </w:pPr>
      <w:r w:rsidRPr="007F5909">
        <w:t xml:space="preserve">Activity 3: Exchanging Information </w:t>
      </w:r>
    </w:p>
    <w:p w14:paraId="2441C96E" w14:textId="77777777" w:rsidR="002664A6" w:rsidRPr="002664A6" w:rsidRDefault="002664A6" w:rsidP="002664A6"/>
    <w:p w14:paraId="7A272838" w14:textId="4CF6793E" w:rsidR="007F5909" w:rsidRDefault="007F5909" w:rsidP="007F5909">
      <w:r w:rsidRPr="007F5909">
        <w:t>Practice with partner(s) (interpersonal activity)</w:t>
      </w:r>
      <w:r w:rsidR="002664A6">
        <w:t>.</w:t>
      </w:r>
    </w:p>
    <w:p w14:paraId="26961F6F" w14:textId="77777777" w:rsidR="002664A6" w:rsidRPr="007F5909" w:rsidRDefault="002664A6" w:rsidP="007F5909"/>
    <w:p w14:paraId="4B3EDCE3" w14:textId="6840ABFB" w:rsidR="007F5909" w:rsidRDefault="007F5909" w:rsidP="007F5909">
      <w:r w:rsidRPr="007F5909">
        <w:t>Taking the previous activity as a guide, engage in a brief conversation with a partner covering the following topics:</w:t>
      </w:r>
    </w:p>
    <w:p w14:paraId="1412A10A" w14:textId="77777777" w:rsidR="002664A6" w:rsidRPr="007F5909" w:rsidRDefault="002664A6" w:rsidP="007F5909">
      <w:pPr>
        <w:rPr>
          <w:u w:val="dotted"/>
        </w:rPr>
      </w:pPr>
    </w:p>
    <w:p w14:paraId="45ACC3B6" w14:textId="29B8C2D8" w:rsidR="007F5909" w:rsidRDefault="007F5909" w:rsidP="007F5909">
      <w:pPr>
        <w:rPr>
          <w:iCs/>
        </w:rPr>
      </w:pPr>
      <w:r w:rsidRPr="007F5909">
        <w:rPr>
          <w:iCs/>
        </w:rPr>
        <w:t xml:space="preserve">Role-Play: Now that vaccines for COVID-19 are coming out, we can look forward to future travels that will finally relieve our </w:t>
      </w:r>
      <w:proofErr w:type="spellStart"/>
      <w:r w:rsidRPr="007F5909">
        <w:rPr>
          <w:i/>
        </w:rPr>
        <w:t>Fernweh</w:t>
      </w:r>
      <w:proofErr w:type="spellEnd"/>
      <w:r w:rsidRPr="007F5909">
        <w:rPr>
          <w:iCs/>
        </w:rPr>
        <w:t xml:space="preserve">! You and your friend are discussing what to do to get away and celebrate. You have never traveled to </w:t>
      </w:r>
      <w:proofErr w:type="gramStart"/>
      <w:r w:rsidRPr="007F5909">
        <w:rPr>
          <w:iCs/>
        </w:rPr>
        <w:t>Europe</w:t>
      </w:r>
      <w:proofErr w:type="gramEnd"/>
      <w:r w:rsidRPr="007F5909">
        <w:rPr>
          <w:iCs/>
        </w:rPr>
        <w:t xml:space="preserve"> but your lucky friend has! Converse about where (</w:t>
      </w:r>
      <w:proofErr w:type="spellStart"/>
      <w:r w:rsidRPr="007F5909">
        <w:rPr>
          <w:i/>
        </w:rPr>
        <w:t>wohin</w:t>
      </w:r>
      <w:proofErr w:type="spellEnd"/>
      <w:r w:rsidRPr="007F5909">
        <w:rPr>
          <w:iCs/>
        </w:rPr>
        <w:t>) to go and why that might be a good choice. What sort of activities are there? How can you travel? How long you would like to stay? What is the weather like? When (</w:t>
      </w:r>
      <w:proofErr w:type="spellStart"/>
      <w:r w:rsidRPr="007F5909">
        <w:rPr>
          <w:i/>
        </w:rPr>
        <w:t>wann</w:t>
      </w:r>
      <w:proofErr w:type="spellEnd"/>
      <w:r w:rsidRPr="007F5909">
        <w:rPr>
          <w:iCs/>
        </w:rPr>
        <w:t xml:space="preserve">) you would like to go? </w:t>
      </w:r>
    </w:p>
    <w:p w14:paraId="30179383" w14:textId="77777777" w:rsidR="002664A6" w:rsidRPr="007F5909" w:rsidRDefault="002664A6" w:rsidP="007F5909">
      <w:pPr>
        <w:rPr>
          <w:iCs/>
        </w:rPr>
      </w:pPr>
    </w:p>
    <w:p w14:paraId="0FDCEF64" w14:textId="1382E787" w:rsidR="007F5909" w:rsidRDefault="007F5909" w:rsidP="007F5909">
      <w:pPr>
        <w:rPr>
          <w:iCs/>
        </w:rPr>
      </w:pPr>
      <w:r w:rsidRPr="007F5909">
        <w:rPr>
          <w:iCs/>
        </w:rPr>
        <w:t xml:space="preserve">When your friend gives </w:t>
      </w:r>
      <w:proofErr w:type="gramStart"/>
      <w:r w:rsidRPr="007F5909">
        <w:rPr>
          <w:iCs/>
        </w:rPr>
        <w:t>you</w:t>
      </w:r>
      <w:proofErr w:type="gramEnd"/>
      <w:r w:rsidRPr="007F5909">
        <w:rPr>
          <w:iCs/>
        </w:rPr>
        <w:t xml:space="preserve"> suggestions ask them if they have already visited your chosen destination. They should reply with some specific memories of what he/she experienced. For ideas about a specific destination, see the “Digging Deeper” section below for short videos profiling three highlights from travel locations in Germany.</w:t>
      </w:r>
    </w:p>
    <w:p w14:paraId="1FF8DED7" w14:textId="77777777" w:rsidR="002664A6" w:rsidRPr="007F5909" w:rsidRDefault="002664A6" w:rsidP="007F5909">
      <w:pPr>
        <w:rPr>
          <w:iCs/>
        </w:rPr>
      </w:pPr>
    </w:p>
    <w:p w14:paraId="29D893BD" w14:textId="2989ABCF" w:rsidR="007F5909" w:rsidRDefault="007F5909" w:rsidP="007F5909">
      <w:pPr>
        <w:rPr>
          <w:i/>
        </w:rPr>
      </w:pPr>
      <w:r w:rsidRPr="007F5909">
        <w:rPr>
          <w:iCs/>
        </w:rPr>
        <w:t xml:space="preserve">Remember this should be a conversation, not an interview. The question-asker should also respond to what the respondent says with their own opinions and preferences: </w:t>
      </w:r>
      <w:r w:rsidRPr="007F5909">
        <w:rPr>
          <w:i/>
        </w:rPr>
        <w:t xml:space="preserve">Ich </w:t>
      </w:r>
      <w:proofErr w:type="spellStart"/>
      <w:r w:rsidRPr="007F5909">
        <w:rPr>
          <w:i/>
        </w:rPr>
        <w:t>finde</w:t>
      </w:r>
      <w:proofErr w:type="spellEnd"/>
      <w:r w:rsidRPr="007F5909">
        <w:rPr>
          <w:i/>
        </w:rPr>
        <w:t xml:space="preserve">…, ich </w:t>
      </w:r>
      <w:proofErr w:type="spellStart"/>
      <w:r w:rsidRPr="007F5909">
        <w:rPr>
          <w:i/>
        </w:rPr>
        <w:t>denke</w:t>
      </w:r>
      <w:proofErr w:type="spellEnd"/>
      <w:r w:rsidRPr="007F5909">
        <w:rPr>
          <w:i/>
        </w:rPr>
        <w:t xml:space="preserve">…, ich </w:t>
      </w:r>
      <w:proofErr w:type="spellStart"/>
      <w:r w:rsidRPr="007F5909">
        <w:rPr>
          <w:i/>
        </w:rPr>
        <w:t>meine</w:t>
      </w:r>
      <w:proofErr w:type="spellEnd"/>
      <w:r w:rsidRPr="007F5909">
        <w:rPr>
          <w:i/>
        </w:rPr>
        <w:t>…</w:t>
      </w:r>
    </w:p>
    <w:p w14:paraId="2190E58A" w14:textId="77777777" w:rsidR="002664A6" w:rsidRPr="007F5909" w:rsidRDefault="002664A6" w:rsidP="007F5909">
      <w:pPr>
        <w:rPr>
          <w:iCs/>
        </w:rPr>
      </w:pPr>
    </w:p>
    <w:p w14:paraId="74A88D47" w14:textId="4EC2A198" w:rsidR="007F5909" w:rsidRDefault="007F5909" w:rsidP="007F5909">
      <w:r w:rsidRPr="007F5909">
        <w:t>These activities should take you 10 minutes to prepare and your presentation and conversation should last about 5 minutes.</w:t>
      </w:r>
    </w:p>
    <w:p w14:paraId="1BBE227B" w14:textId="77777777" w:rsidR="002664A6" w:rsidRPr="007F5909" w:rsidRDefault="002664A6" w:rsidP="007F5909"/>
    <w:p w14:paraId="0140D1E9" w14:textId="683D8F7D" w:rsidR="007F5909" w:rsidRDefault="007F5909" w:rsidP="002664A6">
      <w:pPr>
        <w:pStyle w:val="Heading2"/>
      </w:pPr>
      <w:r w:rsidRPr="007F5909">
        <w:t>Take-Aways</w:t>
      </w:r>
    </w:p>
    <w:p w14:paraId="1CB6A134" w14:textId="77777777" w:rsidR="002664A6" w:rsidRPr="002664A6" w:rsidRDefault="002664A6" w:rsidP="002664A6"/>
    <w:p w14:paraId="2EC18786" w14:textId="255305DC" w:rsidR="007F5909" w:rsidRDefault="007F5909" w:rsidP="002664A6">
      <w:pPr>
        <w:pStyle w:val="Heading3"/>
      </w:pPr>
      <w:r w:rsidRPr="007F5909">
        <w:t>Self-Reflection </w:t>
      </w:r>
    </w:p>
    <w:p w14:paraId="7D1484B6" w14:textId="77777777" w:rsidR="002664A6" w:rsidRPr="002664A6" w:rsidRDefault="002664A6" w:rsidP="002664A6"/>
    <w:p w14:paraId="5178FC24" w14:textId="17343860" w:rsidR="007F5909" w:rsidRDefault="007F5909" w:rsidP="007F5909">
      <w:r w:rsidRPr="007F5909">
        <w:t>Ask yourself what went well, where you or your partner(s) struggled to communicate, and how you could improve next time. To help you keep speaking in German, try these strategies:</w:t>
      </w:r>
    </w:p>
    <w:p w14:paraId="496370E6" w14:textId="77777777" w:rsidR="002664A6" w:rsidRPr="007F5909" w:rsidRDefault="002664A6" w:rsidP="007F5909"/>
    <w:tbl>
      <w:tblPr>
        <w:tblStyle w:val="PlainTable5"/>
        <w:tblW w:w="0" w:type="auto"/>
        <w:tblLook w:val="0420" w:firstRow="1" w:lastRow="0" w:firstColumn="0" w:lastColumn="0" w:noHBand="0" w:noVBand="1"/>
      </w:tblPr>
      <w:tblGrid>
        <w:gridCol w:w="4675"/>
        <w:gridCol w:w="4675"/>
      </w:tblGrid>
      <w:tr w:rsidR="007F5909" w:rsidRPr="007F5909" w14:paraId="67C1E872" w14:textId="77777777" w:rsidTr="002664A6">
        <w:trPr>
          <w:cnfStyle w:val="100000000000" w:firstRow="1" w:lastRow="0" w:firstColumn="0" w:lastColumn="0" w:oddVBand="0" w:evenVBand="0" w:oddHBand="0" w:evenHBand="0" w:firstRowFirstColumn="0" w:firstRowLastColumn="0" w:lastRowFirstColumn="0" w:lastRowLastColumn="0"/>
          <w:tblHeader/>
        </w:trPr>
        <w:tc>
          <w:tcPr>
            <w:tcW w:w="4675" w:type="dxa"/>
          </w:tcPr>
          <w:p w14:paraId="296DDBF7" w14:textId="77777777" w:rsidR="007F5909" w:rsidRPr="007F5909" w:rsidRDefault="007F5909" w:rsidP="007F5909">
            <w:r w:rsidRPr="007F5909">
              <w:t>Problem</w:t>
            </w:r>
          </w:p>
        </w:tc>
        <w:tc>
          <w:tcPr>
            <w:tcW w:w="4675" w:type="dxa"/>
          </w:tcPr>
          <w:p w14:paraId="769C5DA8" w14:textId="77777777" w:rsidR="007F5909" w:rsidRPr="007F5909" w:rsidRDefault="007F5909" w:rsidP="007F5909">
            <w:r w:rsidRPr="007F5909">
              <w:t>Strategies</w:t>
            </w:r>
          </w:p>
        </w:tc>
      </w:tr>
      <w:tr w:rsidR="007F5909" w:rsidRPr="007F5909" w14:paraId="3836AF5B" w14:textId="77777777" w:rsidTr="002664A6">
        <w:trPr>
          <w:cnfStyle w:val="000000100000" w:firstRow="0" w:lastRow="0" w:firstColumn="0" w:lastColumn="0" w:oddVBand="0" w:evenVBand="0" w:oddHBand="1" w:evenHBand="0" w:firstRowFirstColumn="0" w:firstRowLastColumn="0" w:lastRowFirstColumn="0" w:lastRowLastColumn="0"/>
        </w:trPr>
        <w:tc>
          <w:tcPr>
            <w:tcW w:w="4675" w:type="dxa"/>
          </w:tcPr>
          <w:p w14:paraId="14FF4558" w14:textId="77777777" w:rsidR="007F5909" w:rsidRPr="007F5909" w:rsidRDefault="007F5909" w:rsidP="007F5909">
            <w:r w:rsidRPr="007F5909">
              <w:t>I don’t know a word </w:t>
            </w:r>
          </w:p>
        </w:tc>
        <w:tc>
          <w:tcPr>
            <w:tcW w:w="4675" w:type="dxa"/>
          </w:tcPr>
          <w:p w14:paraId="2013F1F9" w14:textId="77777777" w:rsidR="007F5909" w:rsidRPr="007F5909" w:rsidRDefault="007F5909" w:rsidP="007F5909">
            <w:r w:rsidRPr="007F5909">
              <w:t>Look it up, use its opposite with “</w:t>
            </w:r>
            <w:proofErr w:type="spellStart"/>
            <w:r w:rsidRPr="007F5909">
              <w:t>nicht</w:t>
            </w:r>
            <w:proofErr w:type="spellEnd"/>
            <w:r w:rsidRPr="007F5909">
              <w:t>” or “</w:t>
            </w:r>
            <w:proofErr w:type="spellStart"/>
            <w:r w:rsidRPr="007F5909">
              <w:t>kein</w:t>
            </w:r>
            <w:proofErr w:type="spellEnd"/>
            <w:r w:rsidRPr="007F5909">
              <w:t>-“ use gestures, Pantomime </w:t>
            </w:r>
          </w:p>
        </w:tc>
      </w:tr>
      <w:tr w:rsidR="007F5909" w:rsidRPr="007F5909" w14:paraId="79A65AC7" w14:textId="77777777" w:rsidTr="002664A6">
        <w:tc>
          <w:tcPr>
            <w:tcW w:w="4675" w:type="dxa"/>
          </w:tcPr>
          <w:p w14:paraId="24F1FDFE" w14:textId="77777777" w:rsidR="007F5909" w:rsidRPr="007F5909" w:rsidRDefault="007F5909" w:rsidP="007F5909">
            <w:r w:rsidRPr="007F5909">
              <w:t>I don’t understand my partner</w:t>
            </w:r>
          </w:p>
        </w:tc>
        <w:tc>
          <w:tcPr>
            <w:tcW w:w="4675" w:type="dxa"/>
          </w:tcPr>
          <w:p w14:paraId="72A9BB22" w14:textId="77777777" w:rsidR="007F5909" w:rsidRPr="007F5909" w:rsidRDefault="007F5909" w:rsidP="007F5909">
            <w:r w:rsidRPr="007F5909">
              <w:t>Repeat the word you don’t understand and inflect at the end to indicate it’s a question.</w:t>
            </w:r>
          </w:p>
          <w:p w14:paraId="747CFA97" w14:textId="77777777" w:rsidR="007F5909" w:rsidRPr="007F5909" w:rsidRDefault="007F5909" w:rsidP="007F5909">
            <w:r w:rsidRPr="007F5909">
              <w:t xml:space="preserve">Ask for repetition with the phrase “Wie </w:t>
            </w:r>
            <w:proofErr w:type="spellStart"/>
            <w:r w:rsidRPr="007F5909">
              <w:t>bitte</w:t>
            </w:r>
            <w:proofErr w:type="spellEnd"/>
            <w:r w:rsidRPr="007F5909">
              <w:t>?”</w:t>
            </w:r>
          </w:p>
        </w:tc>
      </w:tr>
    </w:tbl>
    <w:p w14:paraId="7DF58218" w14:textId="77777777" w:rsidR="007F5909" w:rsidRPr="007F5909" w:rsidRDefault="007F5909" w:rsidP="007F5909"/>
    <w:p w14:paraId="4E8CD205" w14:textId="06EEFFF9" w:rsidR="007F5909" w:rsidRDefault="007F5909" w:rsidP="002664A6">
      <w:pPr>
        <w:pStyle w:val="Heading3"/>
      </w:pPr>
      <w:r w:rsidRPr="007F5909">
        <w:t>Digging Deeper: Follow-up Activities</w:t>
      </w:r>
    </w:p>
    <w:p w14:paraId="19DEB3D3" w14:textId="77777777" w:rsidR="002664A6" w:rsidRPr="002664A6" w:rsidRDefault="002664A6" w:rsidP="002664A6"/>
    <w:p w14:paraId="1D00DE15" w14:textId="31262126" w:rsidR="00421C6D" w:rsidRPr="002664A6" w:rsidRDefault="007F5909" w:rsidP="00AA2FCA">
      <w:pPr>
        <w:rPr>
          <w:iCs/>
        </w:rPr>
      </w:pPr>
      <w:r w:rsidRPr="007F5909">
        <w:rPr>
          <w:iCs/>
        </w:rPr>
        <w:t xml:space="preserve">For German travel suggestions that you might consider in activity 3, watch one of the short videos in the series </w:t>
      </w:r>
      <w:hyperlink r:id="rId25" w:history="1">
        <w:r w:rsidRPr="007F5909">
          <w:rPr>
            <w:rStyle w:val="Hyperlink"/>
            <w:iCs/>
          </w:rPr>
          <w:t>“</w:t>
        </w:r>
        <w:proofErr w:type="spellStart"/>
        <w:r w:rsidRPr="007F5909">
          <w:rPr>
            <w:rStyle w:val="Hyperlink"/>
            <w:iCs/>
          </w:rPr>
          <w:t>Drei</w:t>
        </w:r>
        <w:proofErr w:type="spellEnd"/>
        <w:r w:rsidRPr="007F5909">
          <w:rPr>
            <w:rStyle w:val="Hyperlink"/>
            <w:iCs/>
          </w:rPr>
          <w:t xml:space="preserve"> </w:t>
        </w:r>
        <w:proofErr w:type="spellStart"/>
        <w:r w:rsidRPr="007F5909">
          <w:rPr>
            <w:rStyle w:val="Hyperlink"/>
            <w:iCs/>
          </w:rPr>
          <w:t>Gründe</w:t>
        </w:r>
        <w:proofErr w:type="spellEnd"/>
        <w:r w:rsidRPr="007F5909">
          <w:rPr>
            <w:rStyle w:val="Hyperlink"/>
            <w:iCs/>
          </w:rPr>
          <w:t xml:space="preserve"> </w:t>
        </w:r>
        <w:proofErr w:type="spellStart"/>
        <w:r w:rsidRPr="007F5909">
          <w:rPr>
            <w:rStyle w:val="Hyperlink"/>
            <w:iCs/>
          </w:rPr>
          <w:t>für</w:t>
        </w:r>
        <w:proofErr w:type="spellEnd"/>
        <w:r w:rsidRPr="007F5909">
          <w:rPr>
            <w:rStyle w:val="Hyperlink"/>
            <w:iCs/>
          </w:rPr>
          <w:t>….”</w:t>
        </w:r>
      </w:hyperlink>
      <w:r w:rsidRPr="007F5909">
        <w:rPr>
          <w:iCs/>
        </w:rPr>
        <w:t xml:space="preserve"> Each focuses on three reasons why the profiled city or area is a good destination.</w:t>
      </w:r>
    </w:p>
    <w:sectPr w:rsidR="00421C6D" w:rsidRPr="002664A6" w:rsidSect="00A20747">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332BB"/>
    <w:multiLevelType w:val="hybridMultilevel"/>
    <w:tmpl w:val="8B908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81AD7"/>
    <w:multiLevelType w:val="multilevel"/>
    <w:tmpl w:val="55C83824"/>
    <w:lvl w:ilvl="0">
      <w:start w:val="1"/>
      <w:numFmt w:val="lowerLetter"/>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AC138FE"/>
    <w:multiLevelType w:val="hybridMultilevel"/>
    <w:tmpl w:val="B3AA35B6"/>
    <w:lvl w:ilvl="0" w:tplc="7B7E1E02">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F43E9"/>
    <w:multiLevelType w:val="hybridMultilevel"/>
    <w:tmpl w:val="11CE8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5F0867"/>
    <w:multiLevelType w:val="hybridMultilevel"/>
    <w:tmpl w:val="D2F23488"/>
    <w:lvl w:ilvl="0" w:tplc="482889B8">
      <w:start w:val="1"/>
      <w:numFmt w:val="lowerLetter"/>
      <w:lvlText w:val="%1)"/>
      <w:lvlJc w:val="left"/>
      <w:pPr>
        <w:ind w:left="720" w:hanging="360"/>
      </w:pPr>
      <w:rPr>
        <w:rFonts w:asciiTheme="majorHAnsi" w:eastAsiaTheme="majorEastAsia" w:hAnsiTheme="majorHAnsi" w:cstheme="majorBidi" w:hint="default"/>
        <w:color w:val="1F3763" w:themeColor="accent1" w:themeShade="7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DF52EC"/>
    <w:multiLevelType w:val="multilevel"/>
    <w:tmpl w:val="EB444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AB1C94"/>
    <w:multiLevelType w:val="hybridMultilevel"/>
    <w:tmpl w:val="6CFEB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F45501"/>
    <w:multiLevelType w:val="hybridMultilevel"/>
    <w:tmpl w:val="66A088C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107602"/>
    <w:multiLevelType w:val="hybridMultilevel"/>
    <w:tmpl w:val="CC74320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44C3512"/>
    <w:multiLevelType w:val="hybridMultilevel"/>
    <w:tmpl w:val="F0CAF5B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596376E"/>
    <w:multiLevelType w:val="hybridMultilevel"/>
    <w:tmpl w:val="E6C2278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E77066"/>
    <w:multiLevelType w:val="multilevel"/>
    <w:tmpl w:val="A9721D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9073AB"/>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41379B0"/>
    <w:multiLevelType w:val="hybridMultilevel"/>
    <w:tmpl w:val="2880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C0B40"/>
    <w:multiLevelType w:val="multilevel"/>
    <w:tmpl w:val="6AE06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9C4144"/>
    <w:multiLevelType w:val="hybridMultilevel"/>
    <w:tmpl w:val="2D428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C802BE"/>
    <w:multiLevelType w:val="hybridMultilevel"/>
    <w:tmpl w:val="44DAC2E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5C13CB0"/>
    <w:multiLevelType w:val="hybridMultilevel"/>
    <w:tmpl w:val="53020526"/>
    <w:lvl w:ilvl="0" w:tplc="04C8E0A8">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6C02A6"/>
    <w:multiLevelType w:val="hybridMultilevel"/>
    <w:tmpl w:val="587852D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13794E"/>
    <w:multiLevelType w:val="hybridMultilevel"/>
    <w:tmpl w:val="52D62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A66AA0"/>
    <w:multiLevelType w:val="hybridMultilevel"/>
    <w:tmpl w:val="6B24A96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5903864"/>
    <w:multiLevelType w:val="hybridMultilevel"/>
    <w:tmpl w:val="D054AC6A"/>
    <w:lvl w:ilvl="0" w:tplc="CF06CA9A">
      <w:start w:val="1"/>
      <w:numFmt w:val="bullet"/>
      <w:lvlText w:val=""/>
      <w:lvlJc w:val="left"/>
      <w:pPr>
        <w:ind w:left="720" w:hanging="360"/>
      </w:pPr>
      <w:rPr>
        <w:rFonts w:ascii="Symbol" w:hAnsi="Symbol" w:hint="default"/>
        <w:color w:val="auto"/>
      </w:rPr>
    </w:lvl>
    <w:lvl w:ilvl="1" w:tplc="95DC8624">
      <w:start w:val="1"/>
      <w:numFmt w:val="bullet"/>
      <w:lvlText w:val="o"/>
      <w:lvlJc w:val="left"/>
      <w:pPr>
        <w:ind w:left="1440" w:hanging="360"/>
      </w:pPr>
      <w:rPr>
        <w:rFonts w:ascii="Courier New" w:hAnsi="Courier New" w:hint="default"/>
      </w:rPr>
    </w:lvl>
    <w:lvl w:ilvl="2" w:tplc="AA6A331A">
      <w:start w:val="1"/>
      <w:numFmt w:val="bullet"/>
      <w:lvlText w:val=""/>
      <w:lvlJc w:val="left"/>
      <w:pPr>
        <w:ind w:left="2160" w:hanging="360"/>
      </w:pPr>
      <w:rPr>
        <w:rFonts w:ascii="Wingdings" w:hAnsi="Wingdings" w:hint="default"/>
      </w:rPr>
    </w:lvl>
    <w:lvl w:ilvl="3" w:tplc="D3366B2C">
      <w:start w:val="1"/>
      <w:numFmt w:val="bullet"/>
      <w:lvlText w:val=""/>
      <w:lvlJc w:val="left"/>
      <w:pPr>
        <w:ind w:left="2880" w:hanging="360"/>
      </w:pPr>
      <w:rPr>
        <w:rFonts w:ascii="Symbol" w:hAnsi="Symbol" w:hint="default"/>
      </w:rPr>
    </w:lvl>
    <w:lvl w:ilvl="4" w:tplc="0AF0D5DA">
      <w:start w:val="1"/>
      <w:numFmt w:val="bullet"/>
      <w:lvlText w:val="o"/>
      <w:lvlJc w:val="left"/>
      <w:pPr>
        <w:ind w:left="3600" w:hanging="360"/>
      </w:pPr>
      <w:rPr>
        <w:rFonts w:ascii="Courier New" w:hAnsi="Courier New" w:hint="default"/>
      </w:rPr>
    </w:lvl>
    <w:lvl w:ilvl="5" w:tplc="A8962036">
      <w:start w:val="1"/>
      <w:numFmt w:val="bullet"/>
      <w:lvlText w:val=""/>
      <w:lvlJc w:val="left"/>
      <w:pPr>
        <w:ind w:left="4320" w:hanging="360"/>
      </w:pPr>
      <w:rPr>
        <w:rFonts w:ascii="Wingdings" w:hAnsi="Wingdings" w:hint="default"/>
      </w:rPr>
    </w:lvl>
    <w:lvl w:ilvl="6" w:tplc="2D0C99C6">
      <w:start w:val="1"/>
      <w:numFmt w:val="bullet"/>
      <w:lvlText w:val=""/>
      <w:lvlJc w:val="left"/>
      <w:pPr>
        <w:ind w:left="5040" w:hanging="360"/>
      </w:pPr>
      <w:rPr>
        <w:rFonts w:ascii="Symbol" w:hAnsi="Symbol" w:hint="default"/>
      </w:rPr>
    </w:lvl>
    <w:lvl w:ilvl="7" w:tplc="E3CE1BF4">
      <w:start w:val="1"/>
      <w:numFmt w:val="bullet"/>
      <w:lvlText w:val="o"/>
      <w:lvlJc w:val="left"/>
      <w:pPr>
        <w:ind w:left="5760" w:hanging="360"/>
      </w:pPr>
      <w:rPr>
        <w:rFonts w:ascii="Courier New" w:hAnsi="Courier New" w:hint="default"/>
      </w:rPr>
    </w:lvl>
    <w:lvl w:ilvl="8" w:tplc="A642C780">
      <w:start w:val="1"/>
      <w:numFmt w:val="bullet"/>
      <w:lvlText w:val=""/>
      <w:lvlJc w:val="left"/>
      <w:pPr>
        <w:ind w:left="6480" w:hanging="360"/>
      </w:pPr>
      <w:rPr>
        <w:rFonts w:ascii="Wingdings" w:hAnsi="Wingdings" w:hint="default"/>
      </w:rPr>
    </w:lvl>
  </w:abstractNum>
  <w:abstractNum w:abstractNumId="22" w15:restartNumberingAfterBreak="0">
    <w:nsid w:val="5B190FC6"/>
    <w:multiLevelType w:val="hybridMultilevel"/>
    <w:tmpl w:val="9FA27FD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3D65EE6"/>
    <w:multiLevelType w:val="hybridMultilevel"/>
    <w:tmpl w:val="A4AC001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5E37809"/>
    <w:multiLevelType w:val="multilevel"/>
    <w:tmpl w:val="A03A57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8AB4146"/>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8B711C3"/>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CEF5186"/>
    <w:multiLevelType w:val="hybridMultilevel"/>
    <w:tmpl w:val="4A68E8E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DF93885"/>
    <w:multiLevelType w:val="hybridMultilevel"/>
    <w:tmpl w:val="1316B88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E08715D"/>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5F503D7"/>
    <w:multiLevelType w:val="hybridMultilevel"/>
    <w:tmpl w:val="3A5E869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12"/>
  </w:num>
  <w:num w:numId="3">
    <w:abstractNumId w:val="14"/>
  </w:num>
  <w:num w:numId="4">
    <w:abstractNumId w:val="11"/>
  </w:num>
  <w:num w:numId="5">
    <w:abstractNumId w:val="24"/>
  </w:num>
  <w:num w:numId="6">
    <w:abstractNumId w:val="21"/>
  </w:num>
  <w:num w:numId="7">
    <w:abstractNumId w:val="27"/>
  </w:num>
  <w:num w:numId="8">
    <w:abstractNumId w:val="17"/>
  </w:num>
  <w:num w:numId="9">
    <w:abstractNumId w:val="4"/>
  </w:num>
  <w:num w:numId="10">
    <w:abstractNumId w:val="6"/>
  </w:num>
  <w:num w:numId="11">
    <w:abstractNumId w:val="2"/>
  </w:num>
  <w:num w:numId="12">
    <w:abstractNumId w:val="28"/>
  </w:num>
  <w:num w:numId="13">
    <w:abstractNumId w:val="25"/>
  </w:num>
  <w:num w:numId="14">
    <w:abstractNumId w:val="3"/>
  </w:num>
  <w:num w:numId="15">
    <w:abstractNumId w:val="26"/>
  </w:num>
  <w:num w:numId="16">
    <w:abstractNumId w:val="0"/>
  </w:num>
  <w:num w:numId="17">
    <w:abstractNumId w:val="1"/>
  </w:num>
  <w:num w:numId="18">
    <w:abstractNumId w:val="29"/>
  </w:num>
  <w:num w:numId="19">
    <w:abstractNumId w:val="19"/>
  </w:num>
  <w:num w:numId="20">
    <w:abstractNumId w:val="7"/>
  </w:num>
  <w:num w:numId="21">
    <w:abstractNumId w:val="13"/>
  </w:num>
  <w:num w:numId="22">
    <w:abstractNumId w:val="18"/>
  </w:num>
  <w:num w:numId="23">
    <w:abstractNumId w:val="15"/>
  </w:num>
  <w:num w:numId="24">
    <w:abstractNumId w:val="30"/>
  </w:num>
  <w:num w:numId="25">
    <w:abstractNumId w:val="8"/>
  </w:num>
  <w:num w:numId="26">
    <w:abstractNumId w:val="10"/>
  </w:num>
  <w:num w:numId="27">
    <w:abstractNumId w:val="9"/>
  </w:num>
  <w:num w:numId="28">
    <w:abstractNumId w:val="22"/>
  </w:num>
  <w:num w:numId="29">
    <w:abstractNumId w:val="20"/>
  </w:num>
  <w:num w:numId="30">
    <w:abstractNumId w:val="16"/>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5A5"/>
    <w:rsid w:val="000055A5"/>
    <w:rsid w:val="000466A7"/>
    <w:rsid w:val="00054670"/>
    <w:rsid w:val="000E5547"/>
    <w:rsid w:val="00112B05"/>
    <w:rsid w:val="00125615"/>
    <w:rsid w:val="00187584"/>
    <w:rsid w:val="001B0BC2"/>
    <w:rsid w:val="002664A6"/>
    <w:rsid w:val="00276BBB"/>
    <w:rsid w:val="002E6EFA"/>
    <w:rsid w:val="00395A8F"/>
    <w:rsid w:val="00421C6D"/>
    <w:rsid w:val="004B6D0C"/>
    <w:rsid w:val="004C3F35"/>
    <w:rsid w:val="004C72BB"/>
    <w:rsid w:val="004F5DC9"/>
    <w:rsid w:val="0058474F"/>
    <w:rsid w:val="005F693C"/>
    <w:rsid w:val="00695A74"/>
    <w:rsid w:val="00762E12"/>
    <w:rsid w:val="007E6B32"/>
    <w:rsid w:val="007F5909"/>
    <w:rsid w:val="008D24D6"/>
    <w:rsid w:val="00942473"/>
    <w:rsid w:val="00953FF5"/>
    <w:rsid w:val="00966234"/>
    <w:rsid w:val="00971D1E"/>
    <w:rsid w:val="00A20747"/>
    <w:rsid w:val="00A31CAC"/>
    <w:rsid w:val="00A7043C"/>
    <w:rsid w:val="00AA2FCA"/>
    <w:rsid w:val="00B8399E"/>
    <w:rsid w:val="00D23B65"/>
    <w:rsid w:val="00D34776"/>
    <w:rsid w:val="00D91BBA"/>
    <w:rsid w:val="00DE78A1"/>
    <w:rsid w:val="00E068F4"/>
    <w:rsid w:val="00EA3CD4"/>
    <w:rsid w:val="00EF6869"/>
    <w:rsid w:val="00F401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712F0"/>
  <w15:chartTrackingRefBased/>
  <w15:docId w15:val="{E8CF7EEA-3F5A-4421-A5E9-7AF0A13D1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6A7"/>
    <w:pPr>
      <w:spacing w:after="0" w:line="240" w:lineRule="auto"/>
      <w:textAlignment w:val="baseline"/>
    </w:pPr>
    <w:rPr>
      <w:rFonts w:eastAsia="Times New Roman" w:cs="Segoe UI"/>
      <w:color w:val="000000" w:themeColor="text1"/>
      <w:sz w:val="24"/>
      <w:szCs w:val="24"/>
    </w:rPr>
  </w:style>
  <w:style w:type="paragraph" w:styleId="Heading1">
    <w:name w:val="heading 1"/>
    <w:basedOn w:val="Normal"/>
    <w:next w:val="Normal"/>
    <w:link w:val="Heading1Char"/>
    <w:autoRedefine/>
    <w:uiPriority w:val="9"/>
    <w:qFormat/>
    <w:rsid w:val="000466A7"/>
    <w:pPr>
      <w:outlineLvl w:val="0"/>
    </w:pPr>
    <w:rPr>
      <w:rFonts w:cs="Times New Roman"/>
      <w:b/>
      <w:bCs/>
      <w:kern w:val="36"/>
      <w:sz w:val="48"/>
      <w:szCs w:val="48"/>
    </w:rPr>
  </w:style>
  <w:style w:type="paragraph" w:styleId="Heading2">
    <w:name w:val="heading 2"/>
    <w:basedOn w:val="Normal"/>
    <w:next w:val="Normal"/>
    <w:link w:val="Heading2Char"/>
    <w:autoRedefine/>
    <w:uiPriority w:val="9"/>
    <w:unhideWhenUsed/>
    <w:qFormat/>
    <w:rsid w:val="000466A7"/>
    <w:pPr>
      <w:outlineLvl w:val="1"/>
    </w:pPr>
    <w:rPr>
      <w:rFonts w:cs="Times New Roman"/>
      <w:b/>
      <w:bCs/>
      <w:sz w:val="36"/>
      <w:szCs w:val="36"/>
    </w:rPr>
  </w:style>
  <w:style w:type="paragraph" w:styleId="Heading3">
    <w:name w:val="heading 3"/>
    <w:basedOn w:val="Normal"/>
    <w:next w:val="Normal"/>
    <w:link w:val="Heading3Char"/>
    <w:uiPriority w:val="9"/>
    <w:unhideWhenUsed/>
    <w:qFormat/>
    <w:rsid w:val="000466A7"/>
    <w:pPr>
      <w:outlineLvl w:val="2"/>
    </w:pPr>
    <w:rPr>
      <w:rFonts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66A7"/>
    <w:rPr>
      <w:rFonts w:eastAsia="Times New Roman" w:cs="Times New Roman"/>
      <w:b/>
      <w:bCs/>
      <w:color w:val="000000" w:themeColor="text1"/>
      <w:kern w:val="36"/>
      <w:sz w:val="48"/>
      <w:szCs w:val="48"/>
    </w:rPr>
  </w:style>
  <w:style w:type="character" w:customStyle="1" w:styleId="Heading2Char">
    <w:name w:val="Heading 2 Char"/>
    <w:basedOn w:val="DefaultParagraphFont"/>
    <w:link w:val="Heading2"/>
    <w:uiPriority w:val="9"/>
    <w:rsid w:val="000466A7"/>
    <w:rPr>
      <w:rFonts w:eastAsia="Times New Roman" w:cs="Times New Roman"/>
      <w:b/>
      <w:bCs/>
      <w:color w:val="000000" w:themeColor="text1"/>
      <w:sz w:val="36"/>
      <w:szCs w:val="36"/>
    </w:rPr>
  </w:style>
  <w:style w:type="paragraph" w:styleId="Title">
    <w:name w:val="Title"/>
    <w:basedOn w:val="Normal"/>
    <w:next w:val="Normal"/>
    <w:link w:val="TitleChar"/>
    <w:autoRedefine/>
    <w:uiPriority w:val="10"/>
    <w:qFormat/>
    <w:rsid w:val="00942473"/>
    <w:pPr>
      <w:jc w:val="center"/>
    </w:pPr>
    <w:rPr>
      <w:b/>
      <w:bCs/>
      <w:sz w:val="48"/>
      <w:szCs w:val="48"/>
      <w:lang w:val="de-DE"/>
    </w:rPr>
  </w:style>
  <w:style w:type="character" w:customStyle="1" w:styleId="TitleChar">
    <w:name w:val="Title Char"/>
    <w:basedOn w:val="DefaultParagraphFont"/>
    <w:link w:val="Title"/>
    <w:uiPriority w:val="10"/>
    <w:rsid w:val="00942473"/>
    <w:rPr>
      <w:rFonts w:eastAsia="Times New Roman" w:cs="Segoe UI"/>
      <w:b/>
      <w:bCs/>
      <w:color w:val="000000" w:themeColor="text1"/>
      <w:sz w:val="48"/>
      <w:szCs w:val="48"/>
      <w:lang w:val="de-DE"/>
    </w:rPr>
  </w:style>
  <w:style w:type="table" w:styleId="TableGrid">
    <w:name w:val="Table Grid"/>
    <w:basedOn w:val="TableNormal"/>
    <w:uiPriority w:val="39"/>
    <w:rsid w:val="00D3477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466A7"/>
    <w:rPr>
      <w:rFonts w:eastAsia="Times New Roman" w:cs="Times New Roman"/>
      <w:b/>
      <w:bCs/>
      <w:color w:val="000000" w:themeColor="text1"/>
      <w:sz w:val="28"/>
      <w:szCs w:val="28"/>
    </w:rPr>
  </w:style>
  <w:style w:type="paragraph" w:styleId="ListParagraph">
    <w:name w:val="List Paragraph"/>
    <w:basedOn w:val="Normal"/>
    <w:uiPriority w:val="34"/>
    <w:qFormat/>
    <w:rsid w:val="00D34776"/>
    <w:pPr>
      <w:ind w:left="720"/>
      <w:contextualSpacing/>
    </w:pPr>
  </w:style>
  <w:style w:type="table" w:styleId="PlainTable3">
    <w:name w:val="Plain Table 3"/>
    <w:basedOn w:val="TableNormal"/>
    <w:uiPriority w:val="43"/>
    <w:rsid w:val="00D34776"/>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3477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5F693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yperlink">
    <w:name w:val="Hyperlink"/>
    <w:basedOn w:val="DefaultParagraphFont"/>
    <w:uiPriority w:val="99"/>
    <w:unhideWhenUsed/>
    <w:rsid w:val="00695A74"/>
    <w:rPr>
      <w:color w:val="0563C1" w:themeColor="hyperlink"/>
      <w:u w:val="single"/>
    </w:rPr>
  </w:style>
  <w:style w:type="character" w:styleId="UnresolvedMention">
    <w:name w:val="Unresolved Mention"/>
    <w:basedOn w:val="DefaultParagraphFont"/>
    <w:uiPriority w:val="99"/>
    <w:semiHidden/>
    <w:unhideWhenUsed/>
    <w:rsid w:val="00695A74"/>
    <w:rPr>
      <w:color w:val="605E5C"/>
      <w:shd w:val="clear" w:color="auto" w:fill="E1DFDD"/>
    </w:rPr>
  </w:style>
  <w:style w:type="paragraph" w:styleId="TOCHeading">
    <w:name w:val="TOC Heading"/>
    <w:basedOn w:val="Heading1"/>
    <w:next w:val="Normal"/>
    <w:uiPriority w:val="39"/>
    <w:unhideWhenUsed/>
    <w:qFormat/>
    <w:rsid w:val="00942473"/>
    <w:pPr>
      <w:keepNext/>
      <w:keepLines/>
      <w:spacing w:before="240" w:line="259" w:lineRule="auto"/>
      <w:textAlignment w:val="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Normal"/>
    <w:next w:val="Normal"/>
    <w:autoRedefine/>
    <w:uiPriority w:val="39"/>
    <w:unhideWhenUsed/>
    <w:rsid w:val="00942473"/>
    <w:pPr>
      <w:spacing w:after="100"/>
    </w:pPr>
  </w:style>
  <w:style w:type="paragraph" w:styleId="TOC2">
    <w:name w:val="toc 2"/>
    <w:basedOn w:val="Normal"/>
    <w:next w:val="Normal"/>
    <w:autoRedefine/>
    <w:uiPriority w:val="39"/>
    <w:unhideWhenUsed/>
    <w:rsid w:val="00942473"/>
    <w:pPr>
      <w:spacing w:after="100"/>
      <w:ind w:left="240"/>
    </w:pPr>
  </w:style>
  <w:style w:type="paragraph" w:styleId="TOC3">
    <w:name w:val="toc 3"/>
    <w:basedOn w:val="Normal"/>
    <w:next w:val="Normal"/>
    <w:autoRedefine/>
    <w:uiPriority w:val="39"/>
    <w:unhideWhenUsed/>
    <w:rsid w:val="00942473"/>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w.com/de/die-10-beliebtesten-reiseziele-der-deutschen/g-53631102" TargetMode="External"/><Relationship Id="rId13" Type="http://schemas.openxmlformats.org/officeDocument/2006/relationships/hyperlink" Target="https://www.deutschland.de/de/reisen-in-deutschland" TargetMode="External"/><Relationship Id="rId18" Type="http://schemas.openxmlformats.org/officeDocument/2006/relationships/hyperlink" Target="https://www.yfu.de/schueleraustausch/erfahrungsberichte/von-marching-bands-volleyball-und-homecoming"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kennesaw.de/" TargetMode="External"/><Relationship Id="rId7" Type="http://schemas.openxmlformats.org/officeDocument/2006/relationships/webSettings" Target="webSettings.xml"/><Relationship Id="rId12" Type="http://schemas.openxmlformats.org/officeDocument/2006/relationships/hyperlink" Target="https://ichreise.at/wanderlust/10-gruende-warum-reisen-das-beste-auf-der-welt-ist/" TargetMode="External"/><Relationship Id="rId17" Type="http://schemas.openxmlformats.org/officeDocument/2006/relationships/hyperlink" Target="https://kennesaw.de/" TargetMode="External"/><Relationship Id="rId25" Type="http://schemas.openxmlformats.org/officeDocument/2006/relationships/hyperlink" Target="https://www.mdr.de/nachrichten/panorama/reise/reiseziele-deutschland-urlaub-serie-drei-gruende-fuer-100.html" TargetMode="External"/><Relationship Id="rId2" Type="http://schemas.openxmlformats.org/officeDocument/2006/relationships/customXml" Target="../customXml/item2.xml"/><Relationship Id="rId16" Type="http://schemas.openxmlformats.org/officeDocument/2006/relationships/hyperlink" Target="https://kennesaw.de/studyabroad.html" TargetMode="External"/><Relationship Id="rId20" Type="http://schemas.openxmlformats.org/officeDocument/2006/relationships/hyperlink" Target="https://kennesaw.de/studyabroad.htm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rlaubsguru.de/reisemagazin/warum-reisen/" TargetMode="External"/><Relationship Id="rId24" Type="http://schemas.openxmlformats.org/officeDocument/2006/relationships/hyperlink" Target="https://www.youtube.com/watch?v=2J4veUuP94g" TargetMode="External"/><Relationship Id="rId5" Type="http://schemas.openxmlformats.org/officeDocument/2006/relationships/styles" Target="styles.xml"/><Relationship Id="rId15" Type="http://schemas.openxmlformats.org/officeDocument/2006/relationships/hyperlink" Target="https://www.carl-duisberg-sprachreisen.de/reiseberichte/sprachreisen-fuer-schueler.html" TargetMode="External"/><Relationship Id="rId23" Type="http://schemas.openxmlformats.org/officeDocument/2006/relationships/hyperlink" Target="https://www.nytimes.com/2020/11/10/business/biontech-covid-vaccine.html" TargetMode="External"/><Relationship Id="rId10" Type="http://schemas.openxmlformats.org/officeDocument/2006/relationships/hyperlink" Target="https://www.travelbook.de/service/gute-gruende-warum-urlaub-zu-hause-viel-erholsamer-ist" TargetMode="External"/><Relationship Id="rId19" Type="http://schemas.openxmlformats.org/officeDocument/2006/relationships/hyperlink" Target="https://www.yfu.de/schueleraustausch/erfahrungsberichte/" TargetMode="External"/><Relationship Id="rId4" Type="http://schemas.openxmlformats.org/officeDocument/2006/relationships/numbering" Target="numbering.xml"/><Relationship Id="rId9" Type="http://schemas.openxmlformats.org/officeDocument/2006/relationships/hyperlink" Target="https://www.deutschland.de/de/topic/leben/camping-in-deutschland-urlaub-in-der-corona-krise" TargetMode="External"/><Relationship Id="rId14" Type="http://schemas.openxmlformats.org/officeDocument/2006/relationships/hyperlink" Target="https://www.peter-lenne-schule.de/fachbereiche/fb-sprachen/verborgene-schaetze/320-reisebericht.html" TargetMode="External"/><Relationship Id="rId22" Type="http://schemas.openxmlformats.org/officeDocument/2006/relationships/hyperlink" Target="https://en.wikipedia.org/wiki/Gastarbeiter"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BCDFE31B-BADB-40A0-BA4C-A8A72C40A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819497-C3BB-4FFA-95A8-1B0163E5E6EC}">
  <ds:schemaRefs>
    <ds:schemaRef ds:uri="http://schemas.microsoft.com/sharepoint/v3/contenttype/forms"/>
  </ds:schemaRefs>
</ds:datastoreItem>
</file>

<file path=customXml/itemProps3.xml><?xml version="1.0" encoding="utf-8"?>
<ds:datastoreItem xmlns:ds="http://schemas.openxmlformats.org/officeDocument/2006/customXml" ds:itemID="{69524746-7003-40C2-BEE8-7AAB962282BE}">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16</Pages>
  <Words>3520</Words>
  <Characters>20067</Characters>
  <Application>Microsoft Office Word</Application>
  <DocSecurity>0</DocSecurity>
  <Lines>167</Lines>
  <Paragraphs>47</Paragraphs>
  <ScaleCrop>false</ScaleCrop>
  <Company/>
  <LinksUpToDate>false</LinksUpToDate>
  <CharactersWithSpaces>23540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Reardon</dc:creator>
  <cp:keywords/>
  <dc:description/>
  <cp:lastModifiedBy>Tiffani Reardon</cp:lastModifiedBy>
  <cp:revision>37</cp:revision>
  <dcterms:created xsi:type="dcterms:W3CDTF">2021-01-22T16:25:00Z</dcterms:created>
  <dcterms:modified xsi:type="dcterms:W3CDTF">2021-01-25T17:02:00Z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