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27726" w14:textId="51C37415" w:rsidR="003E62BD" w:rsidRPr="003E62BD" w:rsidRDefault="003E62BD" w:rsidP="003E62BD">
      <w:pPr>
        <w:pStyle w:val="Title"/>
      </w:pPr>
      <w:r w:rsidRPr="003E62BD">
        <w:t xml:space="preserve">Chapter 4: Die </w:t>
      </w:r>
      <w:proofErr w:type="spellStart"/>
      <w:r w:rsidRPr="003E62BD">
        <w:t>Grenze</w:t>
      </w:r>
      <w:proofErr w:type="spellEnd"/>
    </w:p>
    <w:p w14:paraId="52491CB9" w14:textId="59DFCFE7" w:rsidR="003E62BD" w:rsidRDefault="003E62BD" w:rsidP="003E62BD"/>
    <w:sdt>
      <w:sdtPr>
        <w:id w:val="798430707"/>
        <w:docPartObj>
          <w:docPartGallery w:val="Table of Contents"/>
          <w:docPartUnique/>
        </w:docPartObj>
      </w:sdtPr>
      <w:sdtEndPr>
        <w:rPr>
          <w:rFonts w:cs="Segoe UI"/>
          <w:noProof/>
          <w:sz w:val="24"/>
          <w:szCs w:val="24"/>
        </w:rPr>
      </w:sdtEndPr>
      <w:sdtContent>
        <w:p w14:paraId="5054FD2F" w14:textId="21525238" w:rsidR="003E62BD" w:rsidRDefault="003E62BD" w:rsidP="003E62BD">
          <w:pPr>
            <w:pStyle w:val="Heading2"/>
          </w:pPr>
          <w:r>
            <w:t>Table of Cont</w:t>
          </w:r>
          <w:bookmarkStart w:id="0" w:name="_GoBack"/>
          <w:bookmarkEnd w:id="0"/>
          <w:r>
            <w:t>ents</w:t>
          </w:r>
        </w:p>
        <w:p w14:paraId="795B9D75" w14:textId="50FAB260" w:rsidR="003E62BD" w:rsidRDefault="003E62BD">
          <w:pPr>
            <w:pStyle w:val="TOC1"/>
            <w:tabs>
              <w:tab w:val="right" w:leader="dot" w:pos="9350"/>
            </w:tabs>
            <w:rPr>
              <w:rFonts w:eastAsiaTheme="minorEastAsia" w:cstheme="minorBidi"/>
              <w:noProof/>
              <w:color w:val="auto"/>
              <w:sz w:val="22"/>
              <w:szCs w:val="22"/>
            </w:rPr>
          </w:pPr>
          <w:r>
            <w:fldChar w:fldCharType="begin"/>
          </w:r>
          <w:r>
            <w:instrText xml:space="preserve"> TOC \o "1-1" \h \z \u </w:instrText>
          </w:r>
          <w:r>
            <w:fldChar w:fldCharType="separate"/>
          </w:r>
          <w:hyperlink w:anchor="_Toc62468811" w:history="1">
            <w:r w:rsidRPr="00E146DC">
              <w:rPr>
                <w:rStyle w:val="Hyperlink"/>
                <w:noProof/>
              </w:rPr>
              <w:t>Die Grenze A</w:t>
            </w:r>
            <w:r>
              <w:rPr>
                <w:noProof/>
                <w:webHidden/>
              </w:rPr>
              <w:tab/>
            </w:r>
            <w:r>
              <w:rPr>
                <w:noProof/>
                <w:webHidden/>
              </w:rPr>
              <w:fldChar w:fldCharType="begin"/>
            </w:r>
            <w:r>
              <w:rPr>
                <w:noProof/>
                <w:webHidden/>
              </w:rPr>
              <w:instrText xml:space="preserve"> PAGEREF _Toc62468811 \h </w:instrText>
            </w:r>
            <w:r>
              <w:rPr>
                <w:noProof/>
                <w:webHidden/>
              </w:rPr>
            </w:r>
            <w:r>
              <w:rPr>
                <w:noProof/>
                <w:webHidden/>
              </w:rPr>
              <w:fldChar w:fldCharType="separate"/>
            </w:r>
            <w:r>
              <w:rPr>
                <w:noProof/>
                <w:webHidden/>
              </w:rPr>
              <w:t>1</w:t>
            </w:r>
            <w:r>
              <w:rPr>
                <w:noProof/>
                <w:webHidden/>
              </w:rPr>
              <w:fldChar w:fldCharType="end"/>
            </w:r>
          </w:hyperlink>
        </w:p>
        <w:p w14:paraId="4AB49B4C" w14:textId="2A6EAE2F" w:rsidR="003E62BD" w:rsidRDefault="003E62BD">
          <w:pPr>
            <w:pStyle w:val="TOC1"/>
            <w:tabs>
              <w:tab w:val="right" w:leader="dot" w:pos="9350"/>
            </w:tabs>
            <w:rPr>
              <w:rFonts w:eastAsiaTheme="minorEastAsia" w:cstheme="minorBidi"/>
              <w:noProof/>
              <w:color w:val="auto"/>
              <w:sz w:val="22"/>
              <w:szCs w:val="22"/>
            </w:rPr>
          </w:pPr>
          <w:hyperlink w:anchor="_Toc62468812" w:history="1">
            <w:r w:rsidRPr="00E146DC">
              <w:rPr>
                <w:rStyle w:val="Hyperlink"/>
                <w:noProof/>
              </w:rPr>
              <w:t>Die Grenze B</w:t>
            </w:r>
            <w:r>
              <w:rPr>
                <w:noProof/>
                <w:webHidden/>
              </w:rPr>
              <w:tab/>
            </w:r>
            <w:r>
              <w:rPr>
                <w:noProof/>
                <w:webHidden/>
              </w:rPr>
              <w:fldChar w:fldCharType="begin"/>
            </w:r>
            <w:r>
              <w:rPr>
                <w:noProof/>
                <w:webHidden/>
              </w:rPr>
              <w:instrText xml:space="preserve"> PAGEREF _Toc62468812 \h </w:instrText>
            </w:r>
            <w:r>
              <w:rPr>
                <w:noProof/>
                <w:webHidden/>
              </w:rPr>
            </w:r>
            <w:r>
              <w:rPr>
                <w:noProof/>
                <w:webHidden/>
              </w:rPr>
              <w:fldChar w:fldCharType="separate"/>
            </w:r>
            <w:r>
              <w:rPr>
                <w:noProof/>
                <w:webHidden/>
              </w:rPr>
              <w:t>7</w:t>
            </w:r>
            <w:r>
              <w:rPr>
                <w:noProof/>
                <w:webHidden/>
              </w:rPr>
              <w:fldChar w:fldCharType="end"/>
            </w:r>
          </w:hyperlink>
        </w:p>
        <w:p w14:paraId="0DB68DF3" w14:textId="6F0A9516" w:rsidR="003E62BD" w:rsidRDefault="003E62BD">
          <w:pPr>
            <w:pStyle w:val="TOC1"/>
            <w:tabs>
              <w:tab w:val="right" w:leader="dot" w:pos="9350"/>
            </w:tabs>
            <w:rPr>
              <w:rFonts w:eastAsiaTheme="minorEastAsia" w:cstheme="minorBidi"/>
              <w:noProof/>
              <w:color w:val="auto"/>
              <w:sz w:val="22"/>
              <w:szCs w:val="22"/>
            </w:rPr>
          </w:pPr>
          <w:hyperlink w:anchor="_Toc62468813" w:history="1">
            <w:r w:rsidRPr="00E146DC">
              <w:rPr>
                <w:rStyle w:val="Hyperlink"/>
                <w:noProof/>
              </w:rPr>
              <w:t>Die Grenze C</w:t>
            </w:r>
            <w:r>
              <w:rPr>
                <w:noProof/>
                <w:webHidden/>
              </w:rPr>
              <w:tab/>
            </w:r>
            <w:r>
              <w:rPr>
                <w:noProof/>
                <w:webHidden/>
              </w:rPr>
              <w:fldChar w:fldCharType="begin"/>
            </w:r>
            <w:r>
              <w:rPr>
                <w:noProof/>
                <w:webHidden/>
              </w:rPr>
              <w:instrText xml:space="preserve"> PAGEREF _Toc62468813 \h </w:instrText>
            </w:r>
            <w:r>
              <w:rPr>
                <w:noProof/>
                <w:webHidden/>
              </w:rPr>
            </w:r>
            <w:r>
              <w:rPr>
                <w:noProof/>
                <w:webHidden/>
              </w:rPr>
              <w:fldChar w:fldCharType="separate"/>
            </w:r>
            <w:r>
              <w:rPr>
                <w:noProof/>
                <w:webHidden/>
              </w:rPr>
              <w:t>12</w:t>
            </w:r>
            <w:r>
              <w:rPr>
                <w:noProof/>
                <w:webHidden/>
              </w:rPr>
              <w:fldChar w:fldCharType="end"/>
            </w:r>
          </w:hyperlink>
        </w:p>
        <w:p w14:paraId="2F7066DD" w14:textId="74DC9F7E" w:rsidR="003E62BD" w:rsidRDefault="003E62BD">
          <w:pPr>
            <w:pStyle w:val="TOC1"/>
            <w:tabs>
              <w:tab w:val="right" w:leader="dot" w:pos="9350"/>
            </w:tabs>
            <w:rPr>
              <w:rFonts w:eastAsiaTheme="minorEastAsia" w:cstheme="minorBidi"/>
              <w:noProof/>
              <w:color w:val="auto"/>
              <w:sz w:val="22"/>
              <w:szCs w:val="22"/>
            </w:rPr>
          </w:pPr>
          <w:hyperlink w:anchor="_Toc62468814" w:history="1">
            <w:r w:rsidRPr="00E146DC">
              <w:rPr>
                <w:rStyle w:val="Hyperlink"/>
                <w:noProof/>
              </w:rPr>
              <w:t>Die Grenze D</w:t>
            </w:r>
            <w:r>
              <w:rPr>
                <w:noProof/>
                <w:webHidden/>
              </w:rPr>
              <w:tab/>
            </w:r>
            <w:r>
              <w:rPr>
                <w:noProof/>
                <w:webHidden/>
              </w:rPr>
              <w:fldChar w:fldCharType="begin"/>
            </w:r>
            <w:r>
              <w:rPr>
                <w:noProof/>
                <w:webHidden/>
              </w:rPr>
              <w:instrText xml:space="preserve"> PAGEREF _Toc62468814 \h </w:instrText>
            </w:r>
            <w:r>
              <w:rPr>
                <w:noProof/>
                <w:webHidden/>
              </w:rPr>
            </w:r>
            <w:r>
              <w:rPr>
                <w:noProof/>
                <w:webHidden/>
              </w:rPr>
              <w:fldChar w:fldCharType="separate"/>
            </w:r>
            <w:r>
              <w:rPr>
                <w:noProof/>
                <w:webHidden/>
              </w:rPr>
              <w:t>17</w:t>
            </w:r>
            <w:r>
              <w:rPr>
                <w:noProof/>
                <w:webHidden/>
              </w:rPr>
              <w:fldChar w:fldCharType="end"/>
            </w:r>
          </w:hyperlink>
        </w:p>
        <w:p w14:paraId="7A37C3EE" w14:textId="0626FFFC" w:rsidR="003E62BD" w:rsidRDefault="003E62BD" w:rsidP="003E62BD">
          <w:r>
            <w:fldChar w:fldCharType="end"/>
          </w:r>
        </w:p>
      </w:sdtContent>
    </w:sdt>
    <w:p w14:paraId="0E96B348" w14:textId="78F8AD04" w:rsidR="00FE7B9F" w:rsidRDefault="00FE7B9F" w:rsidP="00FE7B9F">
      <w:pPr>
        <w:pStyle w:val="Heading1"/>
      </w:pPr>
      <w:bookmarkStart w:id="1" w:name="_Toc62468811"/>
      <w:r w:rsidRPr="00FE7B9F">
        <w:t xml:space="preserve">Die </w:t>
      </w:r>
      <w:proofErr w:type="spellStart"/>
      <w:r w:rsidRPr="00FE7B9F">
        <w:t>Grenze</w:t>
      </w:r>
      <w:proofErr w:type="spellEnd"/>
      <w:r w:rsidRPr="00FE7B9F">
        <w:t xml:space="preserve"> A</w:t>
      </w:r>
      <w:bookmarkEnd w:id="1"/>
    </w:p>
    <w:p w14:paraId="49F7C55E" w14:textId="77777777" w:rsidR="00FE7B9F" w:rsidRPr="00FE7B9F" w:rsidRDefault="00FE7B9F" w:rsidP="00FE7B9F"/>
    <w:p w14:paraId="466877E5" w14:textId="415B8BC7" w:rsidR="00FE7B9F" w:rsidRDefault="00FE7B9F" w:rsidP="00FE7B9F">
      <w:pPr>
        <w:pStyle w:val="Heading2"/>
      </w:pPr>
      <w:r w:rsidRPr="00FE7B9F">
        <w:t xml:space="preserve">Learning Objectives  </w:t>
      </w:r>
    </w:p>
    <w:p w14:paraId="700E28F5" w14:textId="77777777" w:rsidR="00FE7B9F" w:rsidRPr="00FE7B9F" w:rsidRDefault="00FE7B9F" w:rsidP="00FE7B9F"/>
    <w:p w14:paraId="30CC6283" w14:textId="6A462CC6" w:rsidR="00FE7B9F" w:rsidRDefault="00FE7B9F" w:rsidP="00FE7B9F">
      <w:r w:rsidRPr="00FE7B9F">
        <w:lastRenderedPageBreak/>
        <w:t>In these activities, you show that you can:</w:t>
      </w:r>
    </w:p>
    <w:p w14:paraId="213085D1" w14:textId="77777777" w:rsidR="00FE7B9F" w:rsidRPr="00FE7B9F" w:rsidRDefault="00FE7B9F" w:rsidP="00FE7B9F"/>
    <w:p w14:paraId="2BEBF8A8" w14:textId="77777777" w:rsidR="00FE7B9F" w:rsidRPr="00FE7B9F" w:rsidRDefault="00FE7B9F" w:rsidP="00FE7B9F">
      <w:pPr>
        <w:numPr>
          <w:ilvl w:val="0"/>
          <w:numId w:val="1"/>
        </w:numPr>
      </w:pPr>
      <w:r w:rsidRPr="00FE7B9F">
        <w:t xml:space="preserve">distinguish between the European countries and specifically which ones are part of the EU and which ones are variously affiliated </w:t>
      </w:r>
    </w:p>
    <w:p w14:paraId="16AF204C" w14:textId="77777777" w:rsidR="00FE7B9F" w:rsidRPr="00FE7B9F" w:rsidRDefault="00FE7B9F" w:rsidP="00FE7B9F">
      <w:pPr>
        <w:numPr>
          <w:ilvl w:val="0"/>
          <w:numId w:val="1"/>
        </w:numPr>
      </w:pPr>
      <w:r w:rsidRPr="00FE7B9F">
        <w:t xml:space="preserve">describe historical, current, and future processes using the grammatical structures of the verb </w:t>
      </w:r>
      <w:proofErr w:type="spellStart"/>
      <w:r w:rsidRPr="00FE7B9F">
        <w:rPr>
          <w:i/>
          <w:iCs/>
        </w:rPr>
        <w:t>werden</w:t>
      </w:r>
      <w:proofErr w:type="spellEnd"/>
      <w:r w:rsidRPr="00FE7B9F">
        <w:t xml:space="preserve"> </w:t>
      </w:r>
    </w:p>
    <w:p w14:paraId="5776C03A" w14:textId="77777777" w:rsidR="00FE7B9F" w:rsidRPr="00FE7B9F" w:rsidRDefault="00FE7B9F" w:rsidP="00FE7B9F">
      <w:pPr>
        <w:numPr>
          <w:ilvl w:val="0"/>
          <w:numId w:val="1"/>
        </w:numPr>
      </w:pPr>
      <w:r w:rsidRPr="00FE7B9F">
        <w:t>interpret short texts and videos and identify relevant information about life in Europe</w:t>
      </w:r>
    </w:p>
    <w:p w14:paraId="01B948E4" w14:textId="77777777" w:rsidR="00FE7B9F" w:rsidRPr="00FE7B9F" w:rsidRDefault="00FE7B9F" w:rsidP="00FE7B9F">
      <w:pPr>
        <w:numPr>
          <w:ilvl w:val="0"/>
          <w:numId w:val="1"/>
        </w:numPr>
      </w:pPr>
      <w:r w:rsidRPr="00FE7B9F">
        <w:t>communicate with others in spoken conversation on topics related to education, using a variety of practiced or memorized words, phrases, simple sentences, and questions</w:t>
      </w:r>
    </w:p>
    <w:p w14:paraId="3C2E01CF" w14:textId="77777777" w:rsidR="00FE7B9F" w:rsidRPr="00FE7B9F" w:rsidRDefault="00FE7B9F" w:rsidP="00FE7B9F"/>
    <w:p w14:paraId="4C0837C5" w14:textId="5D8A6D41" w:rsidR="00FE7B9F" w:rsidRDefault="00FE7B9F" w:rsidP="00FE7B9F">
      <w:pPr>
        <w:pStyle w:val="Heading2"/>
      </w:pPr>
      <w:r w:rsidRPr="00FE7B9F">
        <w:t>Scenarios</w:t>
      </w:r>
    </w:p>
    <w:p w14:paraId="228E37A6" w14:textId="77777777" w:rsidR="00FE7B9F" w:rsidRPr="00FE7B9F" w:rsidRDefault="00FE7B9F" w:rsidP="00FE7B9F"/>
    <w:p w14:paraId="72505BAD" w14:textId="44F99766" w:rsidR="00FE7B9F" w:rsidRDefault="00FE7B9F" w:rsidP="00FE7B9F">
      <w:r w:rsidRPr="00FE7B9F">
        <w:t>You are making plans to visit Europe and lean on others to guide you. </w:t>
      </w:r>
    </w:p>
    <w:p w14:paraId="3631F175" w14:textId="77777777" w:rsidR="00FE7B9F" w:rsidRPr="00FE7B9F" w:rsidRDefault="00FE7B9F" w:rsidP="00FE7B9F"/>
    <w:p w14:paraId="0FD9F742" w14:textId="77777777" w:rsidR="00FE7B9F" w:rsidRPr="00FE7B9F" w:rsidRDefault="00FE7B9F" w:rsidP="00FE7B9F">
      <w:pPr>
        <w:numPr>
          <w:ilvl w:val="0"/>
          <w:numId w:val="2"/>
        </w:numPr>
      </w:pPr>
      <w:r w:rsidRPr="00FE7B9F">
        <w:t>You introduce yourselves to each other by name, clarifying by spelling it, and ask how you are.</w:t>
      </w:r>
    </w:p>
    <w:p w14:paraId="37EF58BF" w14:textId="77777777" w:rsidR="00FE7B9F" w:rsidRPr="00FE7B9F" w:rsidRDefault="00FE7B9F" w:rsidP="00FE7B9F">
      <w:pPr>
        <w:numPr>
          <w:ilvl w:val="0"/>
          <w:numId w:val="2"/>
        </w:numPr>
      </w:pPr>
      <w:r w:rsidRPr="00FE7B9F">
        <w:t>You determine if you should ‘</w:t>
      </w:r>
      <w:proofErr w:type="spellStart"/>
      <w:r w:rsidRPr="00FE7B9F">
        <w:t>duzen</w:t>
      </w:r>
      <w:proofErr w:type="spellEnd"/>
      <w:r w:rsidRPr="00FE7B9F">
        <w:t>’ (using the informal ‘du’) or ‘</w:t>
      </w:r>
      <w:proofErr w:type="spellStart"/>
      <w:r w:rsidRPr="00FE7B9F">
        <w:t>Siezen</w:t>
      </w:r>
      <w:proofErr w:type="spellEnd"/>
      <w:r w:rsidRPr="00FE7B9F">
        <w:t xml:space="preserve">’ (using formal ‘Sie’); </w:t>
      </w:r>
      <w:proofErr w:type="gramStart"/>
      <w:r w:rsidRPr="00FE7B9F">
        <w:t>note:</w:t>
      </w:r>
      <w:proofErr w:type="gramEnd"/>
      <w:r w:rsidRPr="00FE7B9F">
        <w:t xml:space="preserve"> in German the person of higher rank or older age will determine. </w:t>
      </w:r>
    </w:p>
    <w:p w14:paraId="742C72F2" w14:textId="77777777" w:rsidR="00FE7B9F" w:rsidRPr="00FE7B9F" w:rsidRDefault="00FE7B9F" w:rsidP="00FE7B9F">
      <w:pPr>
        <w:numPr>
          <w:ilvl w:val="0"/>
          <w:numId w:val="2"/>
        </w:numPr>
      </w:pPr>
      <w:r w:rsidRPr="00FE7B9F">
        <w:t>You share about your interests, likes/dislikes, habits and interests related to your travel goals using high-frequency words.  </w:t>
      </w:r>
    </w:p>
    <w:p w14:paraId="6842ACC4" w14:textId="77777777" w:rsidR="00FE7B9F" w:rsidRPr="00FE7B9F" w:rsidRDefault="00FE7B9F" w:rsidP="00FE7B9F">
      <w:pPr>
        <w:numPr>
          <w:ilvl w:val="0"/>
          <w:numId w:val="2"/>
        </w:numPr>
      </w:pPr>
      <w:r w:rsidRPr="00FE7B9F">
        <w:t>You prepare by reviewing information on Europe and compare it with your own knowledge and interests - using German.</w:t>
      </w:r>
    </w:p>
    <w:p w14:paraId="60EAC8F9" w14:textId="77777777" w:rsidR="00FE7B9F" w:rsidRPr="00FE7B9F" w:rsidRDefault="00FE7B9F" w:rsidP="00FE7B9F">
      <w:pPr>
        <w:numPr>
          <w:ilvl w:val="0"/>
          <w:numId w:val="2"/>
        </w:numPr>
      </w:pPr>
      <w:r w:rsidRPr="00FE7B9F">
        <w:t xml:space="preserve">Show interest and enthusiasm / empathy and exchange contact information asking about social media, phone number etc. </w:t>
      </w:r>
    </w:p>
    <w:p w14:paraId="2A2CD645" w14:textId="77777777" w:rsidR="00FE7B9F" w:rsidRPr="00FE7B9F" w:rsidRDefault="00FE7B9F" w:rsidP="00FE7B9F">
      <w:pPr>
        <w:numPr>
          <w:ilvl w:val="0"/>
          <w:numId w:val="2"/>
        </w:numPr>
      </w:pPr>
      <w:r w:rsidRPr="00FE7B9F">
        <w:t xml:space="preserve">You say goodbye depending on whether you’ll see each other again; note: “Bis </w:t>
      </w:r>
      <w:proofErr w:type="spellStart"/>
      <w:r w:rsidRPr="00FE7B9F">
        <w:t>später</w:t>
      </w:r>
      <w:proofErr w:type="spellEnd"/>
      <w:r w:rsidRPr="00FE7B9F">
        <w:t xml:space="preserve">” only works if you really will see each other again. If you use it, the other person will likely say “Ach ja? </w:t>
      </w:r>
      <w:proofErr w:type="spellStart"/>
      <w:r w:rsidRPr="00FE7B9F">
        <w:t>Wann</w:t>
      </w:r>
      <w:proofErr w:type="spellEnd"/>
      <w:r w:rsidRPr="00FE7B9F">
        <w:t>?”</w:t>
      </w:r>
    </w:p>
    <w:p w14:paraId="1524D86E" w14:textId="77777777" w:rsidR="00FE7B9F" w:rsidRPr="00FE7B9F" w:rsidRDefault="00FE7B9F" w:rsidP="00FE7B9F"/>
    <w:p w14:paraId="418FB2C0" w14:textId="77777777" w:rsidR="00FE7B9F" w:rsidRPr="00FE7B9F" w:rsidRDefault="00FE7B9F" w:rsidP="00FE7B9F">
      <w:pPr>
        <w:pStyle w:val="Heading2"/>
      </w:pPr>
      <w:r w:rsidRPr="00FE7B9F">
        <w:t>Tools</w:t>
      </w:r>
    </w:p>
    <w:p w14:paraId="40C951D5" w14:textId="77777777" w:rsidR="00FE7B9F" w:rsidRPr="00FE7B9F" w:rsidRDefault="00FE7B9F" w:rsidP="00FE7B9F">
      <w:pPr>
        <w:rPr>
          <w:b/>
          <w:bCs/>
        </w:rPr>
      </w:pPr>
      <w:r w:rsidRPr="00FE7B9F">
        <w:br w:type="page"/>
      </w:r>
    </w:p>
    <w:p w14:paraId="0655294E" w14:textId="3508E155" w:rsidR="00FE7B9F" w:rsidRDefault="00FE7B9F" w:rsidP="00FE7B9F">
      <w:pPr>
        <w:pStyle w:val="Heading3"/>
      </w:pPr>
      <w:r w:rsidRPr="00FE7B9F">
        <w:lastRenderedPageBreak/>
        <w:t>Vocabulary</w:t>
      </w:r>
    </w:p>
    <w:p w14:paraId="30B94CD3" w14:textId="4FC5176A" w:rsidR="00FE7B9F" w:rsidRDefault="00FE7B9F" w:rsidP="00FE7B9F"/>
    <w:p w14:paraId="57201267" w14:textId="4464D4CE" w:rsidR="00FE7B9F" w:rsidRPr="00FE7B9F" w:rsidRDefault="00FE7B9F" w:rsidP="00FE7B9F">
      <w:pPr>
        <w:pStyle w:val="ListParagraph"/>
        <w:numPr>
          <w:ilvl w:val="0"/>
          <w:numId w:val="22"/>
        </w:numPr>
      </w:pPr>
      <w:proofErr w:type="spellStart"/>
      <w:r w:rsidRPr="00FE7B9F">
        <w:t>aktuell</w:t>
      </w:r>
      <w:proofErr w:type="spellEnd"/>
      <w:r w:rsidRPr="00FE7B9F">
        <w:t xml:space="preserve"> </w:t>
      </w:r>
      <w:r w:rsidRPr="00FE7B9F">
        <w:rPr>
          <w:lang w:val="fr-CA"/>
        </w:rPr>
        <w:t xml:space="preserve">– </w:t>
      </w:r>
      <w:proofErr w:type="spellStart"/>
      <w:r w:rsidRPr="00FE7B9F">
        <w:rPr>
          <w:lang w:val="fr-CA"/>
        </w:rPr>
        <w:t>heutig</w:t>
      </w:r>
      <w:proofErr w:type="spellEnd"/>
      <w:r w:rsidRPr="00FE7B9F">
        <w:rPr>
          <w:lang w:val="fr-CA"/>
        </w:rPr>
        <w:t xml:space="preserve"> – </w:t>
      </w:r>
      <w:proofErr w:type="spellStart"/>
      <w:r w:rsidRPr="00FE7B9F">
        <w:rPr>
          <w:lang w:val="fr-CA"/>
        </w:rPr>
        <w:t>ständig</w:t>
      </w:r>
      <w:proofErr w:type="spellEnd"/>
      <w:r w:rsidRPr="00FE7B9F">
        <w:rPr>
          <w:lang w:val="fr-CA"/>
        </w:rPr>
        <w:t xml:space="preserve"> </w:t>
      </w:r>
      <w:r w:rsidRPr="00FE7B9F">
        <w:t xml:space="preserve">– </w:t>
      </w:r>
      <w:r w:rsidRPr="00FE7B9F">
        <w:rPr>
          <w:lang w:val="fr-CA"/>
        </w:rPr>
        <w:t xml:space="preserve"> </w:t>
      </w:r>
      <w:proofErr w:type="spellStart"/>
      <w:r w:rsidRPr="00FE7B9F">
        <w:rPr>
          <w:lang w:val="fr-CA"/>
        </w:rPr>
        <w:t>bewusst</w:t>
      </w:r>
      <w:proofErr w:type="spellEnd"/>
    </w:p>
    <w:p w14:paraId="6B44C883" w14:textId="23BB58B6" w:rsidR="00FE7B9F" w:rsidRPr="00FE7B9F" w:rsidRDefault="00FE7B9F" w:rsidP="00FE7B9F">
      <w:pPr>
        <w:pStyle w:val="ListParagraph"/>
        <w:numPr>
          <w:ilvl w:val="0"/>
          <w:numId w:val="22"/>
        </w:numPr>
      </w:pPr>
      <w:r w:rsidRPr="00FE7B9F">
        <w:rPr>
          <w:lang w:val="de-DE"/>
        </w:rPr>
        <w:t>ändern – entsprechen – existieren – fest*stellen</w:t>
      </w:r>
    </w:p>
    <w:p w14:paraId="3AFC2ACD" w14:textId="77777777" w:rsidR="00FE7B9F" w:rsidRPr="00FE7B9F" w:rsidRDefault="00FE7B9F" w:rsidP="00FE7B9F">
      <w:pPr>
        <w:pStyle w:val="ListParagraph"/>
        <w:numPr>
          <w:ilvl w:val="0"/>
          <w:numId w:val="22"/>
        </w:numPr>
        <w:rPr>
          <w:lang w:val="de-DE"/>
        </w:rPr>
      </w:pPr>
      <w:r w:rsidRPr="00FE7B9F">
        <w:rPr>
          <w:lang w:val="de-DE"/>
        </w:rPr>
        <w:t xml:space="preserve">das Ergebnis – die Macht – der Lauf – die Weise – </w:t>
      </w:r>
    </w:p>
    <w:p w14:paraId="654714A8" w14:textId="59FEEAB2" w:rsidR="00FE7B9F" w:rsidRDefault="00FE7B9F" w:rsidP="00FE7B9F">
      <w:pPr>
        <w:pStyle w:val="ListParagraph"/>
      </w:pPr>
      <w:r w:rsidRPr="00FE7B9F">
        <w:t xml:space="preserve">der </w:t>
      </w:r>
      <w:proofErr w:type="spellStart"/>
      <w:r w:rsidRPr="00FE7B9F">
        <w:t>Zeitpunkt</w:t>
      </w:r>
      <w:proofErr w:type="spellEnd"/>
    </w:p>
    <w:p w14:paraId="3ECF70B2" w14:textId="77777777" w:rsidR="00FE7B9F" w:rsidRPr="00FE7B9F" w:rsidRDefault="00FE7B9F" w:rsidP="00FE7B9F">
      <w:pPr>
        <w:pStyle w:val="ListParagraph"/>
        <w:numPr>
          <w:ilvl w:val="0"/>
          <w:numId w:val="22"/>
        </w:numPr>
        <w:rPr>
          <w:lang w:val="de-DE"/>
        </w:rPr>
      </w:pPr>
      <w:r w:rsidRPr="00FE7B9F">
        <w:rPr>
          <w:lang w:val="de-DE"/>
        </w:rPr>
        <w:t xml:space="preserve">dadurch – daher – </w:t>
      </w:r>
    </w:p>
    <w:p w14:paraId="237EA5BA" w14:textId="37231F5A" w:rsidR="00FE7B9F" w:rsidRDefault="00FE7B9F" w:rsidP="00FE7B9F">
      <w:pPr>
        <w:pStyle w:val="ListParagraph"/>
      </w:pPr>
      <w:r w:rsidRPr="00FE7B9F">
        <w:rPr>
          <w:lang w:val="de-DE"/>
        </w:rPr>
        <w:t>halb – vorher – sonst</w:t>
      </w:r>
    </w:p>
    <w:p w14:paraId="298349F8" w14:textId="77777777" w:rsidR="00FE7B9F" w:rsidRPr="00FE7B9F" w:rsidRDefault="00FE7B9F" w:rsidP="00FE7B9F"/>
    <w:p w14:paraId="0180150E" w14:textId="442FD9DB" w:rsidR="00FE7B9F" w:rsidRDefault="00FE7B9F" w:rsidP="00FE7B9F">
      <w:pPr>
        <w:pStyle w:val="Heading3"/>
      </w:pPr>
      <w:r w:rsidRPr="00FE7B9F">
        <w:t>Grammar and Structures</w:t>
      </w:r>
    </w:p>
    <w:p w14:paraId="7AC5766E" w14:textId="77777777" w:rsidR="00FE7B9F" w:rsidRPr="00FE7B9F" w:rsidRDefault="00FE7B9F" w:rsidP="00FE7B9F"/>
    <w:p w14:paraId="29B460C0" w14:textId="045D4BEE" w:rsidR="00FE7B9F" w:rsidRDefault="00FE7B9F" w:rsidP="00FE7B9F">
      <w:r w:rsidRPr="00FE7B9F">
        <w:t>These grammatical structures can help you in the upcoming tasks.</w:t>
      </w:r>
    </w:p>
    <w:p w14:paraId="0A36A795" w14:textId="77777777" w:rsidR="00FE7B9F" w:rsidRPr="00FE7B9F" w:rsidRDefault="00FE7B9F" w:rsidP="00FE7B9F"/>
    <w:tbl>
      <w:tblPr>
        <w:tblStyle w:val="PlainTable5"/>
        <w:tblW w:w="8984" w:type="dxa"/>
        <w:tblLook w:val="0420" w:firstRow="1" w:lastRow="0" w:firstColumn="0" w:lastColumn="0" w:noHBand="0" w:noVBand="1"/>
      </w:tblPr>
      <w:tblGrid>
        <w:gridCol w:w="4312"/>
        <w:gridCol w:w="4672"/>
      </w:tblGrid>
      <w:tr w:rsidR="00FE7B9F" w:rsidRPr="00FE7B9F" w14:paraId="77BB88E3" w14:textId="77777777" w:rsidTr="00FE7B9F">
        <w:trPr>
          <w:cnfStyle w:val="100000000000" w:firstRow="1" w:lastRow="0" w:firstColumn="0" w:lastColumn="0" w:oddVBand="0" w:evenVBand="0" w:oddHBand="0" w:evenHBand="0" w:firstRowFirstColumn="0" w:firstRowLastColumn="0" w:lastRowFirstColumn="0" w:lastRowLastColumn="0"/>
          <w:tblHeader/>
        </w:trPr>
        <w:tc>
          <w:tcPr>
            <w:tcW w:w="4312" w:type="dxa"/>
            <w:hideMark/>
          </w:tcPr>
          <w:p w14:paraId="07F0751B" w14:textId="77777777" w:rsidR="00FE7B9F" w:rsidRPr="00FE7B9F" w:rsidRDefault="00FE7B9F" w:rsidP="00FE7B9F">
            <w:r w:rsidRPr="00FE7B9F">
              <w:t>Structure </w:t>
            </w:r>
          </w:p>
        </w:tc>
        <w:tc>
          <w:tcPr>
            <w:tcW w:w="4672" w:type="dxa"/>
          </w:tcPr>
          <w:p w14:paraId="2EC93323" w14:textId="77777777" w:rsidR="00FE7B9F" w:rsidRPr="00FE7B9F" w:rsidRDefault="00FE7B9F" w:rsidP="00FE7B9F">
            <w:r w:rsidRPr="00FE7B9F">
              <w:t>Usage </w:t>
            </w:r>
          </w:p>
        </w:tc>
      </w:tr>
      <w:tr w:rsidR="00FE7B9F" w:rsidRPr="00FE7B9F" w14:paraId="22D57643" w14:textId="77777777" w:rsidTr="00FE7B9F">
        <w:trPr>
          <w:cnfStyle w:val="000000100000" w:firstRow="0" w:lastRow="0" w:firstColumn="0" w:lastColumn="0" w:oddVBand="0" w:evenVBand="0" w:oddHBand="1" w:evenHBand="0" w:firstRowFirstColumn="0" w:firstRowLastColumn="0" w:lastRowFirstColumn="0" w:lastRowLastColumn="0"/>
        </w:trPr>
        <w:tc>
          <w:tcPr>
            <w:tcW w:w="4312" w:type="dxa"/>
          </w:tcPr>
          <w:p w14:paraId="707F5360" w14:textId="77777777" w:rsidR="00FE7B9F" w:rsidRPr="00FE7B9F" w:rsidRDefault="00FE7B9F" w:rsidP="00FE7B9F">
            <w:pPr>
              <w:rPr>
                <w:i/>
                <w:iCs/>
              </w:rPr>
            </w:pPr>
            <w:r w:rsidRPr="00FE7B9F">
              <w:t xml:space="preserve">To become/to reach: </w:t>
            </w:r>
            <w:proofErr w:type="spellStart"/>
            <w:r w:rsidRPr="00FE7B9F">
              <w:rPr>
                <w:i/>
                <w:iCs/>
              </w:rPr>
              <w:t>werden</w:t>
            </w:r>
            <w:proofErr w:type="spellEnd"/>
          </w:p>
          <w:p w14:paraId="5FAE897A" w14:textId="77777777" w:rsidR="00FE7B9F" w:rsidRPr="00FE7B9F" w:rsidRDefault="00FE7B9F" w:rsidP="00FE7B9F"/>
        </w:tc>
        <w:tc>
          <w:tcPr>
            <w:tcW w:w="4672" w:type="dxa"/>
          </w:tcPr>
          <w:p w14:paraId="45DCF40C" w14:textId="77777777" w:rsidR="00FE7B9F" w:rsidRPr="00FE7B9F" w:rsidRDefault="00FE7B9F" w:rsidP="00FE7B9F">
            <w:pPr>
              <w:rPr>
                <w:lang w:val="de-DE"/>
              </w:rPr>
            </w:pPr>
            <w:r w:rsidRPr="00FE7B9F">
              <w:rPr>
                <w:lang w:val="de-DE"/>
              </w:rPr>
              <w:t xml:space="preserve">Sie </w:t>
            </w:r>
            <w:r w:rsidRPr="00FE7B9F">
              <w:rPr>
                <w:u w:val="single"/>
                <w:lang w:val="de-DE"/>
              </w:rPr>
              <w:t>wird</w:t>
            </w:r>
            <w:r w:rsidRPr="00FE7B9F">
              <w:rPr>
                <w:lang w:val="de-DE"/>
              </w:rPr>
              <w:t xml:space="preserve"> 21. Du </w:t>
            </w:r>
            <w:r w:rsidRPr="00FE7B9F">
              <w:rPr>
                <w:u w:val="single"/>
                <w:lang w:val="de-DE"/>
              </w:rPr>
              <w:t>wirst</w:t>
            </w:r>
            <w:r w:rsidRPr="00FE7B9F">
              <w:rPr>
                <w:lang w:val="de-DE"/>
              </w:rPr>
              <w:t xml:space="preserve"> Ingenierin. Wir </w:t>
            </w:r>
            <w:r w:rsidRPr="00FE7B9F">
              <w:rPr>
                <w:u w:val="single"/>
                <w:lang w:val="de-DE"/>
              </w:rPr>
              <w:t>werden</w:t>
            </w:r>
            <w:r w:rsidRPr="00FE7B9F">
              <w:rPr>
                <w:lang w:val="de-DE"/>
              </w:rPr>
              <w:t xml:space="preserve"> fertig.</w:t>
            </w:r>
          </w:p>
          <w:p w14:paraId="488B4B52" w14:textId="77777777" w:rsidR="00FE7B9F" w:rsidRPr="00FE7B9F" w:rsidRDefault="00FE7B9F" w:rsidP="00FE7B9F">
            <w:pPr>
              <w:rPr>
                <w:lang w:val="de-DE"/>
              </w:rPr>
            </w:pPr>
            <w:r w:rsidRPr="00FE7B9F">
              <w:rPr>
                <w:lang w:val="de-DE"/>
              </w:rPr>
              <w:t xml:space="preserve">Ihr </w:t>
            </w:r>
            <w:r w:rsidRPr="00FE7B9F">
              <w:rPr>
                <w:u w:val="single"/>
                <w:lang w:val="de-DE"/>
              </w:rPr>
              <w:t>werdet</w:t>
            </w:r>
            <w:r w:rsidRPr="00FE7B9F">
              <w:rPr>
                <w:lang w:val="de-DE"/>
              </w:rPr>
              <w:t xml:space="preserve"> in Deutsch immer besser. </w:t>
            </w:r>
          </w:p>
        </w:tc>
      </w:tr>
      <w:tr w:rsidR="00FE7B9F" w:rsidRPr="00FE7B9F" w14:paraId="5D9C787C" w14:textId="77777777" w:rsidTr="00FE7B9F">
        <w:tc>
          <w:tcPr>
            <w:tcW w:w="4312" w:type="dxa"/>
          </w:tcPr>
          <w:p w14:paraId="7226AA46" w14:textId="77777777" w:rsidR="00FE7B9F" w:rsidRPr="00FE7B9F" w:rsidRDefault="00FE7B9F" w:rsidP="00FE7B9F">
            <w:r w:rsidRPr="00FE7B9F">
              <w:t xml:space="preserve">Past tense of </w:t>
            </w:r>
            <w:proofErr w:type="spellStart"/>
            <w:r w:rsidRPr="00FE7B9F">
              <w:rPr>
                <w:i/>
                <w:iCs/>
              </w:rPr>
              <w:t>werden</w:t>
            </w:r>
            <w:proofErr w:type="spellEnd"/>
            <w:r w:rsidRPr="00FE7B9F">
              <w:rPr>
                <w:i/>
                <w:iCs/>
              </w:rPr>
              <w:t xml:space="preserve">: </w:t>
            </w:r>
            <w:r w:rsidRPr="00FE7B9F">
              <w:t>simple past,</w:t>
            </w:r>
          </w:p>
          <w:p w14:paraId="505F39A3" w14:textId="77777777" w:rsidR="00FE7B9F" w:rsidRPr="00FE7B9F" w:rsidRDefault="00FE7B9F" w:rsidP="00FE7B9F">
            <w:r w:rsidRPr="00FE7B9F">
              <w:t xml:space="preserve">present perfect tense, and </w:t>
            </w:r>
          </w:p>
          <w:p w14:paraId="703305F1" w14:textId="77777777" w:rsidR="00FE7B9F" w:rsidRPr="00FE7B9F" w:rsidRDefault="00FE7B9F" w:rsidP="00FE7B9F">
            <w:r w:rsidRPr="00FE7B9F">
              <w:t>past perfect tense</w:t>
            </w:r>
          </w:p>
        </w:tc>
        <w:tc>
          <w:tcPr>
            <w:tcW w:w="4672" w:type="dxa"/>
          </w:tcPr>
          <w:p w14:paraId="7077E5AF" w14:textId="77777777" w:rsidR="00FE7B9F" w:rsidRPr="00FE7B9F" w:rsidRDefault="00FE7B9F" w:rsidP="00FE7B9F">
            <w:pPr>
              <w:rPr>
                <w:lang w:val="de-DE"/>
              </w:rPr>
            </w:pPr>
            <w:r w:rsidRPr="00FE7B9F">
              <w:rPr>
                <w:lang w:val="de-DE"/>
              </w:rPr>
              <w:t xml:space="preserve">Europa </w:t>
            </w:r>
            <w:r w:rsidRPr="00FE7B9F">
              <w:rPr>
                <w:u w:val="single"/>
                <w:lang w:val="de-DE"/>
              </w:rPr>
              <w:t>wurde</w:t>
            </w:r>
            <w:r w:rsidRPr="00FE7B9F">
              <w:rPr>
                <w:lang w:val="de-DE"/>
              </w:rPr>
              <w:t xml:space="preserve"> im 5. Jahrhundert kleiner.</w:t>
            </w:r>
          </w:p>
          <w:p w14:paraId="42B36395" w14:textId="77777777" w:rsidR="00FE7B9F" w:rsidRPr="00FE7B9F" w:rsidRDefault="00FE7B9F" w:rsidP="00FE7B9F">
            <w:pPr>
              <w:rPr>
                <w:lang w:val="de-DE"/>
              </w:rPr>
            </w:pPr>
            <w:r w:rsidRPr="00FE7B9F">
              <w:rPr>
                <w:lang w:val="de-DE"/>
              </w:rPr>
              <w:t xml:space="preserve">Nach Brexit </w:t>
            </w:r>
            <w:r w:rsidRPr="00FE7B9F">
              <w:rPr>
                <w:u w:val="single"/>
                <w:lang w:val="de-DE"/>
              </w:rPr>
              <w:t>ist</w:t>
            </w:r>
            <w:r w:rsidRPr="00FE7B9F">
              <w:rPr>
                <w:lang w:val="de-DE"/>
              </w:rPr>
              <w:t xml:space="preserve"> die EU kleiner </w:t>
            </w:r>
            <w:r w:rsidRPr="00FE7B9F">
              <w:rPr>
                <w:u w:val="single"/>
                <w:lang w:val="de-DE"/>
              </w:rPr>
              <w:t>geworden</w:t>
            </w:r>
            <w:r w:rsidRPr="00FE7B9F">
              <w:rPr>
                <w:lang w:val="de-DE"/>
              </w:rPr>
              <w:t xml:space="preserve">, </w:t>
            </w:r>
          </w:p>
          <w:p w14:paraId="77003274" w14:textId="77777777" w:rsidR="00FE7B9F" w:rsidRPr="00FE7B9F" w:rsidRDefault="00FE7B9F" w:rsidP="00FE7B9F">
            <w:pPr>
              <w:rPr>
                <w:lang w:val="de-DE"/>
              </w:rPr>
            </w:pPr>
            <w:r w:rsidRPr="00FE7B9F">
              <w:rPr>
                <w:lang w:val="de-DE"/>
              </w:rPr>
              <w:t xml:space="preserve">Aber vorher </w:t>
            </w:r>
            <w:r w:rsidRPr="00FE7B9F">
              <w:rPr>
                <w:u w:val="single"/>
                <w:lang w:val="de-DE"/>
              </w:rPr>
              <w:t>war</w:t>
            </w:r>
            <w:r w:rsidRPr="00FE7B9F">
              <w:rPr>
                <w:lang w:val="de-DE"/>
              </w:rPr>
              <w:t xml:space="preserve"> die EU ständig größer </w:t>
            </w:r>
            <w:r w:rsidRPr="00FE7B9F">
              <w:rPr>
                <w:u w:val="single"/>
                <w:lang w:val="de-DE"/>
              </w:rPr>
              <w:t>geworden</w:t>
            </w:r>
            <w:r w:rsidRPr="00FE7B9F">
              <w:rPr>
                <w:lang w:val="de-DE"/>
              </w:rPr>
              <w:t>.</w:t>
            </w:r>
          </w:p>
        </w:tc>
      </w:tr>
      <w:tr w:rsidR="00FE7B9F" w:rsidRPr="00FE7B9F" w14:paraId="2AB3FA2A" w14:textId="77777777" w:rsidTr="00FE7B9F">
        <w:trPr>
          <w:cnfStyle w:val="000000100000" w:firstRow="0" w:lastRow="0" w:firstColumn="0" w:lastColumn="0" w:oddVBand="0" w:evenVBand="0" w:oddHBand="1" w:evenHBand="0" w:firstRowFirstColumn="0" w:firstRowLastColumn="0" w:lastRowFirstColumn="0" w:lastRowLastColumn="0"/>
        </w:trPr>
        <w:tc>
          <w:tcPr>
            <w:tcW w:w="4312" w:type="dxa"/>
            <w:hideMark/>
          </w:tcPr>
          <w:p w14:paraId="56C72010" w14:textId="77777777" w:rsidR="00FE7B9F" w:rsidRPr="00FE7B9F" w:rsidRDefault="00FE7B9F" w:rsidP="00FE7B9F">
            <w:r w:rsidRPr="00FE7B9F">
              <w:t xml:space="preserve">Future tense: without </w:t>
            </w:r>
            <w:proofErr w:type="spellStart"/>
            <w:r w:rsidRPr="00FE7B9F">
              <w:rPr>
                <w:i/>
                <w:iCs/>
              </w:rPr>
              <w:t>werden</w:t>
            </w:r>
            <w:proofErr w:type="spellEnd"/>
            <w:r w:rsidRPr="00FE7B9F">
              <w:t xml:space="preserve"> (i.e. present) and with </w:t>
            </w:r>
            <w:proofErr w:type="spellStart"/>
            <w:r w:rsidRPr="00FE7B9F">
              <w:rPr>
                <w:i/>
                <w:iCs/>
              </w:rPr>
              <w:t>werden</w:t>
            </w:r>
            <w:proofErr w:type="spellEnd"/>
            <w:r w:rsidRPr="00FE7B9F">
              <w:t xml:space="preserve"> </w:t>
            </w:r>
          </w:p>
        </w:tc>
        <w:tc>
          <w:tcPr>
            <w:tcW w:w="4672" w:type="dxa"/>
          </w:tcPr>
          <w:p w14:paraId="3025D8AF" w14:textId="77777777" w:rsidR="00FE7B9F" w:rsidRPr="00FE7B9F" w:rsidRDefault="00FE7B9F" w:rsidP="00FE7B9F">
            <w:pPr>
              <w:rPr>
                <w:lang w:val="de-DE"/>
              </w:rPr>
            </w:pPr>
            <w:r w:rsidRPr="00FE7B9F">
              <w:rPr>
                <w:lang w:val="de-DE"/>
              </w:rPr>
              <w:t xml:space="preserve">Im nächsten Sommer </w:t>
            </w:r>
            <w:r w:rsidRPr="00FE7B9F">
              <w:rPr>
                <w:u w:val="single"/>
                <w:lang w:val="de-DE"/>
              </w:rPr>
              <w:t>fahre</w:t>
            </w:r>
            <w:r w:rsidRPr="00FE7B9F">
              <w:rPr>
                <w:lang w:val="de-DE"/>
              </w:rPr>
              <w:t xml:space="preserve"> ich nach Europa.</w:t>
            </w:r>
          </w:p>
          <w:p w14:paraId="36F6875E" w14:textId="77777777" w:rsidR="00FE7B9F" w:rsidRPr="00FE7B9F" w:rsidRDefault="00FE7B9F" w:rsidP="00FE7B9F">
            <w:pPr>
              <w:rPr>
                <w:lang w:val="de-DE"/>
              </w:rPr>
            </w:pPr>
            <w:r w:rsidRPr="00FE7B9F">
              <w:rPr>
                <w:lang w:val="de-DE"/>
              </w:rPr>
              <w:t xml:space="preserve">Bald </w:t>
            </w:r>
            <w:r w:rsidRPr="00FE7B9F">
              <w:rPr>
                <w:u w:val="single"/>
                <w:lang w:val="de-DE"/>
              </w:rPr>
              <w:t>werden</w:t>
            </w:r>
            <w:r w:rsidRPr="00FE7B9F">
              <w:rPr>
                <w:lang w:val="de-DE"/>
              </w:rPr>
              <w:t xml:space="preserve"> wir nach Europa </w:t>
            </w:r>
            <w:r w:rsidRPr="00FE7B9F">
              <w:rPr>
                <w:u w:val="single"/>
                <w:lang w:val="de-DE"/>
              </w:rPr>
              <w:t>reisen</w:t>
            </w:r>
            <w:r w:rsidRPr="00FE7B9F">
              <w:rPr>
                <w:lang w:val="de-DE"/>
              </w:rPr>
              <w:t>.</w:t>
            </w:r>
          </w:p>
        </w:tc>
      </w:tr>
      <w:tr w:rsidR="00FE7B9F" w:rsidRPr="00FE7B9F" w14:paraId="4AE0D941" w14:textId="77777777" w:rsidTr="00FE7B9F">
        <w:tc>
          <w:tcPr>
            <w:tcW w:w="4312" w:type="dxa"/>
          </w:tcPr>
          <w:p w14:paraId="5590EF01" w14:textId="77777777" w:rsidR="00FE7B9F" w:rsidRPr="00FE7B9F" w:rsidRDefault="00FE7B9F" w:rsidP="00FE7B9F">
            <w:r w:rsidRPr="00FE7B9F">
              <w:t xml:space="preserve">Hypothetical forms w/ </w:t>
            </w:r>
            <w:proofErr w:type="spellStart"/>
            <w:r w:rsidRPr="00FE7B9F">
              <w:rPr>
                <w:i/>
                <w:iCs/>
              </w:rPr>
              <w:t>werden</w:t>
            </w:r>
            <w:proofErr w:type="spellEnd"/>
            <w:r w:rsidRPr="00FE7B9F">
              <w:t xml:space="preserve"> for likely tentative events in the future: </w:t>
            </w:r>
          </w:p>
          <w:p w14:paraId="342DD9B9" w14:textId="77777777" w:rsidR="00FE7B9F" w:rsidRPr="00FE7B9F" w:rsidRDefault="00FE7B9F" w:rsidP="00FE7B9F">
            <w:pPr>
              <w:rPr>
                <w:i/>
                <w:iCs/>
              </w:rPr>
            </w:pPr>
            <w:proofErr w:type="spellStart"/>
            <w:r w:rsidRPr="00FE7B9F">
              <w:rPr>
                <w:i/>
                <w:iCs/>
              </w:rPr>
              <w:t>werden</w:t>
            </w:r>
            <w:proofErr w:type="spellEnd"/>
            <w:r w:rsidRPr="00FE7B9F">
              <w:rPr>
                <w:i/>
                <w:iCs/>
              </w:rPr>
              <w:t xml:space="preserve"> + </w:t>
            </w:r>
            <w:r w:rsidRPr="00FE7B9F">
              <w:t>infinitive + modal verb</w:t>
            </w:r>
          </w:p>
        </w:tc>
        <w:tc>
          <w:tcPr>
            <w:tcW w:w="4672" w:type="dxa"/>
          </w:tcPr>
          <w:p w14:paraId="5E06584F" w14:textId="77777777" w:rsidR="00FE7B9F" w:rsidRPr="00FE7B9F" w:rsidRDefault="00FE7B9F" w:rsidP="00FE7B9F">
            <w:pPr>
              <w:rPr>
                <w:lang w:val="de-DE"/>
              </w:rPr>
            </w:pPr>
            <w:r w:rsidRPr="00FE7B9F">
              <w:rPr>
                <w:lang w:val="de-DE"/>
              </w:rPr>
              <w:t xml:space="preserve">Wir </w:t>
            </w:r>
            <w:r w:rsidRPr="00FE7B9F">
              <w:rPr>
                <w:u w:val="single"/>
                <w:lang w:val="de-DE"/>
              </w:rPr>
              <w:t>werden</w:t>
            </w:r>
            <w:r w:rsidRPr="00FE7B9F">
              <w:rPr>
                <w:lang w:val="de-DE"/>
              </w:rPr>
              <w:t xml:space="preserve"> bald wieder </w:t>
            </w:r>
            <w:r w:rsidRPr="00FE7B9F">
              <w:rPr>
                <w:u w:val="single"/>
                <w:lang w:val="de-DE"/>
              </w:rPr>
              <w:t>reisen dürfen</w:t>
            </w:r>
            <w:r w:rsidRPr="00FE7B9F">
              <w:rPr>
                <w:lang w:val="de-DE"/>
              </w:rPr>
              <w:t>.</w:t>
            </w:r>
          </w:p>
          <w:p w14:paraId="3476C131" w14:textId="77777777" w:rsidR="00FE7B9F" w:rsidRPr="00FE7B9F" w:rsidRDefault="00FE7B9F" w:rsidP="00FE7B9F">
            <w:pPr>
              <w:rPr>
                <w:lang w:val="de-DE"/>
              </w:rPr>
            </w:pPr>
            <w:r w:rsidRPr="00FE7B9F">
              <w:rPr>
                <w:lang w:val="de-DE"/>
              </w:rPr>
              <w:t xml:space="preserve">Er </w:t>
            </w:r>
            <w:r w:rsidRPr="00FE7B9F">
              <w:rPr>
                <w:u w:val="single"/>
                <w:lang w:val="de-DE"/>
              </w:rPr>
              <w:t>wird</w:t>
            </w:r>
            <w:r w:rsidRPr="00FE7B9F">
              <w:rPr>
                <w:lang w:val="de-DE"/>
              </w:rPr>
              <w:t xml:space="preserve"> seine Hausaufgaben </w:t>
            </w:r>
            <w:r w:rsidRPr="00FE7B9F">
              <w:rPr>
                <w:u w:val="single"/>
                <w:lang w:val="de-DE"/>
              </w:rPr>
              <w:t>machen müssen</w:t>
            </w:r>
            <w:r w:rsidRPr="00FE7B9F">
              <w:rPr>
                <w:lang w:val="de-DE"/>
              </w:rPr>
              <w:t>.</w:t>
            </w:r>
          </w:p>
          <w:p w14:paraId="4ADE3D42" w14:textId="77777777" w:rsidR="00FE7B9F" w:rsidRPr="00FE7B9F" w:rsidRDefault="00FE7B9F" w:rsidP="00FE7B9F">
            <w:pPr>
              <w:rPr>
                <w:lang w:val="de-DE"/>
              </w:rPr>
            </w:pPr>
            <w:r w:rsidRPr="00FE7B9F">
              <w:rPr>
                <w:lang w:val="de-DE"/>
              </w:rPr>
              <w:t xml:space="preserve">Sie </w:t>
            </w:r>
            <w:r w:rsidRPr="00FE7B9F">
              <w:rPr>
                <w:u w:val="single"/>
                <w:lang w:val="de-DE"/>
              </w:rPr>
              <w:t>wird</w:t>
            </w:r>
            <w:r w:rsidRPr="00FE7B9F">
              <w:rPr>
                <w:lang w:val="de-DE"/>
              </w:rPr>
              <w:t xml:space="preserve"> gut über die Reise </w:t>
            </w:r>
            <w:r w:rsidRPr="00FE7B9F">
              <w:rPr>
                <w:u w:val="single"/>
                <w:lang w:val="de-DE"/>
              </w:rPr>
              <w:t>schreiben können</w:t>
            </w:r>
            <w:r w:rsidRPr="00FE7B9F">
              <w:rPr>
                <w:lang w:val="de-DE"/>
              </w:rPr>
              <w:t>.</w:t>
            </w:r>
          </w:p>
        </w:tc>
      </w:tr>
    </w:tbl>
    <w:p w14:paraId="2EFB6902" w14:textId="77777777" w:rsidR="00FE7B9F" w:rsidRPr="00FE7B9F" w:rsidRDefault="00FE7B9F" w:rsidP="00FE7B9F">
      <w:pPr>
        <w:rPr>
          <w:lang w:val="de-DE"/>
        </w:rPr>
      </w:pPr>
    </w:p>
    <w:p w14:paraId="7DF835C2" w14:textId="6DC7A27E" w:rsidR="00FE7B9F" w:rsidRDefault="00FE7B9F" w:rsidP="00FE7B9F">
      <w:pPr>
        <w:pStyle w:val="Heading3"/>
      </w:pPr>
      <w:r w:rsidRPr="00FE7B9F">
        <w:t>Cultural Knowledge</w:t>
      </w:r>
    </w:p>
    <w:p w14:paraId="1EB1B1CA" w14:textId="77777777" w:rsidR="00FE7B9F" w:rsidRPr="00FE7B9F" w:rsidRDefault="00FE7B9F" w:rsidP="00FE7B9F"/>
    <w:p w14:paraId="363350FB" w14:textId="21FE4928" w:rsidR="00FE7B9F" w:rsidRDefault="00FE7B9F" w:rsidP="00FE7B9F">
      <w:r w:rsidRPr="00FE7B9F">
        <w:t>Note the following information:</w:t>
      </w:r>
    </w:p>
    <w:p w14:paraId="334954E8" w14:textId="77777777" w:rsidR="00FE7B9F" w:rsidRPr="00FE7B9F" w:rsidRDefault="00FE7B9F" w:rsidP="00FE7B9F"/>
    <w:tbl>
      <w:tblPr>
        <w:tblStyle w:val="PlainTable5"/>
        <w:tblW w:w="8984" w:type="dxa"/>
        <w:tblLook w:val="0420" w:firstRow="1" w:lastRow="0" w:firstColumn="0" w:lastColumn="0" w:noHBand="0" w:noVBand="1"/>
      </w:tblPr>
      <w:tblGrid>
        <w:gridCol w:w="4492"/>
        <w:gridCol w:w="4492"/>
      </w:tblGrid>
      <w:tr w:rsidR="00FE7B9F" w:rsidRPr="00FE7B9F" w14:paraId="1682F098" w14:textId="77777777" w:rsidTr="00FE7B9F">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69B6909C" w14:textId="77777777" w:rsidR="00FE7B9F" w:rsidRPr="00FE7B9F" w:rsidRDefault="00FE7B9F" w:rsidP="00FE7B9F">
            <w:r w:rsidRPr="00FE7B9F">
              <w:t>Fact</w:t>
            </w:r>
          </w:p>
        </w:tc>
        <w:tc>
          <w:tcPr>
            <w:tcW w:w="4492" w:type="dxa"/>
          </w:tcPr>
          <w:p w14:paraId="1BD6B24D" w14:textId="77777777" w:rsidR="00FE7B9F" w:rsidRPr="00FE7B9F" w:rsidRDefault="00FE7B9F" w:rsidP="00FE7B9F">
            <w:r w:rsidRPr="00FE7B9F">
              <w:t>Effect </w:t>
            </w:r>
          </w:p>
        </w:tc>
      </w:tr>
      <w:tr w:rsidR="00FE7B9F" w:rsidRPr="00FE7B9F" w14:paraId="45B4D195" w14:textId="77777777" w:rsidTr="00FE7B9F">
        <w:trPr>
          <w:cnfStyle w:val="000000100000" w:firstRow="0" w:lastRow="0" w:firstColumn="0" w:lastColumn="0" w:oddVBand="0" w:evenVBand="0" w:oddHBand="1" w:evenHBand="0" w:firstRowFirstColumn="0" w:firstRowLastColumn="0" w:lastRowFirstColumn="0" w:lastRowLastColumn="0"/>
        </w:trPr>
        <w:tc>
          <w:tcPr>
            <w:tcW w:w="4492" w:type="dxa"/>
            <w:hideMark/>
          </w:tcPr>
          <w:p w14:paraId="3854A8AC" w14:textId="77777777" w:rsidR="00FE7B9F" w:rsidRPr="00FE7B9F" w:rsidRDefault="00FE7B9F" w:rsidP="00FE7B9F">
            <w:r w:rsidRPr="00FE7B9F">
              <w:t xml:space="preserve">Europe and Germany </w:t>
            </w:r>
          </w:p>
        </w:tc>
        <w:tc>
          <w:tcPr>
            <w:tcW w:w="4492" w:type="dxa"/>
          </w:tcPr>
          <w:p w14:paraId="22D7A3D4" w14:textId="77777777" w:rsidR="00FE7B9F" w:rsidRPr="00FE7B9F" w:rsidRDefault="00FE7B9F" w:rsidP="00FE7B9F">
            <w:r w:rsidRPr="00FE7B9F">
              <w:t xml:space="preserve">Despite or perhaps because of WWII, Germany has played a leading role in bringing Europe together. Starting in the 1950s with a focus on restoring Europe’s economies, the movement toward a united Europe has had its challenges and opportunities as nation states joined, were denied membership, or opted to leave the EU. </w:t>
            </w:r>
          </w:p>
        </w:tc>
      </w:tr>
      <w:tr w:rsidR="00FE7B9F" w:rsidRPr="00FE7B9F" w14:paraId="454BA552" w14:textId="77777777" w:rsidTr="00FE7B9F">
        <w:tc>
          <w:tcPr>
            <w:tcW w:w="4492" w:type="dxa"/>
          </w:tcPr>
          <w:p w14:paraId="44D92B9A" w14:textId="77777777" w:rsidR="00FE7B9F" w:rsidRPr="00FE7B9F" w:rsidRDefault="00FE7B9F" w:rsidP="00FE7B9F">
            <w:r w:rsidRPr="00FE7B9F">
              <w:t>Switzerland in Europe</w:t>
            </w:r>
          </w:p>
        </w:tc>
        <w:tc>
          <w:tcPr>
            <w:tcW w:w="4492" w:type="dxa"/>
          </w:tcPr>
          <w:p w14:paraId="5A6A910E" w14:textId="77777777" w:rsidR="00FE7B9F" w:rsidRPr="00FE7B9F" w:rsidRDefault="00FE7B9F" w:rsidP="00FE7B9F">
            <w:r w:rsidRPr="00FE7B9F">
              <w:t xml:space="preserve">While Switzerland is stereotyped as a neutral country, the Swiss are partners and </w:t>
            </w:r>
            <w:r w:rsidRPr="00FE7B9F">
              <w:lastRenderedPageBreak/>
              <w:t xml:space="preserve">allies to their European neighbors. They are part of the Schengen treaty, but have not joined the EU or Euro zone, seeking to retain their independence and negotiating treaties separately. </w:t>
            </w:r>
          </w:p>
        </w:tc>
      </w:tr>
    </w:tbl>
    <w:p w14:paraId="02120F76" w14:textId="77777777" w:rsidR="00FE7B9F" w:rsidRPr="00FE7B9F" w:rsidRDefault="00FE7B9F" w:rsidP="00FE7B9F"/>
    <w:p w14:paraId="09E7DF16" w14:textId="1F4B05CD" w:rsidR="00FE7B9F" w:rsidRDefault="00FE7B9F" w:rsidP="00FE7B9F">
      <w:pPr>
        <w:pStyle w:val="Heading2"/>
      </w:pPr>
      <w:r w:rsidRPr="00FE7B9F">
        <w:t>Tasks</w:t>
      </w:r>
    </w:p>
    <w:p w14:paraId="1C2A41D2" w14:textId="77777777" w:rsidR="00FE7B9F" w:rsidRPr="00FE7B9F" w:rsidRDefault="00FE7B9F" w:rsidP="00FE7B9F"/>
    <w:p w14:paraId="1F6611D5" w14:textId="2C0C8512" w:rsidR="00FE7B9F" w:rsidRDefault="00FE7B9F" w:rsidP="00FE7B9F">
      <w:pPr>
        <w:pStyle w:val="Heading3"/>
        <w:rPr>
          <w:i/>
          <w:iCs/>
        </w:rPr>
      </w:pPr>
      <w:r w:rsidRPr="00FE7B9F">
        <w:t xml:space="preserve">Activity 1: Interpreting Information </w:t>
      </w:r>
      <w:r>
        <w:t>–</w:t>
      </w:r>
      <w:r w:rsidRPr="00FE7B9F">
        <w:t xml:space="preserve"> </w:t>
      </w:r>
      <w:proofErr w:type="spellStart"/>
      <w:r w:rsidRPr="00FE7B9F">
        <w:rPr>
          <w:i/>
          <w:iCs/>
        </w:rPr>
        <w:t>Medien</w:t>
      </w:r>
      <w:proofErr w:type="spellEnd"/>
    </w:p>
    <w:p w14:paraId="5A2BB18F" w14:textId="77777777" w:rsidR="00FE7B9F" w:rsidRPr="00FE7B9F" w:rsidRDefault="00FE7B9F" w:rsidP="00FE7B9F"/>
    <w:p w14:paraId="26DF495C" w14:textId="77777777" w:rsidR="00FE7B9F" w:rsidRDefault="00FE7B9F" w:rsidP="00FE7B9F">
      <w:pPr>
        <w:numPr>
          <w:ilvl w:val="0"/>
          <w:numId w:val="6"/>
        </w:numPr>
      </w:pPr>
      <w:r w:rsidRPr="00FE7B9F">
        <w:t xml:space="preserve">Listening/viewing/reading </w:t>
      </w:r>
    </w:p>
    <w:p w14:paraId="3A6E0391" w14:textId="77777777" w:rsidR="00FE7B9F" w:rsidRDefault="00FE7B9F" w:rsidP="00FE7B9F">
      <w:pPr>
        <w:ind w:left="360"/>
      </w:pPr>
    </w:p>
    <w:p w14:paraId="73F620F8" w14:textId="77777777" w:rsidR="00FE7B9F" w:rsidRDefault="00FE7B9F" w:rsidP="00FE7B9F">
      <w:pPr>
        <w:ind w:left="360"/>
      </w:pPr>
      <w:r w:rsidRPr="00FE7B9F">
        <w:t xml:space="preserve">In preparation for the upcoming oral parts, please review the following websites. Please write down the names of countries in Europe and where they are. Consider that maps, like any texts or statistics or infographics, have to make choices as to what they present. So please pay also attention to what they don’t communicate about Europe and the member states in the EU: </w:t>
      </w:r>
    </w:p>
    <w:p w14:paraId="0EF6E82C" w14:textId="77777777" w:rsidR="00FE7B9F" w:rsidRDefault="00FE7B9F" w:rsidP="00FE7B9F">
      <w:pPr>
        <w:ind w:left="360"/>
      </w:pPr>
    </w:p>
    <w:p w14:paraId="5E85F83C" w14:textId="77777777" w:rsidR="00FE7B9F" w:rsidRDefault="003E62BD" w:rsidP="00FE7B9F">
      <w:pPr>
        <w:ind w:left="360"/>
      </w:pPr>
      <w:hyperlink r:id="rId10" w:history="1">
        <w:r w:rsidR="00FE7B9F" w:rsidRPr="00FE7B9F">
          <w:rPr>
            <w:rStyle w:val="Hyperlink"/>
            <w:lang w:val="de-DE"/>
          </w:rPr>
          <w:t>Europa-Karte</w:t>
        </w:r>
      </w:hyperlink>
    </w:p>
    <w:p w14:paraId="59CF0267" w14:textId="77777777" w:rsidR="00FE7B9F" w:rsidRDefault="003E62BD" w:rsidP="00FE7B9F">
      <w:pPr>
        <w:ind w:left="360"/>
      </w:pPr>
      <w:hyperlink r:id="rId11" w:history="1">
        <w:r w:rsidR="00FE7B9F" w:rsidRPr="00FE7B9F">
          <w:rPr>
            <w:rStyle w:val="Hyperlink"/>
            <w:lang w:val="de-DE"/>
          </w:rPr>
          <w:t>Europa: Covid-19 Karte</w:t>
        </w:r>
      </w:hyperlink>
    </w:p>
    <w:p w14:paraId="01717BE6" w14:textId="77777777" w:rsidR="00FE7B9F" w:rsidRDefault="00FE7B9F" w:rsidP="00FE7B9F">
      <w:pPr>
        <w:ind w:left="360"/>
      </w:pPr>
    </w:p>
    <w:p w14:paraId="528A7E74" w14:textId="77777777" w:rsidR="00FE7B9F" w:rsidRDefault="00FE7B9F" w:rsidP="00FE7B9F">
      <w:pPr>
        <w:ind w:left="360"/>
      </w:pPr>
      <w:r w:rsidRPr="00FE7B9F">
        <w:rPr>
          <w:lang w:val="de-DE"/>
        </w:rPr>
        <w:t>Next see these videos:</w:t>
      </w:r>
    </w:p>
    <w:p w14:paraId="00821991" w14:textId="77777777" w:rsidR="00FE7B9F" w:rsidRDefault="00FE7B9F" w:rsidP="00FE7B9F">
      <w:pPr>
        <w:ind w:left="360"/>
      </w:pPr>
    </w:p>
    <w:p w14:paraId="3AC917A4" w14:textId="77777777" w:rsidR="00FE7B9F" w:rsidRDefault="003E62BD" w:rsidP="00FE7B9F">
      <w:pPr>
        <w:ind w:left="360"/>
      </w:pPr>
      <w:hyperlink r:id="rId12" w:history="1">
        <w:r w:rsidR="00FE7B9F" w:rsidRPr="00FE7B9F">
          <w:rPr>
            <w:rStyle w:val="Hyperlink"/>
            <w:lang w:val="de-DE"/>
          </w:rPr>
          <w:t>Die Geschichte der EU YouTube</w:t>
        </w:r>
      </w:hyperlink>
      <w:r w:rsidR="00FE7B9F" w:rsidRPr="00FE7B9F">
        <w:rPr>
          <w:lang w:val="de-DE"/>
        </w:rPr>
        <w:t xml:space="preserve"> oder </w:t>
      </w:r>
      <w:hyperlink r:id="rId13" w:history="1">
        <w:r w:rsidR="00FE7B9F" w:rsidRPr="00FE7B9F">
          <w:rPr>
            <w:rStyle w:val="Hyperlink"/>
            <w:lang w:val="de-DE"/>
          </w:rPr>
          <w:t>Die Geschichte der EU ZDF</w:t>
        </w:r>
      </w:hyperlink>
    </w:p>
    <w:p w14:paraId="3D4C3326" w14:textId="77777777" w:rsidR="00FE7B9F" w:rsidRDefault="003E62BD" w:rsidP="00FE7B9F">
      <w:pPr>
        <w:ind w:left="360"/>
      </w:pPr>
      <w:hyperlink r:id="rId14" w:history="1">
        <w:r w:rsidR="00FE7B9F" w:rsidRPr="00FE7B9F">
          <w:rPr>
            <w:rStyle w:val="Hyperlink"/>
            <w:lang w:val="de-DE"/>
          </w:rPr>
          <w:t>Europa und Deutschland</w:t>
        </w:r>
      </w:hyperlink>
    </w:p>
    <w:p w14:paraId="2A809502" w14:textId="1947DEC3" w:rsidR="00FE7B9F" w:rsidRDefault="003E62BD" w:rsidP="00FE7B9F">
      <w:pPr>
        <w:ind w:left="360"/>
      </w:pPr>
      <w:hyperlink r:id="rId15" w:history="1">
        <w:r w:rsidR="00FE7B9F" w:rsidRPr="00FE7B9F">
          <w:rPr>
            <w:rStyle w:val="Hyperlink"/>
            <w:lang w:val="de-DE"/>
          </w:rPr>
          <w:t>Europa und die Schweiz</w:t>
        </w:r>
      </w:hyperlink>
    </w:p>
    <w:p w14:paraId="75399469" w14:textId="77777777" w:rsidR="00FE7B9F" w:rsidRPr="00FE7B9F" w:rsidRDefault="00FE7B9F" w:rsidP="00FE7B9F">
      <w:pPr>
        <w:ind w:left="360"/>
      </w:pPr>
    </w:p>
    <w:p w14:paraId="351F8C9C" w14:textId="77777777" w:rsidR="00FE7B9F" w:rsidRDefault="00FE7B9F" w:rsidP="00FE7B9F">
      <w:pPr>
        <w:numPr>
          <w:ilvl w:val="0"/>
          <w:numId w:val="6"/>
        </w:numPr>
      </w:pPr>
      <w:r w:rsidRPr="00FE7B9F">
        <w:t>Interpreting Information</w:t>
      </w:r>
    </w:p>
    <w:p w14:paraId="4A31E657" w14:textId="77777777" w:rsidR="00FE7B9F" w:rsidRDefault="00FE7B9F" w:rsidP="00FE7B9F">
      <w:pPr>
        <w:ind w:left="360"/>
      </w:pPr>
    </w:p>
    <w:p w14:paraId="308ED171" w14:textId="77777777" w:rsidR="00FE7B9F" w:rsidRDefault="00FE7B9F" w:rsidP="00FE7B9F">
      <w:pPr>
        <w:ind w:left="360"/>
      </w:pPr>
      <w:r w:rsidRPr="00FE7B9F">
        <w:t xml:space="preserve">Please respond to the following prompts: </w:t>
      </w:r>
    </w:p>
    <w:p w14:paraId="5CC4442B" w14:textId="77777777" w:rsidR="00FE7B9F" w:rsidRDefault="00FE7B9F" w:rsidP="00FE7B9F">
      <w:pPr>
        <w:ind w:left="360"/>
      </w:pPr>
    </w:p>
    <w:p w14:paraId="5E94DE42" w14:textId="77777777" w:rsidR="00FE7B9F" w:rsidRDefault="00FE7B9F" w:rsidP="00FE7B9F">
      <w:pPr>
        <w:pStyle w:val="ListParagraph"/>
        <w:numPr>
          <w:ilvl w:val="0"/>
          <w:numId w:val="23"/>
        </w:numPr>
      </w:pPr>
      <w:r w:rsidRPr="00FE7B9F">
        <w:t xml:space="preserve">Based on the websites with the maps of Europe </w:t>
      </w:r>
      <w:hyperlink r:id="rId16" w:history="1">
        <w:r w:rsidRPr="00FE7B9F">
          <w:rPr>
            <w:rStyle w:val="Hyperlink"/>
          </w:rPr>
          <w:t>Europa-</w:t>
        </w:r>
        <w:proofErr w:type="spellStart"/>
        <w:r w:rsidRPr="00FE7B9F">
          <w:rPr>
            <w:rStyle w:val="Hyperlink"/>
          </w:rPr>
          <w:t>Karte</w:t>
        </w:r>
        <w:proofErr w:type="spellEnd"/>
      </w:hyperlink>
      <w:r w:rsidRPr="00FE7B9F">
        <w:t xml:space="preserve"> and </w:t>
      </w:r>
      <w:hyperlink r:id="rId17" w:history="1">
        <w:r w:rsidRPr="00FE7B9F">
          <w:rPr>
            <w:rStyle w:val="Hyperlink"/>
          </w:rPr>
          <w:t xml:space="preserve">Europa: Covid-19 </w:t>
        </w:r>
        <w:proofErr w:type="spellStart"/>
        <w:r w:rsidRPr="00FE7B9F">
          <w:rPr>
            <w:rStyle w:val="Hyperlink"/>
          </w:rPr>
          <w:t>Karte</w:t>
        </w:r>
        <w:proofErr w:type="spellEnd"/>
      </w:hyperlink>
      <w:r w:rsidRPr="00FE7B9F">
        <w:t xml:space="preserve">, you are able to make the following suggestion to your friend: Your friend Sam is in Austria, and, as Europe opens up the borders, s/he wants to travel to as many countries as possible – but s/he has only 10 days. Based on the information provided, which countries can Sam visit without having to quarantine? Using high-frequency words and the informal imperative or the future/hypothetical forms with </w:t>
      </w:r>
      <w:proofErr w:type="spellStart"/>
      <w:r w:rsidRPr="00FE7B9F">
        <w:rPr>
          <w:i/>
          <w:iCs/>
        </w:rPr>
        <w:t>werden</w:t>
      </w:r>
      <w:proofErr w:type="spellEnd"/>
      <w:r w:rsidRPr="00FE7B9F">
        <w:rPr>
          <w:i/>
          <w:iCs/>
        </w:rPr>
        <w:t xml:space="preserve">, </w:t>
      </w:r>
      <w:r w:rsidRPr="00FE7B9F">
        <w:t>give Sam your sound advice.</w:t>
      </w:r>
    </w:p>
    <w:p w14:paraId="436DA995" w14:textId="77777777" w:rsidR="00FE7B9F" w:rsidRDefault="00FE7B9F" w:rsidP="00FE7B9F">
      <w:pPr>
        <w:pStyle w:val="ListParagraph"/>
        <w:numPr>
          <w:ilvl w:val="0"/>
          <w:numId w:val="23"/>
        </w:numPr>
      </w:pPr>
      <w:r w:rsidRPr="00FE7B9F">
        <w:t xml:space="preserve">Even though the EU has a long-standing history, there are doubters as to why Germany should be part of it now. In viewing the videos </w:t>
      </w:r>
      <w:hyperlink r:id="rId18" w:history="1">
        <w:r w:rsidRPr="00FE7B9F">
          <w:rPr>
            <w:rStyle w:val="Hyperlink"/>
          </w:rPr>
          <w:t xml:space="preserve">Die </w:t>
        </w:r>
        <w:proofErr w:type="spellStart"/>
        <w:r w:rsidRPr="00FE7B9F">
          <w:rPr>
            <w:rStyle w:val="Hyperlink"/>
          </w:rPr>
          <w:t>Geschichte</w:t>
        </w:r>
        <w:proofErr w:type="spellEnd"/>
        <w:r w:rsidRPr="00FE7B9F">
          <w:rPr>
            <w:rStyle w:val="Hyperlink"/>
          </w:rPr>
          <w:t xml:space="preserve"> der EU YouTube</w:t>
        </w:r>
      </w:hyperlink>
      <w:r w:rsidRPr="00FE7B9F">
        <w:t xml:space="preserve"> or </w:t>
      </w:r>
      <w:hyperlink r:id="rId19" w:history="1">
        <w:r w:rsidRPr="00FE7B9F">
          <w:rPr>
            <w:rStyle w:val="Hyperlink"/>
          </w:rPr>
          <w:t xml:space="preserve">Die </w:t>
        </w:r>
        <w:proofErr w:type="spellStart"/>
        <w:r w:rsidRPr="00FE7B9F">
          <w:rPr>
            <w:rStyle w:val="Hyperlink"/>
          </w:rPr>
          <w:t>Geschichte</w:t>
        </w:r>
        <w:proofErr w:type="spellEnd"/>
        <w:r w:rsidRPr="00FE7B9F">
          <w:rPr>
            <w:rStyle w:val="Hyperlink"/>
          </w:rPr>
          <w:t xml:space="preserve"> der EU ZDF</w:t>
        </w:r>
      </w:hyperlink>
      <w:r w:rsidRPr="00FE7B9F">
        <w:t xml:space="preserve"> and </w:t>
      </w:r>
      <w:hyperlink r:id="rId20" w:history="1">
        <w:r w:rsidRPr="00FE7B9F">
          <w:rPr>
            <w:rStyle w:val="Hyperlink"/>
          </w:rPr>
          <w:t>Europa und Deutschland</w:t>
        </w:r>
      </w:hyperlink>
      <w:r w:rsidRPr="00FE7B9F">
        <w:t xml:space="preserve">, please jot </w:t>
      </w:r>
      <w:r w:rsidRPr="00FE7B9F">
        <w:lastRenderedPageBreak/>
        <w:t xml:space="preserve">down five arguments why Germans will want to stay in the EU, using high-frequency words and the future/hypothetical forms with </w:t>
      </w:r>
      <w:proofErr w:type="spellStart"/>
      <w:r w:rsidRPr="00FE7B9F">
        <w:rPr>
          <w:i/>
          <w:iCs/>
        </w:rPr>
        <w:t>werden</w:t>
      </w:r>
      <w:proofErr w:type="spellEnd"/>
      <w:r w:rsidRPr="00FE7B9F">
        <w:t>.</w:t>
      </w:r>
    </w:p>
    <w:p w14:paraId="6BA4FC25" w14:textId="40FB4D13" w:rsidR="00FE7B9F" w:rsidRDefault="00FE7B9F" w:rsidP="00FE7B9F">
      <w:pPr>
        <w:pStyle w:val="ListParagraph"/>
        <w:numPr>
          <w:ilvl w:val="0"/>
          <w:numId w:val="23"/>
        </w:numPr>
      </w:pPr>
      <w:r w:rsidRPr="00FE7B9F">
        <w:t xml:space="preserve">The video </w:t>
      </w:r>
      <w:hyperlink r:id="rId21" w:history="1">
        <w:r w:rsidRPr="00FE7B9F">
          <w:rPr>
            <w:rStyle w:val="Hyperlink"/>
          </w:rPr>
          <w:t>Europa und die Schweiz</w:t>
        </w:r>
      </w:hyperlink>
      <w:r w:rsidRPr="00FE7B9F">
        <w:t xml:space="preserve"> (2015) explains the special situation of Switzerland within the context of Europe. Please note the information provided for different viewpoints on why Switzerland should or should not consider joining the EU. Using high-frequency words and the future/hypothetical forms with </w:t>
      </w:r>
      <w:proofErr w:type="spellStart"/>
      <w:r w:rsidRPr="00FE7B9F">
        <w:rPr>
          <w:i/>
          <w:iCs/>
        </w:rPr>
        <w:t>werden</w:t>
      </w:r>
      <w:proofErr w:type="spellEnd"/>
      <w:r w:rsidRPr="00FE7B9F">
        <w:rPr>
          <w:i/>
          <w:iCs/>
        </w:rPr>
        <w:t xml:space="preserve">, </w:t>
      </w:r>
      <w:r w:rsidRPr="00FE7B9F">
        <w:t>share your opinion.</w:t>
      </w:r>
    </w:p>
    <w:p w14:paraId="03C8AA79" w14:textId="77777777" w:rsidR="00FE7B9F" w:rsidRPr="00FE7B9F" w:rsidRDefault="00FE7B9F" w:rsidP="00FE7B9F"/>
    <w:p w14:paraId="58EE2464" w14:textId="77777777" w:rsidR="00FE7B9F" w:rsidRDefault="00FE7B9F" w:rsidP="00FE7B9F">
      <w:pPr>
        <w:pStyle w:val="Heading3"/>
      </w:pPr>
      <w:r w:rsidRPr="00FE7B9F">
        <w:t>Activity 2: Presenting Information</w:t>
      </w:r>
    </w:p>
    <w:p w14:paraId="336A0C68" w14:textId="7994B4EF" w:rsidR="00FE7B9F" w:rsidRPr="00FE7B9F" w:rsidRDefault="00FE7B9F" w:rsidP="00FE7B9F">
      <w:pPr>
        <w:pStyle w:val="Heading3"/>
      </w:pPr>
      <w:r w:rsidRPr="00FE7B9F">
        <w:t xml:space="preserve"> </w:t>
      </w:r>
    </w:p>
    <w:p w14:paraId="066ABA17" w14:textId="182E6684" w:rsidR="00FE7B9F" w:rsidRDefault="00FE7B9F" w:rsidP="00FE7B9F">
      <w:r w:rsidRPr="00FE7B9F">
        <w:t>Present pertinent information about yourself</w:t>
      </w:r>
      <w:r>
        <w:t>.</w:t>
      </w:r>
    </w:p>
    <w:p w14:paraId="471F999D" w14:textId="77777777" w:rsidR="00FE7B9F" w:rsidRPr="00FE7B9F" w:rsidRDefault="00FE7B9F" w:rsidP="00FE7B9F"/>
    <w:p w14:paraId="7247054C" w14:textId="4B876BA2" w:rsidR="00FE7B9F" w:rsidRDefault="00FE7B9F" w:rsidP="00FE7B9F">
      <w:r w:rsidRPr="00FE7B9F">
        <w:t xml:space="preserve">Using your notes from the previous activities, please share what information you gleaned about Europe and the EU, addressing all three prompts. Please use high-frequency words, the imperative and the future/hypothetical forms with </w:t>
      </w:r>
      <w:proofErr w:type="spellStart"/>
      <w:r w:rsidRPr="00FE7B9F">
        <w:rPr>
          <w:i/>
          <w:iCs/>
        </w:rPr>
        <w:t>werden</w:t>
      </w:r>
      <w:proofErr w:type="spellEnd"/>
      <w:r w:rsidRPr="00FE7B9F">
        <w:t xml:space="preserve"> as you make recommendations.</w:t>
      </w:r>
      <w:r>
        <w:t xml:space="preserve"> </w:t>
      </w:r>
      <w:r w:rsidRPr="00FE7B9F">
        <w:t xml:space="preserve">Please also share what pros and cons you identified and how the EU compares to the US in your opinion. </w:t>
      </w:r>
    </w:p>
    <w:p w14:paraId="2538F55A" w14:textId="77777777" w:rsidR="00FE7B9F" w:rsidRPr="00FE7B9F" w:rsidRDefault="00FE7B9F" w:rsidP="00FE7B9F"/>
    <w:p w14:paraId="29A31E43" w14:textId="77777777" w:rsidR="00FE7B9F" w:rsidRPr="00FE7B9F" w:rsidRDefault="00FE7B9F" w:rsidP="00FE7B9F">
      <w:r w:rsidRPr="00FE7B9F">
        <w:t>This activity should take you 3-5 minutes to prepare and your presentation should last about 1-2 minutes.</w:t>
      </w:r>
    </w:p>
    <w:p w14:paraId="71CCA84F" w14:textId="77777777" w:rsidR="00FE7B9F" w:rsidRPr="00FE7B9F" w:rsidRDefault="00FE7B9F" w:rsidP="00FE7B9F"/>
    <w:p w14:paraId="5361D2D6" w14:textId="77777777" w:rsidR="00FE7B9F" w:rsidRPr="00FE7B9F" w:rsidRDefault="00FE7B9F" w:rsidP="00FE7B9F">
      <w:pPr>
        <w:pStyle w:val="Heading3"/>
      </w:pPr>
      <w:r w:rsidRPr="00FE7B9F">
        <w:t xml:space="preserve">Activity 3: Exchanging Information </w:t>
      </w:r>
    </w:p>
    <w:p w14:paraId="6AE24A8F" w14:textId="77777777" w:rsidR="00FE7B9F" w:rsidRPr="00FE7B9F" w:rsidRDefault="00FE7B9F" w:rsidP="00FE7B9F"/>
    <w:p w14:paraId="06534298" w14:textId="6C74E6EF" w:rsidR="00FE7B9F" w:rsidRDefault="00FE7B9F" w:rsidP="00FE7B9F">
      <w:r w:rsidRPr="00FE7B9F">
        <w:t>Practice with partner(s) (interpersonal activity)</w:t>
      </w:r>
      <w:r>
        <w:t>.</w:t>
      </w:r>
    </w:p>
    <w:p w14:paraId="5BCC4613" w14:textId="77777777" w:rsidR="00FE7B9F" w:rsidRPr="00FE7B9F" w:rsidRDefault="00FE7B9F" w:rsidP="00FE7B9F"/>
    <w:p w14:paraId="432E7166" w14:textId="46A92C6E" w:rsidR="00FE7B9F" w:rsidRDefault="00FE7B9F" w:rsidP="00FE7B9F">
      <w:r w:rsidRPr="00FE7B9F">
        <w:t>Taking the previous activities as a guide, engage in a brief conversation with partners covering the following topics:</w:t>
      </w:r>
    </w:p>
    <w:p w14:paraId="631A5685" w14:textId="77777777" w:rsidR="00FE7B9F" w:rsidRPr="00FE7B9F" w:rsidRDefault="00FE7B9F" w:rsidP="00FE7B9F">
      <w:pPr>
        <w:rPr>
          <w:u w:val="dotted"/>
        </w:rPr>
      </w:pPr>
    </w:p>
    <w:p w14:paraId="67C12806" w14:textId="77777777" w:rsidR="00FE7B9F" w:rsidRPr="00FE7B9F" w:rsidRDefault="00FE7B9F" w:rsidP="00FE7B9F">
      <w:pPr>
        <w:numPr>
          <w:ilvl w:val="0"/>
          <w:numId w:val="3"/>
        </w:numPr>
      </w:pPr>
      <w:r w:rsidRPr="00FE7B9F">
        <w:t>Greet your partners and introduce yourselves, sharing information on name, origin, what you do, like /dislike etc.  </w:t>
      </w:r>
    </w:p>
    <w:p w14:paraId="78296370" w14:textId="77777777" w:rsidR="00FE7B9F" w:rsidRPr="00FE7B9F" w:rsidRDefault="00FE7B9F" w:rsidP="00FE7B9F">
      <w:pPr>
        <w:numPr>
          <w:ilvl w:val="0"/>
          <w:numId w:val="3"/>
        </w:numPr>
        <w:rPr>
          <w:iCs/>
        </w:rPr>
      </w:pPr>
      <w:r w:rsidRPr="00FE7B9F">
        <w:rPr>
          <w:iCs/>
        </w:rPr>
        <w:t>Decide if you should ‘</w:t>
      </w:r>
      <w:proofErr w:type="spellStart"/>
      <w:r w:rsidRPr="00FE7B9F">
        <w:rPr>
          <w:iCs/>
        </w:rPr>
        <w:t>duzen</w:t>
      </w:r>
      <w:proofErr w:type="spellEnd"/>
      <w:r w:rsidRPr="00FE7B9F">
        <w:rPr>
          <w:iCs/>
        </w:rPr>
        <w:t>’ (using the informal ‘du’) or ‘</w:t>
      </w:r>
      <w:proofErr w:type="spellStart"/>
      <w:r w:rsidRPr="00FE7B9F">
        <w:rPr>
          <w:iCs/>
        </w:rPr>
        <w:t>Siezen</w:t>
      </w:r>
      <w:proofErr w:type="spellEnd"/>
      <w:r w:rsidRPr="00FE7B9F">
        <w:rPr>
          <w:iCs/>
        </w:rPr>
        <w:t xml:space="preserve">’ (using formal ‘Sie’); </w:t>
      </w:r>
      <w:proofErr w:type="gramStart"/>
      <w:r w:rsidRPr="00FE7B9F">
        <w:rPr>
          <w:iCs/>
        </w:rPr>
        <w:t>note:</w:t>
      </w:r>
      <w:proofErr w:type="gramEnd"/>
      <w:r w:rsidRPr="00FE7B9F">
        <w:rPr>
          <w:iCs/>
        </w:rPr>
        <w:t xml:space="preserve"> in German the person of higher rank or older age will determine.</w:t>
      </w:r>
    </w:p>
    <w:p w14:paraId="66D8CA27" w14:textId="77777777" w:rsidR="00FE7B9F" w:rsidRPr="00FE7B9F" w:rsidRDefault="00FE7B9F" w:rsidP="00FE7B9F">
      <w:pPr>
        <w:numPr>
          <w:ilvl w:val="0"/>
          <w:numId w:val="3"/>
        </w:numPr>
      </w:pPr>
      <w:r w:rsidRPr="00FE7B9F">
        <w:t xml:space="preserve">Imagine that you are thinking about traveling to </w:t>
      </w:r>
      <w:proofErr w:type="gramStart"/>
      <w:r w:rsidRPr="00FE7B9F">
        <w:t>Europe, and</w:t>
      </w:r>
      <w:proofErr w:type="gramEnd"/>
      <w:r w:rsidRPr="00FE7B9F">
        <w:t xml:space="preserve"> imagine that you haven’t done a bit of research. What questions might you ask of your friends and family? What might an informed citizen from Europe answer? Based on your notes and observations, develop such questions and answers.</w:t>
      </w:r>
    </w:p>
    <w:p w14:paraId="25D02DC9" w14:textId="77777777" w:rsidR="00FE7B9F" w:rsidRPr="00FE7B9F" w:rsidRDefault="00FE7B9F" w:rsidP="00FE7B9F">
      <w:pPr>
        <w:numPr>
          <w:ilvl w:val="0"/>
          <w:numId w:val="3"/>
        </w:numPr>
      </w:pPr>
      <w:r w:rsidRPr="00FE7B9F">
        <w:t>Take turns sharing the roles of (un)informed partner.</w:t>
      </w:r>
    </w:p>
    <w:p w14:paraId="3E7935E9" w14:textId="77777777" w:rsidR="00FE7B9F" w:rsidRPr="00FE7B9F" w:rsidRDefault="00FE7B9F" w:rsidP="00FE7B9F"/>
    <w:p w14:paraId="4B1606D5" w14:textId="04760F00" w:rsidR="00FE7B9F" w:rsidRDefault="00FE7B9F" w:rsidP="00FE7B9F">
      <w:r w:rsidRPr="00FE7B9F">
        <w:t>These activities should take you 3-5 minutes to prepare and your presentation and conversation should last about 1-2 minutes.</w:t>
      </w:r>
    </w:p>
    <w:p w14:paraId="402A2EF1" w14:textId="77777777" w:rsidR="00FE7B9F" w:rsidRPr="00FE7B9F" w:rsidRDefault="00FE7B9F" w:rsidP="00FE7B9F"/>
    <w:p w14:paraId="2710F565" w14:textId="2D57B961" w:rsidR="00FE7B9F" w:rsidRDefault="00FE7B9F" w:rsidP="00FE7B9F">
      <w:pPr>
        <w:pStyle w:val="Heading2"/>
      </w:pPr>
      <w:r w:rsidRPr="00FE7B9F">
        <w:t>Take-Aways</w:t>
      </w:r>
    </w:p>
    <w:p w14:paraId="196F924F" w14:textId="77777777" w:rsidR="00FE7B9F" w:rsidRPr="00FE7B9F" w:rsidRDefault="00FE7B9F" w:rsidP="00FE7B9F"/>
    <w:p w14:paraId="50A2D944" w14:textId="684CB2E5" w:rsidR="00FE7B9F" w:rsidRDefault="00FE7B9F" w:rsidP="00FE7B9F">
      <w:pPr>
        <w:pStyle w:val="Heading3"/>
      </w:pPr>
      <w:r w:rsidRPr="00FE7B9F">
        <w:lastRenderedPageBreak/>
        <w:t>Self-Reflection</w:t>
      </w:r>
    </w:p>
    <w:p w14:paraId="6177DEFF" w14:textId="77777777" w:rsidR="00FE7B9F" w:rsidRPr="00FE7B9F" w:rsidRDefault="00FE7B9F" w:rsidP="00FE7B9F"/>
    <w:p w14:paraId="1275DAAD" w14:textId="77777777" w:rsidR="00FE7B9F" w:rsidRPr="00FE7B9F" w:rsidRDefault="00FE7B9F" w:rsidP="00FE7B9F">
      <w:r w:rsidRPr="00FE7B9F">
        <w:t>Ask yourself what went well, where you or your partner(s) struggled to communicate, and how you could improve next time. To help you keep speaking in German, try these strategies:</w:t>
      </w:r>
    </w:p>
    <w:p w14:paraId="4E52D193" w14:textId="77777777" w:rsidR="00FE7B9F" w:rsidRPr="00FE7B9F" w:rsidRDefault="00FE7B9F" w:rsidP="00FE7B9F"/>
    <w:tbl>
      <w:tblPr>
        <w:tblStyle w:val="PlainTable5"/>
        <w:tblW w:w="8886" w:type="dxa"/>
        <w:tblLook w:val="0420" w:firstRow="1" w:lastRow="0" w:firstColumn="0" w:lastColumn="0" w:noHBand="0" w:noVBand="1"/>
      </w:tblPr>
      <w:tblGrid>
        <w:gridCol w:w="4402"/>
        <w:gridCol w:w="4484"/>
      </w:tblGrid>
      <w:tr w:rsidR="00FE7B9F" w:rsidRPr="00FE7B9F" w14:paraId="2F8A0D32" w14:textId="77777777" w:rsidTr="00FE7B9F">
        <w:trPr>
          <w:cnfStyle w:val="100000000000" w:firstRow="1" w:lastRow="0" w:firstColumn="0" w:lastColumn="0" w:oddVBand="0" w:evenVBand="0" w:oddHBand="0" w:evenHBand="0" w:firstRowFirstColumn="0" w:firstRowLastColumn="0" w:lastRowFirstColumn="0" w:lastRowLastColumn="0"/>
          <w:tblHeader/>
        </w:trPr>
        <w:tc>
          <w:tcPr>
            <w:tcW w:w="4402" w:type="dxa"/>
            <w:hideMark/>
          </w:tcPr>
          <w:p w14:paraId="5A3ECD1E" w14:textId="77777777" w:rsidR="00FE7B9F" w:rsidRPr="00FE7B9F" w:rsidRDefault="00FE7B9F" w:rsidP="00FE7B9F">
            <w:r w:rsidRPr="00FE7B9F">
              <w:t>Problem</w:t>
            </w:r>
          </w:p>
        </w:tc>
        <w:tc>
          <w:tcPr>
            <w:tcW w:w="4484" w:type="dxa"/>
          </w:tcPr>
          <w:p w14:paraId="364FD423" w14:textId="77777777" w:rsidR="00FE7B9F" w:rsidRPr="00FE7B9F" w:rsidRDefault="00FE7B9F" w:rsidP="00FE7B9F">
            <w:r w:rsidRPr="00FE7B9F">
              <w:t>Strategies</w:t>
            </w:r>
          </w:p>
        </w:tc>
      </w:tr>
      <w:tr w:rsidR="00FE7B9F" w:rsidRPr="00FE7B9F" w14:paraId="371C80CF" w14:textId="77777777" w:rsidTr="00FE7B9F">
        <w:trPr>
          <w:cnfStyle w:val="000000100000" w:firstRow="0" w:lastRow="0" w:firstColumn="0" w:lastColumn="0" w:oddVBand="0" w:evenVBand="0" w:oddHBand="1" w:evenHBand="0" w:firstRowFirstColumn="0" w:firstRowLastColumn="0" w:lastRowFirstColumn="0" w:lastRowLastColumn="0"/>
        </w:trPr>
        <w:tc>
          <w:tcPr>
            <w:tcW w:w="4402" w:type="dxa"/>
            <w:hideMark/>
          </w:tcPr>
          <w:p w14:paraId="5E28FFC5" w14:textId="77777777" w:rsidR="00FE7B9F" w:rsidRPr="00FE7B9F" w:rsidRDefault="00FE7B9F" w:rsidP="00FE7B9F">
            <w:r w:rsidRPr="00FE7B9F">
              <w:t>I don’t know a word </w:t>
            </w:r>
          </w:p>
        </w:tc>
        <w:tc>
          <w:tcPr>
            <w:tcW w:w="4484" w:type="dxa"/>
          </w:tcPr>
          <w:p w14:paraId="65E902C7" w14:textId="77777777" w:rsidR="00FE7B9F" w:rsidRPr="00FE7B9F" w:rsidRDefault="00FE7B9F" w:rsidP="00FE7B9F">
            <w:r w:rsidRPr="00FE7B9F">
              <w:t>Look it up, use its opposite with “</w:t>
            </w:r>
            <w:proofErr w:type="spellStart"/>
            <w:r w:rsidRPr="00FE7B9F">
              <w:t>nicht</w:t>
            </w:r>
            <w:proofErr w:type="spellEnd"/>
            <w:r w:rsidRPr="00FE7B9F">
              <w:t>” or “</w:t>
            </w:r>
            <w:proofErr w:type="spellStart"/>
            <w:r w:rsidRPr="00FE7B9F">
              <w:t>kein</w:t>
            </w:r>
            <w:proofErr w:type="spellEnd"/>
            <w:r w:rsidRPr="00FE7B9F">
              <w:t>-“ use gestures, Pantomime </w:t>
            </w:r>
          </w:p>
        </w:tc>
      </w:tr>
      <w:tr w:rsidR="00FE7B9F" w:rsidRPr="00FE7B9F" w14:paraId="4886DDD1" w14:textId="77777777" w:rsidTr="00FE7B9F">
        <w:tc>
          <w:tcPr>
            <w:tcW w:w="4402" w:type="dxa"/>
            <w:hideMark/>
          </w:tcPr>
          <w:p w14:paraId="5B8649FB" w14:textId="77777777" w:rsidR="00FE7B9F" w:rsidRPr="00FE7B9F" w:rsidRDefault="00FE7B9F" w:rsidP="00FE7B9F">
            <w:r w:rsidRPr="00FE7B9F">
              <w:t>I don’t understand my partner</w:t>
            </w:r>
          </w:p>
        </w:tc>
        <w:tc>
          <w:tcPr>
            <w:tcW w:w="4484" w:type="dxa"/>
          </w:tcPr>
          <w:p w14:paraId="49D118A5" w14:textId="77777777" w:rsidR="00FE7B9F" w:rsidRPr="00FE7B9F" w:rsidRDefault="00FE7B9F" w:rsidP="00FE7B9F">
            <w:r w:rsidRPr="00FE7B9F">
              <w:t>Repeat the word you don’t understand and inflect at the end to indicate it’s a question.</w:t>
            </w:r>
          </w:p>
          <w:p w14:paraId="75AB5272" w14:textId="77777777" w:rsidR="00FE7B9F" w:rsidRPr="00FE7B9F" w:rsidRDefault="00FE7B9F" w:rsidP="00FE7B9F">
            <w:r w:rsidRPr="00FE7B9F">
              <w:t xml:space="preserve">Ask for repetition with the phrase “Wie </w:t>
            </w:r>
            <w:proofErr w:type="spellStart"/>
            <w:r w:rsidRPr="00FE7B9F">
              <w:t>bitte</w:t>
            </w:r>
            <w:proofErr w:type="spellEnd"/>
            <w:r w:rsidRPr="00FE7B9F">
              <w:t xml:space="preserve">? </w:t>
            </w:r>
            <w:r w:rsidRPr="00FE7B9F">
              <w:rPr>
                <w:lang w:val="de-DE"/>
              </w:rPr>
              <w:t xml:space="preserve">Entschuldigung – ich habe das nicht ganz verstanden. </w:t>
            </w:r>
            <w:proofErr w:type="spellStart"/>
            <w:r w:rsidRPr="00FE7B9F">
              <w:t>Kannst</w:t>
            </w:r>
            <w:proofErr w:type="spellEnd"/>
            <w:r w:rsidRPr="00FE7B9F">
              <w:t xml:space="preserve"> du das </w:t>
            </w:r>
            <w:proofErr w:type="spellStart"/>
            <w:r w:rsidRPr="00FE7B9F">
              <w:t>bitte</w:t>
            </w:r>
            <w:proofErr w:type="spellEnd"/>
            <w:r w:rsidRPr="00FE7B9F">
              <w:t xml:space="preserve"> </w:t>
            </w:r>
            <w:proofErr w:type="spellStart"/>
            <w:r w:rsidRPr="00FE7B9F">
              <w:t>nochmal</w:t>
            </w:r>
            <w:proofErr w:type="spellEnd"/>
            <w:r w:rsidRPr="00FE7B9F">
              <w:t xml:space="preserve"> </w:t>
            </w:r>
            <w:proofErr w:type="spellStart"/>
            <w:r w:rsidRPr="00FE7B9F">
              <w:t>sagen</w:t>
            </w:r>
            <w:proofErr w:type="spellEnd"/>
            <w:r w:rsidRPr="00FE7B9F">
              <w:t>?”</w:t>
            </w:r>
          </w:p>
        </w:tc>
      </w:tr>
    </w:tbl>
    <w:p w14:paraId="38BEBB9D" w14:textId="77777777" w:rsidR="00FE7B9F" w:rsidRDefault="00FE7B9F" w:rsidP="00FE7B9F">
      <w:pPr>
        <w:rPr>
          <w:b/>
          <w:bCs/>
        </w:rPr>
      </w:pPr>
    </w:p>
    <w:p w14:paraId="78F8853F" w14:textId="08304FBA" w:rsidR="00FE7B9F" w:rsidRDefault="00FE7B9F" w:rsidP="00FE7B9F">
      <w:pPr>
        <w:pStyle w:val="Heading3"/>
      </w:pPr>
      <w:r w:rsidRPr="00FE7B9F">
        <w:t>Digging Deeper: Follow-up Activities</w:t>
      </w:r>
    </w:p>
    <w:p w14:paraId="406F564E" w14:textId="77777777" w:rsidR="00FE7B9F" w:rsidRPr="00FE7B9F" w:rsidRDefault="00FE7B9F" w:rsidP="00FE7B9F"/>
    <w:p w14:paraId="711CB86C" w14:textId="77777777" w:rsidR="00FE7B9F" w:rsidRPr="00FE7B9F" w:rsidRDefault="00FE7B9F" w:rsidP="00FE7B9F">
      <w:pPr>
        <w:numPr>
          <w:ilvl w:val="0"/>
          <w:numId w:val="4"/>
        </w:numPr>
        <w:rPr>
          <w:iCs/>
        </w:rPr>
      </w:pPr>
      <w:r w:rsidRPr="00FE7B9F">
        <w:rPr>
          <w:iCs/>
        </w:rPr>
        <w:t xml:space="preserve">Research more about Europe: How many countries are currently applying to join the EU? How many are right now in the Euro-Zone? What is the difference between the Schengen area, the Euro-Zone, and the EU? </w:t>
      </w:r>
    </w:p>
    <w:p w14:paraId="75DBEEDB" w14:textId="77777777" w:rsidR="00FE7B9F" w:rsidRPr="00FE7B9F" w:rsidRDefault="00FE7B9F" w:rsidP="00FE7B9F">
      <w:pPr>
        <w:numPr>
          <w:ilvl w:val="0"/>
          <w:numId w:val="4"/>
        </w:numPr>
        <w:rPr>
          <w:iCs/>
        </w:rPr>
      </w:pPr>
      <w:r w:rsidRPr="00FE7B9F">
        <w:rPr>
          <w:iCs/>
        </w:rPr>
        <w:t xml:space="preserve">Formulate your opinion about what you found out – do you like / dislike what the EU does for Europeans? To what extent is the EU similar or different from the US? </w:t>
      </w:r>
    </w:p>
    <w:p w14:paraId="11674FDB" w14:textId="77777777" w:rsidR="00FE7B9F" w:rsidRPr="00FE7B9F" w:rsidRDefault="00FE7B9F" w:rsidP="00FE7B9F">
      <w:pPr>
        <w:numPr>
          <w:ilvl w:val="0"/>
          <w:numId w:val="4"/>
        </w:numPr>
        <w:rPr>
          <w:iCs/>
        </w:rPr>
      </w:pPr>
      <w:r w:rsidRPr="00FE7B9F">
        <w:rPr>
          <w:iCs/>
        </w:rPr>
        <w:t xml:space="preserve">What might Europe look like in the future? Watch this </w:t>
      </w:r>
      <w:hyperlink r:id="rId22" w:history="1">
        <w:r w:rsidRPr="00FE7B9F">
          <w:rPr>
            <w:rStyle w:val="Hyperlink"/>
            <w:iCs/>
          </w:rPr>
          <w:t>Easy German Video 180</w:t>
        </w:r>
      </w:hyperlink>
      <w:r w:rsidRPr="00FE7B9F">
        <w:rPr>
          <w:iCs/>
        </w:rPr>
        <w:t xml:space="preserve"> to find out visions and wishes of participants, politicians, and experts at the German Dutch Forum in 2017.</w:t>
      </w:r>
    </w:p>
    <w:p w14:paraId="436F479F" w14:textId="77777777" w:rsidR="00FE7B9F" w:rsidRPr="00FE7B9F" w:rsidRDefault="00FE7B9F" w:rsidP="00FE7B9F">
      <w:pPr>
        <w:rPr>
          <w:iCs/>
        </w:rPr>
      </w:pPr>
    </w:p>
    <w:p w14:paraId="0C8D2A93" w14:textId="77777777" w:rsidR="00FE7B9F" w:rsidRDefault="00FE7B9F">
      <w:pPr>
        <w:spacing w:after="160" w:line="259" w:lineRule="auto"/>
        <w:textAlignment w:val="auto"/>
        <w:rPr>
          <w:b/>
          <w:bCs/>
        </w:rPr>
      </w:pPr>
      <w:bookmarkStart w:id="2" w:name="GrenzeB"/>
      <w:bookmarkEnd w:id="2"/>
      <w:r>
        <w:rPr>
          <w:b/>
          <w:bCs/>
        </w:rPr>
        <w:br w:type="page"/>
      </w:r>
    </w:p>
    <w:p w14:paraId="1F1B680B" w14:textId="1EA6F5D6" w:rsidR="00FE7B9F" w:rsidRDefault="00FE7B9F" w:rsidP="00FE7B9F">
      <w:pPr>
        <w:pStyle w:val="Heading1"/>
      </w:pPr>
      <w:bookmarkStart w:id="3" w:name="_Toc62468812"/>
      <w:r w:rsidRPr="00FE7B9F">
        <w:lastRenderedPageBreak/>
        <w:t xml:space="preserve">Die </w:t>
      </w:r>
      <w:proofErr w:type="spellStart"/>
      <w:r w:rsidRPr="00FE7B9F">
        <w:t>Grenze</w:t>
      </w:r>
      <w:proofErr w:type="spellEnd"/>
      <w:r w:rsidRPr="00FE7B9F">
        <w:t xml:space="preserve"> B</w:t>
      </w:r>
      <w:bookmarkEnd w:id="3"/>
    </w:p>
    <w:p w14:paraId="0631E192" w14:textId="77777777" w:rsidR="00FE7B9F" w:rsidRPr="00FE7B9F" w:rsidRDefault="00FE7B9F" w:rsidP="00FE7B9F"/>
    <w:p w14:paraId="79733A32" w14:textId="42A754D0" w:rsidR="00FE7B9F" w:rsidRDefault="00FE7B9F" w:rsidP="00FE7B9F">
      <w:pPr>
        <w:pStyle w:val="Heading2"/>
      </w:pPr>
      <w:r w:rsidRPr="00FE7B9F">
        <w:t xml:space="preserve">Learning Objectives  </w:t>
      </w:r>
    </w:p>
    <w:p w14:paraId="286D80F0" w14:textId="77777777" w:rsidR="00FE7B9F" w:rsidRPr="00FE7B9F" w:rsidRDefault="00FE7B9F" w:rsidP="00FE7B9F"/>
    <w:p w14:paraId="548C85F3" w14:textId="0BF834B5" w:rsidR="00FE7B9F" w:rsidRDefault="00FE7B9F" w:rsidP="00FE7B9F">
      <w:r w:rsidRPr="00FE7B9F">
        <w:t>In these activities, you show that you can:</w:t>
      </w:r>
    </w:p>
    <w:p w14:paraId="4C0ABC19" w14:textId="77777777" w:rsidR="00FE7B9F" w:rsidRPr="00FE7B9F" w:rsidRDefault="00FE7B9F" w:rsidP="00FE7B9F"/>
    <w:p w14:paraId="2DFBA9CC" w14:textId="77777777" w:rsidR="00FE7B9F" w:rsidRPr="00FE7B9F" w:rsidRDefault="00FE7B9F" w:rsidP="00FE7B9F">
      <w:pPr>
        <w:numPr>
          <w:ilvl w:val="0"/>
          <w:numId w:val="1"/>
        </w:numPr>
      </w:pPr>
      <w:r w:rsidRPr="00FE7B9F">
        <w:t xml:space="preserve">distinguish between the iron curtain, the </w:t>
      </w:r>
      <w:proofErr w:type="spellStart"/>
      <w:r w:rsidRPr="00FE7B9F">
        <w:rPr>
          <w:i/>
          <w:iCs/>
        </w:rPr>
        <w:t>innerdeutsche</w:t>
      </w:r>
      <w:proofErr w:type="spellEnd"/>
      <w:r w:rsidRPr="00FE7B9F">
        <w:rPr>
          <w:i/>
          <w:iCs/>
        </w:rPr>
        <w:t xml:space="preserve"> </w:t>
      </w:r>
      <w:proofErr w:type="spellStart"/>
      <w:r w:rsidRPr="00FE7B9F">
        <w:rPr>
          <w:i/>
          <w:iCs/>
        </w:rPr>
        <w:t>Grenze</w:t>
      </w:r>
      <w:proofErr w:type="spellEnd"/>
      <w:r w:rsidRPr="00FE7B9F">
        <w:rPr>
          <w:i/>
          <w:iCs/>
        </w:rPr>
        <w:t>,</w:t>
      </w:r>
      <w:r w:rsidRPr="00FE7B9F">
        <w:t xml:space="preserve"> and the Berlin wall.</w:t>
      </w:r>
    </w:p>
    <w:p w14:paraId="2AADCDE1" w14:textId="77777777" w:rsidR="00FE7B9F" w:rsidRPr="00FE7B9F" w:rsidRDefault="00FE7B9F" w:rsidP="00FE7B9F">
      <w:pPr>
        <w:numPr>
          <w:ilvl w:val="0"/>
          <w:numId w:val="1"/>
        </w:numPr>
      </w:pPr>
      <w:r w:rsidRPr="00FE7B9F">
        <w:t xml:space="preserve">describe historical and current circumstances using high-frequency words and pronouns </w:t>
      </w:r>
    </w:p>
    <w:p w14:paraId="68BFF140" w14:textId="77777777" w:rsidR="00FE7B9F" w:rsidRPr="00FE7B9F" w:rsidRDefault="00FE7B9F" w:rsidP="00FE7B9F">
      <w:pPr>
        <w:numPr>
          <w:ilvl w:val="0"/>
          <w:numId w:val="1"/>
        </w:numPr>
      </w:pPr>
      <w:r w:rsidRPr="00FE7B9F">
        <w:t>interpret short texts and videos and identify relevant information about life in Germany</w:t>
      </w:r>
    </w:p>
    <w:p w14:paraId="26970D27" w14:textId="77777777" w:rsidR="00FE7B9F" w:rsidRPr="00FE7B9F" w:rsidRDefault="00FE7B9F" w:rsidP="00FE7B9F">
      <w:pPr>
        <w:numPr>
          <w:ilvl w:val="0"/>
          <w:numId w:val="1"/>
        </w:numPr>
      </w:pPr>
      <w:r w:rsidRPr="00FE7B9F">
        <w:t>communicate with others in spoken conversation on topics related to Germany and Berlin, using a variety of practiced or memorized words, phrases, simple sentences, and questions</w:t>
      </w:r>
    </w:p>
    <w:p w14:paraId="0BE05009" w14:textId="77777777" w:rsidR="00FE7B9F" w:rsidRPr="00FE7B9F" w:rsidRDefault="00FE7B9F" w:rsidP="00FE7B9F"/>
    <w:p w14:paraId="376B2BF5" w14:textId="52DEFBB3" w:rsidR="00FE7B9F" w:rsidRDefault="00FE7B9F" w:rsidP="00FE7B9F">
      <w:pPr>
        <w:pStyle w:val="Heading2"/>
      </w:pPr>
      <w:r w:rsidRPr="00FE7B9F">
        <w:t>Scenarios</w:t>
      </w:r>
    </w:p>
    <w:p w14:paraId="4F6ADC17" w14:textId="77777777" w:rsidR="00FE7B9F" w:rsidRPr="00FE7B9F" w:rsidRDefault="00FE7B9F" w:rsidP="00FE7B9F"/>
    <w:p w14:paraId="258222CF" w14:textId="518A44EE" w:rsidR="00FE7B9F" w:rsidRDefault="00FE7B9F" w:rsidP="00FE7B9F">
      <w:r w:rsidRPr="00FE7B9F">
        <w:t>You are making plans to visit Germany and lean on others to guide you. </w:t>
      </w:r>
    </w:p>
    <w:p w14:paraId="408351DA" w14:textId="77777777" w:rsidR="00FE7B9F" w:rsidRPr="00FE7B9F" w:rsidRDefault="00FE7B9F" w:rsidP="00FE7B9F"/>
    <w:p w14:paraId="0C7E19A6" w14:textId="77777777" w:rsidR="00FE7B9F" w:rsidRPr="00FE7B9F" w:rsidRDefault="00FE7B9F" w:rsidP="00FE7B9F">
      <w:pPr>
        <w:numPr>
          <w:ilvl w:val="0"/>
          <w:numId w:val="24"/>
        </w:numPr>
      </w:pPr>
      <w:r w:rsidRPr="00FE7B9F">
        <w:t>You introduce yourselves to each other by name, clarifying by spelling it, and ask how you are.</w:t>
      </w:r>
    </w:p>
    <w:p w14:paraId="5CAA9C7E" w14:textId="77777777" w:rsidR="00FE7B9F" w:rsidRPr="00FE7B9F" w:rsidRDefault="00FE7B9F" w:rsidP="00FE7B9F">
      <w:pPr>
        <w:numPr>
          <w:ilvl w:val="0"/>
          <w:numId w:val="24"/>
        </w:numPr>
      </w:pPr>
      <w:r w:rsidRPr="00FE7B9F">
        <w:t>You determine if you should ‘</w:t>
      </w:r>
      <w:proofErr w:type="spellStart"/>
      <w:r w:rsidRPr="00FE7B9F">
        <w:t>duzen</w:t>
      </w:r>
      <w:proofErr w:type="spellEnd"/>
      <w:r w:rsidRPr="00FE7B9F">
        <w:t>’ (using the informal ‘du’) or ‘</w:t>
      </w:r>
      <w:proofErr w:type="spellStart"/>
      <w:r w:rsidRPr="00FE7B9F">
        <w:t>Siezen</w:t>
      </w:r>
      <w:proofErr w:type="spellEnd"/>
      <w:r w:rsidRPr="00FE7B9F">
        <w:t xml:space="preserve">’ (using formal ‘Sie’); </w:t>
      </w:r>
      <w:proofErr w:type="gramStart"/>
      <w:r w:rsidRPr="00FE7B9F">
        <w:t>note:</w:t>
      </w:r>
      <w:proofErr w:type="gramEnd"/>
      <w:r w:rsidRPr="00FE7B9F">
        <w:t xml:space="preserve"> in German the person of higher rank or older age will determine. </w:t>
      </w:r>
    </w:p>
    <w:p w14:paraId="1842678A" w14:textId="77777777" w:rsidR="00FE7B9F" w:rsidRPr="00FE7B9F" w:rsidRDefault="00FE7B9F" w:rsidP="00FE7B9F">
      <w:pPr>
        <w:numPr>
          <w:ilvl w:val="0"/>
          <w:numId w:val="24"/>
        </w:numPr>
      </w:pPr>
      <w:r w:rsidRPr="00FE7B9F">
        <w:t>You share about your interests, likes/dislikes, habits and interests related to your travel goals using high-frequency words.  </w:t>
      </w:r>
    </w:p>
    <w:p w14:paraId="468AE3D6" w14:textId="77777777" w:rsidR="00FE7B9F" w:rsidRPr="00FE7B9F" w:rsidRDefault="00FE7B9F" w:rsidP="00FE7B9F">
      <w:pPr>
        <w:numPr>
          <w:ilvl w:val="0"/>
          <w:numId w:val="24"/>
        </w:numPr>
      </w:pPr>
      <w:r w:rsidRPr="00FE7B9F">
        <w:t>You prepare by reviewing information on Germany and the city of Berlin – and the major differences within Germany – and compare these with your own knowledge and interests - using German.</w:t>
      </w:r>
    </w:p>
    <w:p w14:paraId="59536640" w14:textId="77777777" w:rsidR="00FE7B9F" w:rsidRPr="00FE7B9F" w:rsidRDefault="00FE7B9F" w:rsidP="00FE7B9F">
      <w:pPr>
        <w:numPr>
          <w:ilvl w:val="0"/>
          <w:numId w:val="24"/>
        </w:numPr>
      </w:pPr>
      <w:r w:rsidRPr="00FE7B9F">
        <w:t xml:space="preserve">Show interest and enthusiasm / empathy and exchange contact information asking about social media, phone number etc. </w:t>
      </w:r>
    </w:p>
    <w:p w14:paraId="6F869976" w14:textId="77777777" w:rsidR="00FE7B9F" w:rsidRPr="00FE7B9F" w:rsidRDefault="00FE7B9F" w:rsidP="00FE7B9F">
      <w:pPr>
        <w:numPr>
          <w:ilvl w:val="0"/>
          <w:numId w:val="24"/>
        </w:numPr>
      </w:pPr>
      <w:r w:rsidRPr="00FE7B9F">
        <w:t xml:space="preserve">You say goodbye depending on whether you’ll see each other again; note: “Bis </w:t>
      </w:r>
      <w:proofErr w:type="spellStart"/>
      <w:r w:rsidRPr="00FE7B9F">
        <w:t>später</w:t>
      </w:r>
      <w:proofErr w:type="spellEnd"/>
      <w:r w:rsidRPr="00FE7B9F">
        <w:t xml:space="preserve">” only works if you really will see each other again. If you use it, the other person will likely say “Ach ja? </w:t>
      </w:r>
      <w:proofErr w:type="spellStart"/>
      <w:r w:rsidRPr="00FE7B9F">
        <w:t>Wann</w:t>
      </w:r>
      <w:proofErr w:type="spellEnd"/>
      <w:r w:rsidRPr="00FE7B9F">
        <w:t>?”</w:t>
      </w:r>
    </w:p>
    <w:p w14:paraId="19BA3982" w14:textId="77777777" w:rsidR="00FE7B9F" w:rsidRPr="00FE7B9F" w:rsidRDefault="00FE7B9F" w:rsidP="00FE7B9F"/>
    <w:p w14:paraId="183CEA99" w14:textId="04D75240" w:rsidR="00FE7B9F" w:rsidRDefault="00FE7B9F" w:rsidP="00FE7B9F">
      <w:pPr>
        <w:pStyle w:val="Heading2"/>
      </w:pPr>
      <w:r w:rsidRPr="00FE7B9F">
        <w:t>Tools</w:t>
      </w:r>
    </w:p>
    <w:p w14:paraId="537B2163" w14:textId="77777777" w:rsidR="00FE7B9F" w:rsidRPr="00FE7B9F" w:rsidRDefault="00FE7B9F" w:rsidP="00FE7B9F"/>
    <w:p w14:paraId="7400B629" w14:textId="35BCBF63" w:rsidR="00FE7B9F" w:rsidRDefault="00FE7B9F" w:rsidP="00FE7B9F">
      <w:pPr>
        <w:pStyle w:val="Heading3"/>
      </w:pPr>
      <w:r w:rsidRPr="00FE7B9F">
        <w:t>Vocabulary</w:t>
      </w:r>
    </w:p>
    <w:p w14:paraId="25070C70" w14:textId="1A74E581" w:rsidR="00FE7B9F" w:rsidRDefault="00FE7B9F" w:rsidP="00FE7B9F"/>
    <w:p w14:paraId="11953DEA" w14:textId="3697742E" w:rsidR="00FE7B9F" w:rsidRPr="00FE7B9F" w:rsidRDefault="00FE7B9F" w:rsidP="00FE7B9F">
      <w:pPr>
        <w:pStyle w:val="ListParagraph"/>
        <w:numPr>
          <w:ilvl w:val="0"/>
          <w:numId w:val="22"/>
        </w:numPr>
      </w:pPr>
      <w:proofErr w:type="spellStart"/>
      <w:r w:rsidRPr="00FE7B9F">
        <w:t>breit</w:t>
      </w:r>
      <w:proofErr w:type="spellEnd"/>
      <w:r w:rsidRPr="00FE7B9F">
        <w:t xml:space="preserve"> </w:t>
      </w:r>
      <w:r w:rsidRPr="00FE7B9F">
        <w:rPr>
          <w:lang w:val="fr-CA"/>
        </w:rPr>
        <w:t xml:space="preserve">– </w:t>
      </w:r>
      <w:proofErr w:type="spellStart"/>
      <w:r w:rsidRPr="00FE7B9F">
        <w:rPr>
          <w:lang w:val="fr-CA"/>
        </w:rPr>
        <w:t>deutlich</w:t>
      </w:r>
      <w:proofErr w:type="spellEnd"/>
      <w:r w:rsidRPr="00FE7B9F">
        <w:rPr>
          <w:lang w:val="fr-CA"/>
        </w:rPr>
        <w:t xml:space="preserve"> – </w:t>
      </w:r>
      <w:proofErr w:type="spellStart"/>
      <w:r w:rsidRPr="00FE7B9F">
        <w:rPr>
          <w:lang w:val="fr-CA"/>
        </w:rPr>
        <w:t>direkt</w:t>
      </w:r>
      <w:proofErr w:type="spellEnd"/>
      <w:r w:rsidRPr="00FE7B9F">
        <w:rPr>
          <w:lang w:val="fr-CA"/>
        </w:rPr>
        <w:t xml:space="preserve"> </w:t>
      </w:r>
      <w:r w:rsidRPr="00FE7B9F">
        <w:t>–</w:t>
      </w:r>
      <w:r w:rsidRPr="00FE7B9F">
        <w:rPr>
          <w:lang w:val="fr-CA"/>
        </w:rPr>
        <w:t xml:space="preserve"> </w:t>
      </w:r>
      <w:proofErr w:type="spellStart"/>
      <w:r w:rsidRPr="00FE7B9F">
        <w:rPr>
          <w:lang w:val="fr-CA"/>
        </w:rPr>
        <w:t>zusätzlich</w:t>
      </w:r>
      <w:proofErr w:type="spellEnd"/>
    </w:p>
    <w:p w14:paraId="6B50E013" w14:textId="174C0DEC" w:rsidR="00FE7B9F" w:rsidRPr="00FE7B9F" w:rsidRDefault="00FE7B9F" w:rsidP="00FE7B9F">
      <w:pPr>
        <w:pStyle w:val="ListParagraph"/>
        <w:numPr>
          <w:ilvl w:val="0"/>
          <w:numId w:val="22"/>
        </w:numPr>
      </w:pPr>
      <w:r w:rsidRPr="00FE7B9F">
        <w:rPr>
          <w:lang w:val="de-DE"/>
        </w:rPr>
        <w:t>ankündigen – ein*setzen – fallen – gelingen – schneiden – trennen</w:t>
      </w:r>
    </w:p>
    <w:p w14:paraId="5BBECBA2" w14:textId="34D405DE" w:rsidR="00FE7B9F" w:rsidRPr="00FE7B9F" w:rsidRDefault="00FE7B9F" w:rsidP="00FE7B9F">
      <w:pPr>
        <w:pStyle w:val="ListParagraph"/>
        <w:numPr>
          <w:ilvl w:val="0"/>
          <w:numId w:val="22"/>
        </w:numPr>
        <w:rPr>
          <w:lang w:val="de-DE"/>
        </w:rPr>
      </w:pPr>
      <w:r w:rsidRPr="00FE7B9F">
        <w:rPr>
          <w:lang w:val="de-DE"/>
        </w:rPr>
        <w:t>die Erde – die Gefahr – das Gerät – die Kontrolle – der November – das Opfer – das Projekt –</w:t>
      </w:r>
      <w:r>
        <w:rPr>
          <w:lang w:val="de-DE"/>
        </w:rPr>
        <w:t xml:space="preserve"> </w:t>
      </w:r>
      <w:r w:rsidRPr="00FE7B9F">
        <w:rPr>
          <w:lang w:val="de-DE"/>
        </w:rPr>
        <w:t>der Schutz – der Soldat/die Soldatin</w:t>
      </w:r>
    </w:p>
    <w:p w14:paraId="3FBB46F0" w14:textId="1F72CDC8" w:rsidR="00FE7B9F" w:rsidRDefault="00FE7B9F" w:rsidP="00FE7B9F">
      <w:pPr>
        <w:pStyle w:val="ListParagraph"/>
        <w:numPr>
          <w:ilvl w:val="0"/>
          <w:numId w:val="22"/>
        </w:numPr>
      </w:pPr>
      <w:proofErr w:type="spellStart"/>
      <w:proofErr w:type="gramStart"/>
      <w:r w:rsidRPr="00FE7B9F">
        <w:rPr>
          <w:lang w:val="fr-CA"/>
        </w:rPr>
        <w:t>zumindest</w:t>
      </w:r>
      <w:proofErr w:type="spellEnd"/>
      <w:proofErr w:type="gramEnd"/>
    </w:p>
    <w:p w14:paraId="11040884" w14:textId="77777777" w:rsidR="00FE7B9F" w:rsidRPr="00FE7B9F" w:rsidRDefault="00FE7B9F" w:rsidP="00FE7B9F"/>
    <w:p w14:paraId="1E70396D" w14:textId="594540F7" w:rsidR="00FE7B9F" w:rsidRDefault="00FE7B9F" w:rsidP="00FE7B9F">
      <w:pPr>
        <w:pStyle w:val="Heading3"/>
      </w:pPr>
      <w:r w:rsidRPr="00FE7B9F">
        <w:t>Grammar and Structures</w:t>
      </w:r>
    </w:p>
    <w:p w14:paraId="50DA2FC7" w14:textId="77777777" w:rsidR="00FE7B9F" w:rsidRPr="00FE7B9F" w:rsidRDefault="00FE7B9F" w:rsidP="00FE7B9F"/>
    <w:p w14:paraId="5257C6C4" w14:textId="5D67BC49" w:rsidR="00FE7B9F" w:rsidRDefault="00FE7B9F" w:rsidP="00FE7B9F">
      <w:r w:rsidRPr="00FE7B9F">
        <w:t>These grammatical structures can help you in the upcoming tasks.</w:t>
      </w:r>
    </w:p>
    <w:p w14:paraId="6FAF11EF" w14:textId="77777777" w:rsidR="00FE7B9F" w:rsidRPr="00FE7B9F" w:rsidRDefault="00FE7B9F" w:rsidP="00FE7B9F"/>
    <w:tbl>
      <w:tblPr>
        <w:tblStyle w:val="PlainTable5"/>
        <w:tblW w:w="9442" w:type="dxa"/>
        <w:tblLook w:val="0420" w:firstRow="1" w:lastRow="0" w:firstColumn="0" w:lastColumn="0" w:noHBand="0" w:noVBand="1"/>
      </w:tblPr>
      <w:tblGrid>
        <w:gridCol w:w="4132"/>
        <w:gridCol w:w="5310"/>
      </w:tblGrid>
      <w:tr w:rsidR="00FE7B9F" w:rsidRPr="00FE7B9F" w14:paraId="0AA0217F" w14:textId="77777777" w:rsidTr="00FE7B9F">
        <w:trPr>
          <w:cnfStyle w:val="100000000000" w:firstRow="1" w:lastRow="0" w:firstColumn="0" w:lastColumn="0" w:oddVBand="0" w:evenVBand="0" w:oddHBand="0" w:evenHBand="0" w:firstRowFirstColumn="0" w:firstRowLastColumn="0" w:lastRowFirstColumn="0" w:lastRowLastColumn="0"/>
          <w:tblHeader/>
        </w:trPr>
        <w:tc>
          <w:tcPr>
            <w:tcW w:w="4132" w:type="dxa"/>
            <w:hideMark/>
          </w:tcPr>
          <w:p w14:paraId="0C712193" w14:textId="77777777" w:rsidR="00FE7B9F" w:rsidRPr="00FE7B9F" w:rsidRDefault="00FE7B9F" w:rsidP="00FE7B9F">
            <w:r w:rsidRPr="00FE7B9F">
              <w:t>Structure </w:t>
            </w:r>
          </w:p>
        </w:tc>
        <w:tc>
          <w:tcPr>
            <w:tcW w:w="5310" w:type="dxa"/>
          </w:tcPr>
          <w:p w14:paraId="6B21CC1B" w14:textId="77777777" w:rsidR="00FE7B9F" w:rsidRPr="00FE7B9F" w:rsidRDefault="00FE7B9F" w:rsidP="00FE7B9F">
            <w:r w:rsidRPr="00FE7B9F">
              <w:t>Usage </w:t>
            </w:r>
          </w:p>
        </w:tc>
      </w:tr>
      <w:tr w:rsidR="00FE7B9F" w:rsidRPr="003E62BD" w14:paraId="3CFF5DE7" w14:textId="77777777" w:rsidTr="00FE7B9F">
        <w:trPr>
          <w:cnfStyle w:val="000000100000" w:firstRow="0" w:lastRow="0" w:firstColumn="0" w:lastColumn="0" w:oddVBand="0" w:evenVBand="0" w:oddHBand="1" w:evenHBand="0" w:firstRowFirstColumn="0" w:firstRowLastColumn="0" w:lastRowFirstColumn="0" w:lastRowLastColumn="0"/>
        </w:trPr>
        <w:tc>
          <w:tcPr>
            <w:tcW w:w="4132" w:type="dxa"/>
          </w:tcPr>
          <w:p w14:paraId="3C31B803" w14:textId="77777777" w:rsidR="00FE7B9F" w:rsidRPr="00FE7B9F" w:rsidRDefault="00FE7B9F" w:rsidP="00FE7B9F">
            <w:r w:rsidRPr="00FE7B9F">
              <w:t>Personal pronouns in the nominative</w:t>
            </w:r>
          </w:p>
          <w:p w14:paraId="5A6D31BE" w14:textId="77777777" w:rsidR="00FE7B9F" w:rsidRPr="00FE7B9F" w:rsidRDefault="00FE7B9F" w:rsidP="00FE7B9F">
            <w:r w:rsidRPr="00FE7B9F">
              <w:t xml:space="preserve">accusative and </w:t>
            </w:r>
          </w:p>
          <w:p w14:paraId="2A1A1A05" w14:textId="77777777" w:rsidR="00FE7B9F" w:rsidRPr="00FE7B9F" w:rsidRDefault="00FE7B9F" w:rsidP="00FE7B9F">
            <w:r w:rsidRPr="00FE7B9F">
              <w:t>dative cases</w:t>
            </w:r>
          </w:p>
          <w:p w14:paraId="4664FD0B" w14:textId="77777777" w:rsidR="00FE7B9F" w:rsidRPr="00FE7B9F" w:rsidRDefault="00FE7B9F" w:rsidP="00FE7B9F"/>
        </w:tc>
        <w:tc>
          <w:tcPr>
            <w:tcW w:w="5310" w:type="dxa"/>
          </w:tcPr>
          <w:p w14:paraId="2B4C76EC" w14:textId="77777777" w:rsidR="00FE7B9F" w:rsidRPr="00FE7B9F" w:rsidRDefault="00FE7B9F" w:rsidP="00FE7B9F">
            <w:pPr>
              <w:rPr>
                <w:lang w:val="de-DE"/>
              </w:rPr>
            </w:pPr>
            <w:r w:rsidRPr="00FE7B9F">
              <w:rPr>
                <w:lang w:val="de-DE"/>
              </w:rPr>
              <w:t>ich – du – er/sie/es – wir – ihr – sie/Sie</w:t>
            </w:r>
          </w:p>
          <w:p w14:paraId="2F7B131A" w14:textId="77777777" w:rsidR="00FE7B9F" w:rsidRPr="00FE7B9F" w:rsidRDefault="00FE7B9F" w:rsidP="00FE7B9F">
            <w:pPr>
              <w:rPr>
                <w:lang w:val="de-DE"/>
              </w:rPr>
            </w:pPr>
            <w:r w:rsidRPr="00FE7B9F">
              <w:rPr>
                <w:lang w:val="de-DE"/>
              </w:rPr>
              <w:t>mich – dich – ihn/sie/es – uns – euch –  sie/Sie</w:t>
            </w:r>
          </w:p>
          <w:p w14:paraId="1F989E58" w14:textId="77777777" w:rsidR="00FE7B9F" w:rsidRPr="00FE7B9F" w:rsidRDefault="00FE7B9F" w:rsidP="00FE7B9F">
            <w:pPr>
              <w:rPr>
                <w:lang w:val="de-DE"/>
              </w:rPr>
            </w:pPr>
            <w:r w:rsidRPr="00FE7B9F">
              <w:rPr>
                <w:lang w:val="de-DE"/>
              </w:rPr>
              <w:t xml:space="preserve">mir – dir – ihm/ihr/ihm – uns – euch – ihnen/Ihnen </w:t>
            </w:r>
          </w:p>
        </w:tc>
      </w:tr>
      <w:tr w:rsidR="00FE7B9F" w:rsidRPr="00FE7B9F" w14:paraId="4C11CE81" w14:textId="77777777" w:rsidTr="00FE7B9F">
        <w:tc>
          <w:tcPr>
            <w:tcW w:w="4132" w:type="dxa"/>
          </w:tcPr>
          <w:p w14:paraId="2BC228C8" w14:textId="77777777" w:rsidR="00FE7B9F" w:rsidRPr="00FE7B9F" w:rsidRDefault="00FE7B9F" w:rsidP="00FE7B9F">
            <w:r w:rsidRPr="00FE7B9F">
              <w:t>Verbs with direct and indirect objects</w:t>
            </w:r>
          </w:p>
          <w:p w14:paraId="52A34D88" w14:textId="77777777" w:rsidR="00FE7B9F" w:rsidRPr="00FE7B9F" w:rsidRDefault="00FE7B9F" w:rsidP="00FE7B9F"/>
        </w:tc>
        <w:tc>
          <w:tcPr>
            <w:tcW w:w="5310" w:type="dxa"/>
          </w:tcPr>
          <w:p w14:paraId="5DE2422E" w14:textId="77777777" w:rsidR="00FE7B9F" w:rsidRPr="00FE7B9F" w:rsidRDefault="00FE7B9F" w:rsidP="00FE7B9F">
            <w:pPr>
              <w:rPr>
                <w:lang w:val="de-DE"/>
              </w:rPr>
            </w:pPr>
            <w:r w:rsidRPr="00FE7B9F">
              <w:rPr>
                <w:lang w:val="de-DE"/>
              </w:rPr>
              <w:t>bringen – empfehlen – erklären – erzählen – geben – holen – kaufen – öffnen – sagen – zeigen</w:t>
            </w:r>
          </w:p>
        </w:tc>
      </w:tr>
      <w:tr w:rsidR="00FE7B9F" w:rsidRPr="00FE7B9F" w14:paraId="53C8D572" w14:textId="77777777" w:rsidTr="00FE7B9F">
        <w:trPr>
          <w:cnfStyle w:val="000000100000" w:firstRow="0" w:lastRow="0" w:firstColumn="0" w:lastColumn="0" w:oddVBand="0" w:evenVBand="0" w:oddHBand="1" w:evenHBand="0" w:firstRowFirstColumn="0" w:firstRowLastColumn="0" w:lastRowFirstColumn="0" w:lastRowLastColumn="0"/>
        </w:trPr>
        <w:tc>
          <w:tcPr>
            <w:tcW w:w="4132" w:type="dxa"/>
            <w:hideMark/>
          </w:tcPr>
          <w:p w14:paraId="622C0500" w14:textId="77777777" w:rsidR="00FE7B9F" w:rsidRPr="00FE7B9F" w:rsidRDefault="00FE7B9F" w:rsidP="00FE7B9F">
            <w:r w:rsidRPr="00FE7B9F">
              <w:t xml:space="preserve">Word order with both dat. + acc. nouns </w:t>
            </w:r>
          </w:p>
          <w:p w14:paraId="4DC8BE8B" w14:textId="77777777" w:rsidR="00FE7B9F" w:rsidRPr="00FE7B9F" w:rsidRDefault="00FE7B9F" w:rsidP="00FE7B9F">
            <w:r w:rsidRPr="00FE7B9F">
              <w:t>Word order with 1 pronoun + 1 noun</w:t>
            </w:r>
          </w:p>
          <w:p w14:paraId="2942C9C4" w14:textId="77777777" w:rsidR="00FE7B9F" w:rsidRPr="00FE7B9F" w:rsidRDefault="00FE7B9F" w:rsidP="00FE7B9F">
            <w:r w:rsidRPr="00FE7B9F">
              <w:t>Word order with both acc. + dat. pronoun</w:t>
            </w:r>
          </w:p>
        </w:tc>
        <w:tc>
          <w:tcPr>
            <w:tcW w:w="5310" w:type="dxa"/>
          </w:tcPr>
          <w:p w14:paraId="024333EE" w14:textId="77777777" w:rsidR="00FE7B9F" w:rsidRPr="00FE7B9F" w:rsidRDefault="00FE7B9F" w:rsidP="00FE7B9F">
            <w:pPr>
              <w:rPr>
                <w:lang w:val="de-DE"/>
              </w:rPr>
            </w:pPr>
            <w:r w:rsidRPr="00FE7B9F">
              <w:rPr>
                <w:lang w:val="de-DE"/>
              </w:rPr>
              <w:t xml:space="preserve">Ich zeige </w:t>
            </w:r>
            <w:r w:rsidRPr="00FE7B9F">
              <w:rPr>
                <w:u w:val="single"/>
                <w:lang w:val="de-DE"/>
              </w:rPr>
              <w:t>dem Studenten</w:t>
            </w:r>
            <w:r w:rsidRPr="00FE7B9F">
              <w:rPr>
                <w:lang w:val="de-DE"/>
              </w:rPr>
              <w:t xml:space="preserve"> </w:t>
            </w:r>
            <w:r w:rsidRPr="00FE7B9F">
              <w:rPr>
                <w:u w:val="single"/>
                <w:lang w:val="de-DE"/>
              </w:rPr>
              <w:t>den Film</w:t>
            </w:r>
            <w:r w:rsidRPr="00FE7B9F">
              <w:rPr>
                <w:lang w:val="de-DE"/>
              </w:rPr>
              <w:t>.</w:t>
            </w:r>
          </w:p>
          <w:p w14:paraId="672BEF20" w14:textId="77777777" w:rsidR="00FE7B9F" w:rsidRPr="00FE7B9F" w:rsidRDefault="00FE7B9F" w:rsidP="00FE7B9F">
            <w:pPr>
              <w:rPr>
                <w:lang w:val="de-DE"/>
              </w:rPr>
            </w:pPr>
            <w:r w:rsidRPr="00FE7B9F">
              <w:rPr>
                <w:lang w:val="de-DE"/>
              </w:rPr>
              <w:t xml:space="preserve">Ich zeige </w:t>
            </w:r>
            <w:r w:rsidRPr="00FE7B9F">
              <w:rPr>
                <w:u w:val="single"/>
                <w:lang w:val="de-DE"/>
              </w:rPr>
              <w:t>ihm</w:t>
            </w:r>
            <w:r w:rsidRPr="00FE7B9F">
              <w:rPr>
                <w:lang w:val="de-DE"/>
              </w:rPr>
              <w:t xml:space="preserve"> </w:t>
            </w:r>
            <w:r w:rsidRPr="00FE7B9F">
              <w:rPr>
                <w:u w:val="single"/>
                <w:lang w:val="de-DE"/>
              </w:rPr>
              <w:t>den Film</w:t>
            </w:r>
            <w:r w:rsidRPr="00FE7B9F">
              <w:rPr>
                <w:lang w:val="de-DE"/>
              </w:rPr>
              <w:t xml:space="preserve"> / ich zeige </w:t>
            </w:r>
            <w:r w:rsidRPr="00FE7B9F">
              <w:rPr>
                <w:u w:val="single"/>
                <w:lang w:val="de-DE"/>
              </w:rPr>
              <w:t>ihn</w:t>
            </w:r>
            <w:r w:rsidRPr="00FE7B9F">
              <w:rPr>
                <w:lang w:val="de-DE"/>
              </w:rPr>
              <w:t xml:space="preserve"> </w:t>
            </w:r>
            <w:r w:rsidRPr="00FE7B9F">
              <w:rPr>
                <w:u w:val="single"/>
                <w:lang w:val="de-DE"/>
              </w:rPr>
              <w:t>dem Studenten</w:t>
            </w:r>
            <w:r w:rsidRPr="00FE7B9F">
              <w:rPr>
                <w:lang w:val="de-DE"/>
              </w:rPr>
              <w:t>.</w:t>
            </w:r>
          </w:p>
          <w:p w14:paraId="1B818B47" w14:textId="77777777" w:rsidR="00FE7B9F" w:rsidRPr="00FE7B9F" w:rsidRDefault="00FE7B9F" w:rsidP="00FE7B9F">
            <w:r w:rsidRPr="00FE7B9F">
              <w:t xml:space="preserve">Ich </w:t>
            </w:r>
            <w:proofErr w:type="spellStart"/>
            <w:r w:rsidRPr="00FE7B9F">
              <w:t>zeige</w:t>
            </w:r>
            <w:proofErr w:type="spellEnd"/>
            <w:r w:rsidRPr="00FE7B9F">
              <w:t xml:space="preserve"> </w:t>
            </w:r>
            <w:proofErr w:type="spellStart"/>
            <w:r w:rsidRPr="00FE7B9F">
              <w:rPr>
                <w:u w:val="single"/>
              </w:rPr>
              <w:t>ihn</w:t>
            </w:r>
            <w:proofErr w:type="spellEnd"/>
            <w:r w:rsidRPr="00FE7B9F">
              <w:t xml:space="preserve"> </w:t>
            </w:r>
            <w:proofErr w:type="spellStart"/>
            <w:r w:rsidRPr="00FE7B9F">
              <w:rPr>
                <w:u w:val="single"/>
              </w:rPr>
              <w:t>ihm</w:t>
            </w:r>
            <w:proofErr w:type="spellEnd"/>
            <w:r w:rsidRPr="00FE7B9F">
              <w:t>.</w:t>
            </w:r>
          </w:p>
        </w:tc>
      </w:tr>
      <w:tr w:rsidR="00FE7B9F" w:rsidRPr="00FE7B9F" w14:paraId="295F7DDC" w14:textId="77777777" w:rsidTr="00FE7B9F">
        <w:tc>
          <w:tcPr>
            <w:tcW w:w="4132" w:type="dxa"/>
          </w:tcPr>
          <w:p w14:paraId="5AB14829" w14:textId="77777777" w:rsidR="00FE7B9F" w:rsidRPr="00FE7B9F" w:rsidRDefault="00FE7B9F" w:rsidP="00FE7B9F">
            <w:r w:rsidRPr="00FE7B9F">
              <w:t xml:space="preserve">Sentence structure with coordinating conjunction </w:t>
            </w:r>
            <w:proofErr w:type="spellStart"/>
            <w:r w:rsidRPr="00FE7B9F">
              <w:rPr>
                <w:i/>
                <w:iCs/>
              </w:rPr>
              <w:t>denn</w:t>
            </w:r>
            <w:proofErr w:type="spellEnd"/>
          </w:p>
          <w:p w14:paraId="5E2A2D40" w14:textId="77777777" w:rsidR="00FE7B9F" w:rsidRPr="00FE7B9F" w:rsidRDefault="00FE7B9F" w:rsidP="00FE7B9F"/>
          <w:p w14:paraId="1316E0B8" w14:textId="77777777" w:rsidR="00FE7B9F" w:rsidRPr="00FE7B9F" w:rsidRDefault="00FE7B9F" w:rsidP="00FE7B9F">
            <w:r w:rsidRPr="00FE7B9F">
              <w:t xml:space="preserve">and subordinating conjunction </w:t>
            </w:r>
            <w:proofErr w:type="spellStart"/>
            <w:r w:rsidRPr="00FE7B9F">
              <w:rPr>
                <w:i/>
                <w:iCs/>
              </w:rPr>
              <w:t>weil</w:t>
            </w:r>
            <w:proofErr w:type="spellEnd"/>
          </w:p>
        </w:tc>
        <w:tc>
          <w:tcPr>
            <w:tcW w:w="5310" w:type="dxa"/>
          </w:tcPr>
          <w:p w14:paraId="6FB7BEF8" w14:textId="77777777" w:rsidR="00FE7B9F" w:rsidRPr="00FE7B9F" w:rsidRDefault="00FE7B9F" w:rsidP="00FE7B9F">
            <w:pPr>
              <w:rPr>
                <w:lang w:val="de-DE"/>
              </w:rPr>
            </w:pPr>
            <w:r w:rsidRPr="00FE7B9F">
              <w:rPr>
                <w:lang w:val="de-DE"/>
              </w:rPr>
              <w:t>Ich finde das Café gut, den es gibt dort leckeres Eis.</w:t>
            </w:r>
          </w:p>
          <w:p w14:paraId="77261EE9" w14:textId="77777777" w:rsidR="00FE7B9F" w:rsidRPr="00FE7B9F" w:rsidRDefault="00FE7B9F" w:rsidP="00FE7B9F">
            <w:pPr>
              <w:rPr>
                <w:lang w:val="de-DE"/>
              </w:rPr>
            </w:pPr>
          </w:p>
          <w:p w14:paraId="0C7CC35D" w14:textId="77777777" w:rsidR="00FE7B9F" w:rsidRPr="00FE7B9F" w:rsidRDefault="00FE7B9F" w:rsidP="00FE7B9F">
            <w:pPr>
              <w:rPr>
                <w:lang w:val="de-DE"/>
              </w:rPr>
            </w:pPr>
            <w:r w:rsidRPr="00FE7B9F">
              <w:rPr>
                <w:lang w:val="de-DE"/>
              </w:rPr>
              <w:t xml:space="preserve">Ich finde das Restaurant besser, weil es dort leckeres Essen gibt. </w:t>
            </w:r>
          </w:p>
        </w:tc>
      </w:tr>
    </w:tbl>
    <w:p w14:paraId="4F6C27CE" w14:textId="77777777" w:rsidR="00FE7B9F" w:rsidRPr="00FE7B9F" w:rsidRDefault="00FE7B9F" w:rsidP="00FE7B9F">
      <w:pPr>
        <w:rPr>
          <w:lang w:val="de-DE"/>
        </w:rPr>
      </w:pPr>
    </w:p>
    <w:p w14:paraId="033FDD3C" w14:textId="2A5000BA" w:rsidR="00FE7B9F" w:rsidRDefault="00FE7B9F" w:rsidP="00FE7B9F">
      <w:pPr>
        <w:pStyle w:val="Heading3"/>
      </w:pPr>
      <w:r w:rsidRPr="00FE7B9F">
        <w:t>Cultural Knowledge</w:t>
      </w:r>
    </w:p>
    <w:p w14:paraId="5A389FA2" w14:textId="77777777" w:rsidR="00FE7B9F" w:rsidRPr="00FE7B9F" w:rsidRDefault="00FE7B9F" w:rsidP="00FE7B9F"/>
    <w:p w14:paraId="441700A4" w14:textId="4950EF4E" w:rsidR="00FE7B9F" w:rsidRDefault="00FE7B9F" w:rsidP="00FE7B9F">
      <w:r w:rsidRPr="00FE7B9F">
        <w:t>Note the following information:</w:t>
      </w:r>
    </w:p>
    <w:p w14:paraId="40F95AED" w14:textId="77777777" w:rsidR="00FE7B9F" w:rsidRPr="00FE7B9F" w:rsidRDefault="00FE7B9F" w:rsidP="00FE7B9F"/>
    <w:tbl>
      <w:tblPr>
        <w:tblStyle w:val="PlainTable5"/>
        <w:tblW w:w="9352" w:type="dxa"/>
        <w:tblLook w:val="0420" w:firstRow="1" w:lastRow="0" w:firstColumn="0" w:lastColumn="0" w:noHBand="0" w:noVBand="1"/>
      </w:tblPr>
      <w:tblGrid>
        <w:gridCol w:w="4492"/>
        <w:gridCol w:w="4860"/>
      </w:tblGrid>
      <w:tr w:rsidR="00FE7B9F" w:rsidRPr="00FE7B9F" w14:paraId="49A1E880" w14:textId="77777777" w:rsidTr="00FE7B9F">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4180761D" w14:textId="77777777" w:rsidR="00FE7B9F" w:rsidRPr="00FE7B9F" w:rsidRDefault="00FE7B9F" w:rsidP="00FE7B9F">
            <w:r w:rsidRPr="00FE7B9F">
              <w:t>Fact</w:t>
            </w:r>
          </w:p>
        </w:tc>
        <w:tc>
          <w:tcPr>
            <w:tcW w:w="4860" w:type="dxa"/>
          </w:tcPr>
          <w:p w14:paraId="783FFB8A" w14:textId="77777777" w:rsidR="00FE7B9F" w:rsidRPr="00FE7B9F" w:rsidRDefault="00FE7B9F" w:rsidP="00FE7B9F">
            <w:r w:rsidRPr="00FE7B9F">
              <w:t>Effect </w:t>
            </w:r>
          </w:p>
        </w:tc>
      </w:tr>
      <w:tr w:rsidR="00FE7B9F" w:rsidRPr="00FE7B9F" w14:paraId="1C8E6C7F" w14:textId="77777777" w:rsidTr="00FE7B9F">
        <w:trPr>
          <w:cnfStyle w:val="000000100000" w:firstRow="0" w:lastRow="0" w:firstColumn="0" w:lastColumn="0" w:oddVBand="0" w:evenVBand="0" w:oddHBand="1" w:evenHBand="0" w:firstRowFirstColumn="0" w:firstRowLastColumn="0" w:lastRowFirstColumn="0" w:lastRowLastColumn="0"/>
        </w:trPr>
        <w:tc>
          <w:tcPr>
            <w:tcW w:w="4492" w:type="dxa"/>
            <w:hideMark/>
          </w:tcPr>
          <w:p w14:paraId="63614AA5" w14:textId="77777777" w:rsidR="00FE7B9F" w:rsidRPr="00FE7B9F" w:rsidRDefault="00FE7B9F" w:rsidP="00FE7B9F">
            <w:r w:rsidRPr="00FE7B9F">
              <w:t xml:space="preserve">Berlin and Germany </w:t>
            </w:r>
          </w:p>
        </w:tc>
        <w:tc>
          <w:tcPr>
            <w:tcW w:w="4860" w:type="dxa"/>
          </w:tcPr>
          <w:p w14:paraId="2679751C" w14:textId="77777777" w:rsidR="00FE7B9F" w:rsidRPr="00FE7B9F" w:rsidRDefault="00FE7B9F" w:rsidP="00FE7B9F">
            <w:r w:rsidRPr="00FE7B9F">
              <w:t>During the Cold War (1945-1989), West-Berlin was one of the most affordable cities for West Germans. Additionally, students received financial incentives to study in West-Berlin! Today, life in Berlin is still rather affordable, but it has become a sought-after city since unification, and affordable housing is a challenge especially for students.</w:t>
            </w:r>
          </w:p>
        </w:tc>
      </w:tr>
      <w:tr w:rsidR="00FE7B9F" w:rsidRPr="00FE7B9F" w14:paraId="09395CA9" w14:textId="77777777" w:rsidTr="00FE7B9F">
        <w:tc>
          <w:tcPr>
            <w:tcW w:w="4492" w:type="dxa"/>
          </w:tcPr>
          <w:p w14:paraId="1EE4F5E4" w14:textId="77777777" w:rsidR="00FE7B9F" w:rsidRPr="00FE7B9F" w:rsidRDefault="00FE7B9F" w:rsidP="00FE7B9F">
            <w:r w:rsidRPr="00FE7B9F">
              <w:t xml:space="preserve">The iron curtain, the </w:t>
            </w:r>
            <w:proofErr w:type="spellStart"/>
            <w:r w:rsidRPr="00FE7B9F">
              <w:rPr>
                <w:i/>
                <w:iCs/>
              </w:rPr>
              <w:t>innerdeutsche</w:t>
            </w:r>
            <w:proofErr w:type="spellEnd"/>
            <w:r w:rsidRPr="00FE7B9F">
              <w:rPr>
                <w:i/>
                <w:iCs/>
              </w:rPr>
              <w:t xml:space="preserve"> </w:t>
            </w:r>
            <w:proofErr w:type="spellStart"/>
            <w:r w:rsidRPr="00FE7B9F">
              <w:rPr>
                <w:i/>
                <w:iCs/>
              </w:rPr>
              <w:t>Grenze</w:t>
            </w:r>
            <w:proofErr w:type="spellEnd"/>
            <w:r w:rsidRPr="00FE7B9F">
              <w:rPr>
                <w:i/>
                <w:iCs/>
              </w:rPr>
              <w:t>,</w:t>
            </w:r>
            <w:r w:rsidRPr="00FE7B9F">
              <w:t xml:space="preserve"> and the Berlin Wall</w:t>
            </w:r>
          </w:p>
        </w:tc>
        <w:tc>
          <w:tcPr>
            <w:tcW w:w="4860" w:type="dxa"/>
          </w:tcPr>
          <w:p w14:paraId="50B9F6AE" w14:textId="77777777" w:rsidR="00FE7B9F" w:rsidRPr="00FE7B9F" w:rsidRDefault="00FE7B9F" w:rsidP="00FE7B9F">
            <w:r w:rsidRPr="00FE7B9F">
              <w:t>From longest to shortest is the Iron Curtain the name for the post-WWII division between the “free” Western world and the soviet-</w:t>
            </w:r>
            <w:proofErr w:type="spellStart"/>
            <w:r w:rsidRPr="00FE7B9F">
              <w:t>controled</w:t>
            </w:r>
            <w:proofErr w:type="spellEnd"/>
            <w:r w:rsidRPr="00FE7B9F">
              <w:t xml:space="preserve"> “communist” Eastern </w:t>
            </w:r>
            <w:proofErr w:type="spellStart"/>
            <w:r w:rsidRPr="00FE7B9F">
              <w:t>Block</w:t>
            </w:r>
            <w:proofErr w:type="spellEnd"/>
            <w:r w:rsidRPr="00FE7B9F">
              <w:t xml:space="preserve"> nations. The </w:t>
            </w:r>
            <w:proofErr w:type="spellStart"/>
            <w:r w:rsidRPr="00FE7B9F">
              <w:rPr>
                <w:i/>
                <w:iCs/>
              </w:rPr>
              <w:t>innerdeutsche</w:t>
            </w:r>
            <w:proofErr w:type="spellEnd"/>
            <w:r w:rsidRPr="00FE7B9F">
              <w:rPr>
                <w:i/>
                <w:iCs/>
              </w:rPr>
              <w:t xml:space="preserve"> </w:t>
            </w:r>
            <w:proofErr w:type="spellStart"/>
            <w:r w:rsidRPr="00FE7B9F">
              <w:rPr>
                <w:i/>
                <w:iCs/>
              </w:rPr>
              <w:t>Grenze</w:t>
            </w:r>
            <w:proofErr w:type="spellEnd"/>
            <w:r w:rsidRPr="00FE7B9F">
              <w:rPr>
                <w:i/>
                <w:iCs/>
              </w:rPr>
              <w:t xml:space="preserve"> </w:t>
            </w:r>
            <w:r w:rsidRPr="00FE7B9F">
              <w:t xml:space="preserve">is the general term for the dividing line between Germany’s West and East, i.e. both the border that separated the </w:t>
            </w:r>
            <w:r w:rsidRPr="00FE7B9F">
              <w:rPr>
                <w:i/>
                <w:iCs/>
              </w:rPr>
              <w:t>BRD</w:t>
            </w:r>
            <w:r w:rsidRPr="00FE7B9F">
              <w:t xml:space="preserve">/FRG from the </w:t>
            </w:r>
            <w:r w:rsidRPr="00FE7B9F">
              <w:rPr>
                <w:i/>
                <w:iCs/>
              </w:rPr>
              <w:t>DDR</w:t>
            </w:r>
            <w:r w:rsidRPr="00FE7B9F">
              <w:t xml:space="preserve">/GDR as well as the Berlin Wall. The Berlin Wall is the shortest </w:t>
            </w:r>
            <w:r w:rsidRPr="00FE7B9F">
              <w:lastRenderedPageBreak/>
              <w:t xml:space="preserve">border as it is the name for the GDR-built construct that wraps around West-Berlin (so that East Germans couldn’t escape to it). </w:t>
            </w:r>
          </w:p>
        </w:tc>
      </w:tr>
    </w:tbl>
    <w:p w14:paraId="78A48500" w14:textId="77777777" w:rsidR="00FE7B9F" w:rsidRPr="00FE7B9F" w:rsidRDefault="00FE7B9F" w:rsidP="00FE7B9F"/>
    <w:p w14:paraId="5A8F4763" w14:textId="39221CE6" w:rsidR="00FE7B9F" w:rsidRDefault="00FE7B9F" w:rsidP="00FE7B9F">
      <w:pPr>
        <w:pStyle w:val="Heading2"/>
      </w:pPr>
      <w:r w:rsidRPr="00FE7B9F">
        <w:t>Tasks</w:t>
      </w:r>
    </w:p>
    <w:p w14:paraId="6CBB857C" w14:textId="77777777" w:rsidR="00FE7B9F" w:rsidRPr="00FE7B9F" w:rsidRDefault="00FE7B9F" w:rsidP="00FE7B9F"/>
    <w:p w14:paraId="45B27A81" w14:textId="16AE7BB4" w:rsidR="00FE7B9F" w:rsidRDefault="00FE7B9F" w:rsidP="00FE7B9F">
      <w:pPr>
        <w:pStyle w:val="Heading3"/>
      </w:pPr>
      <w:r w:rsidRPr="00FE7B9F">
        <w:t xml:space="preserve">Activity 1: Interpreting Information </w:t>
      </w:r>
    </w:p>
    <w:p w14:paraId="3ECC66BB" w14:textId="77777777" w:rsidR="00FE7B9F" w:rsidRPr="00FE7B9F" w:rsidRDefault="00FE7B9F" w:rsidP="00FE7B9F"/>
    <w:p w14:paraId="3F326B31" w14:textId="77777777" w:rsidR="00FA01B9" w:rsidRDefault="00FE7B9F" w:rsidP="00FE7B9F">
      <w:pPr>
        <w:numPr>
          <w:ilvl w:val="0"/>
          <w:numId w:val="25"/>
        </w:numPr>
      </w:pPr>
      <w:r w:rsidRPr="00FE7B9F">
        <w:t xml:space="preserve">Listening/viewing/reading </w:t>
      </w:r>
    </w:p>
    <w:p w14:paraId="1F363FA8" w14:textId="77777777" w:rsidR="00FA01B9" w:rsidRDefault="00FA01B9" w:rsidP="00FA01B9">
      <w:pPr>
        <w:ind w:left="360"/>
      </w:pPr>
    </w:p>
    <w:p w14:paraId="2A4CABF3" w14:textId="77777777" w:rsidR="00FA01B9" w:rsidRDefault="00FE7B9F" w:rsidP="00FA01B9">
      <w:pPr>
        <w:ind w:left="360"/>
      </w:pPr>
      <w:r w:rsidRPr="00FE7B9F">
        <w:t xml:space="preserve">In preparation for the upcoming oral parts, you may want to start by reviewing these infographics in English: </w:t>
      </w:r>
      <w:hyperlink r:id="rId23" w:history="1">
        <w:r w:rsidRPr="00FE7B9F">
          <w:rPr>
            <w:rStyle w:val="Hyperlink"/>
          </w:rPr>
          <w:t>Berlin 1961-89</w:t>
        </w:r>
      </w:hyperlink>
      <w:r w:rsidRPr="00FE7B9F">
        <w:t xml:space="preserve"> and </w:t>
      </w:r>
      <w:hyperlink r:id="rId24" w:history="1">
        <w:r w:rsidRPr="00FE7B9F">
          <w:rPr>
            <w:rStyle w:val="Hyperlink"/>
          </w:rPr>
          <w:t>Berlin 30yrs after</w:t>
        </w:r>
      </w:hyperlink>
    </w:p>
    <w:p w14:paraId="2D055B2C" w14:textId="77777777" w:rsidR="00FA01B9" w:rsidRDefault="00FA01B9" w:rsidP="00FA01B9">
      <w:pPr>
        <w:ind w:left="360"/>
      </w:pPr>
    </w:p>
    <w:p w14:paraId="7248988B" w14:textId="77777777" w:rsidR="00FA01B9" w:rsidRDefault="00FE7B9F" w:rsidP="00FA01B9">
      <w:pPr>
        <w:ind w:left="360"/>
      </w:pPr>
      <w:r w:rsidRPr="00FE7B9F">
        <w:t xml:space="preserve">Next, please review the following videos. Please note at least five relevant details of interest to you, in response to the prompts below, and </w:t>
      </w:r>
      <w:proofErr w:type="gramStart"/>
      <w:r w:rsidRPr="00FE7B9F">
        <w:t>in regards to</w:t>
      </w:r>
      <w:proofErr w:type="gramEnd"/>
      <w:r w:rsidRPr="00FE7B9F">
        <w:t xml:space="preserve"> the city of Berlin over time: </w:t>
      </w:r>
    </w:p>
    <w:p w14:paraId="371B4109" w14:textId="77777777" w:rsidR="00FA01B9" w:rsidRDefault="00FA01B9" w:rsidP="00FA01B9">
      <w:pPr>
        <w:ind w:left="360"/>
      </w:pPr>
    </w:p>
    <w:p w14:paraId="0D0A7867" w14:textId="77777777" w:rsidR="00FA01B9" w:rsidRDefault="003E62BD" w:rsidP="00FA01B9">
      <w:pPr>
        <w:ind w:left="360"/>
      </w:pPr>
      <w:hyperlink r:id="rId25" w:history="1">
        <w:r w:rsidR="00FE7B9F" w:rsidRPr="00FE7B9F">
          <w:rPr>
            <w:rStyle w:val="Hyperlink"/>
            <w:lang w:val="de-DE"/>
          </w:rPr>
          <w:t>Eingemauert</w:t>
        </w:r>
      </w:hyperlink>
      <w:r w:rsidR="00FE7B9F" w:rsidRPr="00FE7B9F">
        <w:rPr>
          <w:lang w:val="de-DE"/>
        </w:rPr>
        <w:t xml:space="preserve"> </w:t>
      </w:r>
    </w:p>
    <w:p w14:paraId="560D12DE" w14:textId="77777777" w:rsidR="00FA01B9" w:rsidRDefault="003E62BD" w:rsidP="00FA01B9">
      <w:pPr>
        <w:ind w:left="360"/>
      </w:pPr>
      <w:hyperlink r:id="rId26" w:history="1">
        <w:r w:rsidR="00FE7B9F" w:rsidRPr="00FE7B9F">
          <w:rPr>
            <w:rStyle w:val="Hyperlink"/>
            <w:lang w:val="de-DE"/>
          </w:rPr>
          <w:t>Mauerfall erklärt</w:t>
        </w:r>
      </w:hyperlink>
    </w:p>
    <w:p w14:paraId="0A07B5F4" w14:textId="4E99B872" w:rsidR="00FE7B9F" w:rsidRDefault="003E62BD" w:rsidP="00FA01B9">
      <w:pPr>
        <w:ind w:left="360"/>
      </w:pPr>
      <w:hyperlink r:id="rId27" w:history="1">
        <w:r w:rsidR="00FE7B9F" w:rsidRPr="00FE7B9F">
          <w:rPr>
            <w:rStyle w:val="Hyperlink"/>
            <w:lang w:val="de-DE"/>
          </w:rPr>
          <w:t>Wie es passierte</w:t>
        </w:r>
      </w:hyperlink>
    </w:p>
    <w:p w14:paraId="7A45D988" w14:textId="77777777" w:rsidR="00FA01B9" w:rsidRPr="00FE7B9F" w:rsidRDefault="00FA01B9" w:rsidP="00FA01B9">
      <w:pPr>
        <w:ind w:left="360"/>
      </w:pPr>
    </w:p>
    <w:p w14:paraId="6F342C5F" w14:textId="77777777" w:rsidR="00FA01B9" w:rsidRDefault="00FE7B9F" w:rsidP="00FE7B9F">
      <w:pPr>
        <w:numPr>
          <w:ilvl w:val="0"/>
          <w:numId w:val="25"/>
        </w:numPr>
      </w:pPr>
      <w:r w:rsidRPr="00FE7B9F">
        <w:t>Interpreting Information</w:t>
      </w:r>
    </w:p>
    <w:p w14:paraId="2354251A" w14:textId="77777777" w:rsidR="00FA01B9" w:rsidRDefault="00FA01B9" w:rsidP="00FA01B9">
      <w:pPr>
        <w:ind w:left="360"/>
      </w:pPr>
    </w:p>
    <w:p w14:paraId="729933F0" w14:textId="77777777" w:rsidR="00FA01B9" w:rsidRDefault="00FE7B9F" w:rsidP="00FA01B9">
      <w:pPr>
        <w:ind w:left="360"/>
      </w:pPr>
      <w:r w:rsidRPr="00FE7B9F">
        <w:t xml:space="preserve">Please respond to the following prompts: </w:t>
      </w:r>
    </w:p>
    <w:p w14:paraId="5F85D66B" w14:textId="77777777" w:rsidR="00FA01B9" w:rsidRDefault="00FA01B9" w:rsidP="00FA01B9">
      <w:pPr>
        <w:ind w:left="360"/>
      </w:pPr>
    </w:p>
    <w:p w14:paraId="2FD11443" w14:textId="77777777" w:rsidR="00FA01B9" w:rsidRDefault="00FE7B9F" w:rsidP="00FA01B9">
      <w:pPr>
        <w:ind w:left="360"/>
      </w:pPr>
      <w:r w:rsidRPr="00FE7B9F">
        <w:t xml:space="preserve">Based on the websites with the infographics about Berlin </w:t>
      </w:r>
      <w:hyperlink r:id="rId28" w:history="1">
        <w:proofErr w:type="spellStart"/>
        <w:r w:rsidRPr="00FE7B9F">
          <w:rPr>
            <w:rStyle w:val="Hyperlink"/>
          </w:rPr>
          <w:t>Berlin</w:t>
        </w:r>
        <w:proofErr w:type="spellEnd"/>
        <w:r w:rsidRPr="00FE7B9F">
          <w:rPr>
            <w:rStyle w:val="Hyperlink"/>
          </w:rPr>
          <w:t xml:space="preserve"> 1961-89</w:t>
        </w:r>
      </w:hyperlink>
      <w:r w:rsidRPr="00FE7B9F">
        <w:t xml:space="preserve"> and </w:t>
      </w:r>
      <w:hyperlink r:id="rId29" w:history="1">
        <w:r w:rsidRPr="00FE7B9F">
          <w:rPr>
            <w:rStyle w:val="Hyperlink"/>
          </w:rPr>
          <w:t>Berlin 30yrs after</w:t>
        </w:r>
      </w:hyperlink>
      <w:r w:rsidRPr="00FE7B9F">
        <w:t>, you are able to make some plans for your visit of Germany and Berlin: Which three sites are of particular interest to you in and around Berlin? Using high-frequency words and pronouns when you repeat a word</w:t>
      </w:r>
      <w:r w:rsidRPr="00FE7B9F">
        <w:rPr>
          <w:i/>
          <w:iCs/>
        </w:rPr>
        <w:t xml:space="preserve">, </w:t>
      </w:r>
      <w:r w:rsidRPr="00FE7B9F">
        <w:t>give reasons for why a visit to these three places would likely be most rewarding.</w:t>
      </w:r>
    </w:p>
    <w:p w14:paraId="2B76DAE4" w14:textId="77777777" w:rsidR="00FA01B9" w:rsidRDefault="00FA01B9" w:rsidP="00FA01B9">
      <w:pPr>
        <w:ind w:left="360"/>
      </w:pPr>
    </w:p>
    <w:p w14:paraId="37FB7C3A" w14:textId="09B83A0B" w:rsidR="00FE7B9F" w:rsidRDefault="00FE7B9F" w:rsidP="00FA01B9">
      <w:pPr>
        <w:ind w:left="360"/>
      </w:pPr>
      <w:r w:rsidRPr="00FE7B9F">
        <w:t xml:space="preserve">Even though Berlin has been Germany’s capital since 1991, family members and friends of yours might suggest you visit other parts of Germany, too. Based on the videos </w:t>
      </w:r>
      <w:hyperlink r:id="rId30" w:history="1">
        <w:proofErr w:type="spellStart"/>
        <w:r w:rsidRPr="00FE7B9F">
          <w:rPr>
            <w:rStyle w:val="Hyperlink"/>
          </w:rPr>
          <w:t>Eingemauert</w:t>
        </w:r>
        <w:proofErr w:type="spellEnd"/>
      </w:hyperlink>
      <w:r w:rsidRPr="00FE7B9F">
        <w:t xml:space="preserve">, </w:t>
      </w:r>
      <w:hyperlink r:id="rId31" w:history="1">
        <w:proofErr w:type="spellStart"/>
        <w:r w:rsidRPr="00FE7B9F">
          <w:rPr>
            <w:rStyle w:val="Hyperlink"/>
          </w:rPr>
          <w:t>Mauerfall</w:t>
        </w:r>
        <w:proofErr w:type="spellEnd"/>
        <w:r w:rsidRPr="00FE7B9F">
          <w:rPr>
            <w:rStyle w:val="Hyperlink"/>
          </w:rPr>
          <w:t xml:space="preserve"> </w:t>
        </w:r>
        <w:proofErr w:type="spellStart"/>
        <w:r w:rsidRPr="00FE7B9F">
          <w:rPr>
            <w:rStyle w:val="Hyperlink"/>
          </w:rPr>
          <w:t>erklärt</w:t>
        </w:r>
        <w:proofErr w:type="spellEnd"/>
      </w:hyperlink>
      <w:r w:rsidRPr="00FE7B9F">
        <w:t xml:space="preserve"> and </w:t>
      </w:r>
      <w:hyperlink r:id="rId32" w:history="1">
        <w:r w:rsidRPr="00FE7B9F">
          <w:rPr>
            <w:rStyle w:val="Hyperlink"/>
          </w:rPr>
          <w:t xml:space="preserve">Wie es </w:t>
        </w:r>
        <w:proofErr w:type="spellStart"/>
        <w:r w:rsidRPr="00FE7B9F">
          <w:rPr>
            <w:rStyle w:val="Hyperlink"/>
          </w:rPr>
          <w:t>passierte</w:t>
        </w:r>
        <w:proofErr w:type="spellEnd"/>
      </w:hyperlink>
      <w:r w:rsidRPr="00FE7B9F">
        <w:t>, and using high-frequency words and pronouns when you repeat a word</w:t>
      </w:r>
      <w:r w:rsidRPr="00FE7B9F">
        <w:rPr>
          <w:i/>
          <w:iCs/>
        </w:rPr>
        <w:t xml:space="preserve">, </w:t>
      </w:r>
      <w:r w:rsidRPr="00FE7B9F">
        <w:t>give at least three reasons for why a visit to Berlin would likely be most rewarding.</w:t>
      </w:r>
    </w:p>
    <w:p w14:paraId="7B9780F9" w14:textId="77777777" w:rsidR="00FA01B9" w:rsidRPr="00FE7B9F" w:rsidRDefault="00FA01B9" w:rsidP="00FA01B9">
      <w:pPr>
        <w:ind w:left="360"/>
      </w:pPr>
    </w:p>
    <w:p w14:paraId="45D99DA7" w14:textId="7E3BCD82" w:rsidR="00FE7B9F" w:rsidRDefault="00FE7B9F" w:rsidP="00FA01B9">
      <w:pPr>
        <w:pStyle w:val="Heading3"/>
      </w:pPr>
      <w:r w:rsidRPr="00FE7B9F">
        <w:t>Activity 2: Presenting Information</w:t>
      </w:r>
    </w:p>
    <w:p w14:paraId="5747FA92" w14:textId="77777777" w:rsidR="00FA01B9" w:rsidRPr="00FA01B9" w:rsidRDefault="00FA01B9" w:rsidP="00FA01B9"/>
    <w:p w14:paraId="4881EEAD" w14:textId="536B7825" w:rsidR="00FE7B9F" w:rsidRDefault="00FE7B9F" w:rsidP="00FE7B9F">
      <w:r w:rsidRPr="00FE7B9F">
        <w:t>Present pertinent information about yourself</w:t>
      </w:r>
      <w:r w:rsidR="00FA01B9">
        <w:t>.</w:t>
      </w:r>
    </w:p>
    <w:p w14:paraId="5CED0C44" w14:textId="77777777" w:rsidR="00FA01B9" w:rsidRPr="00FE7B9F" w:rsidRDefault="00FA01B9" w:rsidP="00FE7B9F"/>
    <w:p w14:paraId="3BAE48FA" w14:textId="0CFC6AF7" w:rsidR="00FE7B9F" w:rsidRDefault="00FE7B9F" w:rsidP="00FE7B9F">
      <w:r w:rsidRPr="00FE7B9F">
        <w:lastRenderedPageBreak/>
        <w:t xml:space="preserve">Using your notes from the previous activity, please record yourself sharing what information you gleaned about Berlin today and its history, addressing both prompts. Please use high-frequency words and pronouns when you repeat a word. </w:t>
      </w:r>
    </w:p>
    <w:p w14:paraId="4AA04C8A" w14:textId="77777777" w:rsidR="00FA01B9" w:rsidRPr="00FE7B9F" w:rsidRDefault="00FA01B9" w:rsidP="00FE7B9F"/>
    <w:p w14:paraId="28326867" w14:textId="77777777" w:rsidR="00FE7B9F" w:rsidRPr="00FE7B9F" w:rsidRDefault="00FE7B9F" w:rsidP="00FE7B9F">
      <w:r w:rsidRPr="00FE7B9F">
        <w:t>This activity should take you 3-5 minutes to prepare and your presentation should last about 1-2 minutes.</w:t>
      </w:r>
    </w:p>
    <w:p w14:paraId="30DBF922" w14:textId="77777777" w:rsidR="00FE7B9F" w:rsidRPr="00FE7B9F" w:rsidRDefault="00FE7B9F" w:rsidP="00FE7B9F"/>
    <w:p w14:paraId="01F14C4C" w14:textId="77777777" w:rsidR="00FE7B9F" w:rsidRPr="00FE7B9F" w:rsidRDefault="00FE7B9F" w:rsidP="00FA01B9">
      <w:pPr>
        <w:pStyle w:val="Heading3"/>
        <w:rPr>
          <w:i/>
          <w:iCs/>
        </w:rPr>
      </w:pPr>
      <w:r w:rsidRPr="00FE7B9F">
        <w:t xml:space="preserve">Activity 3: Exchanging Information </w:t>
      </w:r>
    </w:p>
    <w:p w14:paraId="2108A2E7" w14:textId="77777777" w:rsidR="00FE7B9F" w:rsidRPr="00FE7B9F" w:rsidRDefault="00FE7B9F" w:rsidP="00FE7B9F"/>
    <w:p w14:paraId="635E4099" w14:textId="125F5048" w:rsidR="00FE7B9F" w:rsidRDefault="00FE7B9F" w:rsidP="00FE7B9F">
      <w:r w:rsidRPr="00FE7B9F">
        <w:t>Practice with partner(s) (interpersonal activity)</w:t>
      </w:r>
      <w:r w:rsidR="00FA01B9">
        <w:t>.</w:t>
      </w:r>
    </w:p>
    <w:p w14:paraId="6D9795F3" w14:textId="77777777" w:rsidR="00FA01B9" w:rsidRPr="00FE7B9F" w:rsidRDefault="00FA01B9" w:rsidP="00FE7B9F"/>
    <w:p w14:paraId="31E125C5" w14:textId="6B607A2B" w:rsidR="00FE7B9F" w:rsidRDefault="00FE7B9F" w:rsidP="00FE7B9F">
      <w:r w:rsidRPr="00FE7B9F">
        <w:t>Taking the previous activities as a guide, engage in a brief conversation with partners covering the following topics:</w:t>
      </w:r>
    </w:p>
    <w:p w14:paraId="6F3BBD3A" w14:textId="77777777" w:rsidR="00FA01B9" w:rsidRPr="00FE7B9F" w:rsidRDefault="00FA01B9" w:rsidP="00FE7B9F">
      <w:pPr>
        <w:rPr>
          <w:u w:val="dotted"/>
        </w:rPr>
      </w:pPr>
    </w:p>
    <w:p w14:paraId="2572B788" w14:textId="77777777" w:rsidR="00FE7B9F" w:rsidRPr="00FE7B9F" w:rsidRDefault="00FE7B9F" w:rsidP="00FE7B9F">
      <w:pPr>
        <w:numPr>
          <w:ilvl w:val="0"/>
          <w:numId w:val="3"/>
        </w:numPr>
      </w:pPr>
      <w:r w:rsidRPr="00FE7B9F">
        <w:t>Greet your partners and introduce yourselves, sharing information on name, origin, what you do, like /dislike etc.  </w:t>
      </w:r>
    </w:p>
    <w:p w14:paraId="3CF7A264" w14:textId="77777777" w:rsidR="00FE7B9F" w:rsidRPr="00FE7B9F" w:rsidRDefault="00FE7B9F" w:rsidP="00FE7B9F">
      <w:pPr>
        <w:numPr>
          <w:ilvl w:val="0"/>
          <w:numId w:val="3"/>
        </w:numPr>
        <w:rPr>
          <w:iCs/>
        </w:rPr>
      </w:pPr>
      <w:r w:rsidRPr="00FE7B9F">
        <w:rPr>
          <w:iCs/>
        </w:rPr>
        <w:t>Decide if you should ‘</w:t>
      </w:r>
      <w:proofErr w:type="spellStart"/>
      <w:r w:rsidRPr="00FE7B9F">
        <w:rPr>
          <w:iCs/>
        </w:rPr>
        <w:t>duzen</w:t>
      </w:r>
      <w:proofErr w:type="spellEnd"/>
      <w:r w:rsidRPr="00FE7B9F">
        <w:rPr>
          <w:iCs/>
        </w:rPr>
        <w:t>’ (using the informal ‘du’) or ‘</w:t>
      </w:r>
      <w:proofErr w:type="spellStart"/>
      <w:r w:rsidRPr="00FE7B9F">
        <w:rPr>
          <w:iCs/>
        </w:rPr>
        <w:t>Siezen</w:t>
      </w:r>
      <w:proofErr w:type="spellEnd"/>
      <w:r w:rsidRPr="00FE7B9F">
        <w:rPr>
          <w:iCs/>
        </w:rPr>
        <w:t xml:space="preserve">’ (using formal ‘Sie’); </w:t>
      </w:r>
      <w:proofErr w:type="gramStart"/>
      <w:r w:rsidRPr="00FE7B9F">
        <w:rPr>
          <w:iCs/>
        </w:rPr>
        <w:t>note:</w:t>
      </w:r>
      <w:proofErr w:type="gramEnd"/>
      <w:r w:rsidRPr="00FE7B9F">
        <w:rPr>
          <w:iCs/>
        </w:rPr>
        <w:t xml:space="preserve"> in German the person of higher rank or older age will determine.</w:t>
      </w:r>
    </w:p>
    <w:p w14:paraId="031DA2D5" w14:textId="77777777" w:rsidR="00FE7B9F" w:rsidRPr="00FE7B9F" w:rsidRDefault="00FE7B9F" w:rsidP="00FE7B9F">
      <w:pPr>
        <w:numPr>
          <w:ilvl w:val="0"/>
          <w:numId w:val="3"/>
        </w:numPr>
      </w:pPr>
      <w:r w:rsidRPr="00FE7B9F">
        <w:t xml:space="preserve">Imagine that you are thinking about traveling to </w:t>
      </w:r>
      <w:proofErr w:type="gramStart"/>
      <w:r w:rsidRPr="00FE7B9F">
        <w:t>Berlin, and</w:t>
      </w:r>
      <w:proofErr w:type="gramEnd"/>
      <w:r w:rsidRPr="00FE7B9F">
        <w:t xml:space="preserve"> imagine that you have friends and family who question your decision. Based on your notes and observations, develop your answers.</w:t>
      </w:r>
    </w:p>
    <w:p w14:paraId="22FC8A51" w14:textId="77777777" w:rsidR="00FE7B9F" w:rsidRPr="00FE7B9F" w:rsidRDefault="00FE7B9F" w:rsidP="00FE7B9F">
      <w:pPr>
        <w:numPr>
          <w:ilvl w:val="0"/>
          <w:numId w:val="3"/>
        </w:numPr>
      </w:pPr>
      <w:r w:rsidRPr="00FE7B9F">
        <w:t>Take turns sharing the roles of the questioning partner.</w:t>
      </w:r>
    </w:p>
    <w:p w14:paraId="1C8F8E1D" w14:textId="77777777" w:rsidR="00FA01B9" w:rsidRDefault="00FA01B9" w:rsidP="00FE7B9F"/>
    <w:p w14:paraId="4D52FD19" w14:textId="4A4B9EA4" w:rsidR="00FE7B9F" w:rsidRDefault="00FE7B9F" w:rsidP="00FE7B9F">
      <w:r w:rsidRPr="00FE7B9F">
        <w:t>These activities should take you 3-5 minutes to prepare and your presentation and conversation should last about 1-2 minutes.</w:t>
      </w:r>
    </w:p>
    <w:p w14:paraId="5211C495" w14:textId="77777777" w:rsidR="00FA01B9" w:rsidRPr="00FE7B9F" w:rsidRDefault="00FA01B9" w:rsidP="00FE7B9F"/>
    <w:p w14:paraId="03C4975B" w14:textId="0EAF5B27" w:rsidR="00FE7B9F" w:rsidRDefault="00FE7B9F" w:rsidP="00FA01B9">
      <w:pPr>
        <w:pStyle w:val="Heading2"/>
      </w:pPr>
      <w:r w:rsidRPr="00FE7B9F">
        <w:t>Take-Aways</w:t>
      </w:r>
    </w:p>
    <w:p w14:paraId="7848A488" w14:textId="77777777" w:rsidR="00FA01B9" w:rsidRPr="00FA01B9" w:rsidRDefault="00FA01B9" w:rsidP="00FA01B9"/>
    <w:p w14:paraId="27EF276C" w14:textId="15DCEC8C" w:rsidR="00FE7B9F" w:rsidRDefault="00FE7B9F" w:rsidP="00FA01B9">
      <w:pPr>
        <w:pStyle w:val="Heading3"/>
      </w:pPr>
      <w:r w:rsidRPr="00FE7B9F">
        <w:t>Self-Reflection</w:t>
      </w:r>
    </w:p>
    <w:p w14:paraId="576B6324" w14:textId="77777777" w:rsidR="00FA01B9" w:rsidRPr="00FA01B9" w:rsidRDefault="00FA01B9" w:rsidP="00FA01B9"/>
    <w:p w14:paraId="1CC817E7" w14:textId="77777777" w:rsidR="00FE7B9F" w:rsidRPr="00FE7B9F" w:rsidRDefault="00FE7B9F" w:rsidP="00FE7B9F">
      <w:r w:rsidRPr="00FE7B9F">
        <w:t>Ask yourself what went well, where you or your partner(s) struggled to communicate, and how you could improve next time. To help you keep speaking in German, try these strategies:</w:t>
      </w:r>
    </w:p>
    <w:p w14:paraId="4349BF33" w14:textId="77777777" w:rsidR="00FE7B9F" w:rsidRPr="00FE7B9F" w:rsidRDefault="00FE7B9F" w:rsidP="00FE7B9F"/>
    <w:tbl>
      <w:tblPr>
        <w:tblStyle w:val="PlainTable5"/>
        <w:tblW w:w="8886" w:type="dxa"/>
        <w:tblLook w:val="0420" w:firstRow="1" w:lastRow="0" w:firstColumn="0" w:lastColumn="0" w:noHBand="0" w:noVBand="1"/>
      </w:tblPr>
      <w:tblGrid>
        <w:gridCol w:w="4402"/>
        <w:gridCol w:w="4484"/>
      </w:tblGrid>
      <w:tr w:rsidR="00FE7B9F" w:rsidRPr="00FE7B9F" w14:paraId="445E2478" w14:textId="77777777" w:rsidTr="00FA01B9">
        <w:trPr>
          <w:cnfStyle w:val="100000000000" w:firstRow="1" w:lastRow="0" w:firstColumn="0" w:lastColumn="0" w:oddVBand="0" w:evenVBand="0" w:oddHBand="0" w:evenHBand="0" w:firstRowFirstColumn="0" w:firstRowLastColumn="0" w:lastRowFirstColumn="0" w:lastRowLastColumn="0"/>
          <w:tblHeader/>
        </w:trPr>
        <w:tc>
          <w:tcPr>
            <w:tcW w:w="4402" w:type="dxa"/>
            <w:hideMark/>
          </w:tcPr>
          <w:p w14:paraId="7F38EFE6" w14:textId="77777777" w:rsidR="00FE7B9F" w:rsidRPr="00FE7B9F" w:rsidRDefault="00FE7B9F" w:rsidP="00FE7B9F">
            <w:r w:rsidRPr="00FE7B9F">
              <w:t>Problem</w:t>
            </w:r>
          </w:p>
        </w:tc>
        <w:tc>
          <w:tcPr>
            <w:tcW w:w="4484" w:type="dxa"/>
          </w:tcPr>
          <w:p w14:paraId="46584BBB" w14:textId="77777777" w:rsidR="00FE7B9F" w:rsidRPr="00FE7B9F" w:rsidRDefault="00FE7B9F" w:rsidP="00FE7B9F">
            <w:r w:rsidRPr="00FE7B9F">
              <w:t>Strategies</w:t>
            </w:r>
          </w:p>
        </w:tc>
      </w:tr>
      <w:tr w:rsidR="00FE7B9F" w:rsidRPr="00FE7B9F" w14:paraId="53E854E0" w14:textId="77777777" w:rsidTr="00FA01B9">
        <w:trPr>
          <w:cnfStyle w:val="000000100000" w:firstRow="0" w:lastRow="0" w:firstColumn="0" w:lastColumn="0" w:oddVBand="0" w:evenVBand="0" w:oddHBand="1" w:evenHBand="0" w:firstRowFirstColumn="0" w:firstRowLastColumn="0" w:lastRowFirstColumn="0" w:lastRowLastColumn="0"/>
        </w:trPr>
        <w:tc>
          <w:tcPr>
            <w:tcW w:w="4402" w:type="dxa"/>
            <w:hideMark/>
          </w:tcPr>
          <w:p w14:paraId="6AA9D9C5" w14:textId="77777777" w:rsidR="00FE7B9F" w:rsidRPr="00FE7B9F" w:rsidRDefault="00FE7B9F" w:rsidP="00FE7B9F">
            <w:r w:rsidRPr="00FE7B9F">
              <w:t>I don’t know a word </w:t>
            </w:r>
          </w:p>
        </w:tc>
        <w:tc>
          <w:tcPr>
            <w:tcW w:w="4484" w:type="dxa"/>
          </w:tcPr>
          <w:p w14:paraId="11145407" w14:textId="77777777" w:rsidR="00FE7B9F" w:rsidRPr="00FE7B9F" w:rsidRDefault="00FE7B9F" w:rsidP="00FE7B9F">
            <w:r w:rsidRPr="00FE7B9F">
              <w:t>Look it up, use its opposite with “</w:t>
            </w:r>
            <w:proofErr w:type="spellStart"/>
            <w:r w:rsidRPr="00FE7B9F">
              <w:t>nicht</w:t>
            </w:r>
            <w:proofErr w:type="spellEnd"/>
            <w:r w:rsidRPr="00FE7B9F">
              <w:t>” or “</w:t>
            </w:r>
            <w:proofErr w:type="spellStart"/>
            <w:r w:rsidRPr="00FE7B9F">
              <w:t>kein</w:t>
            </w:r>
            <w:proofErr w:type="spellEnd"/>
            <w:r w:rsidRPr="00FE7B9F">
              <w:t>-“ use gestures, Pantomime </w:t>
            </w:r>
          </w:p>
        </w:tc>
      </w:tr>
      <w:tr w:rsidR="00FE7B9F" w:rsidRPr="00FE7B9F" w14:paraId="62CF23E1" w14:textId="77777777" w:rsidTr="00FA01B9">
        <w:tc>
          <w:tcPr>
            <w:tcW w:w="4402" w:type="dxa"/>
            <w:hideMark/>
          </w:tcPr>
          <w:p w14:paraId="130D0865" w14:textId="77777777" w:rsidR="00FE7B9F" w:rsidRPr="00FE7B9F" w:rsidRDefault="00FE7B9F" w:rsidP="00FE7B9F">
            <w:r w:rsidRPr="00FE7B9F">
              <w:t>I don’t understand my partner</w:t>
            </w:r>
          </w:p>
        </w:tc>
        <w:tc>
          <w:tcPr>
            <w:tcW w:w="4484" w:type="dxa"/>
          </w:tcPr>
          <w:p w14:paraId="7607B732" w14:textId="77777777" w:rsidR="00FE7B9F" w:rsidRPr="00FE7B9F" w:rsidRDefault="00FE7B9F" w:rsidP="00FE7B9F">
            <w:r w:rsidRPr="00FE7B9F">
              <w:t>Repeat the word you don’t understand and inflect at the end to indicate it’s a question.</w:t>
            </w:r>
          </w:p>
          <w:p w14:paraId="210BF553" w14:textId="77777777" w:rsidR="00FE7B9F" w:rsidRPr="00FE7B9F" w:rsidRDefault="00FE7B9F" w:rsidP="00FE7B9F">
            <w:r w:rsidRPr="00FE7B9F">
              <w:t xml:space="preserve">Ask for repetition with the phrase “Wie </w:t>
            </w:r>
            <w:proofErr w:type="spellStart"/>
            <w:r w:rsidRPr="00FE7B9F">
              <w:t>bitte</w:t>
            </w:r>
            <w:proofErr w:type="spellEnd"/>
            <w:r w:rsidRPr="00FE7B9F">
              <w:t xml:space="preserve">? </w:t>
            </w:r>
            <w:r w:rsidRPr="00FE7B9F">
              <w:rPr>
                <w:lang w:val="de-DE"/>
              </w:rPr>
              <w:t xml:space="preserve">Entschuldigung – ich habe das nicht ganz verstanden. </w:t>
            </w:r>
            <w:proofErr w:type="spellStart"/>
            <w:r w:rsidRPr="00FE7B9F">
              <w:t>Kannst</w:t>
            </w:r>
            <w:proofErr w:type="spellEnd"/>
            <w:r w:rsidRPr="00FE7B9F">
              <w:t xml:space="preserve"> du das </w:t>
            </w:r>
            <w:proofErr w:type="spellStart"/>
            <w:r w:rsidRPr="00FE7B9F">
              <w:t>bitte</w:t>
            </w:r>
            <w:proofErr w:type="spellEnd"/>
            <w:r w:rsidRPr="00FE7B9F">
              <w:t xml:space="preserve"> </w:t>
            </w:r>
            <w:proofErr w:type="spellStart"/>
            <w:r w:rsidRPr="00FE7B9F">
              <w:t>nochmal</w:t>
            </w:r>
            <w:proofErr w:type="spellEnd"/>
            <w:r w:rsidRPr="00FE7B9F">
              <w:t xml:space="preserve"> </w:t>
            </w:r>
            <w:proofErr w:type="spellStart"/>
            <w:r w:rsidRPr="00FE7B9F">
              <w:t>sagen</w:t>
            </w:r>
            <w:proofErr w:type="spellEnd"/>
            <w:r w:rsidRPr="00FE7B9F">
              <w:t>?”</w:t>
            </w:r>
          </w:p>
        </w:tc>
      </w:tr>
    </w:tbl>
    <w:p w14:paraId="706ED2E4" w14:textId="77777777" w:rsidR="00FA01B9" w:rsidRDefault="00FA01B9" w:rsidP="00FE7B9F">
      <w:pPr>
        <w:rPr>
          <w:b/>
          <w:bCs/>
        </w:rPr>
      </w:pPr>
    </w:p>
    <w:p w14:paraId="3FA04774" w14:textId="669D6BD0" w:rsidR="00FE7B9F" w:rsidRDefault="00FE7B9F" w:rsidP="00FA01B9">
      <w:pPr>
        <w:pStyle w:val="Heading3"/>
      </w:pPr>
      <w:r w:rsidRPr="00FE7B9F">
        <w:lastRenderedPageBreak/>
        <w:t>Digging Deeper: Follow-up Activities</w:t>
      </w:r>
    </w:p>
    <w:p w14:paraId="403DF57C" w14:textId="77777777" w:rsidR="00FA01B9" w:rsidRPr="00FA01B9" w:rsidRDefault="00FA01B9" w:rsidP="00FA01B9"/>
    <w:p w14:paraId="02E20962" w14:textId="77777777" w:rsidR="00FE7B9F" w:rsidRPr="00FE7B9F" w:rsidRDefault="00FE7B9F" w:rsidP="00FE7B9F">
      <w:pPr>
        <w:numPr>
          <w:ilvl w:val="0"/>
          <w:numId w:val="4"/>
        </w:numPr>
        <w:rPr>
          <w:iCs/>
        </w:rPr>
      </w:pPr>
      <w:r w:rsidRPr="00FE7B9F">
        <w:rPr>
          <w:iCs/>
        </w:rPr>
        <w:t xml:space="preserve">Research more about Germany and Berlin: Which other parts of the country would you like to visit? Why? </w:t>
      </w:r>
    </w:p>
    <w:p w14:paraId="348E98B8" w14:textId="77777777" w:rsidR="00FE7B9F" w:rsidRPr="00FE7B9F" w:rsidRDefault="00FE7B9F" w:rsidP="00FE7B9F">
      <w:pPr>
        <w:numPr>
          <w:ilvl w:val="0"/>
          <w:numId w:val="4"/>
        </w:numPr>
        <w:rPr>
          <w:iCs/>
        </w:rPr>
      </w:pPr>
      <w:r w:rsidRPr="00FE7B9F">
        <w:rPr>
          <w:iCs/>
        </w:rPr>
        <w:t xml:space="preserve">Research whether there are still differences between Germany’s East and West. Formulate your opinion about what you find out about Berlin and the former GDR and the differences to the former BRD. </w:t>
      </w:r>
    </w:p>
    <w:p w14:paraId="5D859373" w14:textId="77777777" w:rsidR="00FE7B9F" w:rsidRPr="00FE7B9F" w:rsidRDefault="00FE7B9F" w:rsidP="00FE7B9F">
      <w:pPr>
        <w:numPr>
          <w:ilvl w:val="0"/>
          <w:numId w:val="4"/>
        </w:numPr>
        <w:rPr>
          <w:iCs/>
        </w:rPr>
      </w:pPr>
      <w:r w:rsidRPr="00FE7B9F">
        <w:rPr>
          <w:iCs/>
        </w:rPr>
        <w:t xml:space="preserve">Berlin 2013: Please watch </w:t>
      </w:r>
      <w:hyperlink r:id="rId33" w:history="1">
        <w:r w:rsidRPr="00FE7B9F">
          <w:rPr>
            <w:rStyle w:val="Hyperlink"/>
            <w:iCs/>
          </w:rPr>
          <w:t>Easy German 35</w:t>
        </w:r>
      </w:hyperlink>
      <w:r w:rsidRPr="00FE7B9F">
        <w:rPr>
          <w:iCs/>
        </w:rPr>
        <w:t xml:space="preserve"> to find out what people like and don’t like about today’s Berlin.</w:t>
      </w:r>
    </w:p>
    <w:p w14:paraId="687693FE" w14:textId="77777777" w:rsidR="00FE7B9F" w:rsidRPr="00FE7B9F" w:rsidRDefault="00FE7B9F" w:rsidP="00FE7B9F">
      <w:pPr>
        <w:numPr>
          <w:ilvl w:val="0"/>
          <w:numId w:val="4"/>
        </w:numPr>
        <w:rPr>
          <w:iCs/>
        </w:rPr>
      </w:pPr>
      <w:r w:rsidRPr="00FE7B9F">
        <w:rPr>
          <w:iCs/>
        </w:rPr>
        <w:t xml:space="preserve">Berlin 2020: Empty streets give a clear view of some of Berlin’s attractions. Please watch </w:t>
      </w:r>
      <w:hyperlink r:id="rId34" w:history="1">
        <w:r w:rsidRPr="00FE7B9F">
          <w:rPr>
            <w:rStyle w:val="Hyperlink"/>
            <w:iCs/>
          </w:rPr>
          <w:t>Easy German 344</w:t>
        </w:r>
      </w:hyperlink>
      <w:r w:rsidRPr="00FE7B9F">
        <w:rPr>
          <w:iCs/>
        </w:rPr>
        <w:t xml:space="preserve"> and write down a list of what or whom you see – and what you don’t see in this episode from April 2020. How does this compare to your own memories of that time?</w:t>
      </w:r>
    </w:p>
    <w:p w14:paraId="281862B9" w14:textId="77777777" w:rsidR="00FE7B9F" w:rsidRPr="00FE7B9F" w:rsidRDefault="00FE7B9F" w:rsidP="00FE7B9F">
      <w:r w:rsidRPr="00FE7B9F">
        <w:br w:type="page"/>
      </w:r>
    </w:p>
    <w:p w14:paraId="4A9018D1" w14:textId="23FF779B" w:rsidR="00FE7B9F" w:rsidRDefault="00FE7B9F" w:rsidP="00FA01B9">
      <w:pPr>
        <w:pStyle w:val="Heading1"/>
      </w:pPr>
      <w:bookmarkStart w:id="4" w:name="GrenzeC"/>
      <w:bookmarkStart w:id="5" w:name="_Toc62468813"/>
      <w:bookmarkEnd w:id="4"/>
      <w:r w:rsidRPr="00FE7B9F">
        <w:lastRenderedPageBreak/>
        <w:t xml:space="preserve">Die </w:t>
      </w:r>
      <w:proofErr w:type="spellStart"/>
      <w:r w:rsidRPr="00FE7B9F">
        <w:t>Grenze</w:t>
      </w:r>
      <w:proofErr w:type="spellEnd"/>
      <w:r w:rsidRPr="00FE7B9F">
        <w:t xml:space="preserve"> C</w:t>
      </w:r>
      <w:bookmarkEnd w:id="5"/>
    </w:p>
    <w:p w14:paraId="1A9C3BD2" w14:textId="77777777" w:rsidR="00FA01B9" w:rsidRPr="00FA01B9" w:rsidRDefault="00FA01B9" w:rsidP="00FA01B9"/>
    <w:p w14:paraId="1514D9F4" w14:textId="76AF97D7" w:rsidR="00FE7B9F" w:rsidRDefault="00FE7B9F" w:rsidP="00FA01B9">
      <w:pPr>
        <w:pStyle w:val="Heading2"/>
      </w:pPr>
      <w:r w:rsidRPr="00FE7B9F">
        <w:t xml:space="preserve">Learning Objectives  </w:t>
      </w:r>
    </w:p>
    <w:p w14:paraId="496107EB" w14:textId="77777777" w:rsidR="00FA01B9" w:rsidRPr="00FA01B9" w:rsidRDefault="00FA01B9" w:rsidP="00FA01B9"/>
    <w:p w14:paraId="5BFA18D1" w14:textId="2A79A31B" w:rsidR="00FE7B9F" w:rsidRDefault="00FE7B9F" w:rsidP="00FE7B9F">
      <w:r w:rsidRPr="00FE7B9F">
        <w:t>In these activities, you show that you can:</w:t>
      </w:r>
    </w:p>
    <w:p w14:paraId="17730965" w14:textId="77777777" w:rsidR="00FA01B9" w:rsidRPr="00FE7B9F" w:rsidRDefault="00FA01B9" w:rsidP="00FE7B9F"/>
    <w:p w14:paraId="2496E617" w14:textId="77777777" w:rsidR="00FE7B9F" w:rsidRPr="00FE7B9F" w:rsidRDefault="00FE7B9F" w:rsidP="00FE7B9F">
      <w:pPr>
        <w:numPr>
          <w:ilvl w:val="0"/>
          <w:numId w:val="1"/>
        </w:numPr>
        <w:tabs>
          <w:tab w:val="clear" w:pos="720"/>
          <w:tab w:val="num" w:pos="360"/>
        </w:tabs>
      </w:pPr>
      <w:r w:rsidRPr="00FE7B9F">
        <w:t xml:space="preserve">distinguish between the terms </w:t>
      </w:r>
      <w:r w:rsidRPr="00FE7B9F">
        <w:rPr>
          <w:i/>
          <w:iCs/>
        </w:rPr>
        <w:t xml:space="preserve">Migrant, </w:t>
      </w:r>
      <w:proofErr w:type="spellStart"/>
      <w:r w:rsidRPr="00FE7B9F">
        <w:rPr>
          <w:i/>
          <w:iCs/>
        </w:rPr>
        <w:t>Ausländer</w:t>
      </w:r>
      <w:proofErr w:type="spellEnd"/>
      <w:r w:rsidRPr="00FE7B9F">
        <w:t xml:space="preserve">, </w:t>
      </w:r>
      <w:proofErr w:type="spellStart"/>
      <w:r w:rsidRPr="00FE7B9F">
        <w:rPr>
          <w:i/>
          <w:iCs/>
        </w:rPr>
        <w:t>Asylbewerber</w:t>
      </w:r>
      <w:proofErr w:type="spellEnd"/>
      <w:r w:rsidRPr="00FE7B9F">
        <w:rPr>
          <w:i/>
          <w:iCs/>
        </w:rPr>
        <w:t>,</w:t>
      </w:r>
      <w:r w:rsidRPr="00FE7B9F">
        <w:t xml:space="preserve"> and </w:t>
      </w:r>
      <w:proofErr w:type="spellStart"/>
      <w:r w:rsidRPr="00FE7B9F">
        <w:rPr>
          <w:i/>
          <w:iCs/>
        </w:rPr>
        <w:t>Flüchtling</w:t>
      </w:r>
      <w:proofErr w:type="spellEnd"/>
      <w:r w:rsidRPr="00FE7B9F">
        <w:t>.</w:t>
      </w:r>
    </w:p>
    <w:p w14:paraId="4C05C3DE" w14:textId="77777777" w:rsidR="00FE7B9F" w:rsidRPr="00FE7B9F" w:rsidRDefault="00FE7B9F" w:rsidP="00FE7B9F">
      <w:pPr>
        <w:numPr>
          <w:ilvl w:val="0"/>
          <w:numId w:val="1"/>
        </w:numPr>
        <w:tabs>
          <w:tab w:val="clear" w:pos="720"/>
          <w:tab w:val="num" w:pos="360"/>
        </w:tabs>
      </w:pPr>
      <w:r w:rsidRPr="00FE7B9F">
        <w:t xml:space="preserve">describe historical and current circumstances using high-frequency words and corelative conjunctions </w:t>
      </w:r>
    </w:p>
    <w:p w14:paraId="1437E861" w14:textId="77777777" w:rsidR="00FE7B9F" w:rsidRPr="00FE7B9F" w:rsidRDefault="00FE7B9F" w:rsidP="00FE7B9F">
      <w:pPr>
        <w:numPr>
          <w:ilvl w:val="0"/>
          <w:numId w:val="1"/>
        </w:numPr>
        <w:tabs>
          <w:tab w:val="clear" w:pos="720"/>
          <w:tab w:val="num" w:pos="360"/>
        </w:tabs>
      </w:pPr>
      <w:r w:rsidRPr="00FE7B9F">
        <w:t xml:space="preserve">interpret short texts and videos and identify relevant information about Germans’ perspectives on migrants </w:t>
      </w:r>
    </w:p>
    <w:p w14:paraId="3FDA84B7" w14:textId="77777777" w:rsidR="00FE7B9F" w:rsidRPr="00FE7B9F" w:rsidRDefault="00FE7B9F" w:rsidP="00FE7B9F">
      <w:pPr>
        <w:numPr>
          <w:ilvl w:val="0"/>
          <w:numId w:val="1"/>
        </w:numPr>
        <w:tabs>
          <w:tab w:val="clear" w:pos="720"/>
          <w:tab w:val="num" w:pos="360"/>
        </w:tabs>
      </w:pPr>
      <w:r w:rsidRPr="00FE7B9F">
        <w:t>communicate with others in spoken conversation on topics related to migration, using a variety of practiced or memorized words, phrases, simple sentences, and questions</w:t>
      </w:r>
    </w:p>
    <w:p w14:paraId="3D223227" w14:textId="77777777" w:rsidR="00FE7B9F" w:rsidRPr="00FE7B9F" w:rsidRDefault="00FE7B9F" w:rsidP="00FE7B9F"/>
    <w:p w14:paraId="63EADB8E" w14:textId="333C1F37" w:rsidR="00FE7B9F" w:rsidRDefault="00FE7B9F" w:rsidP="00FA01B9">
      <w:pPr>
        <w:pStyle w:val="Heading2"/>
      </w:pPr>
      <w:r w:rsidRPr="00FE7B9F">
        <w:t>Scenarios</w:t>
      </w:r>
    </w:p>
    <w:p w14:paraId="24864B50" w14:textId="77777777" w:rsidR="00FA01B9" w:rsidRPr="00FA01B9" w:rsidRDefault="00FA01B9" w:rsidP="00FA01B9"/>
    <w:p w14:paraId="43F5CB2D" w14:textId="4F03F6BB" w:rsidR="00FE7B9F" w:rsidRDefault="00FE7B9F" w:rsidP="00FE7B9F">
      <w:r w:rsidRPr="00FE7B9F">
        <w:t>You are meeting someone from Germany who has a migration background. </w:t>
      </w:r>
    </w:p>
    <w:p w14:paraId="661D4663" w14:textId="77777777" w:rsidR="00FA01B9" w:rsidRPr="00FE7B9F" w:rsidRDefault="00FA01B9" w:rsidP="00FE7B9F"/>
    <w:p w14:paraId="4780491A" w14:textId="77777777" w:rsidR="00FE7B9F" w:rsidRPr="00FE7B9F" w:rsidRDefault="00FE7B9F" w:rsidP="00FA01B9">
      <w:pPr>
        <w:numPr>
          <w:ilvl w:val="0"/>
          <w:numId w:val="26"/>
        </w:numPr>
      </w:pPr>
      <w:r w:rsidRPr="00FE7B9F">
        <w:t>You introduce yourselves to each other by name, clarifying by spelling it, and ask how you are.</w:t>
      </w:r>
    </w:p>
    <w:p w14:paraId="1F81366D" w14:textId="77777777" w:rsidR="00FE7B9F" w:rsidRPr="00FE7B9F" w:rsidRDefault="00FE7B9F" w:rsidP="00FA01B9">
      <w:pPr>
        <w:numPr>
          <w:ilvl w:val="0"/>
          <w:numId w:val="26"/>
        </w:numPr>
      </w:pPr>
      <w:r w:rsidRPr="00FE7B9F">
        <w:t>You determine if you should ‘</w:t>
      </w:r>
      <w:proofErr w:type="spellStart"/>
      <w:r w:rsidRPr="00FE7B9F">
        <w:t>duzen</w:t>
      </w:r>
      <w:proofErr w:type="spellEnd"/>
      <w:r w:rsidRPr="00FE7B9F">
        <w:t>’ (using the informal ‘du’) or ‘</w:t>
      </w:r>
      <w:proofErr w:type="spellStart"/>
      <w:r w:rsidRPr="00FE7B9F">
        <w:t>Siezen</w:t>
      </w:r>
      <w:proofErr w:type="spellEnd"/>
      <w:r w:rsidRPr="00FE7B9F">
        <w:t xml:space="preserve">’ (using formal ‘Sie’); </w:t>
      </w:r>
      <w:proofErr w:type="gramStart"/>
      <w:r w:rsidRPr="00FE7B9F">
        <w:t>note:</w:t>
      </w:r>
      <w:proofErr w:type="gramEnd"/>
      <w:r w:rsidRPr="00FE7B9F">
        <w:t xml:space="preserve"> in German the person of higher rank or older age will determine. </w:t>
      </w:r>
    </w:p>
    <w:p w14:paraId="3B11AE1E" w14:textId="77777777" w:rsidR="00FE7B9F" w:rsidRPr="00FE7B9F" w:rsidRDefault="00FE7B9F" w:rsidP="00FA01B9">
      <w:pPr>
        <w:numPr>
          <w:ilvl w:val="0"/>
          <w:numId w:val="26"/>
        </w:numPr>
      </w:pPr>
      <w:r w:rsidRPr="00FE7B9F">
        <w:t>You share about your interests, likes/dislikes, and your real or imagined experiences of living in another culture, using high-frequency words and structures.  </w:t>
      </w:r>
    </w:p>
    <w:p w14:paraId="3051896B" w14:textId="77777777" w:rsidR="00FE7B9F" w:rsidRPr="00FE7B9F" w:rsidRDefault="00FE7B9F" w:rsidP="00FA01B9">
      <w:pPr>
        <w:numPr>
          <w:ilvl w:val="0"/>
          <w:numId w:val="26"/>
        </w:numPr>
      </w:pPr>
      <w:r w:rsidRPr="00FE7B9F">
        <w:t>You prepare by reviewing information on Germany’s response to the refugee crisis that began in 2014 as well as more recent data on migrants  – and compare these with your own knowledge of and interests in migration issues, incl. in the US - using German.</w:t>
      </w:r>
    </w:p>
    <w:p w14:paraId="4311A384" w14:textId="77777777" w:rsidR="00FE7B9F" w:rsidRPr="00FE7B9F" w:rsidRDefault="00FE7B9F" w:rsidP="00FA01B9">
      <w:pPr>
        <w:numPr>
          <w:ilvl w:val="0"/>
          <w:numId w:val="26"/>
        </w:numPr>
      </w:pPr>
      <w:r w:rsidRPr="00FE7B9F">
        <w:t xml:space="preserve">Show interest and enthusiasm / empathy and exchange contact information asking about social media, phone number etc. </w:t>
      </w:r>
    </w:p>
    <w:p w14:paraId="16BACA09" w14:textId="77777777" w:rsidR="00FE7B9F" w:rsidRPr="00FE7B9F" w:rsidRDefault="00FE7B9F" w:rsidP="00FA01B9">
      <w:pPr>
        <w:numPr>
          <w:ilvl w:val="0"/>
          <w:numId w:val="26"/>
        </w:numPr>
      </w:pPr>
      <w:r w:rsidRPr="00FE7B9F">
        <w:t xml:space="preserve">You say goodbye depending on whether you’ll see each other again; note: “Bis </w:t>
      </w:r>
      <w:proofErr w:type="spellStart"/>
      <w:r w:rsidRPr="00FE7B9F">
        <w:t>später</w:t>
      </w:r>
      <w:proofErr w:type="spellEnd"/>
      <w:r w:rsidRPr="00FE7B9F">
        <w:t xml:space="preserve">” only works if you really will see each other again. If you use it, the other person will likely say “Ach ja? </w:t>
      </w:r>
      <w:proofErr w:type="spellStart"/>
      <w:r w:rsidRPr="00FE7B9F">
        <w:t>Wann</w:t>
      </w:r>
      <w:proofErr w:type="spellEnd"/>
      <w:r w:rsidRPr="00FE7B9F">
        <w:t>?”</w:t>
      </w:r>
    </w:p>
    <w:p w14:paraId="16E56EE6" w14:textId="77777777" w:rsidR="00FE7B9F" w:rsidRPr="00FE7B9F" w:rsidRDefault="00FE7B9F" w:rsidP="00FE7B9F"/>
    <w:p w14:paraId="7ADC26CC" w14:textId="77777777" w:rsidR="00FE7B9F" w:rsidRPr="00FE7B9F" w:rsidRDefault="00FE7B9F" w:rsidP="00FA01B9">
      <w:pPr>
        <w:pStyle w:val="Heading2"/>
      </w:pPr>
      <w:r w:rsidRPr="00FE7B9F">
        <w:t>Tools</w:t>
      </w:r>
    </w:p>
    <w:p w14:paraId="6AC9579E" w14:textId="5A7C27C9" w:rsidR="00FE7B9F" w:rsidRPr="00FE7B9F" w:rsidRDefault="00FE7B9F" w:rsidP="00FE7B9F">
      <w:pPr>
        <w:rPr>
          <w:b/>
          <w:bCs/>
        </w:rPr>
      </w:pPr>
    </w:p>
    <w:p w14:paraId="49333DD0" w14:textId="680F26C7" w:rsidR="00FE7B9F" w:rsidRDefault="00FE7B9F" w:rsidP="00FA01B9">
      <w:pPr>
        <w:pStyle w:val="Heading3"/>
      </w:pPr>
      <w:r w:rsidRPr="00FE7B9F">
        <w:t>Vocabulary</w:t>
      </w:r>
    </w:p>
    <w:p w14:paraId="284F9B8D" w14:textId="110F4259" w:rsidR="00FA01B9" w:rsidRDefault="00FA01B9" w:rsidP="00FA01B9"/>
    <w:p w14:paraId="117106CF" w14:textId="4031629F" w:rsidR="00FA01B9" w:rsidRPr="00FA01B9" w:rsidRDefault="00FA01B9" w:rsidP="00FA01B9">
      <w:pPr>
        <w:pStyle w:val="ListParagraph"/>
        <w:numPr>
          <w:ilvl w:val="0"/>
          <w:numId w:val="27"/>
        </w:numPr>
      </w:pPr>
      <w:r w:rsidRPr="00FE7B9F">
        <w:rPr>
          <w:lang w:val="de-DE"/>
        </w:rPr>
        <w:t>sowohl… als auch – weder… noch – entweder… oder – je mehr… desto</w:t>
      </w:r>
    </w:p>
    <w:p w14:paraId="41A13757" w14:textId="35AC42C6" w:rsidR="00FA01B9" w:rsidRPr="00FA01B9" w:rsidRDefault="00FA01B9" w:rsidP="00FA01B9">
      <w:pPr>
        <w:pStyle w:val="ListParagraph"/>
        <w:numPr>
          <w:ilvl w:val="0"/>
          <w:numId w:val="27"/>
        </w:numPr>
      </w:pPr>
      <w:r w:rsidRPr="00FE7B9F">
        <w:rPr>
          <w:lang w:val="de-DE"/>
        </w:rPr>
        <w:t>aus*schließen – ein*stellen – entdecken – erhalten – sich kümmern um – sich Sorgen machen um</w:t>
      </w:r>
    </w:p>
    <w:p w14:paraId="2C8A6E2A" w14:textId="666C4DB9" w:rsidR="00FA01B9" w:rsidRPr="00FA01B9" w:rsidRDefault="00FA01B9" w:rsidP="00FA01B9">
      <w:pPr>
        <w:pStyle w:val="ListParagraph"/>
        <w:numPr>
          <w:ilvl w:val="0"/>
          <w:numId w:val="27"/>
        </w:numPr>
      </w:pPr>
      <w:r w:rsidRPr="00FE7B9F">
        <w:rPr>
          <w:lang w:val="de-DE"/>
        </w:rPr>
        <w:lastRenderedPageBreak/>
        <w:t>der Antrag – der Arbeitsplatz – die Erklärung – die Partei – die Politik –  der Politiker/die Politikerin – das Recht – die Sorge</w:t>
      </w:r>
    </w:p>
    <w:p w14:paraId="63EE8E5E" w14:textId="4964D2CC" w:rsidR="00FA01B9" w:rsidRDefault="00FA01B9" w:rsidP="00FA01B9">
      <w:pPr>
        <w:pStyle w:val="ListParagraph"/>
        <w:numPr>
          <w:ilvl w:val="0"/>
          <w:numId w:val="27"/>
        </w:numPr>
      </w:pPr>
      <w:proofErr w:type="spellStart"/>
      <w:r w:rsidRPr="00FE7B9F">
        <w:t>allerdings</w:t>
      </w:r>
      <w:proofErr w:type="spellEnd"/>
      <w:r w:rsidRPr="00FE7B9F">
        <w:t xml:space="preserve"> – </w:t>
      </w:r>
      <w:proofErr w:type="spellStart"/>
      <w:r w:rsidRPr="00FE7B9F">
        <w:t>grundsätzlich</w:t>
      </w:r>
      <w:proofErr w:type="spellEnd"/>
      <w:r w:rsidRPr="00FE7B9F">
        <w:t xml:space="preserve"> – </w:t>
      </w:r>
      <w:proofErr w:type="spellStart"/>
      <w:r w:rsidRPr="00FE7B9F">
        <w:t>sofort</w:t>
      </w:r>
      <w:proofErr w:type="spellEnd"/>
      <w:r w:rsidRPr="00FE7B9F">
        <w:t xml:space="preserve"> </w:t>
      </w:r>
    </w:p>
    <w:p w14:paraId="14D1E908" w14:textId="77777777" w:rsidR="00FA01B9" w:rsidRPr="00FA01B9" w:rsidRDefault="00FA01B9" w:rsidP="00FA01B9"/>
    <w:p w14:paraId="36E5C763" w14:textId="3BF7BEB7" w:rsidR="00FE7B9F" w:rsidRDefault="00FE7B9F" w:rsidP="00FA01B9">
      <w:pPr>
        <w:pStyle w:val="Heading3"/>
      </w:pPr>
      <w:r w:rsidRPr="00FE7B9F">
        <w:t>Grammar and Structures</w:t>
      </w:r>
    </w:p>
    <w:p w14:paraId="2A5C4DD2" w14:textId="77777777" w:rsidR="00FA01B9" w:rsidRPr="00FA01B9" w:rsidRDefault="00FA01B9" w:rsidP="00FA01B9"/>
    <w:p w14:paraId="281EF915" w14:textId="322234E0" w:rsidR="00FE7B9F" w:rsidRDefault="00FE7B9F" w:rsidP="00FE7B9F">
      <w:r w:rsidRPr="00FE7B9F">
        <w:t>These grammatical structures can help you in the upcoming tasks.</w:t>
      </w:r>
    </w:p>
    <w:p w14:paraId="65534911" w14:textId="77777777" w:rsidR="00FA01B9" w:rsidRPr="00FE7B9F" w:rsidRDefault="00FA01B9" w:rsidP="00FE7B9F"/>
    <w:tbl>
      <w:tblPr>
        <w:tblStyle w:val="PlainTable5"/>
        <w:tblW w:w="9352" w:type="dxa"/>
        <w:tblLook w:val="0420" w:firstRow="1" w:lastRow="0" w:firstColumn="0" w:lastColumn="0" w:noHBand="0" w:noVBand="1"/>
      </w:tblPr>
      <w:tblGrid>
        <w:gridCol w:w="4132"/>
        <w:gridCol w:w="5220"/>
      </w:tblGrid>
      <w:tr w:rsidR="00FE7B9F" w:rsidRPr="00FE7B9F" w14:paraId="66A7DCF5" w14:textId="77777777" w:rsidTr="00FA01B9">
        <w:trPr>
          <w:cnfStyle w:val="100000000000" w:firstRow="1" w:lastRow="0" w:firstColumn="0" w:lastColumn="0" w:oddVBand="0" w:evenVBand="0" w:oddHBand="0" w:evenHBand="0" w:firstRowFirstColumn="0" w:firstRowLastColumn="0" w:lastRowFirstColumn="0" w:lastRowLastColumn="0"/>
          <w:tblHeader/>
        </w:trPr>
        <w:tc>
          <w:tcPr>
            <w:tcW w:w="4132" w:type="dxa"/>
            <w:hideMark/>
          </w:tcPr>
          <w:p w14:paraId="4746657B" w14:textId="77777777" w:rsidR="00FE7B9F" w:rsidRPr="00FE7B9F" w:rsidRDefault="00FE7B9F" w:rsidP="00FE7B9F">
            <w:r w:rsidRPr="00FE7B9F">
              <w:t>Structure </w:t>
            </w:r>
          </w:p>
        </w:tc>
        <w:tc>
          <w:tcPr>
            <w:tcW w:w="5220" w:type="dxa"/>
          </w:tcPr>
          <w:p w14:paraId="72B00B21" w14:textId="77777777" w:rsidR="00FE7B9F" w:rsidRPr="00FE7B9F" w:rsidRDefault="00FE7B9F" w:rsidP="00FE7B9F">
            <w:r w:rsidRPr="00FE7B9F">
              <w:t>Usage </w:t>
            </w:r>
          </w:p>
        </w:tc>
      </w:tr>
      <w:tr w:rsidR="00FE7B9F" w:rsidRPr="00FE7B9F" w14:paraId="5B317457" w14:textId="77777777" w:rsidTr="00FA01B9">
        <w:trPr>
          <w:cnfStyle w:val="000000100000" w:firstRow="0" w:lastRow="0" w:firstColumn="0" w:lastColumn="0" w:oddVBand="0" w:evenVBand="0" w:oddHBand="1" w:evenHBand="0" w:firstRowFirstColumn="0" w:firstRowLastColumn="0" w:lastRowFirstColumn="0" w:lastRowLastColumn="0"/>
        </w:trPr>
        <w:tc>
          <w:tcPr>
            <w:tcW w:w="4132" w:type="dxa"/>
          </w:tcPr>
          <w:p w14:paraId="50D49977" w14:textId="77777777" w:rsidR="00FE7B9F" w:rsidRPr="00FE7B9F" w:rsidRDefault="00FE7B9F" w:rsidP="00FE7B9F">
            <w:r w:rsidRPr="00FE7B9F">
              <w:t>Corelative  conjunctions</w:t>
            </w:r>
          </w:p>
          <w:p w14:paraId="07104ABE" w14:textId="77777777" w:rsidR="00FE7B9F" w:rsidRPr="00FE7B9F" w:rsidRDefault="00FE7B9F" w:rsidP="00FE7B9F"/>
        </w:tc>
        <w:tc>
          <w:tcPr>
            <w:tcW w:w="5220" w:type="dxa"/>
          </w:tcPr>
          <w:p w14:paraId="17100CB4" w14:textId="77777777" w:rsidR="00FE7B9F" w:rsidRPr="00FE7B9F" w:rsidRDefault="00FE7B9F" w:rsidP="00FE7B9F">
            <w:pPr>
              <w:rPr>
                <w:lang w:val="de-DE"/>
              </w:rPr>
            </w:pPr>
            <w:r w:rsidRPr="00FE7B9F">
              <w:rPr>
                <w:lang w:val="de-DE"/>
              </w:rPr>
              <w:t xml:space="preserve">Deutschland war </w:t>
            </w:r>
            <w:r w:rsidRPr="00FE7B9F">
              <w:rPr>
                <w:u w:val="single"/>
                <w:lang w:val="de-DE"/>
              </w:rPr>
              <w:t>sowohl</w:t>
            </w:r>
            <w:r w:rsidRPr="00FE7B9F">
              <w:rPr>
                <w:lang w:val="de-DE"/>
              </w:rPr>
              <w:t xml:space="preserve"> ein Einwanderer- </w:t>
            </w:r>
            <w:r w:rsidRPr="00FE7B9F">
              <w:rPr>
                <w:u w:val="single"/>
                <w:lang w:val="de-DE"/>
              </w:rPr>
              <w:t>als auch</w:t>
            </w:r>
            <w:r w:rsidRPr="00FE7B9F">
              <w:rPr>
                <w:lang w:val="de-DE"/>
              </w:rPr>
              <w:t xml:space="preserve"> ein Auswandererland.</w:t>
            </w:r>
          </w:p>
          <w:p w14:paraId="5DC41946" w14:textId="77777777" w:rsidR="00FE7B9F" w:rsidRPr="00FE7B9F" w:rsidRDefault="00FE7B9F" w:rsidP="00FE7B9F">
            <w:pPr>
              <w:rPr>
                <w:lang w:val="de-DE"/>
              </w:rPr>
            </w:pPr>
            <w:r w:rsidRPr="00FE7B9F">
              <w:rPr>
                <w:lang w:val="de-DE"/>
              </w:rPr>
              <w:t xml:space="preserve">Die Deutschen sind </w:t>
            </w:r>
            <w:r w:rsidRPr="00FE7B9F">
              <w:rPr>
                <w:u w:val="single"/>
                <w:lang w:val="de-DE"/>
              </w:rPr>
              <w:t>weder</w:t>
            </w:r>
            <w:r w:rsidRPr="00FE7B9F">
              <w:rPr>
                <w:lang w:val="de-DE"/>
              </w:rPr>
              <w:t xml:space="preserve"> besser </w:t>
            </w:r>
            <w:r w:rsidRPr="00FE7B9F">
              <w:rPr>
                <w:u w:val="single"/>
                <w:lang w:val="de-DE"/>
              </w:rPr>
              <w:t>noch</w:t>
            </w:r>
            <w:r w:rsidRPr="00FE7B9F">
              <w:rPr>
                <w:lang w:val="de-DE"/>
              </w:rPr>
              <w:t xml:space="preserve"> schlechter als ihre Nachbarn.</w:t>
            </w:r>
          </w:p>
          <w:p w14:paraId="470A81FF" w14:textId="77777777" w:rsidR="00FE7B9F" w:rsidRPr="00FE7B9F" w:rsidRDefault="00FE7B9F" w:rsidP="00FE7B9F">
            <w:pPr>
              <w:rPr>
                <w:lang w:val="de-DE"/>
              </w:rPr>
            </w:pPr>
            <w:r w:rsidRPr="00FE7B9F">
              <w:rPr>
                <w:u w:val="single"/>
                <w:lang w:val="de-DE"/>
              </w:rPr>
              <w:t>Entweder</w:t>
            </w:r>
            <w:r w:rsidRPr="00FE7B9F">
              <w:rPr>
                <w:lang w:val="de-DE"/>
              </w:rPr>
              <w:t xml:space="preserve"> ist man ein Gast in einem Land, </w:t>
            </w:r>
            <w:r w:rsidRPr="00FE7B9F">
              <w:rPr>
                <w:u w:val="single"/>
                <w:lang w:val="de-DE"/>
              </w:rPr>
              <w:t>oder</w:t>
            </w:r>
            <w:r w:rsidRPr="00FE7B9F">
              <w:rPr>
                <w:lang w:val="de-DE"/>
              </w:rPr>
              <w:t xml:space="preserve"> man arbeitet dort.</w:t>
            </w:r>
          </w:p>
          <w:p w14:paraId="7929FF3B" w14:textId="77777777" w:rsidR="00FE7B9F" w:rsidRPr="00FE7B9F" w:rsidRDefault="00FE7B9F" w:rsidP="00FE7B9F">
            <w:pPr>
              <w:rPr>
                <w:lang w:val="de-DE"/>
              </w:rPr>
            </w:pPr>
            <w:r w:rsidRPr="00FE7B9F">
              <w:rPr>
                <w:u w:val="single"/>
                <w:lang w:val="de-DE"/>
              </w:rPr>
              <w:t>Je mehr</w:t>
            </w:r>
            <w:r w:rsidRPr="00FE7B9F">
              <w:rPr>
                <w:lang w:val="de-DE"/>
              </w:rPr>
              <w:t xml:space="preserve"> Flüchtlinge in Deutschland sind, </w:t>
            </w:r>
            <w:r w:rsidRPr="00FE7B9F">
              <w:rPr>
                <w:u w:val="single"/>
                <w:lang w:val="de-DE"/>
              </w:rPr>
              <w:t>desto</w:t>
            </w:r>
            <w:r w:rsidRPr="00FE7B9F">
              <w:rPr>
                <w:lang w:val="de-DE"/>
              </w:rPr>
              <w:t xml:space="preserve"> wichtiger ist ihre Integration in die Gesellschaft.</w:t>
            </w:r>
          </w:p>
        </w:tc>
      </w:tr>
      <w:tr w:rsidR="00FE7B9F" w:rsidRPr="00FE7B9F" w14:paraId="578911A4" w14:textId="77777777" w:rsidTr="00FA01B9">
        <w:tc>
          <w:tcPr>
            <w:tcW w:w="4132" w:type="dxa"/>
          </w:tcPr>
          <w:p w14:paraId="13491BD4" w14:textId="77777777" w:rsidR="00FE7B9F" w:rsidRPr="00FE7B9F" w:rsidRDefault="00FE7B9F" w:rsidP="00FE7B9F">
            <w:r w:rsidRPr="00FE7B9F">
              <w:t>Verbs with prepositions and other elements: followed by dative</w:t>
            </w:r>
          </w:p>
        </w:tc>
        <w:tc>
          <w:tcPr>
            <w:tcW w:w="5220" w:type="dxa"/>
          </w:tcPr>
          <w:p w14:paraId="76BD4EE8" w14:textId="77777777" w:rsidR="00FE7B9F" w:rsidRPr="00FE7B9F" w:rsidRDefault="00FE7B9F" w:rsidP="00FE7B9F">
            <w:pPr>
              <w:rPr>
                <w:lang w:val="de-DE"/>
              </w:rPr>
            </w:pPr>
            <w:r w:rsidRPr="00FE7B9F">
              <w:rPr>
                <w:lang w:val="de-DE"/>
              </w:rPr>
              <w:t xml:space="preserve">arbeiten an – aussehen nach – bestehen aus – halten von – handeln von – klingen nach – leiden an </w:t>
            </w:r>
          </w:p>
        </w:tc>
      </w:tr>
      <w:tr w:rsidR="00FE7B9F" w:rsidRPr="00FE7B9F" w14:paraId="6393DC97" w14:textId="77777777" w:rsidTr="00FA01B9">
        <w:trPr>
          <w:cnfStyle w:val="000000100000" w:firstRow="0" w:lastRow="0" w:firstColumn="0" w:lastColumn="0" w:oddVBand="0" w:evenVBand="0" w:oddHBand="1" w:evenHBand="0" w:firstRowFirstColumn="0" w:firstRowLastColumn="0" w:lastRowFirstColumn="0" w:lastRowLastColumn="0"/>
        </w:trPr>
        <w:tc>
          <w:tcPr>
            <w:tcW w:w="4132" w:type="dxa"/>
            <w:hideMark/>
          </w:tcPr>
          <w:p w14:paraId="4076A80E" w14:textId="77777777" w:rsidR="00FE7B9F" w:rsidRPr="00FE7B9F" w:rsidRDefault="00FE7B9F" w:rsidP="00FE7B9F">
            <w:r w:rsidRPr="00FE7B9F">
              <w:t>Verbs with prepositions and other elements: followed by accusative</w:t>
            </w:r>
          </w:p>
          <w:p w14:paraId="2319F502" w14:textId="77777777" w:rsidR="00FE7B9F" w:rsidRPr="00FE7B9F" w:rsidRDefault="00FE7B9F" w:rsidP="00FE7B9F"/>
        </w:tc>
        <w:tc>
          <w:tcPr>
            <w:tcW w:w="5220" w:type="dxa"/>
          </w:tcPr>
          <w:p w14:paraId="35D911FD" w14:textId="77777777" w:rsidR="00FE7B9F" w:rsidRPr="00FE7B9F" w:rsidRDefault="00FE7B9F" w:rsidP="00FE7B9F">
            <w:pPr>
              <w:rPr>
                <w:lang w:val="de-DE"/>
              </w:rPr>
            </w:pPr>
            <w:r w:rsidRPr="00FE7B9F">
              <w:rPr>
                <w:lang w:val="de-DE"/>
              </w:rPr>
              <w:t>bitten um – denken an – es geht um – lachen über – schreiben über – schreiben an – sorgen für – sich verlassen auf – warten auf</w:t>
            </w:r>
          </w:p>
        </w:tc>
      </w:tr>
      <w:tr w:rsidR="00FE7B9F" w:rsidRPr="00FE7B9F" w14:paraId="5336A8CE" w14:textId="77777777" w:rsidTr="00FA01B9">
        <w:tc>
          <w:tcPr>
            <w:tcW w:w="4132" w:type="dxa"/>
          </w:tcPr>
          <w:p w14:paraId="3A828A36" w14:textId="77777777" w:rsidR="00FE7B9F" w:rsidRPr="00FE7B9F" w:rsidRDefault="00FE7B9F" w:rsidP="00FE7B9F">
            <w:r w:rsidRPr="00FE7B9F">
              <w:t>Verbs with prepositions and other elements: followed by nominative</w:t>
            </w:r>
          </w:p>
        </w:tc>
        <w:tc>
          <w:tcPr>
            <w:tcW w:w="5220" w:type="dxa"/>
          </w:tcPr>
          <w:p w14:paraId="3CFD0F09" w14:textId="77777777" w:rsidR="00FE7B9F" w:rsidRPr="00FE7B9F" w:rsidRDefault="00FE7B9F" w:rsidP="00FE7B9F">
            <w:proofErr w:type="spellStart"/>
            <w:r w:rsidRPr="00FE7B9F">
              <w:t>aussehen</w:t>
            </w:r>
            <w:proofErr w:type="spellEnd"/>
            <w:r w:rsidRPr="00FE7B9F">
              <w:t xml:space="preserve"> </w:t>
            </w:r>
            <w:proofErr w:type="spellStart"/>
            <w:r w:rsidRPr="00FE7B9F">
              <w:t>wie</w:t>
            </w:r>
            <w:proofErr w:type="spellEnd"/>
            <w:r w:rsidRPr="00FE7B9F">
              <w:t xml:space="preserve"> – </w:t>
            </w:r>
            <w:proofErr w:type="spellStart"/>
            <w:r w:rsidRPr="00FE7B9F">
              <w:t>klingen</w:t>
            </w:r>
            <w:proofErr w:type="spellEnd"/>
            <w:r w:rsidRPr="00FE7B9F">
              <w:t xml:space="preserve"> </w:t>
            </w:r>
            <w:proofErr w:type="spellStart"/>
            <w:r w:rsidRPr="00FE7B9F">
              <w:t>wie</w:t>
            </w:r>
            <w:proofErr w:type="spellEnd"/>
            <w:r w:rsidRPr="00FE7B9F">
              <w:t xml:space="preserve"> </w:t>
            </w:r>
          </w:p>
        </w:tc>
      </w:tr>
      <w:tr w:rsidR="00FE7B9F" w:rsidRPr="00FE7B9F" w14:paraId="28A02AEA" w14:textId="77777777" w:rsidTr="00FA01B9">
        <w:trPr>
          <w:cnfStyle w:val="000000100000" w:firstRow="0" w:lastRow="0" w:firstColumn="0" w:lastColumn="0" w:oddVBand="0" w:evenVBand="0" w:oddHBand="1" w:evenHBand="0" w:firstRowFirstColumn="0" w:firstRowLastColumn="0" w:lastRowFirstColumn="0" w:lastRowLastColumn="0"/>
        </w:trPr>
        <w:tc>
          <w:tcPr>
            <w:tcW w:w="4132" w:type="dxa"/>
          </w:tcPr>
          <w:p w14:paraId="72F6CD2F" w14:textId="77777777" w:rsidR="00FE7B9F" w:rsidRPr="00FE7B9F" w:rsidRDefault="00FE7B9F" w:rsidP="00FE7B9F">
            <w:r w:rsidRPr="00FE7B9F">
              <w:t xml:space="preserve">Nouns with prepositions + dative: </w:t>
            </w:r>
          </w:p>
          <w:p w14:paraId="012A88ED" w14:textId="77777777" w:rsidR="00FE7B9F" w:rsidRPr="00FE7B9F" w:rsidRDefault="00FE7B9F" w:rsidP="00FE7B9F">
            <w:r w:rsidRPr="00FE7B9F">
              <w:t>Nouns with prepositions + accusative:</w:t>
            </w:r>
          </w:p>
        </w:tc>
        <w:tc>
          <w:tcPr>
            <w:tcW w:w="5220" w:type="dxa"/>
          </w:tcPr>
          <w:p w14:paraId="57D3A185" w14:textId="77777777" w:rsidR="00FE7B9F" w:rsidRPr="00FE7B9F" w:rsidRDefault="00FE7B9F" w:rsidP="00FE7B9F">
            <w:pPr>
              <w:rPr>
                <w:lang w:val="de-DE"/>
              </w:rPr>
            </w:pPr>
            <w:r w:rsidRPr="00FE7B9F">
              <w:rPr>
                <w:lang w:val="de-DE"/>
              </w:rPr>
              <w:t xml:space="preserve">die Angst haben vor – die Arbeit an – </w:t>
            </w:r>
          </w:p>
          <w:p w14:paraId="6CE858B6" w14:textId="77777777" w:rsidR="00FE7B9F" w:rsidRPr="00FE7B9F" w:rsidRDefault="00FE7B9F" w:rsidP="00FE7B9F">
            <w:pPr>
              <w:rPr>
                <w:lang w:val="de-DE"/>
              </w:rPr>
            </w:pPr>
            <w:r w:rsidRPr="00FE7B9F">
              <w:rPr>
                <w:lang w:val="de-DE"/>
              </w:rPr>
              <w:t>der Blick auf – die Erinnerung an – die Reaktion auf</w:t>
            </w:r>
          </w:p>
        </w:tc>
      </w:tr>
      <w:tr w:rsidR="00FE7B9F" w:rsidRPr="00FE7B9F" w14:paraId="32C04913" w14:textId="77777777" w:rsidTr="00FA01B9">
        <w:tc>
          <w:tcPr>
            <w:tcW w:w="4132" w:type="dxa"/>
          </w:tcPr>
          <w:p w14:paraId="239B22F5" w14:textId="77777777" w:rsidR="00FE7B9F" w:rsidRPr="00FE7B9F" w:rsidRDefault="00FE7B9F" w:rsidP="00FE7B9F">
            <w:r w:rsidRPr="00FE7B9F">
              <w:t xml:space="preserve">Nouns + verbs: </w:t>
            </w:r>
          </w:p>
        </w:tc>
        <w:tc>
          <w:tcPr>
            <w:tcW w:w="5220" w:type="dxa"/>
          </w:tcPr>
          <w:p w14:paraId="1198E394" w14:textId="77777777" w:rsidR="00FE7B9F" w:rsidRPr="00FE7B9F" w:rsidRDefault="00FE7B9F" w:rsidP="00FE7B9F">
            <w:pPr>
              <w:rPr>
                <w:lang w:val="de-DE"/>
              </w:rPr>
            </w:pPr>
            <w:r w:rsidRPr="00FE7B9F">
              <w:rPr>
                <w:lang w:val="de-DE"/>
              </w:rPr>
              <w:t xml:space="preserve">Eine Entscheidung treffen – eine Frage stellen – </w:t>
            </w:r>
          </w:p>
          <w:p w14:paraId="315F5EB0" w14:textId="77777777" w:rsidR="00FE7B9F" w:rsidRPr="00FE7B9F" w:rsidRDefault="00FE7B9F" w:rsidP="00FE7B9F">
            <w:pPr>
              <w:rPr>
                <w:lang w:val="de-DE"/>
              </w:rPr>
            </w:pPr>
            <w:r w:rsidRPr="00FE7B9F">
              <w:rPr>
                <w:lang w:val="de-DE"/>
              </w:rPr>
              <w:t>Eine Rede halten – eine Reise machen – recht haben – sich Sorgen machen um – Urlaub machen – zur Verfügung stehen</w:t>
            </w:r>
          </w:p>
        </w:tc>
      </w:tr>
      <w:tr w:rsidR="00FE7B9F" w:rsidRPr="00FE7B9F" w14:paraId="3911EBD6" w14:textId="77777777" w:rsidTr="00FA01B9">
        <w:trPr>
          <w:cnfStyle w:val="000000100000" w:firstRow="0" w:lastRow="0" w:firstColumn="0" w:lastColumn="0" w:oddVBand="0" w:evenVBand="0" w:oddHBand="1" w:evenHBand="0" w:firstRowFirstColumn="0" w:firstRowLastColumn="0" w:lastRowFirstColumn="0" w:lastRowLastColumn="0"/>
        </w:trPr>
        <w:tc>
          <w:tcPr>
            <w:tcW w:w="4132" w:type="dxa"/>
          </w:tcPr>
          <w:p w14:paraId="15C02E27" w14:textId="77777777" w:rsidR="00FE7B9F" w:rsidRPr="00FE7B9F" w:rsidRDefault="00FE7B9F" w:rsidP="00FE7B9F">
            <w:r w:rsidRPr="00FE7B9F">
              <w:t>da-/wo-compounds for non-human items:</w:t>
            </w:r>
          </w:p>
          <w:p w14:paraId="08B75641" w14:textId="77777777" w:rsidR="00FE7B9F" w:rsidRPr="00FE7B9F" w:rsidRDefault="00FE7B9F" w:rsidP="00FE7B9F">
            <w:pPr>
              <w:rPr>
                <w:lang w:val="de-DE"/>
              </w:rPr>
            </w:pPr>
            <w:r w:rsidRPr="00FE7B9F">
              <w:rPr>
                <w:lang w:val="de-DE"/>
              </w:rPr>
              <w:t>add -r with um/aus/über/an</w:t>
            </w:r>
          </w:p>
        </w:tc>
        <w:tc>
          <w:tcPr>
            <w:tcW w:w="5220" w:type="dxa"/>
          </w:tcPr>
          <w:p w14:paraId="7C74A50C" w14:textId="77777777" w:rsidR="00FE7B9F" w:rsidRPr="00FE7B9F" w:rsidRDefault="00FE7B9F" w:rsidP="00FE7B9F">
            <w:pPr>
              <w:rPr>
                <w:lang w:val="de-DE"/>
              </w:rPr>
            </w:pPr>
            <w:r w:rsidRPr="00FE7B9F">
              <w:rPr>
                <w:lang w:val="de-DE"/>
              </w:rPr>
              <w:t xml:space="preserve">Sie denkt an den Film. </w:t>
            </w:r>
            <w:r w:rsidRPr="00FE7B9F">
              <w:sym w:font="Wingdings" w:char="F0E0"/>
            </w:r>
            <w:r w:rsidRPr="00FE7B9F">
              <w:rPr>
                <w:lang w:val="de-DE"/>
              </w:rPr>
              <w:t xml:space="preserve"> Er denkt auch daran.</w:t>
            </w:r>
          </w:p>
          <w:p w14:paraId="21ECA85C" w14:textId="77777777" w:rsidR="00FE7B9F" w:rsidRPr="00FE7B9F" w:rsidRDefault="00FE7B9F" w:rsidP="00FE7B9F">
            <w:pPr>
              <w:rPr>
                <w:lang w:val="de-DE"/>
              </w:rPr>
            </w:pPr>
            <w:r w:rsidRPr="00FE7B9F">
              <w:rPr>
                <w:lang w:val="de-DE"/>
              </w:rPr>
              <w:t xml:space="preserve">                                  </w:t>
            </w:r>
            <w:r w:rsidRPr="00FE7B9F">
              <w:sym w:font="Wingdings" w:char="F0E0"/>
            </w:r>
            <w:r w:rsidRPr="00FE7B9F">
              <w:rPr>
                <w:lang w:val="de-DE"/>
              </w:rPr>
              <w:t xml:space="preserve"> Woran denkt ihr? </w:t>
            </w:r>
          </w:p>
          <w:p w14:paraId="0F039396" w14:textId="77777777" w:rsidR="00FE7B9F" w:rsidRPr="00FE7B9F" w:rsidRDefault="00FE7B9F" w:rsidP="00FE7B9F">
            <w:pPr>
              <w:rPr>
                <w:lang w:val="de-DE"/>
              </w:rPr>
            </w:pPr>
          </w:p>
          <w:p w14:paraId="1741A3E2" w14:textId="77777777" w:rsidR="00FE7B9F" w:rsidRPr="00FE7B9F" w:rsidRDefault="00FE7B9F" w:rsidP="00FE7B9F">
            <w:pPr>
              <w:rPr>
                <w:lang w:val="de-DE"/>
              </w:rPr>
            </w:pPr>
            <w:r w:rsidRPr="00FE7B9F">
              <w:rPr>
                <w:lang w:val="de-DE"/>
              </w:rPr>
              <w:t xml:space="preserve">Er handelt von Liebe. </w:t>
            </w:r>
            <w:r w:rsidRPr="00FE7B9F">
              <w:sym w:font="Wingdings" w:char="F0E0"/>
            </w:r>
            <w:r w:rsidRPr="00FE7B9F">
              <w:rPr>
                <w:lang w:val="de-DE"/>
              </w:rPr>
              <w:t xml:space="preserve"> Viele Filme handeln davon.               </w:t>
            </w:r>
          </w:p>
          <w:p w14:paraId="4C38C608" w14:textId="77777777" w:rsidR="00FE7B9F" w:rsidRPr="00FE7B9F" w:rsidRDefault="00FE7B9F" w:rsidP="00FE7B9F">
            <w:r w:rsidRPr="00FE7B9F">
              <w:rPr>
                <w:lang w:val="de-DE"/>
              </w:rPr>
              <w:t xml:space="preserve">                                        </w:t>
            </w:r>
            <w:r w:rsidRPr="00FE7B9F">
              <w:sym w:font="Wingdings" w:char="F0E0"/>
            </w:r>
            <w:r w:rsidRPr="00FE7B9F">
              <w:t xml:space="preserve"> </w:t>
            </w:r>
            <w:proofErr w:type="spellStart"/>
            <w:r w:rsidRPr="00FE7B9F">
              <w:t>Wovon</w:t>
            </w:r>
            <w:proofErr w:type="spellEnd"/>
            <w:r w:rsidRPr="00FE7B9F">
              <w:t xml:space="preserve"> </w:t>
            </w:r>
            <w:proofErr w:type="spellStart"/>
            <w:r w:rsidRPr="00FE7B9F">
              <w:t>handelt</w:t>
            </w:r>
            <w:proofErr w:type="spellEnd"/>
            <w:r w:rsidRPr="00FE7B9F">
              <w:t xml:space="preserve"> </w:t>
            </w:r>
            <w:proofErr w:type="spellStart"/>
            <w:r w:rsidRPr="00FE7B9F">
              <w:t>ein</w:t>
            </w:r>
            <w:proofErr w:type="spellEnd"/>
            <w:r w:rsidRPr="00FE7B9F">
              <w:t xml:space="preserve"> </w:t>
            </w:r>
            <w:proofErr w:type="spellStart"/>
            <w:r w:rsidRPr="00FE7B9F">
              <w:t>Krimi</w:t>
            </w:r>
            <w:proofErr w:type="spellEnd"/>
            <w:r w:rsidRPr="00FE7B9F">
              <w:t>?</w:t>
            </w:r>
          </w:p>
        </w:tc>
      </w:tr>
    </w:tbl>
    <w:p w14:paraId="7F913CCA" w14:textId="77777777" w:rsidR="00FE7B9F" w:rsidRPr="00FE7B9F" w:rsidRDefault="00FE7B9F" w:rsidP="00FE7B9F"/>
    <w:p w14:paraId="01D61F9A" w14:textId="47270D42" w:rsidR="00FE7B9F" w:rsidRDefault="00FE7B9F" w:rsidP="00FA01B9">
      <w:pPr>
        <w:pStyle w:val="Heading3"/>
      </w:pPr>
      <w:r w:rsidRPr="00FE7B9F">
        <w:t>Cultural Knowledge</w:t>
      </w:r>
    </w:p>
    <w:p w14:paraId="40346F06" w14:textId="77777777" w:rsidR="00FA01B9" w:rsidRPr="00FA01B9" w:rsidRDefault="00FA01B9" w:rsidP="00FA01B9"/>
    <w:p w14:paraId="0E870122" w14:textId="36940F0C" w:rsidR="00FE7B9F" w:rsidRDefault="00FE7B9F" w:rsidP="00FE7B9F">
      <w:r w:rsidRPr="00FE7B9F">
        <w:t>Note the following information:</w:t>
      </w:r>
    </w:p>
    <w:p w14:paraId="69121F57" w14:textId="77777777" w:rsidR="00FA01B9" w:rsidRPr="00FE7B9F" w:rsidRDefault="00FA01B9" w:rsidP="00FE7B9F"/>
    <w:tbl>
      <w:tblPr>
        <w:tblStyle w:val="PlainTable5"/>
        <w:tblW w:w="9262" w:type="dxa"/>
        <w:tblLook w:val="0420" w:firstRow="1" w:lastRow="0" w:firstColumn="0" w:lastColumn="0" w:noHBand="0" w:noVBand="1"/>
      </w:tblPr>
      <w:tblGrid>
        <w:gridCol w:w="4492"/>
        <w:gridCol w:w="4770"/>
      </w:tblGrid>
      <w:tr w:rsidR="00FE7B9F" w:rsidRPr="00FE7B9F" w14:paraId="30746EDD" w14:textId="77777777" w:rsidTr="00FA01B9">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6C4332F1" w14:textId="77777777" w:rsidR="00FE7B9F" w:rsidRPr="00FE7B9F" w:rsidRDefault="00FE7B9F" w:rsidP="00FE7B9F">
            <w:r w:rsidRPr="00FE7B9F">
              <w:lastRenderedPageBreak/>
              <w:t>Fact</w:t>
            </w:r>
          </w:p>
        </w:tc>
        <w:tc>
          <w:tcPr>
            <w:tcW w:w="4770" w:type="dxa"/>
          </w:tcPr>
          <w:p w14:paraId="6906443B" w14:textId="77777777" w:rsidR="00FE7B9F" w:rsidRPr="00FE7B9F" w:rsidRDefault="00FE7B9F" w:rsidP="00FE7B9F">
            <w:r w:rsidRPr="00FE7B9F">
              <w:t>Effect </w:t>
            </w:r>
          </w:p>
        </w:tc>
      </w:tr>
      <w:tr w:rsidR="00FE7B9F" w:rsidRPr="00FE7B9F" w14:paraId="1E6C0000" w14:textId="77777777" w:rsidTr="00FA01B9">
        <w:trPr>
          <w:cnfStyle w:val="000000100000" w:firstRow="0" w:lastRow="0" w:firstColumn="0" w:lastColumn="0" w:oddVBand="0" w:evenVBand="0" w:oddHBand="1" w:evenHBand="0" w:firstRowFirstColumn="0" w:firstRowLastColumn="0" w:lastRowFirstColumn="0" w:lastRowLastColumn="0"/>
        </w:trPr>
        <w:tc>
          <w:tcPr>
            <w:tcW w:w="4492" w:type="dxa"/>
            <w:hideMark/>
          </w:tcPr>
          <w:p w14:paraId="7DCDEF8B" w14:textId="77777777" w:rsidR="00FE7B9F" w:rsidRPr="00FE7B9F" w:rsidRDefault="00FE7B9F" w:rsidP="00FE7B9F">
            <w:r w:rsidRPr="00FE7B9F">
              <w:t xml:space="preserve">From </w:t>
            </w:r>
            <w:r w:rsidRPr="00FE7B9F">
              <w:rPr>
                <w:i/>
                <w:iCs/>
              </w:rPr>
              <w:t>Gastarbeiter</w:t>
            </w:r>
            <w:r w:rsidRPr="00FE7B9F">
              <w:t xml:space="preserve"> to </w:t>
            </w:r>
            <w:proofErr w:type="spellStart"/>
            <w:r w:rsidRPr="00FE7B9F">
              <w:rPr>
                <w:i/>
                <w:iCs/>
              </w:rPr>
              <w:t>Asylbewerber</w:t>
            </w:r>
            <w:proofErr w:type="spellEnd"/>
            <w:r w:rsidRPr="00FE7B9F">
              <w:t xml:space="preserve">  </w:t>
            </w:r>
          </w:p>
        </w:tc>
        <w:tc>
          <w:tcPr>
            <w:tcW w:w="4770" w:type="dxa"/>
          </w:tcPr>
          <w:p w14:paraId="606BB0D7" w14:textId="77777777" w:rsidR="00FE7B9F" w:rsidRPr="00FE7B9F" w:rsidRDefault="00FE7B9F" w:rsidP="00FE7B9F">
            <w:r w:rsidRPr="00FE7B9F">
              <w:t xml:space="preserve">After WWII, individuals from Southern and Eastern Europe met Germany’s need for workers. They were called </w:t>
            </w:r>
            <w:r w:rsidRPr="00FE7B9F">
              <w:rPr>
                <w:i/>
                <w:iCs/>
              </w:rPr>
              <w:t xml:space="preserve">Gastarbeiter, </w:t>
            </w:r>
            <w:r w:rsidRPr="00FE7B9F">
              <w:t xml:space="preserve">which is an oxymoron because a guest is not expected to work. The term </w:t>
            </w:r>
            <w:proofErr w:type="spellStart"/>
            <w:r w:rsidRPr="00FE7B9F">
              <w:rPr>
                <w:i/>
                <w:iCs/>
              </w:rPr>
              <w:t>Asylbewerber</w:t>
            </w:r>
            <w:proofErr w:type="spellEnd"/>
            <w:r w:rsidRPr="00FE7B9F">
              <w:rPr>
                <w:i/>
                <w:iCs/>
              </w:rPr>
              <w:t xml:space="preserve"> </w:t>
            </w:r>
            <w:r w:rsidRPr="00FE7B9F">
              <w:t>identifies someone who seeks asylum because they are fleeing a dangerous situation at home.</w:t>
            </w:r>
          </w:p>
        </w:tc>
      </w:tr>
      <w:tr w:rsidR="00FE7B9F" w:rsidRPr="00FE7B9F" w14:paraId="263463D3" w14:textId="77777777" w:rsidTr="00FA01B9">
        <w:tc>
          <w:tcPr>
            <w:tcW w:w="4492" w:type="dxa"/>
          </w:tcPr>
          <w:p w14:paraId="3048B5F3" w14:textId="77777777" w:rsidR="00FE7B9F" w:rsidRPr="00FE7B9F" w:rsidRDefault="00FE7B9F" w:rsidP="00FE7B9F">
            <w:r w:rsidRPr="00FE7B9F">
              <w:rPr>
                <w:i/>
                <w:iCs/>
              </w:rPr>
              <w:t xml:space="preserve">Die </w:t>
            </w:r>
            <w:proofErr w:type="spellStart"/>
            <w:r w:rsidRPr="00FE7B9F">
              <w:rPr>
                <w:i/>
                <w:iCs/>
              </w:rPr>
              <w:t>Flüchtlingskrise</w:t>
            </w:r>
            <w:proofErr w:type="spellEnd"/>
            <w:r w:rsidRPr="00FE7B9F">
              <w:rPr>
                <w:i/>
                <w:iCs/>
              </w:rPr>
              <w:t xml:space="preserve"> </w:t>
            </w:r>
            <w:r w:rsidRPr="00FE7B9F">
              <w:t>2014 and after</w:t>
            </w:r>
          </w:p>
        </w:tc>
        <w:tc>
          <w:tcPr>
            <w:tcW w:w="4770" w:type="dxa"/>
          </w:tcPr>
          <w:p w14:paraId="7078FCB9" w14:textId="77777777" w:rsidR="00FE7B9F" w:rsidRPr="00FE7B9F" w:rsidRDefault="00FE7B9F" w:rsidP="00FE7B9F">
            <w:r w:rsidRPr="00FE7B9F">
              <w:t xml:space="preserve">With the civil war engulfing Syria, the human migration to Southern and Central Europe became so numerous that it presented a crisis for many countries, incl. Germany. But the countries most affected were Greece, Turkey, and Italy, as refugees reached these countries’ shores first. </w:t>
            </w:r>
          </w:p>
          <w:p w14:paraId="6C84300D" w14:textId="77777777" w:rsidR="00FE7B9F" w:rsidRPr="00FE7B9F" w:rsidRDefault="00FE7B9F" w:rsidP="00FE7B9F">
            <w:r w:rsidRPr="00FE7B9F">
              <w:t>Germany accepted well over 1.5 million asylum seekers, and it presented, especially initially, a significant challenge to serve these individuals.</w:t>
            </w:r>
          </w:p>
        </w:tc>
      </w:tr>
    </w:tbl>
    <w:p w14:paraId="42E66E4B" w14:textId="77777777" w:rsidR="00FE7B9F" w:rsidRPr="00FE7B9F" w:rsidRDefault="00FE7B9F" w:rsidP="00FE7B9F"/>
    <w:p w14:paraId="1D220884" w14:textId="77494097" w:rsidR="00FE7B9F" w:rsidRDefault="00FE7B9F" w:rsidP="00FA01B9">
      <w:pPr>
        <w:pStyle w:val="Heading2"/>
      </w:pPr>
      <w:r w:rsidRPr="00FE7B9F">
        <w:t>Tasks</w:t>
      </w:r>
    </w:p>
    <w:p w14:paraId="503FE7F3" w14:textId="77777777" w:rsidR="00FA01B9" w:rsidRPr="00FA01B9" w:rsidRDefault="00FA01B9" w:rsidP="00FA01B9"/>
    <w:p w14:paraId="3DAD7E8E" w14:textId="3EB2424C" w:rsidR="00FE7B9F" w:rsidRDefault="00FE7B9F" w:rsidP="00FA01B9">
      <w:pPr>
        <w:pStyle w:val="Heading3"/>
      </w:pPr>
      <w:r w:rsidRPr="00FE7B9F">
        <w:t xml:space="preserve">Activity 1: Interpreting Information </w:t>
      </w:r>
    </w:p>
    <w:p w14:paraId="57A64276" w14:textId="77777777" w:rsidR="00FA01B9" w:rsidRPr="00FA01B9" w:rsidRDefault="00FA01B9" w:rsidP="00FA01B9"/>
    <w:p w14:paraId="3B2629B8" w14:textId="77777777" w:rsidR="00FA01B9" w:rsidRDefault="00FE7B9F" w:rsidP="00FE7B9F">
      <w:pPr>
        <w:numPr>
          <w:ilvl w:val="0"/>
          <w:numId w:val="28"/>
        </w:numPr>
      </w:pPr>
      <w:r w:rsidRPr="00FE7B9F">
        <w:t xml:space="preserve">Listening/viewing/reading </w:t>
      </w:r>
    </w:p>
    <w:p w14:paraId="2CDD1AF7" w14:textId="77777777" w:rsidR="00FA01B9" w:rsidRDefault="00FA01B9" w:rsidP="00FA01B9">
      <w:pPr>
        <w:ind w:left="360"/>
      </w:pPr>
    </w:p>
    <w:p w14:paraId="53E67976" w14:textId="77777777" w:rsidR="00FA01B9" w:rsidRDefault="00FE7B9F" w:rsidP="00FA01B9">
      <w:pPr>
        <w:ind w:left="360"/>
      </w:pPr>
      <w:r w:rsidRPr="00FE7B9F">
        <w:t>In preparation for the upcoming oral parts, you may want to start by reviewing these</w:t>
      </w:r>
      <w:r w:rsidR="00FA01B9">
        <w:t xml:space="preserve"> </w:t>
      </w:r>
      <w:r w:rsidRPr="00FE7B9F">
        <w:t xml:space="preserve">infographics: </w:t>
      </w:r>
      <w:hyperlink r:id="rId35" w:history="1">
        <w:proofErr w:type="spellStart"/>
        <w:r w:rsidRPr="00FE7B9F">
          <w:rPr>
            <w:rStyle w:val="Hyperlink"/>
          </w:rPr>
          <w:t>Woher</w:t>
        </w:r>
        <w:proofErr w:type="spellEnd"/>
        <w:r w:rsidRPr="00FE7B9F">
          <w:rPr>
            <w:rStyle w:val="Hyperlink"/>
          </w:rPr>
          <w:t>?</w:t>
        </w:r>
      </w:hyperlink>
      <w:r w:rsidRPr="00FE7B9F">
        <w:t xml:space="preserve">  </w:t>
      </w:r>
      <w:hyperlink r:id="rId36" w:history="1">
        <w:proofErr w:type="spellStart"/>
        <w:r w:rsidRPr="00FE7B9F">
          <w:rPr>
            <w:rStyle w:val="Hyperlink"/>
          </w:rPr>
          <w:t>Migranten</w:t>
        </w:r>
        <w:proofErr w:type="spellEnd"/>
      </w:hyperlink>
      <w:r w:rsidRPr="00FE7B9F">
        <w:t xml:space="preserve"> </w:t>
      </w:r>
      <w:hyperlink r:id="rId37" w:history="1">
        <w:proofErr w:type="spellStart"/>
        <w:r w:rsidRPr="00FE7B9F">
          <w:rPr>
            <w:rStyle w:val="Hyperlink"/>
          </w:rPr>
          <w:t>Migrationshintergrund</w:t>
        </w:r>
        <w:proofErr w:type="spellEnd"/>
      </w:hyperlink>
      <w:r w:rsidRPr="00FE7B9F">
        <w:t xml:space="preserve"> and videos: </w:t>
      </w:r>
      <w:hyperlink r:id="rId38" w:history="1">
        <w:r w:rsidRPr="00FE7B9F">
          <w:rPr>
            <w:rStyle w:val="Hyperlink"/>
          </w:rPr>
          <w:t xml:space="preserve">Migration </w:t>
        </w:r>
        <w:proofErr w:type="spellStart"/>
        <w:r w:rsidRPr="00FE7B9F">
          <w:rPr>
            <w:rStyle w:val="Hyperlink"/>
          </w:rPr>
          <w:t>erklärt</w:t>
        </w:r>
        <w:proofErr w:type="spellEnd"/>
      </w:hyperlink>
      <w:r w:rsidRPr="00FE7B9F">
        <w:t xml:space="preserve"> </w:t>
      </w:r>
      <w:hyperlink r:id="rId39" w:history="1">
        <w:proofErr w:type="spellStart"/>
        <w:r w:rsidRPr="00FE7B9F">
          <w:rPr>
            <w:rStyle w:val="Hyperlink"/>
          </w:rPr>
          <w:t>Flüchtlingskrise</w:t>
        </w:r>
        <w:proofErr w:type="spellEnd"/>
        <w:r w:rsidRPr="00FE7B9F">
          <w:rPr>
            <w:rStyle w:val="Hyperlink"/>
          </w:rPr>
          <w:t xml:space="preserve"> 2015</w:t>
        </w:r>
      </w:hyperlink>
      <w:r w:rsidRPr="00FE7B9F">
        <w:t xml:space="preserve"> </w:t>
      </w:r>
      <w:hyperlink r:id="rId40" w:history="1">
        <w:r w:rsidRPr="00FE7B9F">
          <w:rPr>
            <w:rStyle w:val="Hyperlink"/>
          </w:rPr>
          <w:t>Firas Vlog</w:t>
        </w:r>
      </w:hyperlink>
      <w:r w:rsidRPr="00FE7B9F">
        <w:t xml:space="preserve"> and </w:t>
      </w:r>
      <w:hyperlink r:id="rId41" w:history="1">
        <w:r w:rsidRPr="00FE7B9F">
          <w:rPr>
            <w:rStyle w:val="Hyperlink"/>
          </w:rPr>
          <w:t>32 Grad</w:t>
        </w:r>
      </w:hyperlink>
      <w:r w:rsidR="00FA01B9">
        <w:t>.</w:t>
      </w:r>
    </w:p>
    <w:p w14:paraId="4AFBA2F6" w14:textId="77777777" w:rsidR="00FA01B9" w:rsidRDefault="00FA01B9" w:rsidP="00FA01B9">
      <w:pPr>
        <w:ind w:left="360"/>
      </w:pPr>
    </w:p>
    <w:p w14:paraId="2F4465F9" w14:textId="32A79434" w:rsidR="00FE7B9F" w:rsidRDefault="00FE7B9F" w:rsidP="00FA01B9">
      <w:pPr>
        <w:ind w:left="360"/>
      </w:pPr>
      <w:r w:rsidRPr="00FE7B9F">
        <w:t xml:space="preserve">Next, please review the </w:t>
      </w:r>
      <w:hyperlink r:id="rId42" w:history="1">
        <w:r w:rsidRPr="00FE7B9F">
          <w:rPr>
            <w:rStyle w:val="Hyperlink"/>
          </w:rPr>
          <w:t>lyrics</w:t>
        </w:r>
      </w:hyperlink>
      <w:r w:rsidRPr="00FE7B9F">
        <w:t xml:space="preserve"> to the music video </w:t>
      </w:r>
      <w:hyperlink r:id="rId43" w:history="1">
        <w:r w:rsidRPr="00FE7B9F">
          <w:rPr>
            <w:rStyle w:val="Hyperlink"/>
          </w:rPr>
          <w:t>32 Grad</w:t>
        </w:r>
      </w:hyperlink>
      <w:r w:rsidRPr="00FE7B9F">
        <w:t>. Please see the prompts for your consideration below.</w:t>
      </w:r>
    </w:p>
    <w:p w14:paraId="61ED6AC0" w14:textId="77777777" w:rsidR="00FA01B9" w:rsidRPr="00FE7B9F" w:rsidRDefault="00FA01B9" w:rsidP="00FA01B9">
      <w:pPr>
        <w:ind w:left="360"/>
      </w:pPr>
    </w:p>
    <w:p w14:paraId="5AF3E401" w14:textId="77777777" w:rsidR="00FA01B9" w:rsidRDefault="00FE7B9F" w:rsidP="00FE7B9F">
      <w:pPr>
        <w:numPr>
          <w:ilvl w:val="0"/>
          <w:numId w:val="28"/>
        </w:numPr>
      </w:pPr>
      <w:r w:rsidRPr="00FE7B9F">
        <w:t>Interpreting Information</w:t>
      </w:r>
    </w:p>
    <w:p w14:paraId="74881F10" w14:textId="77777777" w:rsidR="00FA01B9" w:rsidRDefault="00FA01B9" w:rsidP="00FA01B9">
      <w:pPr>
        <w:ind w:left="360"/>
      </w:pPr>
    </w:p>
    <w:p w14:paraId="2AA26968" w14:textId="77777777" w:rsidR="00FA01B9" w:rsidRDefault="00FE7B9F" w:rsidP="00FA01B9">
      <w:pPr>
        <w:ind w:left="360"/>
      </w:pPr>
      <w:r w:rsidRPr="00FE7B9F">
        <w:t xml:space="preserve">Please respond to the following prompts: </w:t>
      </w:r>
    </w:p>
    <w:p w14:paraId="603100A7" w14:textId="77777777" w:rsidR="00FA01B9" w:rsidRDefault="00FA01B9" w:rsidP="00FA01B9">
      <w:pPr>
        <w:ind w:left="360"/>
      </w:pPr>
    </w:p>
    <w:p w14:paraId="700339E4" w14:textId="77777777" w:rsidR="00FA01B9" w:rsidRDefault="00FE7B9F" w:rsidP="00FA01B9">
      <w:pPr>
        <w:ind w:left="360"/>
      </w:pPr>
      <w:r w:rsidRPr="00FE7B9F">
        <w:t>Based on the websites with the infographics about migrants to Germany, you are able to note some interesting details about recent developments and trends over the past several years. Note at least five details of interest to you, using high-frequency words and structures</w:t>
      </w:r>
      <w:r w:rsidRPr="00FE7B9F">
        <w:rPr>
          <w:i/>
          <w:iCs/>
        </w:rPr>
        <w:t>.</w:t>
      </w:r>
    </w:p>
    <w:p w14:paraId="565D6295" w14:textId="77777777" w:rsidR="00FA01B9" w:rsidRDefault="00FA01B9" w:rsidP="00FA01B9">
      <w:pPr>
        <w:ind w:left="360"/>
      </w:pPr>
    </w:p>
    <w:p w14:paraId="0A19AE68" w14:textId="77777777" w:rsidR="00FA01B9" w:rsidRDefault="00FE7B9F" w:rsidP="00FA01B9">
      <w:pPr>
        <w:ind w:left="360"/>
      </w:pPr>
      <w:r w:rsidRPr="00FE7B9F">
        <w:lastRenderedPageBreak/>
        <w:t xml:space="preserve">Having watched the two explanatory videos </w:t>
      </w:r>
      <w:hyperlink r:id="rId44" w:history="1">
        <w:r w:rsidRPr="00FE7B9F">
          <w:rPr>
            <w:rStyle w:val="Hyperlink"/>
          </w:rPr>
          <w:t xml:space="preserve">Migration </w:t>
        </w:r>
        <w:proofErr w:type="spellStart"/>
        <w:r w:rsidRPr="00FE7B9F">
          <w:rPr>
            <w:rStyle w:val="Hyperlink"/>
          </w:rPr>
          <w:t>erklärt</w:t>
        </w:r>
        <w:proofErr w:type="spellEnd"/>
      </w:hyperlink>
      <w:r w:rsidRPr="00FE7B9F">
        <w:t xml:space="preserve"> and </w:t>
      </w:r>
      <w:hyperlink r:id="rId45" w:history="1">
        <w:proofErr w:type="spellStart"/>
        <w:r w:rsidRPr="00FE7B9F">
          <w:rPr>
            <w:rStyle w:val="Hyperlink"/>
          </w:rPr>
          <w:t>Flüchtlingskrise</w:t>
        </w:r>
        <w:proofErr w:type="spellEnd"/>
        <w:r w:rsidRPr="00FE7B9F">
          <w:rPr>
            <w:rStyle w:val="Hyperlink"/>
          </w:rPr>
          <w:t xml:space="preserve"> 2015</w:t>
        </w:r>
      </w:hyperlink>
      <w:r w:rsidRPr="00FE7B9F">
        <w:t xml:space="preserve">, compare the information to your notes from the infographics and jot down additional details about the refugee crisis that began in 2014. </w:t>
      </w:r>
    </w:p>
    <w:p w14:paraId="60147324" w14:textId="77777777" w:rsidR="00FA01B9" w:rsidRDefault="00FA01B9" w:rsidP="00FA01B9">
      <w:pPr>
        <w:ind w:left="360"/>
      </w:pPr>
    </w:p>
    <w:p w14:paraId="349B2CF6" w14:textId="0B9225FD" w:rsidR="00FE7B9F" w:rsidRDefault="00FE7B9F" w:rsidP="00FA01B9">
      <w:pPr>
        <w:ind w:left="360"/>
      </w:pPr>
      <w:r w:rsidRPr="00FE7B9F">
        <w:t xml:space="preserve">After having viewed the videos </w:t>
      </w:r>
      <w:hyperlink r:id="rId46" w:history="1">
        <w:r w:rsidRPr="00FE7B9F">
          <w:rPr>
            <w:rStyle w:val="Hyperlink"/>
          </w:rPr>
          <w:t>Firas Vlog</w:t>
        </w:r>
      </w:hyperlink>
      <w:r w:rsidRPr="00FE7B9F">
        <w:t xml:space="preserve"> and </w:t>
      </w:r>
      <w:hyperlink r:id="rId47" w:history="1">
        <w:r w:rsidRPr="00FE7B9F">
          <w:rPr>
            <w:rStyle w:val="Hyperlink"/>
          </w:rPr>
          <w:t>32 Grad</w:t>
        </w:r>
      </w:hyperlink>
      <w:r w:rsidRPr="00FE7B9F">
        <w:t xml:space="preserve"> (incl. its </w:t>
      </w:r>
      <w:hyperlink r:id="rId48" w:history="1">
        <w:r w:rsidRPr="00FE7B9F">
          <w:rPr>
            <w:rStyle w:val="Hyperlink"/>
          </w:rPr>
          <w:t>lyrics</w:t>
        </w:r>
      </w:hyperlink>
      <w:r w:rsidRPr="00FE7B9F">
        <w:t>), you might agree that they are tongue-in-cheek / satirical commentaries from two very different perspectives. What do you (not) like about their approach? Why? Note some observations based on specific elements in the videos and texts.</w:t>
      </w:r>
    </w:p>
    <w:p w14:paraId="00C822B2" w14:textId="77777777" w:rsidR="00FA01B9" w:rsidRPr="00FE7B9F" w:rsidRDefault="00FA01B9" w:rsidP="00FA01B9">
      <w:pPr>
        <w:ind w:left="360"/>
      </w:pPr>
    </w:p>
    <w:p w14:paraId="40189982" w14:textId="18E7BA98" w:rsidR="00FE7B9F" w:rsidRDefault="00FE7B9F" w:rsidP="00FA01B9">
      <w:pPr>
        <w:pStyle w:val="Heading3"/>
      </w:pPr>
      <w:r w:rsidRPr="00FE7B9F">
        <w:t xml:space="preserve">Activity 2: Presenting Information </w:t>
      </w:r>
    </w:p>
    <w:p w14:paraId="0CEE07FB" w14:textId="77777777" w:rsidR="00FA01B9" w:rsidRPr="00FA01B9" w:rsidRDefault="00FA01B9" w:rsidP="00FA01B9"/>
    <w:p w14:paraId="0AC5D64A" w14:textId="0D4F1BAC" w:rsidR="00FE7B9F" w:rsidRDefault="00FE7B9F" w:rsidP="00FE7B9F">
      <w:r w:rsidRPr="00FE7B9F">
        <w:t>Present pertinent information about yourself</w:t>
      </w:r>
      <w:r w:rsidR="00FA01B9">
        <w:t>.</w:t>
      </w:r>
    </w:p>
    <w:p w14:paraId="2EE54C85" w14:textId="77777777" w:rsidR="00FA01B9" w:rsidRPr="00FE7B9F" w:rsidRDefault="00FA01B9" w:rsidP="00FE7B9F"/>
    <w:p w14:paraId="62BA81FD" w14:textId="2DB560E6" w:rsidR="00FE7B9F" w:rsidRDefault="00FE7B9F" w:rsidP="00FE7B9F">
      <w:r w:rsidRPr="00FE7B9F">
        <w:t xml:space="preserve">Using your notes from the previous activity, please record yourself sharing what information you gleaned about the refugee crisis that began in 2014, its representation in the media you reviewed, and your opinions, addressing all prompts. Please use high-frequency words and structures. </w:t>
      </w:r>
    </w:p>
    <w:p w14:paraId="225319D5" w14:textId="77777777" w:rsidR="00FA01B9" w:rsidRPr="00FE7B9F" w:rsidRDefault="00FA01B9" w:rsidP="00FE7B9F"/>
    <w:p w14:paraId="2819AE17" w14:textId="77777777" w:rsidR="00FE7B9F" w:rsidRPr="00FE7B9F" w:rsidRDefault="00FE7B9F" w:rsidP="00FE7B9F">
      <w:r w:rsidRPr="00FE7B9F">
        <w:t>This activity should take you 3-5 minutes to prepare and your presentation should last about 1-2 minutes.</w:t>
      </w:r>
    </w:p>
    <w:p w14:paraId="7C386066" w14:textId="77777777" w:rsidR="00FE7B9F" w:rsidRPr="00FE7B9F" w:rsidRDefault="00FE7B9F" w:rsidP="00FE7B9F"/>
    <w:p w14:paraId="19D7242A" w14:textId="77777777" w:rsidR="00FE7B9F" w:rsidRPr="00FE7B9F" w:rsidRDefault="00FE7B9F" w:rsidP="00FA01B9">
      <w:pPr>
        <w:pStyle w:val="Heading3"/>
        <w:rPr>
          <w:i/>
          <w:iCs/>
        </w:rPr>
      </w:pPr>
      <w:r w:rsidRPr="00FE7B9F">
        <w:t xml:space="preserve">Activity 3: Exchanging Information - </w:t>
      </w:r>
      <w:proofErr w:type="spellStart"/>
      <w:r w:rsidRPr="00FE7B9F">
        <w:rPr>
          <w:i/>
          <w:iCs/>
        </w:rPr>
        <w:t>Rollenspiel</w:t>
      </w:r>
      <w:proofErr w:type="spellEnd"/>
    </w:p>
    <w:p w14:paraId="6D932384" w14:textId="77777777" w:rsidR="00FE7B9F" w:rsidRPr="00FE7B9F" w:rsidRDefault="00FE7B9F" w:rsidP="00FE7B9F"/>
    <w:p w14:paraId="40C66B00" w14:textId="0E77CF90" w:rsidR="00FE7B9F" w:rsidRDefault="00FE7B9F" w:rsidP="00FE7B9F">
      <w:r w:rsidRPr="00FE7B9F">
        <w:t>Practice with partner(s) (interpersonal activity)</w:t>
      </w:r>
      <w:r w:rsidR="00FA01B9">
        <w:t>.</w:t>
      </w:r>
    </w:p>
    <w:p w14:paraId="256292D8" w14:textId="77777777" w:rsidR="00FA01B9" w:rsidRPr="00FE7B9F" w:rsidRDefault="00FA01B9" w:rsidP="00FE7B9F"/>
    <w:p w14:paraId="1703B625" w14:textId="51A81F8A" w:rsidR="00FE7B9F" w:rsidRDefault="00FE7B9F" w:rsidP="00FE7B9F">
      <w:r w:rsidRPr="00FE7B9F">
        <w:t>Taking the previous activities as a guide, engage in a brief conversation with partners covering the following topics:</w:t>
      </w:r>
    </w:p>
    <w:p w14:paraId="39CEDE61" w14:textId="77777777" w:rsidR="00FA01B9" w:rsidRPr="00FE7B9F" w:rsidRDefault="00FA01B9" w:rsidP="00FE7B9F">
      <w:pPr>
        <w:rPr>
          <w:u w:val="dotted"/>
        </w:rPr>
      </w:pPr>
    </w:p>
    <w:p w14:paraId="046F6670" w14:textId="77777777" w:rsidR="00FE7B9F" w:rsidRPr="00FE7B9F" w:rsidRDefault="00FE7B9F" w:rsidP="00FE7B9F">
      <w:pPr>
        <w:numPr>
          <w:ilvl w:val="0"/>
          <w:numId w:val="3"/>
        </w:numPr>
      </w:pPr>
      <w:r w:rsidRPr="00FE7B9F">
        <w:t>Greet your partners and introduce yourselves, sharing information on name, origin, what you do, like /dislike etc.  </w:t>
      </w:r>
    </w:p>
    <w:p w14:paraId="40B9849E" w14:textId="77777777" w:rsidR="00FE7B9F" w:rsidRPr="00FE7B9F" w:rsidRDefault="00FE7B9F" w:rsidP="00FE7B9F">
      <w:pPr>
        <w:numPr>
          <w:ilvl w:val="0"/>
          <w:numId w:val="3"/>
        </w:numPr>
        <w:rPr>
          <w:iCs/>
        </w:rPr>
      </w:pPr>
      <w:r w:rsidRPr="00FE7B9F">
        <w:rPr>
          <w:iCs/>
        </w:rPr>
        <w:t>Decide if you should ‘</w:t>
      </w:r>
      <w:proofErr w:type="spellStart"/>
      <w:r w:rsidRPr="00FE7B9F">
        <w:rPr>
          <w:iCs/>
        </w:rPr>
        <w:t>duzen</w:t>
      </w:r>
      <w:proofErr w:type="spellEnd"/>
      <w:r w:rsidRPr="00FE7B9F">
        <w:rPr>
          <w:iCs/>
        </w:rPr>
        <w:t>’ (using the informal ‘du’) or ‘</w:t>
      </w:r>
      <w:proofErr w:type="spellStart"/>
      <w:r w:rsidRPr="00FE7B9F">
        <w:rPr>
          <w:iCs/>
        </w:rPr>
        <w:t>Siezen</w:t>
      </w:r>
      <w:proofErr w:type="spellEnd"/>
      <w:r w:rsidRPr="00FE7B9F">
        <w:rPr>
          <w:iCs/>
        </w:rPr>
        <w:t xml:space="preserve">’ (using formal ‘Sie’); </w:t>
      </w:r>
      <w:proofErr w:type="gramStart"/>
      <w:r w:rsidRPr="00FE7B9F">
        <w:rPr>
          <w:iCs/>
        </w:rPr>
        <w:t>note:</w:t>
      </w:r>
      <w:proofErr w:type="gramEnd"/>
      <w:r w:rsidRPr="00FE7B9F">
        <w:rPr>
          <w:iCs/>
        </w:rPr>
        <w:t xml:space="preserve"> in German the person of higher rank or older age will determine.</w:t>
      </w:r>
    </w:p>
    <w:p w14:paraId="28218880" w14:textId="77777777" w:rsidR="00FE7B9F" w:rsidRPr="00FE7B9F" w:rsidRDefault="00FE7B9F" w:rsidP="00FE7B9F">
      <w:pPr>
        <w:numPr>
          <w:ilvl w:val="0"/>
          <w:numId w:val="3"/>
        </w:numPr>
      </w:pPr>
      <w:r w:rsidRPr="00FE7B9F">
        <w:t>Imagine that you are meeting someone with a migration background in Germany, ask them about their decision to come to Germany and their experience. Based on your notes and observations, develop your questions and answers.</w:t>
      </w:r>
    </w:p>
    <w:p w14:paraId="297E6DF1" w14:textId="77777777" w:rsidR="00FE7B9F" w:rsidRPr="00FE7B9F" w:rsidRDefault="00FE7B9F" w:rsidP="00FE7B9F">
      <w:pPr>
        <w:numPr>
          <w:ilvl w:val="0"/>
          <w:numId w:val="3"/>
        </w:numPr>
      </w:pPr>
      <w:r w:rsidRPr="00FE7B9F">
        <w:t>Take turns sharing the roles of the questioning and answering partner.</w:t>
      </w:r>
    </w:p>
    <w:p w14:paraId="430FE10F" w14:textId="77777777" w:rsidR="00FA01B9" w:rsidRDefault="00FA01B9" w:rsidP="00FE7B9F"/>
    <w:p w14:paraId="724C8F6A" w14:textId="5339DEFB" w:rsidR="00FE7B9F" w:rsidRDefault="00FE7B9F" w:rsidP="00FE7B9F">
      <w:r w:rsidRPr="00FE7B9F">
        <w:t>These activities should take you 3-5 minutes to prepare and your presentation and conversation should last about 1-2 minutes.</w:t>
      </w:r>
    </w:p>
    <w:p w14:paraId="6E2C178D" w14:textId="77777777" w:rsidR="00FA01B9" w:rsidRPr="00FE7B9F" w:rsidRDefault="00FA01B9" w:rsidP="00FE7B9F"/>
    <w:p w14:paraId="7E26BFAE" w14:textId="2C906A4B" w:rsidR="00FE7B9F" w:rsidRDefault="00FE7B9F" w:rsidP="00FA01B9">
      <w:pPr>
        <w:pStyle w:val="Heading2"/>
      </w:pPr>
      <w:r w:rsidRPr="00FE7B9F">
        <w:t>Take-Aways</w:t>
      </w:r>
    </w:p>
    <w:p w14:paraId="3B4A92A4" w14:textId="77777777" w:rsidR="00FA01B9" w:rsidRPr="00FA01B9" w:rsidRDefault="00FA01B9" w:rsidP="00FA01B9"/>
    <w:p w14:paraId="2F945EE3" w14:textId="36E87DC9" w:rsidR="00FE7B9F" w:rsidRDefault="00FE7B9F" w:rsidP="00FA01B9">
      <w:pPr>
        <w:pStyle w:val="Heading3"/>
      </w:pPr>
      <w:r w:rsidRPr="00FE7B9F">
        <w:t>Self-Reflection</w:t>
      </w:r>
    </w:p>
    <w:p w14:paraId="102E6A8E" w14:textId="77777777" w:rsidR="00FA01B9" w:rsidRPr="00FA01B9" w:rsidRDefault="00FA01B9" w:rsidP="00FA01B9"/>
    <w:p w14:paraId="6A08FADC" w14:textId="77777777" w:rsidR="00FE7B9F" w:rsidRPr="00FE7B9F" w:rsidRDefault="00FE7B9F" w:rsidP="00FE7B9F">
      <w:r w:rsidRPr="00FE7B9F">
        <w:t>Ask yourself what went well, where you or your partner(s) struggled to communicate, and how you could improve next time. To help you keep speaking in German, try these strategies:</w:t>
      </w:r>
    </w:p>
    <w:p w14:paraId="758CC64D" w14:textId="77777777" w:rsidR="00FE7B9F" w:rsidRPr="00FE7B9F" w:rsidRDefault="00FE7B9F" w:rsidP="00FE7B9F"/>
    <w:tbl>
      <w:tblPr>
        <w:tblStyle w:val="PlainTable5"/>
        <w:tblW w:w="8886" w:type="dxa"/>
        <w:tblLook w:val="0420" w:firstRow="1" w:lastRow="0" w:firstColumn="0" w:lastColumn="0" w:noHBand="0" w:noVBand="1"/>
      </w:tblPr>
      <w:tblGrid>
        <w:gridCol w:w="4402"/>
        <w:gridCol w:w="4484"/>
      </w:tblGrid>
      <w:tr w:rsidR="00FE7B9F" w:rsidRPr="00FE7B9F" w14:paraId="100513C2" w14:textId="77777777" w:rsidTr="00FA01B9">
        <w:trPr>
          <w:cnfStyle w:val="100000000000" w:firstRow="1" w:lastRow="0" w:firstColumn="0" w:lastColumn="0" w:oddVBand="0" w:evenVBand="0" w:oddHBand="0" w:evenHBand="0" w:firstRowFirstColumn="0" w:firstRowLastColumn="0" w:lastRowFirstColumn="0" w:lastRowLastColumn="0"/>
          <w:tblHeader/>
        </w:trPr>
        <w:tc>
          <w:tcPr>
            <w:tcW w:w="4402" w:type="dxa"/>
            <w:hideMark/>
          </w:tcPr>
          <w:p w14:paraId="34A065E5" w14:textId="77777777" w:rsidR="00FE7B9F" w:rsidRPr="00FE7B9F" w:rsidRDefault="00FE7B9F" w:rsidP="00FE7B9F">
            <w:r w:rsidRPr="00FE7B9F">
              <w:t>Problem</w:t>
            </w:r>
          </w:p>
        </w:tc>
        <w:tc>
          <w:tcPr>
            <w:tcW w:w="4484" w:type="dxa"/>
          </w:tcPr>
          <w:p w14:paraId="0871C7A7" w14:textId="77777777" w:rsidR="00FE7B9F" w:rsidRPr="00FE7B9F" w:rsidRDefault="00FE7B9F" w:rsidP="00FE7B9F">
            <w:r w:rsidRPr="00FE7B9F">
              <w:t>Strategies</w:t>
            </w:r>
          </w:p>
        </w:tc>
      </w:tr>
      <w:tr w:rsidR="00FE7B9F" w:rsidRPr="00FE7B9F" w14:paraId="0EEB54DE" w14:textId="77777777" w:rsidTr="00FA01B9">
        <w:trPr>
          <w:cnfStyle w:val="000000100000" w:firstRow="0" w:lastRow="0" w:firstColumn="0" w:lastColumn="0" w:oddVBand="0" w:evenVBand="0" w:oddHBand="1" w:evenHBand="0" w:firstRowFirstColumn="0" w:firstRowLastColumn="0" w:lastRowFirstColumn="0" w:lastRowLastColumn="0"/>
        </w:trPr>
        <w:tc>
          <w:tcPr>
            <w:tcW w:w="4402" w:type="dxa"/>
            <w:hideMark/>
          </w:tcPr>
          <w:p w14:paraId="2DD3B4E5" w14:textId="77777777" w:rsidR="00FE7B9F" w:rsidRPr="00FE7B9F" w:rsidRDefault="00FE7B9F" w:rsidP="00FE7B9F">
            <w:r w:rsidRPr="00FE7B9F">
              <w:t>I don’t know a word </w:t>
            </w:r>
          </w:p>
        </w:tc>
        <w:tc>
          <w:tcPr>
            <w:tcW w:w="4484" w:type="dxa"/>
          </w:tcPr>
          <w:p w14:paraId="2DCF909B" w14:textId="77777777" w:rsidR="00FE7B9F" w:rsidRPr="00FE7B9F" w:rsidRDefault="00FE7B9F" w:rsidP="00FE7B9F">
            <w:r w:rsidRPr="00FE7B9F">
              <w:t>Look it up, use its opposite with “</w:t>
            </w:r>
            <w:proofErr w:type="spellStart"/>
            <w:r w:rsidRPr="00FE7B9F">
              <w:t>nicht</w:t>
            </w:r>
            <w:proofErr w:type="spellEnd"/>
            <w:r w:rsidRPr="00FE7B9F">
              <w:t>” or “</w:t>
            </w:r>
            <w:proofErr w:type="spellStart"/>
            <w:r w:rsidRPr="00FE7B9F">
              <w:t>kein</w:t>
            </w:r>
            <w:proofErr w:type="spellEnd"/>
            <w:r w:rsidRPr="00FE7B9F">
              <w:t>-“ use gestures, Pantomime </w:t>
            </w:r>
          </w:p>
        </w:tc>
      </w:tr>
      <w:tr w:rsidR="00FE7B9F" w:rsidRPr="00FE7B9F" w14:paraId="63639C64" w14:textId="77777777" w:rsidTr="00FA01B9">
        <w:tc>
          <w:tcPr>
            <w:tcW w:w="4402" w:type="dxa"/>
            <w:hideMark/>
          </w:tcPr>
          <w:p w14:paraId="752371DB" w14:textId="77777777" w:rsidR="00FE7B9F" w:rsidRPr="00FE7B9F" w:rsidRDefault="00FE7B9F" w:rsidP="00FE7B9F">
            <w:r w:rsidRPr="00FE7B9F">
              <w:t>I don’t understand my partner</w:t>
            </w:r>
          </w:p>
        </w:tc>
        <w:tc>
          <w:tcPr>
            <w:tcW w:w="4484" w:type="dxa"/>
          </w:tcPr>
          <w:p w14:paraId="6BD3DB03" w14:textId="77777777" w:rsidR="00FE7B9F" w:rsidRPr="00FE7B9F" w:rsidRDefault="00FE7B9F" w:rsidP="00FE7B9F">
            <w:r w:rsidRPr="00FE7B9F">
              <w:t>Repeat the word you don’t understand and inflect at the end to indicate it’s a question.</w:t>
            </w:r>
          </w:p>
          <w:p w14:paraId="3985F70E" w14:textId="77777777" w:rsidR="00FE7B9F" w:rsidRPr="00FE7B9F" w:rsidRDefault="00FE7B9F" w:rsidP="00FE7B9F">
            <w:r w:rsidRPr="00FE7B9F">
              <w:t xml:space="preserve">Ask for repetition with the phrase “Wie </w:t>
            </w:r>
            <w:proofErr w:type="spellStart"/>
            <w:r w:rsidRPr="00FE7B9F">
              <w:t>bitte</w:t>
            </w:r>
            <w:proofErr w:type="spellEnd"/>
            <w:r w:rsidRPr="00FE7B9F">
              <w:t xml:space="preserve">? </w:t>
            </w:r>
            <w:r w:rsidRPr="00FE7B9F">
              <w:rPr>
                <w:lang w:val="de-DE"/>
              </w:rPr>
              <w:t xml:space="preserve">Entschuldigung – ich habe das nicht ganz verstanden. </w:t>
            </w:r>
            <w:proofErr w:type="spellStart"/>
            <w:r w:rsidRPr="00FE7B9F">
              <w:t>Kannst</w:t>
            </w:r>
            <w:proofErr w:type="spellEnd"/>
            <w:r w:rsidRPr="00FE7B9F">
              <w:t xml:space="preserve"> du das </w:t>
            </w:r>
            <w:proofErr w:type="spellStart"/>
            <w:r w:rsidRPr="00FE7B9F">
              <w:t>bitte</w:t>
            </w:r>
            <w:proofErr w:type="spellEnd"/>
            <w:r w:rsidRPr="00FE7B9F">
              <w:t xml:space="preserve"> </w:t>
            </w:r>
            <w:proofErr w:type="spellStart"/>
            <w:r w:rsidRPr="00FE7B9F">
              <w:t>nochmal</w:t>
            </w:r>
            <w:proofErr w:type="spellEnd"/>
            <w:r w:rsidRPr="00FE7B9F">
              <w:t xml:space="preserve"> </w:t>
            </w:r>
            <w:proofErr w:type="spellStart"/>
            <w:r w:rsidRPr="00FE7B9F">
              <w:t>sagen</w:t>
            </w:r>
            <w:proofErr w:type="spellEnd"/>
            <w:r w:rsidRPr="00FE7B9F">
              <w:t>?”</w:t>
            </w:r>
          </w:p>
        </w:tc>
      </w:tr>
    </w:tbl>
    <w:p w14:paraId="0F8AC9EE" w14:textId="77777777" w:rsidR="00FA01B9" w:rsidRDefault="00FA01B9" w:rsidP="00FE7B9F">
      <w:pPr>
        <w:rPr>
          <w:b/>
          <w:bCs/>
        </w:rPr>
      </w:pPr>
    </w:p>
    <w:p w14:paraId="7F738D07" w14:textId="5A715C6B" w:rsidR="00FE7B9F" w:rsidRDefault="00FE7B9F" w:rsidP="00FA01B9">
      <w:pPr>
        <w:pStyle w:val="Heading3"/>
      </w:pPr>
      <w:r w:rsidRPr="00FE7B9F">
        <w:t>Digging Deeper: Follow-up Activities</w:t>
      </w:r>
    </w:p>
    <w:p w14:paraId="49F34E1C" w14:textId="77777777" w:rsidR="00FA01B9" w:rsidRPr="00FA01B9" w:rsidRDefault="00FA01B9" w:rsidP="00FA01B9"/>
    <w:p w14:paraId="0EF64A8B" w14:textId="77777777" w:rsidR="00FE7B9F" w:rsidRPr="00FE7B9F" w:rsidRDefault="00FE7B9F" w:rsidP="00FE7B9F">
      <w:pPr>
        <w:numPr>
          <w:ilvl w:val="0"/>
          <w:numId w:val="4"/>
        </w:numPr>
        <w:rPr>
          <w:iCs/>
        </w:rPr>
      </w:pPr>
      <w:r w:rsidRPr="00FE7B9F">
        <w:rPr>
          <w:iCs/>
        </w:rPr>
        <w:t xml:space="preserve">Research more about migrants in Germany and in the US: Which other details are interesting to you? Do you know someone in your circle of friends who is from another country? </w:t>
      </w:r>
    </w:p>
    <w:p w14:paraId="199679DC" w14:textId="77777777" w:rsidR="00FE7B9F" w:rsidRPr="00FE7B9F" w:rsidRDefault="00FE7B9F" w:rsidP="00FE7B9F">
      <w:pPr>
        <w:numPr>
          <w:ilvl w:val="0"/>
          <w:numId w:val="4"/>
        </w:numPr>
        <w:rPr>
          <w:iCs/>
        </w:rPr>
      </w:pPr>
      <w:r w:rsidRPr="00FE7B9F">
        <w:rPr>
          <w:iCs/>
        </w:rPr>
        <w:t xml:space="preserve">Research whether there are still refugee crises in the world. Formulate your opinion about what could be done to address these crises. </w:t>
      </w:r>
    </w:p>
    <w:p w14:paraId="3CCDABB6" w14:textId="77777777" w:rsidR="00FE7B9F" w:rsidRPr="00FE7B9F" w:rsidRDefault="00FE7B9F" w:rsidP="00FE7B9F">
      <w:pPr>
        <w:numPr>
          <w:ilvl w:val="0"/>
          <w:numId w:val="4"/>
        </w:numPr>
        <w:rPr>
          <w:iCs/>
        </w:rPr>
      </w:pPr>
      <w:r w:rsidRPr="00FE7B9F">
        <w:rPr>
          <w:iCs/>
        </w:rPr>
        <w:t xml:space="preserve">You have encountered several reasons for the migration of people. With people, the language also migrates. </w:t>
      </w:r>
      <w:hyperlink r:id="rId49" w:history="1">
        <w:r w:rsidRPr="00FE7B9F">
          <w:rPr>
            <w:rStyle w:val="Hyperlink"/>
            <w:iCs/>
          </w:rPr>
          <w:t>Wikipedia</w:t>
        </w:r>
      </w:hyperlink>
      <w:r w:rsidRPr="00FE7B9F">
        <w:rPr>
          <w:iCs/>
        </w:rPr>
        <w:t xml:space="preserve"> has a list of so-called </w:t>
      </w:r>
      <w:proofErr w:type="spellStart"/>
      <w:r w:rsidRPr="00FE7B9F">
        <w:rPr>
          <w:i/>
          <w:iCs/>
        </w:rPr>
        <w:t>Lehnwörter</w:t>
      </w:r>
      <w:proofErr w:type="spellEnd"/>
      <w:r w:rsidRPr="00FE7B9F">
        <w:rPr>
          <w:iCs/>
        </w:rPr>
        <w:t xml:space="preserve"> in German which are words adopted from a foreign language with little or no modification. Please take a look at the list at the bottom of the page. Which foreign languages contribute a lot to the German vocabulary? Which influences surprise you? And which words do you recognize in your native language?  Write down some </w:t>
      </w:r>
      <w:proofErr w:type="spellStart"/>
      <w:r w:rsidRPr="00FE7B9F">
        <w:rPr>
          <w:i/>
          <w:iCs/>
        </w:rPr>
        <w:t>Lehnwörter</w:t>
      </w:r>
      <w:proofErr w:type="spellEnd"/>
      <w:r w:rsidRPr="00FE7B9F">
        <w:rPr>
          <w:iCs/>
        </w:rPr>
        <w:t xml:space="preserve"> that you use daily. How would your world look differently if you did not have these </w:t>
      </w:r>
      <w:proofErr w:type="spellStart"/>
      <w:r w:rsidRPr="00FE7B9F">
        <w:rPr>
          <w:iCs/>
        </w:rPr>
        <w:t>Lehnwörter</w:t>
      </w:r>
      <w:proofErr w:type="spellEnd"/>
      <w:r w:rsidRPr="00FE7B9F">
        <w:rPr>
          <w:iCs/>
        </w:rPr>
        <w:t xml:space="preserve"> in your language?</w:t>
      </w:r>
    </w:p>
    <w:p w14:paraId="39414733" w14:textId="77777777" w:rsidR="00FE7B9F" w:rsidRPr="00FE7B9F" w:rsidRDefault="00FE7B9F" w:rsidP="00FE7B9F">
      <w:r w:rsidRPr="00FE7B9F">
        <w:br w:type="page"/>
      </w:r>
    </w:p>
    <w:p w14:paraId="18554074" w14:textId="16086ED4" w:rsidR="00FE7B9F" w:rsidRDefault="00FE7B9F" w:rsidP="00FA01B9">
      <w:pPr>
        <w:pStyle w:val="Heading1"/>
      </w:pPr>
      <w:bookmarkStart w:id="6" w:name="grenzeD"/>
      <w:bookmarkStart w:id="7" w:name="_Toc62468814"/>
      <w:bookmarkEnd w:id="6"/>
      <w:r w:rsidRPr="00FE7B9F">
        <w:lastRenderedPageBreak/>
        <w:t xml:space="preserve">Die </w:t>
      </w:r>
      <w:proofErr w:type="spellStart"/>
      <w:r w:rsidRPr="00FE7B9F">
        <w:t>Grenze</w:t>
      </w:r>
      <w:proofErr w:type="spellEnd"/>
      <w:r w:rsidRPr="00FE7B9F">
        <w:t xml:space="preserve"> D</w:t>
      </w:r>
      <w:bookmarkEnd w:id="7"/>
    </w:p>
    <w:p w14:paraId="5C9068A5" w14:textId="77777777" w:rsidR="00FA01B9" w:rsidRPr="00FA01B9" w:rsidRDefault="00FA01B9" w:rsidP="00FA01B9"/>
    <w:p w14:paraId="19965C36" w14:textId="2B0B7389" w:rsidR="00FE7B9F" w:rsidRDefault="00FE7B9F" w:rsidP="00FA01B9">
      <w:pPr>
        <w:pStyle w:val="Heading2"/>
      </w:pPr>
      <w:r w:rsidRPr="00FE7B9F">
        <w:t xml:space="preserve">Learning Objectives  </w:t>
      </w:r>
    </w:p>
    <w:p w14:paraId="715C1054" w14:textId="77777777" w:rsidR="00FA01B9" w:rsidRPr="00FA01B9" w:rsidRDefault="00FA01B9" w:rsidP="00FA01B9"/>
    <w:p w14:paraId="385C54B1" w14:textId="73EB643E" w:rsidR="00FE7B9F" w:rsidRDefault="00FE7B9F" w:rsidP="00FE7B9F">
      <w:r w:rsidRPr="00FE7B9F">
        <w:t>In these activities, you show that you can:</w:t>
      </w:r>
    </w:p>
    <w:p w14:paraId="287196EF" w14:textId="77777777" w:rsidR="00FA01B9" w:rsidRPr="00FE7B9F" w:rsidRDefault="00FA01B9" w:rsidP="00FE7B9F"/>
    <w:p w14:paraId="4929D24E" w14:textId="77777777" w:rsidR="00FE7B9F" w:rsidRPr="00FE7B9F" w:rsidRDefault="00FE7B9F" w:rsidP="00FE7B9F">
      <w:pPr>
        <w:numPr>
          <w:ilvl w:val="0"/>
          <w:numId w:val="1"/>
        </w:numPr>
        <w:tabs>
          <w:tab w:val="clear" w:pos="720"/>
          <w:tab w:val="num" w:pos="360"/>
        </w:tabs>
      </w:pPr>
      <w:r w:rsidRPr="00FE7B9F">
        <w:t>describe and locate regional dialects in the German-speaking regions.</w:t>
      </w:r>
    </w:p>
    <w:p w14:paraId="6475E987" w14:textId="77777777" w:rsidR="00FE7B9F" w:rsidRPr="00FE7B9F" w:rsidRDefault="00FE7B9F" w:rsidP="00FE7B9F">
      <w:pPr>
        <w:numPr>
          <w:ilvl w:val="0"/>
          <w:numId w:val="1"/>
        </w:numPr>
        <w:tabs>
          <w:tab w:val="clear" w:pos="720"/>
          <w:tab w:val="num" w:pos="360"/>
        </w:tabs>
      </w:pPr>
      <w:r w:rsidRPr="00FE7B9F">
        <w:t xml:space="preserve">interpret short texts and maps to identify relevant information about German dialects and their differences </w:t>
      </w:r>
      <w:r w:rsidRPr="00FE7B9F">
        <w:tab/>
      </w:r>
    </w:p>
    <w:p w14:paraId="1A8CCF2A" w14:textId="77777777" w:rsidR="00FE7B9F" w:rsidRPr="00FE7B9F" w:rsidRDefault="00FE7B9F" w:rsidP="00FE7B9F">
      <w:pPr>
        <w:numPr>
          <w:ilvl w:val="0"/>
          <w:numId w:val="1"/>
        </w:numPr>
        <w:tabs>
          <w:tab w:val="clear" w:pos="720"/>
          <w:tab w:val="num" w:pos="360"/>
        </w:tabs>
      </w:pPr>
      <w:r w:rsidRPr="00FE7B9F">
        <w:t>communicate with others in spoken conversation on topics related to language and dialects, using a variety of practiced or memorized words, phrases, simple sentences, and questions</w:t>
      </w:r>
    </w:p>
    <w:p w14:paraId="26F4400C" w14:textId="77777777" w:rsidR="00FE7B9F" w:rsidRPr="00FE7B9F" w:rsidRDefault="00FE7B9F" w:rsidP="00FE7B9F"/>
    <w:p w14:paraId="0349D246" w14:textId="28B824C5" w:rsidR="00FE7B9F" w:rsidRDefault="00FE7B9F" w:rsidP="00FA01B9">
      <w:pPr>
        <w:pStyle w:val="Heading3"/>
      </w:pPr>
      <w:r w:rsidRPr="00FE7B9F">
        <w:t>Scenarios</w:t>
      </w:r>
    </w:p>
    <w:p w14:paraId="3B675A28" w14:textId="77777777" w:rsidR="00FA01B9" w:rsidRPr="00FA01B9" w:rsidRDefault="00FA01B9" w:rsidP="00FA01B9"/>
    <w:p w14:paraId="4214669A" w14:textId="06FA7A0A" w:rsidR="00FE7B9F" w:rsidRDefault="00FE7B9F" w:rsidP="00FE7B9F">
      <w:r w:rsidRPr="00FE7B9F">
        <w:t xml:space="preserve">You are meeting someone from a German-speaking region who is very proud of the dialect(s) s/he speaks. </w:t>
      </w:r>
    </w:p>
    <w:p w14:paraId="52288C60" w14:textId="77777777" w:rsidR="00FA01B9" w:rsidRPr="00FE7B9F" w:rsidRDefault="00FA01B9" w:rsidP="00FE7B9F"/>
    <w:p w14:paraId="23B0EB01" w14:textId="77777777" w:rsidR="00FE7B9F" w:rsidRPr="00FE7B9F" w:rsidRDefault="00FE7B9F" w:rsidP="00FA01B9">
      <w:pPr>
        <w:numPr>
          <w:ilvl w:val="0"/>
          <w:numId w:val="29"/>
        </w:numPr>
      </w:pPr>
      <w:r w:rsidRPr="00FE7B9F">
        <w:t>You introduce yourselves to each other by name, clarifying by spelling it, and ask how you are.</w:t>
      </w:r>
    </w:p>
    <w:p w14:paraId="553453AA" w14:textId="77777777" w:rsidR="00FE7B9F" w:rsidRPr="00FE7B9F" w:rsidRDefault="00FE7B9F" w:rsidP="00FA01B9">
      <w:pPr>
        <w:numPr>
          <w:ilvl w:val="0"/>
          <w:numId w:val="29"/>
        </w:numPr>
      </w:pPr>
      <w:r w:rsidRPr="00FE7B9F">
        <w:t>You determine if you should ‘</w:t>
      </w:r>
      <w:proofErr w:type="spellStart"/>
      <w:r w:rsidRPr="00FE7B9F">
        <w:t>duzen</w:t>
      </w:r>
      <w:proofErr w:type="spellEnd"/>
      <w:r w:rsidRPr="00FE7B9F">
        <w:t>’ (using the informal ‘du’) or ‘</w:t>
      </w:r>
      <w:proofErr w:type="spellStart"/>
      <w:r w:rsidRPr="00FE7B9F">
        <w:t>Siezen</w:t>
      </w:r>
      <w:proofErr w:type="spellEnd"/>
      <w:r w:rsidRPr="00FE7B9F">
        <w:t xml:space="preserve">’ (using formal ‘Sie’); </w:t>
      </w:r>
      <w:proofErr w:type="gramStart"/>
      <w:r w:rsidRPr="00FE7B9F">
        <w:t>note:</w:t>
      </w:r>
      <w:proofErr w:type="gramEnd"/>
      <w:r w:rsidRPr="00FE7B9F">
        <w:t xml:space="preserve"> in German the person of higher rank or older age will determine. </w:t>
      </w:r>
    </w:p>
    <w:p w14:paraId="537A737A" w14:textId="77777777" w:rsidR="00FE7B9F" w:rsidRPr="00FE7B9F" w:rsidRDefault="00FE7B9F" w:rsidP="00FA01B9">
      <w:pPr>
        <w:numPr>
          <w:ilvl w:val="0"/>
          <w:numId w:val="29"/>
        </w:numPr>
      </w:pPr>
      <w:r w:rsidRPr="00FE7B9F">
        <w:t>You share about your interests, likes/dislikes, and your real or imagined experiences of living in a region with a dialect, using high-frequency words and structures.  </w:t>
      </w:r>
    </w:p>
    <w:p w14:paraId="1BACFD8B" w14:textId="77777777" w:rsidR="00FE7B9F" w:rsidRPr="00FE7B9F" w:rsidRDefault="00FE7B9F" w:rsidP="00FA01B9">
      <w:pPr>
        <w:numPr>
          <w:ilvl w:val="0"/>
          <w:numId w:val="29"/>
        </w:numPr>
      </w:pPr>
      <w:r w:rsidRPr="00FE7B9F">
        <w:t>You prepare by reviewing information on German-based dialects – and compare with findings from your peers’ research - using German.</w:t>
      </w:r>
    </w:p>
    <w:p w14:paraId="56877864" w14:textId="77777777" w:rsidR="00FE7B9F" w:rsidRPr="00FE7B9F" w:rsidRDefault="00FE7B9F" w:rsidP="00FA01B9">
      <w:pPr>
        <w:numPr>
          <w:ilvl w:val="0"/>
          <w:numId w:val="29"/>
        </w:numPr>
      </w:pPr>
      <w:r w:rsidRPr="00FE7B9F">
        <w:t xml:space="preserve">Show interest and enthusiasm / empathy and exchange contact information asking about social media, phone number etc. </w:t>
      </w:r>
    </w:p>
    <w:p w14:paraId="26226554" w14:textId="77777777" w:rsidR="00FE7B9F" w:rsidRPr="00FE7B9F" w:rsidRDefault="00FE7B9F" w:rsidP="00FA01B9">
      <w:pPr>
        <w:numPr>
          <w:ilvl w:val="0"/>
          <w:numId w:val="29"/>
        </w:numPr>
      </w:pPr>
      <w:r w:rsidRPr="00FE7B9F">
        <w:t xml:space="preserve">You say goodbye depending on whether you’ll see each other again; note: “Bis </w:t>
      </w:r>
      <w:proofErr w:type="spellStart"/>
      <w:r w:rsidRPr="00FE7B9F">
        <w:t>später</w:t>
      </w:r>
      <w:proofErr w:type="spellEnd"/>
      <w:r w:rsidRPr="00FE7B9F">
        <w:t xml:space="preserve">” only works if you really will see each other again. If you use it, the other person will likely say “Ach ja? </w:t>
      </w:r>
      <w:proofErr w:type="spellStart"/>
      <w:r w:rsidRPr="00FE7B9F">
        <w:t>Wann</w:t>
      </w:r>
      <w:proofErr w:type="spellEnd"/>
      <w:r w:rsidRPr="00FE7B9F">
        <w:t>?”</w:t>
      </w:r>
    </w:p>
    <w:p w14:paraId="1096088E" w14:textId="77777777" w:rsidR="00FE7B9F" w:rsidRPr="00FE7B9F" w:rsidRDefault="00FE7B9F" w:rsidP="00FE7B9F"/>
    <w:p w14:paraId="66D2FC89" w14:textId="77777777" w:rsidR="00FE7B9F" w:rsidRPr="00FE7B9F" w:rsidRDefault="00FE7B9F" w:rsidP="00FA01B9">
      <w:pPr>
        <w:pStyle w:val="Heading2"/>
      </w:pPr>
      <w:r w:rsidRPr="00FE7B9F">
        <w:t>Tools</w:t>
      </w:r>
    </w:p>
    <w:p w14:paraId="472F0283" w14:textId="5EF418F7" w:rsidR="00FE7B9F" w:rsidRPr="00FE7B9F" w:rsidRDefault="00FE7B9F" w:rsidP="00FE7B9F">
      <w:pPr>
        <w:rPr>
          <w:b/>
          <w:bCs/>
        </w:rPr>
      </w:pPr>
    </w:p>
    <w:p w14:paraId="71804742" w14:textId="556E9917" w:rsidR="00FE7B9F" w:rsidRDefault="00FE7B9F" w:rsidP="00FA01B9">
      <w:pPr>
        <w:pStyle w:val="Heading3"/>
      </w:pPr>
      <w:r w:rsidRPr="00FE7B9F">
        <w:t>Vocabulary</w:t>
      </w:r>
    </w:p>
    <w:p w14:paraId="0EF3EDA3" w14:textId="3EF0375E" w:rsidR="00FA01B9" w:rsidRDefault="00FA01B9" w:rsidP="00FA01B9"/>
    <w:p w14:paraId="2088F0FC" w14:textId="65E61BE5" w:rsidR="00FA01B9" w:rsidRPr="00FA01B9" w:rsidRDefault="00FA01B9" w:rsidP="00FA01B9">
      <w:pPr>
        <w:pStyle w:val="ListParagraph"/>
        <w:numPr>
          <w:ilvl w:val="0"/>
          <w:numId w:val="30"/>
        </w:numPr>
      </w:pPr>
      <w:r w:rsidRPr="00FE7B9F">
        <w:rPr>
          <w:lang w:val="de-DE"/>
        </w:rPr>
        <w:t>gering – gesetzlich – mehrere – staatlich – üblich – zahlreich</w:t>
      </w:r>
    </w:p>
    <w:p w14:paraId="47C91CF2" w14:textId="400FE251" w:rsidR="00FA01B9" w:rsidRPr="00FA01B9" w:rsidRDefault="00FA01B9" w:rsidP="00FA01B9">
      <w:pPr>
        <w:pStyle w:val="ListParagraph"/>
        <w:numPr>
          <w:ilvl w:val="0"/>
          <w:numId w:val="30"/>
        </w:numPr>
      </w:pPr>
      <w:r w:rsidRPr="00FE7B9F">
        <w:rPr>
          <w:lang w:val="de-DE"/>
        </w:rPr>
        <w:t xml:space="preserve">befinden – bestimmen – folgen – merken – prägen – stammen  </w:t>
      </w:r>
    </w:p>
    <w:p w14:paraId="3C6A10AC" w14:textId="2F8AE736" w:rsidR="00FA01B9" w:rsidRPr="00FA01B9" w:rsidRDefault="00FA01B9" w:rsidP="00FA01B9">
      <w:pPr>
        <w:pStyle w:val="ListParagraph"/>
        <w:numPr>
          <w:ilvl w:val="0"/>
          <w:numId w:val="30"/>
        </w:numPr>
      </w:pPr>
      <w:r w:rsidRPr="00FE7B9F">
        <w:rPr>
          <w:lang w:val="de-DE"/>
        </w:rPr>
        <w:t>die Chance – der Eindruck – die Fähigkeit – der Gegensatz – das Maß</w:t>
      </w:r>
    </w:p>
    <w:p w14:paraId="7ED4CF7D" w14:textId="26B2F40E" w:rsidR="00FA01B9" w:rsidRDefault="00FA01B9" w:rsidP="00FA01B9">
      <w:pPr>
        <w:pStyle w:val="ListParagraph"/>
        <w:numPr>
          <w:ilvl w:val="0"/>
          <w:numId w:val="30"/>
        </w:numPr>
      </w:pPr>
      <w:proofErr w:type="spellStart"/>
      <w:r w:rsidRPr="00FE7B9F">
        <w:t>bislang</w:t>
      </w:r>
      <w:proofErr w:type="spellEnd"/>
      <w:r w:rsidRPr="00FE7B9F">
        <w:t xml:space="preserve"> – </w:t>
      </w:r>
      <w:proofErr w:type="spellStart"/>
      <w:r w:rsidRPr="00FE7B9F">
        <w:t>dabei</w:t>
      </w:r>
      <w:proofErr w:type="spellEnd"/>
      <w:r w:rsidRPr="00FE7B9F">
        <w:t xml:space="preserve"> – </w:t>
      </w:r>
      <w:proofErr w:type="spellStart"/>
      <w:r w:rsidRPr="00FE7B9F">
        <w:t>sicherlich</w:t>
      </w:r>
      <w:proofErr w:type="spellEnd"/>
      <w:r w:rsidRPr="00FE7B9F">
        <w:t xml:space="preserve"> – </w:t>
      </w:r>
      <w:proofErr w:type="spellStart"/>
      <w:r w:rsidRPr="00FE7B9F">
        <w:t>wobei</w:t>
      </w:r>
      <w:proofErr w:type="spellEnd"/>
      <w:r w:rsidRPr="00FE7B9F">
        <w:t xml:space="preserve"> </w:t>
      </w:r>
    </w:p>
    <w:p w14:paraId="3095EDC6" w14:textId="77777777" w:rsidR="00FA01B9" w:rsidRPr="00FA01B9" w:rsidRDefault="00FA01B9" w:rsidP="00FA01B9"/>
    <w:p w14:paraId="0BA922B2" w14:textId="666916D8" w:rsidR="00FE7B9F" w:rsidRDefault="00FE7B9F" w:rsidP="00FA01B9">
      <w:pPr>
        <w:pStyle w:val="Heading3"/>
      </w:pPr>
      <w:r w:rsidRPr="00FE7B9F">
        <w:lastRenderedPageBreak/>
        <w:t>Grammar and Structures</w:t>
      </w:r>
    </w:p>
    <w:p w14:paraId="689E431E" w14:textId="77777777" w:rsidR="00FA01B9" w:rsidRPr="00FA01B9" w:rsidRDefault="00FA01B9" w:rsidP="00FA01B9"/>
    <w:p w14:paraId="72A4ABE7" w14:textId="1A81D042" w:rsidR="00FE7B9F" w:rsidRDefault="00FE7B9F" w:rsidP="00FE7B9F">
      <w:r w:rsidRPr="00FE7B9F">
        <w:t>These grammatical structures can help you in the upcoming tasks.</w:t>
      </w:r>
    </w:p>
    <w:p w14:paraId="011F3F35" w14:textId="77777777" w:rsidR="00FA01B9" w:rsidRPr="00FE7B9F" w:rsidRDefault="00FA01B9" w:rsidP="00FE7B9F"/>
    <w:tbl>
      <w:tblPr>
        <w:tblStyle w:val="PlainTable5"/>
        <w:tblW w:w="9352" w:type="dxa"/>
        <w:tblLook w:val="0420" w:firstRow="1" w:lastRow="0" w:firstColumn="0" w:lastColumn="0" w:noHBand="0" w:noVBand="1"/>
      </w:tblPr>
      <w:tblGrid>
        <w:gridCol w:w="4132"/>
        <w:gridCol w:w="5220"/>
      </w:tblGrid>
      <w:tr w:rsidR="00FE7B9F" w:rsidRPr="00FE7B9F" w14:paraId="6DD977C6" w14:textId="77777777" w:rsidTr="00FA01B9">
        <w:trPr>
          <w:cnfStyle w:val="100000000000" w:firstRow="1" w:lastRow="0" w:firstColumn="0" w:lastColumn="0" w:oddVBand="0" w:evenVBand="0" w:oddHBand="0" w:evenHBand="0" w:firstRowFirstColumn="0" w:firstRowLastColumn="0" w:lastRowFirstColumn="0" w:lastRowLastColumn="0"/>
          <w:tblHeader/>
        </w:trPr>
        <w:tc>
          <w:tcPr>
            <w:tcW w:w="4132" w:type="dxa"/>
            <w:hideMark/>
          </w:tcPr>
          <w:p w14:paraId="3263A153" w14:textId="77777777" w:rsidR="00FE7B9F" w:rsidRPr="00FE7B9F" w:rsidRDefault="00FE7B9F" w:rsidP="00FE7B9F">
            <w:r w:rsidRPr="00FE7B9F">
              <w:t>Structure </w:t>
            </w:r>
          </w:p>
        </w:tc>
        <w:tc>
          <w:tcPr>
            <w:tcW w:w="5220" w:type="dxa"/>
          </w:tcPr>
          <w:p w14:paraId="3330AFEA" w14:textId="77777777" w:rsidR="00FE7B9F" w:rsidRPr="00FE7B9F" w:rsidRDefault="00FE7B9F" w:rsidP="00FE7B9F">
            <w:r w:rsidRPr="00FE7B9F">
              <w:t>Usage </w:t>
            </w:r>
          </w:p>
        </w:tc>
      </w:tr>
      <w:tr w:rsidR="00FE7B9F" w:rsidRPr="00FE7B9F" w14:paraId="308E0358" w14:textId="77777777" w:rsidTr="00FA01B9">
        <w:trPr>
          <w:cnfStyle w:val="000000100000" w:firstRow="0" w:lastRow="0" w:firstColumn="0" w:lastColumn="0" w:oddVBand="0" w:evenVBand="0" w:oddHBand="1" w:evenHBand="0" w:firstRowFirstColumn="0" w:firstRowLastColumn="0" w:lastRowFirstColumn="0" w:lastRowLastColumn="0"/>
        </w:trPr>
        <w:tc>
          <w:tcPr>
            <w:tcW w:w="4132" w:type="dxa"/>
          </w:tcPr>
          <w:p w14:paraId="4AD4E9FB" w14:textId="77777777" w:rsidR="00FE7B9F" w:rsidRPr="00FE7B9F" w:rsidRDefault="00FE7B9F" w:rsidP="00FE7B9F">
            <w:r w:rsidRPr="00FE7B9F">
              <w:t>Present participles</w:t>
            </w:r>
          </w:p>
          <w:p w14:paraId="6521102F" w14:textId="77777777" w:rsidR="00FE7B9F" w:rsidRPr="00FE7B9F" w:rsidRDefault="00FE7B9F" w:rsidP="00FE7B9F"/>
        </w:tc>
        <w:tc>
          <w:tcPr>
            <w:tcW w:w="5220" w:type="dxa"/>
          </w:tcPr>
          <w:p w14:paraId="4076B849" w14:textId="77777777" w:rsidR="00FE7B9F" w:rsidRPr="00FE7B9F" w:rsidRDefault="00FE7B9F" w:rsidP="00FE7B9F">
            <w:pPr>
              <w:rPr>
                <w:lang w:val="de-DE"/>
              </w:rPr>
            </w:pPr>
            <w:r w:rsidRPr="00FE7B9F">
              <w:rPr>
                <w:lang w:val="de-DE"/>
              </w:rPr>
              <w:t xml:space="preserve">Das wunderschön </w:t>
            </w:r>
            <w:r w:rsidRPr="00FE7B9F">
              <w:rPr>
                <w:u w:val="single"/>
                <w:lang w:val="de-DE"/>
              </w:rPr>
              <w:t>klingende</w:t>
            </w:r>
            <w:r w:rsidRPr="00FE7B9F">
              <w:rPr>
                <w:lang w:val="de-DE"/>
              </w:rPr>
              <w:t xml:space="preserve"> Lied.</w:t>
            </w:r>
          </w:p>
          <w:p w14:paraId="2588A0DD" w14:textId="77777777" w:rsidR="00FE7B9F" w:rsidRPr="00FE7B9F" w:rsidRDefault="00FE7B9F" w:rsidP="00FE7B9F">
            <w:pPr>
              <w:rPr>
                <w:lang w:val="de-DE"/>
              </w:rPr>
            </w:pPr>
            <w:r w:rsidRPr="00FE7B9F">
              <w:rPr>
                <w:lang w:val="de-DE"/>
              </w:rPr>
              <w:t xml:space="preserve">Der defensiv </w:t>
            </w:r>
            <w:r w:rsidRPr="00FE7B9F">
              <w:rPr>
                <w:u w:val="single"/>
                <w:lang w:val="de-DE"/>
              </w:rPr>
              <w:t>spielende</w:t>
            </w:r>
            <w:r w:rsidRPr="00FE7B9F">
              <w:rPr>
                <w:lang w:val="de-DE"/>
              </w:rPr>
              <w:t xml:space="preserve"> Fußballer.</w:t>
            </w:r>
          </w:p>
          <w:p w14:paraId="058FF7AF" w14:textId="77777777" w:rsidR="00FE7B9F" w:rsidRPr="00FE7B9F" w:rsidRDefault="00FE7B9F" w:rsidP="00FE7B9F">
            <w:pPr>
              <w:rPr>
                <w:lang w:val="de-DE"/>
              </w:rPr>
            </w:pPr>
            <w:r w:rsidRPr="00FE7B9F">
              <w:rPr>
                <w:lang w:val="de-DE"/>
              </w:rPr>
              <w:t xml:space="preserve">Die langsam </w:t>
            </w:r>
            <w:r w:rsidRPr="00FE7B9F">
              <w:rPr>
                <w:u w:val="single"/>
                <w:lang w:val="de-DE"/>
              </w:rPr>
              <w:t>sprechende</w:t>
            </w:r>
            <w:r w:rsidRPr="00FE7B9F">
              <w:rPr>
                <w:lang w:val="de-DE"/>
              </w:rPr>
              <w:t xml:space="preserve"> Professorin.</w:t>
            </w:r>
          </w:p>
          <w:p w14:paraId="7F1DAD4B" w14:textId="77777777" w:rsidR="00FE7B9F" w:rsidRPr="00FE7B9F" w:rsidRDefault="00FE7B9F" w:rsidP="00FE7B9F">
            <w:pPr>
              <w:rPr>
                <w:lang w:val="de-DE"/>
              </w:rPr>
            </w:pPr>
            <w:r w:rsidRPr="00FE7B9F">
              <w:rPr>
                <w:lang w:val="de-DE"/>
              </w:rPr>
              <w:t xml:space="preserve">Die schnell </w:t>
            </w:r>
            <w:r w:rsidRPr="00FE7B9F">
              <w:rPr>
                <w:u w:val="single"/>
                <w:lang w:val="de-DE"/>
              </w:rPr>
              <w:t>wachsenden</w:t>
            </w:r>
            <w:r w:rsidRPr="00FE7B9F">
              <w:rPr>
                <w:lang w:val="de-DE"/>
              </w:rPr>
              <w:t xml:space="preserve"> Blumen.</w:t>
            </w:r>
          </w:p>
        </w:tc>
      </w:tr>
      <w:tr w:rsidR="00FE7B9F" w:rsidRPr="00FE7B9F" w14:paraId="1376BA64" w14:textId="77777777" w:rsidTr="00FA01B9">
        <w:tc>
          <w:tcPr>
            <w:tcW w:w="4132" w:type="dxa"/>
          </w:tcPr>
          <w:p w14:paraId="53230C6D" w14:textId="77777777" w:rsidR="00FE7B9F" w:rsidRPr="00FE7B9F" w:rsidRDefault="00FE7B9F" w:rsidP="00FE7B9F">
            <w:pPr>
              <w:rPr>
                <w:lang w:val="de-DE"/>
              </w:rPr>
            </w:pPr>
            <w:r w:rsidRPr="00FE7B9F">
              <w:rPr>
                <w:lang w:val="de-DE"/>
              </w:rPr>
              <w:t xml:space="preserve">selbst/selber vs. </w:t>
            </w:r>
          </w:p>
          <w:p w14:paraId="02A09A0D" w14:textId="77777777" w:rsidR="00FE7B9F" w:rsidRPr="00FE7B9F" w:rsidRDefault="00FE7B9F" w:rsidP="00FE7B9F">
            <w:pPr>
              <w:rPr>
                <w:lang w:val="de-DE"/>
              </w:rPr>
            </w:pPr>
          </w:p>
          <w:p w14:paraId="6642A024" w14:textId="77777777" w:rsidR="00FE7B9F" w:rsidRPr="00FE7B9F" w:rsidRDefault="00FE7B9F" w:rsidP="00FE7B9F">
            <w:pPr>
              <w:rPr>
                <w:lang w:val="de-DE"/>
              </w:rPr>
            </w:pPr>
            <w:r w:rsidRPr="00FE7B9F">
              <w:rPr>
                <w:lang w:val="de-DE"/>
              </w:rPr>
              <w:t>selbst/sogar</w:t>
            </w:r>
          </w:p>
        </w:tc>
        <w:tc>
          <w:tcPr>
            <w:tcW w:w="5220" w:type="dxa"/>
          </w:tcPr>
          <w:p w14:paraId="2506607F" w14:textId="77777777" w:rsidR="00FE7B9F" w:rsidRPr="00FE7B9F" w:rsidRDefault="00FE7B9F" w:rsidP="00FE7B9F">
            <w:pPr>
              <w:rPr>
                <w:lang w:val="de-DE"/>
              </w:rPr>
            </w:pPr>
            <w:r w:rsidRPr="00FE7B9F">
              <w:rPr>
                <w:lang w:val="de-DE"/>
              </w:rPr>
              <w:t xml:space="preserve">Du musst selbst/selber entscheiden, was du willst. </w:t>
            </w:r>
          </w:p>
          <w:p w14:paraId="00B0A356" w14:textId="77777777" w:rsidR="00FE7B9F" w:rsidRPr="00FE7B9F" w:rsidRDefault="00FE7B9F" w:rsidP="00FE7B9F">
            <w:pPr>
              <w:rPr>
                <w:lang w:val="de-DE"/>
              </w:rPr>
            </w:pPr>
            <w:r w:rsidRPr="00FE7B9F">
              <w:rPr>
                <w:lang w:val="de-DE"/>
              </w:rPr>
              <w:t>Selbst/sogar du solltest das tun können.</w:t>
            </w:r>
          </w:p>
        </w:tc>
      </w:tr>
      <w:tr w:rsidR="00FE7B9F" w:rsidRPr="00FE7B9F" w14:paraId="15382ADF" w14:textId="77777777" w:rsidTr="00FA01B9">
        <w:trPr>
          <w:cnfStyle w:val="000000100000" w:firstRow="0" w:lastRow="0" w:firstColumn="0" w:lastColumn="0" w:oddVBand="0" w:evenVBand="0" w:oddHBand="1" w:evenHBand="0" w:firstRowFirstColumn="0" w:firstRowLastColumn="0" w:lastRowFirstColumn="0" w:lastRowLastColumn="0"/>
        </w:trPr>
        <w:tc>
          <w:tcPr>
            <w:tcW w:w="4132" w:type="dxa"/>
            <w:hideMark/>
          </w:tcPr>
          <w:p w14:paraId="4CD93EE2" w14:textId="77777777" w:rsidR="00FE7B9F" w:rsidRPr="00FE7B9F" w:rsidRDefault="00FE7B9F" w:rsidP="00FE7B9F">
            <w:r w:rsidRPr="00FE7B9F">
              <w:t>Reflective verbs with accusative</w:t>
            </w:r>
          </w:p>
          <w:p w14:paraId="454E3E0E" w14:textId="77777777" w:rsidR="00FE7B9F" w:rsidRPr="00FE7B9F" w:rsidRDefault="00FE7B9F" w:rsidP="00FE7B9F"/>
        </w:tc>
        <w:tc>
          <w:tcPr>
            <w:tcW w:w="5220" w:type="dxa"/>
          </w:tcPr>
          <w:p w14:paraId="65AF6810" w14:textId="77777777" w:rsidR="00FE7B9F" w:rsidRPr="00FE7B9F" w:rsidRDefault="00FE7B9F" w:rsidP="00FE7B9F">
            <w:pPr>
              <w:rPr>
                <w:lang w:val="de-DE"/>
              </w:rPr>
            </w:pPr>
            <w:r w:rsidRPr="00FE7B9F">
              <w:rPr>
                <w:lang w:val="de-DE"/>
              </w:rPr>
              <w:t xml:space="preserve">sich entscheiden – sich fühlen – sich setzen – sich verhalten </w:t>
            </w:r>
          </w:p>
        </w:tc>
      </w:tr>
      <w:tr w:rsidR="00FE7B9F" w:rsidRPr="00FE7B9F" w14:paraId="19D22678" w14:textId="77777777" w:rsidTr="00FA01B9">
        <w:tc>
          <w:tcPr>
            <w:tcW w:w="4132" w:type="dxa"/>
          </w:tcPr>
          <w:p w14:paraId="26D1668F" w14:textId="77777777" w:rsidR="00FE7B9F" w:rsidRPr="00FE7B9F" w:rsidRDefault="00FE7B9F" w:rsidP="00FE7B9F">
            <w:r w:rsidRPr="00FE7B9F">
              <w:t>Reflective verbs with dative and accusative</w:t>
            </w:r>
          </w:p>
          <w:p w14:paraId="4A58429B" w14:textId="77777777" w:rsidR="00FE7B9F" w:rsidRPr="00FE7B9F" w:rsidRDefault="00FE7B9F" w:rsidP="00FE7B9F"/>
        </w:tc>
        <w:tc>
          <w:tcPr>
            <w:tcW w:w="5220" w:type="dxa"/>
          </w:tcPr>
          <w:p w14:paraId="3700192A" w14:textId="77777777" w:rsidR="00FE7B9F" w:rsidRPr="00FE7B9F" w:rsidRDefault="00FE7B9F" w:rsidP="00FE7B9F">
            <w:pPr>
              <w:rPr>
                <w:lang w:val="de-DE"/>
              </w:rPr>
            </w:pPr>
            <w:r w:rsidRPr="00FE7B9F">
              <w:rPr>
                <w:lang w:val="de-DE"/>
              </w:rPr>
              <w:t xml:space="preserve">sich etwas leisten – sich etwas überlegen – sich etwas vorstellen – sich etwas wünschen </w:t>
            </w:r>
          </w:p>
        </w:tc>
      </w:tr>
      <w:tr w:rsidR="00FE7B9F" w:rsidRPr="00FE7B9F" w14:paraId="64FBA0A9" w14:textId="77777777" w:rsidTr="00FA01B9">
        <w:trPr>
          <w:cnfStyle w:val="000000100000" w:firstRow="0" w:lastRow="0" w:firstColumn="0" w:lastColumn="0" w:oddVBand="0" w:evenVBand="0" w:oddHBand="1" w:evenHBand="0" w:firstRowFirstColumn="0" w:firstRowLastColumn="0" w:lastRowFirstColumn="0" w:lastRowLastColumn="0"/>
        </w:trPr>
        <w:tc>
          <w:tcPr>
            <w:tcW w:w="4132" w:type="dxa"/>
          </w:tcPr>
          <w:p w14:paraId="2E1A84A3" w14:textId="77777777" w:rsidR="00FE7B9F" w:rsidRPr="00FE7B9F" w:rsidRDefault="00FE7B9F" w:rsidP="00FE7B9F">
            <w:r w:rsidRPr="00FE7B9F">
              <w:t>Reflective verbs with prepositions</w:t>
            </w:r>
          </w:p>
          <w:p w14:paraId="4A5F4026" w14:textId="77777777" w:rsidR="00FE7B9F" w:rsidRPr="00FE7B9F" w:rsidRDefault="00FE7B9F" w:rsidP="00FE7B9F">
            <w:r w:rsidRPr="00FE7B9F">
              <w:t xml:space="preserve"> + accusative:</w:t>
            </w:r>
          </w:p>
        </w:tc>
        <w:tc>
          <w:tcPr>
            <w:tcW w:w="5220" w:type="dxa"/>
          </w:tcPr>
          <w:p w14:paraId="432CD0F7" w14:textId="77777777" w:rsidR="00FE7B9F" w:rsidRPr="00FE7B9F" w:rsidRDefault="00FE7B9F" w:rsidP="00FE7B9F">
            <w:pPr>
              <w:rPr>
                <w:lang w:val="de-DE"/>
              </w:rPr>
            </w:pPr>
            <w:r w:rsidRPr="00FE7B9F">
              <w:rPr>
                <w:lang w:val="de-DE"/>
              </w:rPr>
              <w:t xml:space="preserve">sich einstellen auf – sich erinnern an – </w:t>
            </w:r>
          </w:p>
          <w:p w14:paraId="2959616F" w14:textId="77777777" w:rsidR="00FE7B9F" w:rsidRPr="00FE7B9F" w:rsidRDefault="00FE7B9F" w:rsidP="00FE7B9F">
            <w:pPr>
              <w:rPr>
                <w:lang w:val="de-DE"/>
              </w:rPr>
            </w:pPr>
            <w:r w:rsidRPr="00FE7B9F">
              <w:rPr>
                <w:lang w:val="de-DE"/>
              </w:rPr>
              <w:t>sich freuen auf/über – sich interessieren für – sich kümmern um – sich verlassen auf – sich vorbereiten auf</w:t>
            </w:r>
          </w:p>
        </w:tc>
      </w:tr>
    </w:tbl>
    <w:p w14:paraId="244F5C39" w14:textId="77777777" w:rsidR="00FE7B9F" w:rsidRPr="00FE7B9F" w:rsidRDefault="00FE7B9F" w:rsidP="00FE7B9F">
      <w:pPr>
        <w:rPr>
          <w:lang w:val="de-DE"/>
        </w:rPr>
      </w:pPr>
    </w:p>
    <w:p w14:paraId="1391AE9B" w14:textId="26C895D1" w:rsidR="00FE7B9F" w:rsidRDefault="00FE7B9F" w:rsidP="00FA01B9">
      <w:pPr>
        <w:pStyle w:val="Heading3"/>
      </w:pPr>
      <w:r w:rsidRPr="00FE7B9F">
        <w:t>Cultural Knowledge</w:t>
      </w:r>
    </w:p>
    <w:p w14:paraId="78284A4A" w14:textId="77777777" w:rsidR="00FA01B9" w:rsidRPr="00FA01B9" w:rsidRDefault="00FA01B9" w:rsidP="00FA01B9"/>
    <w:p w14:paraId="56E4371D" w14:textId="3CB6FCA5" w:rsidR="00FE7B9F" w:rsidRDefault="00FE7B9F" w:rsidP="00FE7B9F">
      <w:r w:rsidRPr="00FE7B9F">
        <w:t>Note the following information:</w:t>
      </w:r>
    </w:p>
    <w:p w14:paraId="53071CA2" w14:textId="77777777" w:rsidR="00FA01B9" w:rsidRPr="00FE7B9F" w:rsidRDefault="00FA01B9" w:rsidP="00FE7B9F"/>
    <w:tbl>
      <w:tblPr>
        <w:tblStyle w:val="PlainTable5"/>
        <w:tblW w:w="9352" w:type="dxa"/>
        <w:tblLook w:val="0420" w:firstRow="1" w:lastRow="0" w:firstColumn="0" w:lastColumn="0" w:noHBand="0" w:noVBand="1"/>
      </w:tblPr>
      <w:tblGrid>
        <w:gridCol w:w="4492"/>
        <w:gridCol w:w="4860"/>
      </w:tblGrid>
      <w:tr w:rsidR="00FE7B9F" w:rsidRPr="00FE7B9F" w14:paraId="022ACAD8" w14:textId="77777777" w:rsidTr="00FA01B9">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0C234654" w14:textId="77777777" w:rsidR="00FE7B9F" w:rsidRPr="00FE7B9F" w:rsidRDefault="00FE7B9F" w:rsidP="00FE7B9F">
            <w:r w:rsidRPr="00FE7B9F">
              <w:t>Fact</w:t>
            </w:r>
          </w:p>
        </w:tc>
        <w:tc>
          <w:tcPr>
            <w:tcW w:w="4860" w:type="dxa"/>
          </w:tcPr>
          <w:p w14:paraId="404DC27B" w14:textId="77777777" w:rsidR="00FE7B9F" w:rsidRPr="00FE7B9F" w:rsidRDefault="00FE7B9F" w:rsidP="00FE7B9F">
            <w:r w:rsidRPr="00FE7B9F">
              <w:t>Effect </w:t>
            </w:r>
          </w:p>
        </w:tc>
      </w:tr>
      <w:tr w:rsidR="00FE7B9F" w:rsidRPr="00FE7B9F" w14:paraId="538495BA" w14:textId="77777777" w:rsidTr="00FA01B9">
        <w:trPr>
          <w:cnfStyle w:val="000000100000" w:firstRow="0" w:lastRow="0" w:firstColumn="0" w:lastColumn="0" w:oddVBand="0" w:evenVBand="0" w:oddHBand="1" w:evenHBand="0" w:firstRowFirstColumn="0" w:firstRowLastColumn="0" w:lastRowFirstColumn="0" w:lastRowLastColumn="0"/>
        </w:trPr>
        <w:tc>
          <w:tcPr>
            <w:tcW w:w="4492" w:type="dxa"/>
            <w:hideMark/>
          </w:tcPr>
          <w:p w14:paraId="3EB471FF" w14:textId="77777777" w:rsidR="00FE7B9F" w:rsidRPr="00FE7B9F" w:rsidRDefault="00FE7B9F" w:rsidP="00FE7B9F">
            <w:pPr>
              <w:rPr>
                <w:i/>
                <w:iCs/>
              </w:rPr>
            </w:pPr>
            <w:r w:rsidRPr="00FE7B9F">
              <w:rPr>
                <w:i/>
                <w:iCs/>
              </w:rPr>
              <w:t xml:space="preserve">die </w:t>
            </w:r>
            <w:proofErr w:type="spellStart"/>
            <w:r w:rsidRPr="00FE7B9F">
              <w:rPr>
                <w:i/>
                <w:iCs/>
              </w:rPr>
              <w:t>Sprachgrenze</w:t>
            </w:r>
            <w:proofErr w:type="spellEnd"/>
            <w:r w:rsidRPr="00FE7B9F">
              <w:rPr>
                <w:i/>
                <w:iCs/>
              </w:rPr>
              <w:t xml:space="preserve">, die </w:t>
            </w:r>
            <w:proofErr w:type="spellStart"/>
            <w:r w:rsidRPr="00FE7B9F">
              <w:rPr>
                <w:i/>
                <w:iCs/>
              </w:rPr>
              <w:t>Sprachgrenzen</w:t>
            </w:r>
            <w:proofErr w:type="spellEnd"/>
            <w:r w:rsidRPr="00FE7B9F">
              <w:rPr>
                <w:i/>
                <w:iCs/>
              </w:rPr>
              <w:t xml:space="preserve">  </w:t>
            </w:r>
          </w:p>
        </w:tc>
        <w:tc>
          <w:tcPr>
            <w:tcW w:w="4860" w:type="dxa"/>
          </w:tcPr>
          <w:p w14:paraId="2B861FF4" w14:textId="77777777" w:rsidR="00FE7B9F" w:rsidRPr="00FE7B9F" w:rsidRDefault="00FE7B9F" w:rsidP="00FE7B9F">
            <w:r w:rsidRPr="00FE7B9F">
              <w:t xml:space="preserve">All languages offer varieties termed dialects when they are geographically identifiable. They typically present themselves in a continuum, in which there is mutual </w:t>
            </w:r>
            <w:proofErr w:type="spellStart"/>
            <w:r w:rsidRPr="00FE7B9F">
              <w:t>intelligiblity</w:t>
            </w:r>
            <w:proofErr w:type="spellEnd"/>
            <w:r w:rsidRPr="00FE7B9F">
              <w:t xml:space="preserve"> in adjoining regions and less mutual </w:t>
            </w:r>
            <w:proofErr w:type="spellStart"/>
            <w:r w:rsidRPr="00FE7B9F">
              <w:t>intelligiblity</w:t>
            </w:r>
            <w:proofErr w:type="spellEnd"/>
            <w:r w:rsidRPr="00FE7B9F">
              <w:t xml:space="preserve"> in regions that are further apart (the dialects of Hamburg and Zürich have less in common than the dialects of Hessen and </w:t>
            </w:r>
            <w:proofErr w:type="spellStart"/>
            <w:r w:rsidRPr="00FE7B9F">
              <w:t>Rheinland</w:t>
            </w:r>
            <w:proofErr w:type="spellEnd"/>
            <w:r w:rsidRPr="00FE7B9F">
              <w:t xml:space="preserve">-Pfalz).  </w:t>
            </w:r>
          </w:p>
        </w:tc>
      </w:tr>
      <w:tr w:rsidR="00FE7B9F" w:rsidRPr="00FE7B9F" w14:paraId="4A2E66BA" w14:textId="77777777" w:rsidTr="00FA01B9">
        <w:tc>
          <w:tcPr>
            <w:tcW w:w="4492" w:type="dxa"/>
          </w:tcPr>
          <w:p w14:paraId="2070E25B" w14:textId="77777777" w:rsidR="00FE7B9F" w:rsidRPr="00FE7B9F" w:rsidRDefault="00FE7B9F" w:rsidP="00FE7B9F">
            <w:pPr>
              <w:rPr>
                <w:i/>
                <w:iCs/>
              </w:rPr>
            </w:pPr>
            <w:r w:rsidRPr="00FE7B9F">
              <w:t xml:space="preserve">Mapping </w:t>
            </w:r>
            <w:proofErr w:type="spellStart"/>
            <w:r w:rsidRPr="00FE7B9F">
              <w:rPr>
                <w:i/>
                <w:iCs/>
              </w:rPr>
              <w:t>Sprachgrenzen</w:t>
            </w:r>
            <w:proofErr w:type="spellEnd"/>
          </w:p>
        </w:tc>
        <w:tc>
          <w:tcPr>
            <w:tcW w:w="4860" w:type="dxa"/>
          </w:tcPr>
          <w:p w14:paraId="25A8721C" w14:textId="77777777" w:rsidR="00FE7B9F" w:rsidRPr="00FE7B9F" w:rsidRDefault="00FE7B9F" w:rsidP="00FE7B9F">
            <w:r w:rsidRPr="00FE7B9F">
              <w:t xml:space="preserve">Linguists look at words incl. their articles, plurals, and pronunciation, but also at sentence structure and map linguistic borders where change is verified. Think of some of the US-based variations, e.g. some people call a carbonated drink a soda, a Coke, a Pop, or a Pepsi.  </w:t>
            </w:r>
          </w:p>
        </w:tc>
      </w:tr>
    </w:tbl>
    <w:p w14:paraId="7127BD24" w14:textId="77777777" w:rsidR="00FE7B9F" w:rsidRPr="00FE7B9F" w:rsidRDefault="00FE7B9F" w:rsidP="00FE7B9F"/>
    <w:p w14:paraId="1C900A89" w14:textId="52E252C2" w:rsidR="00FE7B9F" w:rsidRDefault="00FE7B9F" w:rsidP="00FA01B9">
      <w:pPr>
        <w:pStyle w:val="Heading2"/>
      </w:pPr>
      <w:r w:rsidRPr="00FE7B9F">
        <w:lastRenderedPageBreak/>
        <w:t>Tasks</w:t>
      </w:r>
    </w:p>
    <w:p w14:paraId="4F8DC97F" w14:textId="77777777" w:rsidR="00FA01B9" w:rsidRPr="00FA01B9" w:rsidRDefault="00FA01B9" w:rsidP="00FA01B9"/>
    <w:p w14:paraId="5CF0F85E" w14:textId="0D77F1FE" w:rsidR="00FE7B9F" w:rsidRDefault="00FE7B9F" w:rsidP="00FA01B9">
      <w:pPr>
        <w:pStyle w:val="Heading3"/>
      </w:pPr>
      <w:r w:rsidRPr="00FE7B9F">
        <w:t xml:space="preserve">Activity 1: Interpreting Information </w:t>
      </w:r>
    </w:p>
    <w:p w14:paraId="4D8B637B" w14:textId="77777777" w:rsidR="00FA01B9" w:rsidRPr="00FA01B9" w:rsidRDefault="00FA01B9" w:rsidP="00FA01B9"/>
    <w:p w14:paraId="07ACCF3E" w14:textId="77777777" w:rsidR="00FA01B9" w:rsidRDefault="00FE7B9F" w:rsidP="00FE7B9F">
      <w:pPr>
        <w:numPr>
          <w:ilvl w:val="0"/>
          <w:numId w:val="31"/>
        </w:numPr>
      </w:pPr>
      <w:r w:rsidRPr="00FE7B9F">
        <w:t xml:space="preserve">Listening/viewing/reading </w:t>
      </w:r>
    </w:p>
    <w:p w14:paraId="41E682AE" w14:textId="77777777" w:rsidR="00FA01B9" w:rsidRDefault="00FA01B9" w:rsidP="00FA01B9">
      <w:pPr>
        <w:ind w:left="360"/>
      </w:pPr>
    </w:p>
    <w:p w14:paraId="10DE523F" w14:textId="77777777" w:rsidR="00FA01B9" w:rsidRDefault="00FE7B9F" w:rsidP="00FA01B9">
      <w:pPr>
        <w:ind w:left="360"/>
        <w:rPr>
          <w:lang w:val="de-DE"/>
        </w:rPr>
      </w:pPr>
      <w:r w:rsidRPr="00FE7B9F">
        <w:t xml:space="preserve">In preparation for the upcoming oral parts, you may want to start by reviewing these </w:t>
      </w:r>
      <w:r w:rsidRPr="00FE7B9F">
        <w:rPr>
          <w:lang w:val="de-DE"/>
        </w:rPr>
        <w:t xml:space="preserve">texts and infographics: </w:t>
      </w:r>
      <w:r w:rsidRPr="00FE7B9F">
        <w:fldChar w:fldCharType="begin"/>
      </w:r>
      <w:r w:rsidRPr="00FE7B9F">
        <w:instrText xml:space="preserve"> HYPERLINK "https://www.chefkoch.de/magazin/artikel/1413,0/Chefkoch/Kuechenbegriffe-Deutschland-Oesterreich-Schweiz.html" </w:instrText>
      </w:r>
      <w:r w:rsidRPr="00FE7B9F">
        <w:fldChar w:fldCharType="separate"/>
      </w:r>
      <w:r w:rsidRPr="00FE7B9F">
        <w:rPr>
          <w:rStyle w:val="Hyperlink"/>
          <w:lang w:val="de-DE"/>
        </w:rPr>
        <w:t>Kulinarisches</w:t>
      </w:r>
      <w:r w:rsidRPr="00FE7B9F">
        <w:fldChar w:fldCharType="end"/>
      </w:r>
      <w:r w:rsidRPr="00FE7B9F">
        <w:rPr>
          <w:lang w:val="de-DE"/>
        </w:rPr>
        <w:t xml:space="preserve"> </w:t>
      </w:r>
      <w:hyperlink r:id="rId50" w:history="1">
        <w:r w:rsidRPr="00FE7B9F">
          <w:rPr>
            <w:rStyle w:val="Hyperlink"/>
            <w:lang w:val="de-DE"/>
          </w:rPr>
          <w:t>Eierkuchen</w:t>
        </w:r>
      </w:hyperlink>
      <w:r w:rsidRPr="00FE7B9F">
        <w:rPr>
          <w:lang w:val="de-DE"/>
        </w:rPr>
        <w:t xml:space="preserve"> </w:t>
      </w:r>
      <w:hyperlink r:id="rId51" w:history="1">
        <w:r w:rsidRPr="00FE7B9F">
          <w:rPr>
            <w:rStyle w:val="Hyperlink"/>
            <w:lang w:val="de-DE"/>
          </w:rPr>
          <w:t>Überlick</w:t>
        </w:r>
      </w:hyperlink>
      <w:r w:rsidRPr="00FE7B9F">
        <w:rPr>
          <w:lang w:val="de-DE"/>
        </w:rPr>
        <w:t xml:space="preserve"> </w:t>
      </w:r>
      <w:hyperlink r:id="rId52" w:history="1">
        <w:r w:rsidRPr="00FE7B9F">
          <w:rPr>
            <w:rStyle w:val="Hyperlink"/>
            <w:lang w:val="de-DE"/>
          </w:rPr>
          <w:t>deutsche Dialekte</w:t>
        </w:r>
      </w:hyperlink>
      <w:r w:rsidR="00FA01B9">
        <w:rPr>
          <w:lang w:val="de-DE"/>
        </w:rPr>
        <w:t>.</w:t>
      </w:r>
    </w:p>
    <w:p w14:paraId="4E19EEFA" w14:textId="77777777" w:rsidR="00FA01B9" w:rsidRDefault="00FA01B9" w:rsidP="00FA01B9">
      <w:pPr>
        <w:ind w:left="360"/>
        <w:rPr>
          <w:lang w:val="de-DE"/>
        </w:rPr>
      </w:pPr>
    </w:p>
    <w:p w14:paraId="78CDD3B4" w14:textId="53F1D4AC" w:rsidR="00FE7B9F" w:rsidRDefault="00FE7B9F" w:rsidP="00FA01B9">
      <w:pPr>
        <w:ind w:left="360"/>
      </w:pPr>
      <w:r w:rsidRPr="00FE7B9F">
        <w:t>Please see the prompts for your consideration below.</w:t>
      </w:r>
    </w:p>
    <w:p w14:paraId="7F789AE1" w14:textId="77777777" w:rsidR="00FA01B9" w:rsidRPr="00FE7B9F" w:rsidRDefault="00FA01B9" w:rsidP="00FA01B9">
      <w:pPr>
        <w:ind w:left="360"/>
      </w:pPr>
    </w:p>
    <w:p w14:paraId="2413AE16" w14:textId="77777777" w:rsidR="00FA01B9" w:rsidRDefault="00FE7B9F" w:rsidP="00FE7B9F">
      <w:pPr>
        <w:numPr>
          <w:ilvl w:val="0"/>
          <w:numId w:val="31"/>
        </w:numPr>
      </w:pPr>
      <w:r w:rsidRPr="00FE7B9F">
        <w:t>Interpreting Information</w:t>
      </w:r>
    </w:p>
    <w:p w14:paraId="7F33116C" w14:textId="77777777" w:rsidR="00FA01B9" w:rsidRDefault="00FA01B9" w:rsidP="00FA01B9">
      <w:pPr>
        <w:ind w:left="360"/>
      </w:pPr>
    </w:p>
    <w:p w14:paraId="68AF237B" w14:textId="77777777" w:rsidR="00FA01B9" w:rsidRDefault="00FE7B9F" w:rsidP="00FA01B9">
      <w:pPr>
        <w:ind w:left="360"/>
      </w:pPr>
      <w:r w:rsidRPr="00FE7B9F">
        <w:t xml:space="preserve">Please respond to the following prompts: </w:t>
      </w:r>
    </w:p>
    <w:p w14:paraId="397E3BB3" w14:textId="77777777" w:rsidR="00FA01B9" w:rsidRDefault="00FA01B9" w:rsidP="00FA01B9">
      <w:pPr>
        <w:ind w:left="360"/>
      </w:pPr>
    </w:p>
    <w:p w14:paraId="5158FD39" w14:textId="77777777" w:rsidR="00CD0CA6" w:rsidRDefault="00FE7B9F" w:rsidP="00FA01B9">
      <w:pPr>
        <w:ind w:left="360"/>
      </w:pPr>
      <w:r w:rsidRPr="00FE7B9F">
        <w:t xml:space="preserve">Based on the website </w:t>
      </w:r>
      <w:hyperlink r:id="rId53" w:history="1">
        <w:proofErr w:type="spellStart"/>
        <w:r w:rsidRPr="00FE7B9F">
          <w:rPr>
            <w:rStyle w:val="Hyperlink"/>
          </w:rPr>
          <w:t>Kulinarisches</w:t>
        </w:r>
        <w:proofErr w:type="spellEnd"/>
      </w:hyperlink>
      <w:r w:rsidRPr="00FE7B9F">
        <w:t xml:space="preserve"> with diverse names for high-frequency food items in Germany, Austria and Switzerland, please look up and note the names for the German</w:t>
      </w:r>
    </w:p>
    <w:p w14:paraId="73D6E07C" w14:textId="77777777" w:rsidR="00CD0CA6" w:rsidRDefault="00CD0CA6" w:rsidP="00FA01B9">
      <w:pPr>
        <w:ind w:left="360"/>
      </w:pPr>
    </w:p>
    <w:p w14:paraId="61E0A104" w14:textId="77777777" w:rsidR="00CD0CA6" w:rsidRDefault="00FE7B9F" w:rsidP="00CD0CA6">
      <w:pPr>
        <w:ind w:left="360"/>
      </w:pPr>
      <w:proofErr w:type="spellStart"/>
      <w:r w:rsidRPr="00FE7B9F">
        <w:t>Brötchen</w:t>
      </w:r>
      <w:proofErr w:type="spellEnd"/>
    </w:p>
    <w:p w14:paraId="1D58DF15" w14:textId="77777777" w:rsidR="00CD0CA6" w:rsidRDefault="00FE7B9F" w:rsidP="00CD0CA6">
      <w:pPr>
        <w:ind w:left="360"/>
      </w:pPr>
      <w:proofErr w:type="spellStart"/>
      <w:r w:rsidRPr="00FE7B9F">
        <w:t>Kartoffel</w:t>
      </w:r>
      <w:proofErr w:type="spellEnd"/>
    </w:p>
    <w:p w14:paraId="2CECC187" w14:textId="77777777" w:rsidR="00CD0CA6" w:rsidRDefault="00FE7B9F" w:rsidP="00CD0CA6">
      <w:pPr>
        <w:ind w:left="360"/>
      </w:pPr>
      <w:r w:rsidRPr="00FE7B9F">
        <w:t>Kohl</w:t>
      </w:r>
    </w:p>
    <w:p w14:paraId="1A4D4B9C" w14:textId="77777777" w:rsidR="00CD0CA6" w:rsidRDefault="00FE7B9F" w:rsidP="00CD0CA6">
      <w:pPr>
        <w:ind w:left="360"/>
      </w:pPr>
      <w:proofErr w:type="spellStart"/>
      <w:r w:rsidRPr="00FE7B9F">
        <w:t>Mais</w:t>
      </w:r>
      <w:proofErr w:type="spellEnd"/>
    </w:p>
    <w:p w14:paraId="349BDF0B" w14:textId="77777777" w:rsidR="00CD0CA6" w:rsidRDefault="00FE7B9F" w:rsidP="00CD0CA6">
      <w:pPr>
        <w:ind w:left="360"/>
      </w:pPr>
      <w:proofErr w:type="spellStart"/>
      <w:r w:rsidRPr="00FE7B9F">
        <w:t>Sahne</w:t>
      </w:r>
      <w:proofErr w:type="spellEnd"/>
    </w:p>
    <w:p w14:paraId="590560C6" w14:textId="77777777" w:rsidR="00CD0CA6" w:rsidRDefault="00CD0CA6" w:rsidP="00CD0CA6">
      <w:pPr>
        <w:ind w:left="360"/>
      </w:pPr>
    </w:p>
    <w:p w14:paraId="74C82B20" w14:textId="77777777" w:rsidR="00CD0CA6" w:rsidRDefault="00FE7B9F" w:rsidP="00CD0CA6">
      <w:pPr>
        <w:ind w:left="360"/>
      </w:pPr>
      <w:r w:rsidRPr="00FE7B9F">
        <w:t xml:space="preserve">Having reviewed the map </w:t>
      </w:r>
      <w:hyperlink r:id="rId54" w:history="1">
        <w:proofErr w:type="spellStart"/>
        <w:r w:rsidRPr="00FE7B9F">
          <w:rPr>
            <w:rStyle w:val="Hyperlink"/>
          </w:rPr>
          <w:t>Eierkuchen</w:t>
        </w:r>
        <w:proofErr w:type="spellEnd"/>
      </w:hyperlink>
      <w:r w:rsidRPr="00FE7B9F">
        <w:t>, please identify the names for pancakes per country:</w:t>
      </w:r>
    </w:p>
    <w:p w14:paraId="2180466B" w14:textId="77777777" w:rsidR="00CD0CA6" w:rsidRDefault="00CD0CA6" w:rsidP="00CD0CA6">
      <w:pPr>
        <w:ind w:left="360"/>
      </w:pPr>
    </w:p>
    <w:p w14:paraId="0A4A6C8C" w14:textId="77777777" w:rsidR="00CD0CA6" w:rsidRDefault="00FE7B9F" w:rsidP="00CD0CA6">
      <w:pPr>
        <w:ind w:left="360"/>
      </w:pPr>
      <w:r w:rsidRPr="00FE7B9F">
        <w:t>Germany</w:t>
      </w:r>
    </w:p>
    <w:p w14:paraId="74EFD7B0" w14:textId="77777777" w:rsidR="00CD0CA6" w:rsidRDefault="00FE7B9F" w:rsidP="00CD0CA6">
      <w:pPr>
        <w:ind w:left="360"/>
      </w:pPr>
      <w:r w:rsidRPr="00FE7B9F">
        <w:t>Austria</w:t>
      </w:r>
    </w:p>
    <w:p w14:paraId="3B481DC0" w14:textId="77777777" w:rsidR="00CD0CA6" w:rsidRDefault="00FE7B9F" w:rsidP="00CD0CA6">
      <w:pPr>
        <w:ind w:left="360"/>
      </w:pPr>
      <w:r w:rsidRPr="00FE7B9F">
        <w:t>Switzerland</w:t>
      </w:r>
    </w:p>
    <w:p w14:paraId="12E3FA88" w14:textId="77777777" w:rsidR="00CD0CA6" w:rsidRDefault="00CD0CA6" w:rsidP="00CD0CA6">
      <w:pPr>
        <w:ind w:left="360"/>
      </w:pPr>
    </w:p>
    <w:p w14:paraId="7FDEAF23" w14:textId="77777777" w:rsidR="00CD0CA6" w:rsidRDefault="00FE7B9F" w:rsidP="00CD0CA6">
      <w:pPr>
        <w:ind w:left="360"/>
      </w:pPr>
      <w:r w:rsidRPr="00FE7B9F">
        <w:t xml:space="preserve">adding additional names from the readers’ posts. </w:t>
      </w:r>
    </w:p>
    <w:p w14:paraId="05598753" w14:textId="77777777" w:rsidR="00CD0CA6" w:rsidRDefault="00CD0CA6" w:rsidP="00CD0CA6">
      <w:pPr>
        <w:ind w:left="360"/>
      </w:pPr>
    </w:p>
    <w:p w14:paraId="69D1E4DE" w14:textId="336BC84A" w:rsidR="00FE7B9F" w:rsidRDefault="00FE7B9F" w:rsidP="00CD0CA6">
      <w:pPr>
        <w:ind w:left="360"/>
      </w:pPr>
      <w:r w:rsidRPr="00FE7B9F">
        <w:t xml:space="preserve">Please see the map </w:t>
      </w:r>
      <w:hyperlink r:id="rId55" w:history="1">
        <w:proofErr w:type="spellStart"/>
        <w:r w:rsidRPr="00FE7B9F">
          <w:rPr>
            <w:rStyle w:val="Hyperlink"/>
          </w:rPr>
          <w:t>Überlick</w:t>
        </w:r>
        <w:proofErr w:type="spellEnd"/>
      </w:hyperlink>
      <w:r w:rsidRPr="00FE7B9F">
        <w:t xml:space="preserve"> and the and website </w:t>
      </w:r>
      <w:hyperlink r:id="rId56" w:history="1">
        <w:r w:rsidRPr="00FE7B9F">
          <w:rPr>
            <w:rStyle w:val="Hyperlink"/>
          </w:rPr>
          <w:t xml:space="preserve">deutsche </w:t>
        </w:r>
        <w:proofErr w:type="spellStart"/>
        <w:r w:rsidRPr="00FE7B9F">
          <w:rPr>
            <w:rStyle w:val="Hyperlink"/>
          </w:rPr>
          <w:t>Dialekte</w:t>
        </w:r>
        <w:proofErr w:type="spellEnd"/>
      </w:hyperlink>
      <w:r w:rsidRPr="00FE7B9F">
        <w:t xml:space="preserve">, and count how many dialects are listed in each. Next pick three of the dialects featured in </w:t>
      </w:r>
      <w:hyperlink r:id="rId57" w:history="1">
        <w:r w:rsidRPr="00FE7B9F">
          <w:rPr>
            <w:rStyle w:val="Hyperlink"/>
          </w:rPr>
          <w:t xml:space="preserve">deutsche </w:t>
        </w:r>
        <w:proofErr w:type="spellStart"/>
        <w:r w:rsidRPr="00FE7B9F">
          <w:rPr>
            <w:rStyle w:val="Hyperlink"/>
          </w:rPr>
          <w:t>Dialekte</w:t>
        </w:r>
        <w:proofErr w:type="spellEnd"/>
      </w:hyperlink>
      <w:r w:rsidRPr="00FE7B9F">
        <w:t xml:space="preserve"> that interest you. Locate their regions on a German map and note three details about each dialect by clicking on the title above the photo for further information. Also note why you decided on these three dialects and what you learned. Was there something particularly surprising in the information? </w:t>
      </w:r>
    </w:p>
    <w:p w14:paraId="48EF9C65" w14:textId="77777777" w:rsidR="00CD0CA6" w:rsidRPr="00FE7B9F" w:rsidRDefault="00CD0CA6" w:rsidP="00CD0CA6">
      <w:pPr>
        <w:ind w:left="360"/>
      </w:pPr>
    </w:p>
    <w:p w14:paraId="34461A93" w14:textId="2B4F9C8B" w:rsidR="00FE7B9F" w:rsidRDefault="00FE7B9F" w:rsidP="00CD0CA6">
      <w:pPr>
        <w:pStyle w:val="Heading3"/>
      </w:pPr>
      <w:r w:rsidRPr="00FE7B9F">
        <w:t xml:space="preserve">Activity 2: Presenting Information </w:t>
      </w:r>
    </w:p>
    <w:p w14:paraId="28354FC6" w14:textId="77777777" w:rsidR="00CD0CA6" w:rsidRPr="00CD0CA6" w:rsidRDefault="00CD0CA6" w:rsidP="00CD0CA6"/>
    <w:p w14:paraId="007651E6" w14:textId="22CBA5D1" w:rsidR="00FE7B9F" w:rsidRDefault="00FE7B9F" w:rsidP="00FE7B9F">
      <w:r w:rsidRPr="00FE7B9F">
        <w:t>Present pertinent information about yourself</w:t>
      </w:r>
      <w:r w:rsidR="00CD0CA6">
        <w:t>.</w:t>
      </w:r>
    </w:p>
    <w:p w14:paraId="79A502B0" w14:textId="77777777" w:rsidR="00CD0CA6" w:rsidRPr="00FE7B9F" w:rsidRDefault="00CD0CA6" w:rsidP="00FE7B9F"/>
    <w:p w14:paraId="56308586" w14:textId="4A6509E1" w:rsidR="00FE7B9F" w:rsidRDefault="00FE7B9F" w:rsidP="00FE7B9F">
      <w:r w:rsidRPr="00FE7B9F">
        <w:lastRenderedPageBreak/>
        <w:t xml:space="preserve">Using your notes from the previous activity, please record yourself sharing what information you gleaned about dialects in German-speaking cultures, addressing all prompts. Do you have a favorite dialect now? Why (not)? Please use high-frequency words and structures. </w:t>
      </w:r>
    </w:p>
    <w:p w14:paraId="2138E4F7" w14:textId="77777777" w:rsidR="00CD0CA6" w:rsidRPr="00FE7B9F" w:rsidRDefault="00CD0CA6" w:rsidP="00FE7B9F"/>
    <w:p w14:paraId="1E7F3C86" w14:textId="77777777" w:rsidR="00FE7B9F" w:rsidRPr="00FE7B9F" w:rsidRDefault="00FE7B9F" w:rsidP="00FE7B9F">
      <w:r w:rsidRPr="00FE7B9F">
        <w:t>This activity should take you 3-5 minutes to prepare and your presentation should last about 1-2 minutes.</w:t>
      </w:r>
    </w:p>
    <w:p w14:paraId="1241B3A1" w14:textId="77777777" w:rsidR="00FE7B9F" w:rsidRPr="00FE7B9F" w:rsidRDefault="00FE7B9F" w:rsidP="00FE7B9F"/>
    <w:p w14:paraId="7D94DDE2" w14:textId="77777777" w:rsidR="00FE7B9F" w:rsidRPr="00FE7B9F" w:rsidRDefault="00FE7B9F" w:rsidP="00CD0CA6">
      <w:pPr>
        <w:pStyle w:val="Heading3"/>
        <w:rPr>
          <w:i/>
          <w:iCs/>
        </w:rPr>
      </w:pPr>
      <w:r w:rsidRPr="00FE7B9F">
        <w:t xml:space="preserve">Activity 3: Exchanging Information </w:t>
      </w:r>
    </w:p>
    <w:p w14:paraId="5311225C" w14:textId="77777777" w:rsidR="00FE7B9F" w:rsidRPr="00FE7B9F" w:rsidRDefault="00FE7B9F" w:rsidP="00FE7B9F"/>
    <w:p w14:paraId="535FF59E" w14:textId="131BB616" w:rsidR="00FE7B9F" w:rsidRDefault="00FE7B9F" w:rsidP="00FE7B9F">
      <w:r w:rsidRPr="00FE7B9F">
        <w:t>Practice with partner(s) (interpersonal activity)</w:t>
      </w:r>
      <w:r w:rsidR="00CD0CA6">
        <w:t>.</w:t>
      </w:r>
    </w:p>
    <w:p w14:paraId="2925336C" w14:textId="77777777" w:rsidR="00CD0CA6" w:rsidRPr="00FE7B9F" w:rsidRDefault="00CD0CA6" w:rsidP="00FE7B9F"/>
    <w:p w14:paraId="235E9234" w14:textId="13329060" w:rsidR="00FE7B9F" w:rsidRDefault="00FE7B9F" w:rsidP="00FE7B9F">
      <w:r w:rsidRPr="00FE7B9F">
        <w:t>Taking the previous activities as a guide, engage in a brief debate with partners covering the following topics:</w:t>
      </w:r>
    </w:p>
    <w:p w14:paraId="15D97A0F" w14:textId="77777777" w:rsidR="00CD0CA6" w:rsidRPr="00FE7B9F" w:rsidRDefault="00CD0CA6" w:rsidP="00FE7B9F">
      <w:pPr>
        <w:rPr>
          <w:u w:val="dotted"/>
        </w:rPr>
      </w:pPr>
    </w:p>
    <w:p w14:paraId="7E1BACA1" w14:textId="77777777" w:rsidR="00FE7B9F" w:rsidRPr="00FE7B9F" w:rsidRDefault="00FE7B9F" w:rsidP="00FE7B9F">
      <w:pPr>
        <w:numPr>
          <w:ilvl w:val="0"/>
          <w:numId w:val="3"/>
        </w:numPr>
      </w:pPr>
      <w:r w:rsidRPr="00FE7B9F">
        <w:t>Greet your partners and introduce yourselves, sharing information on name, origin, what you do, like /dislike etc.  </w:t>
      </w:r>
    </w:p>
    <w:p w14:paraId="06BA913B" w14:textId="77777777" w:rsidR="00FE7B9F" w:rsidRPr="00FE7B9F" w:rsidRDefault="00FE7B9F" w:rsidP="00FE7B9F">
      <w:pPr>
        <w:numPr>
          <w:ilvl w:val="0"/>
          <w:numId w:val="3"/>
        </w:numPr>
        <w:rPr>
          <w:iCs/>
        </w:rPr>
      </w:pPr>
      <w:r w:rsidRPr="00FE7B9F">
        <w:rPr>
          <w:iCs/>
        </w:rPr>
        <w:t>Decide if you should ‘</w:t>
      </w:r>
      <w:proofErr w:type="spellStart"/>
      <w:r w:rsidRPr="00FE7B9F">
        <w:rPr>
          <w:iCs/>
        </w:rPr>
        <w:t>duzen</w:t>
      </w:r>
      <w:proofErr w:type="spellEnd"/>
      <w:r w:rsidRPr="00FE7B9F">
        <w:rPr>
          <w:iCs/>
        </w:rPr>
        <w:t>’ (using the informal ‘du’) or ‘</w:t>
      </w:r>
      <w:proofErr w:type="spellStart"/>
      <w:r w:rsidRPr="00FE7B9F">
        <w:rPr>
          <w:iCs/>
        </w:rPr>
        <w:t>Siezen</w:t>
      </w:r>
      <w:proofErr w:type="spellEnd"/>
      <w:r w:rsidRPr="00FE7B9F">
        <w:rPr>
          <w:iCs/>
        </w:rPr>
        <w:t xml:space="preserve">’ (using formal ‘Sie’); </w:t>
      </w:r>
      <w:proofErr w:type="gramStart"/>
      <w:r w:rsidRPr="00FE7B9F">
        <w:rPr>
          <w:iCs/>
        </w:rPr>
        <w:t>note:</w:t>
      </w:r>
      <w:proofErr w:type="gramEnd"/>
      <w:r w:rsidRPr="00FE7B9F">
        <w:rPr>
          <w:iCs/>
        </w:rPr>
        <w:t xml:space="preserve"> in German the person of higher rank or older age will determine.</w:t>
      </w:r>
    </w:p>
    <w:p w14:paraId="3E6237E9" w14:textId="77777777" w:rsidR="00FE7B9F" w:rsidRPr="00FE7B9F" w:rsidRDefault="00FE7B9F" w:rsidP="00FE7B9F">
      <w:pPr>
        <w:numPr>
          <w:ilvl w:val="0"/>
          <w:numId w:val="3"/>
        </w:numPr>
      </w:pPr>
      <w:r w:rsidRPr="00FE7B9F">
        <w:t>Imagine that you are meeting someone from a particular region in Germany, and they are very proud of their dialect. You, however, have also a (real or imagined) favorite dialect/region. Please ask each other about your sentiments and argue your points based on your notes and observations. Complete the roleplay by acknowledging viewpoints, but by also (respectfully) agreeing to disagree.</w:t>
      </w:r>
    </w:p>
    <w:p w14:paraId="5907B751" w14:textId="77777777" w:rsidR="00FE7B9F" w:rsidRPr="00FE7B9F" w:rsidRDefault="00FE7B9F" w:rsidP="00FE7B9F"/>
    <w:p w14:paraId="181077D1" w14:textId="532C5A5B" w:rsidR="00FE7B9F" w:rsidRDefault="00FE7B9F" w:rsidP="00FE7B9F">
      <w:r w:rsidRPr="00FE7B9F">
        <w:t>These activities should take you 3-5 minutes to prepare and your presentation and conversation should last about 2-5 minutes.</w:t>
      </w:r>
    </w:p>
    <w:p w14:paraId="679324C8" w14:textId="77777777" w:rsidR="00CD0CA6" w:rsidRPr="00FE7B9F" w:rsidRDefault="00CD0CA6" w:rsidP="00FE7B9F"/>
    <w:p w14:paraId="4AD15B27" w14:textId="12F6F0B0" w:rsidR="00FE7B9F" w:rsidRDefault="00FE7B9F" w:rsidP="00CD0CA6">
      <w:pPr>
        <w:pStyle w:val="Heading2"/>
      </w:pPr>
      <w:r w:rsidRPr="00FE7B9F">
        <w:t>Take-Aways</w:t>
      </w:r>
    </w:p>
    <w:p w14:paraId="267C5639" w14:textId="77777777" w:rsidR="00CD0CA6" w:rsidRPr="00CD0CA6" w:rsidRDefault="00CD0CA6" w:rsidP="00CD0CA6"/>
    <w:p w14:paraId="5CA2B2EB" w14:textId="0B048AB9" w:rsidR="00FE7B9F" w:rsidRDefault="00FE7B9F" w:rsidP="00CD0CA6">
      <w:pPr>
        <w:pStyle w:val="Heading3"/>
      </w:pPr>
      <w:r w:rsidRPr="00FE7B9F">
        <w:t>Self-Reflection</w:t>
      </w:r>
    </w:p>
    <w:p w14:paraId="484A8FA8" w14:textId="77777777" w:rsidR="00CD0CA6" w:rsidRPr="00CD0CA6" w:rsidRDefault="00CD0CA6" w:rsidP="00CD0CA6"/>
    <w:p w14:paraId="68B6D3B6" w14:textId="77777777" w:rsidR="00FE7B9F" w:rsidRPr="00FE7B9F" w:rsidRDefault="00FE7B9F" w:rsidP="00FE7B9F">
      <w:r w:rsidRPr="00FE7B9F">
        <w:t>Ask yourself what went well, where you or your partner(s) struggled to communicate, and how you could improve next time. To help you keep speaking in German, try these strategies:</w:t>
      </w:r>
    </w:p>
    <w:p w14:paraId="48E4CE00" w14:textId="77777777" w:rsidR="00FE7B9F" w:rsidRPr="00FE7B9F" w:rsidRDefault="00FE7B9F" w:rsidP="00FE7B9F"/>
    <w:tbl>
      <w:tblPr>
        <w:tblStyle w:val="PlainTable5"/>
        <w:tblW w:w="9352" w:type="dxa"/>
        <w:tblLook w:val="0420" w:firstRow="1" w:lastRow="0" w:firstColumn="0" w:lastColumn="0" w:noHBand="0" w:noVBand="1"/>
      </w:tblPr>
      <w:tblGrid>
        <w:gridCol w:w="4402"/>
        <w:gridCol w:w="4950"/>
      </w:tblGrid>
      <w:tr w:rsidR="00FE7B9F" w:rsidRPr="00FE7B9F" w14:paraId="2C08F972" w14:textId="77777777" w:rsidTr="00CD0CA6">
        <w:trPr>
          <w:cnfStyle w:val="100000000000" w:firstRow="1" w:lastRow="0" w:firstColumn="0" w:lastColumn="0" w:oddVBand="0" w:evenVBand="0" w:oddHBand="0" w:evenHBand="0" w:firstRowFirstColumn="0" w:firstRowLastColumn="0" w:lastRowFirstColumn="0" w:lastRowLastColumn="0"/>
          <w:tblHeader/>
        </w:trPr>
        <w:tc>
          <w:tcPr>
            <w:tcW w:w="4402" w:type="dxa"/>
            <w:hideMark/>
          </w:tcPr>
          <w:p w14:paraId="0CBFAA86" w14:textId="77777777" w:rsidR="00FE7B9F" w:rsidRPr="00FE7B9F" w:rsidRDefault="00FE7B9F" w:rsidP="00FE7B9F">
            <w:r w:rsidRPr="00FE7B9F">
              <w:t>Problem</w:t>
            </w:r>
          </w:p>
        </w:tc>
        <w:tc>
          <w:tcPr>
            <w:tcW w:w="4950" w:type="dxa"/>
          </w:tcPr>
          <w:p w14:paraId="2FFD85F6" w14:textId="77777777" w:rsidR="00FE7B9F" w:rsidRPr="00FE7B9F" w:rsidRDefault="00FE7B9F" w:rsidP="00FE7B9F">
            <w:r w:rsidRPr="00FE7B9F">
              <w:t>Strategies</w:t>
            </w:r>
          </w:p>
        </w:tc>
      </w:tr>
      <w:tr w:rsidR="00FE7B9F" w:rsidRPr="00FE7B9F" w14:paraId="76B914B0" w14:textId="77777777" w:rsidTr="00CD0CA6">
        <w:trPr>
          <w:cnfStyle w:val="000000100000" w:firstRow="0" w:lastRow="0" w:firstColumn="0" w:lastColumn="0" w:oddVBand="0" w:evenVBand="0" w:oddHBand="1" w:evenHBand="0" w:firstRowFirstColumn="0" w:firstRowLastColumn="0" w:lastRowFirstColumn="0" w:lastRowLastColumn="0"/>
        </w:trPr>
        <w:tc>
          <w:tcPr>
            <w:tcW w:w="4402" w:type="dxa"/>
            <w:hideMark/>
          </w:tcPr>
          <w:p w14:paraId="6F566466" w14:textId="77777777" w:rsidR="00FE7B9F" w:rsidRPr="00FE7B9F" w:rsidRDefault="00FE7B9F" w:rsidP="00FE7B9F">
            <w:r w:rsidRPr="00FE7B9F">
              <w:t>I don’t know a word </w:t>
            </w:r>
          </w:p>
        </w:tc>
        <w:tc>
          <w:tcPr>
            <w:tcW w:w="4950" w:type="dxa"/>
          </w:tcPr>
          <w:p w14:paraId="6056A306" w14:textId="77777777" w:rsidR="00FE7B9F" w:rsidRPr="00FE7B9F" w:rsidRDefault="00FE7B9F" w:rsidP="00FE7B9F">
            <w:r w:rsidRPr="00FE7B9F">
              <w:t>Look it up, use its opposite with “</w:t>
            </w:r>
            <w:proofErr w:type="spellStart"/>
            <w:r w:rsidRPr="00FE7B9F">
              <w:t>nicht</w:t>
            </w:r>
            <w:proofErr w:type="spellEnd"/>
            <w:r w:rsidRPr="00FE7B9F">
              <w:t>” or “</w:t>
            </w:r>
            <w:proofErr w:type="spellStart"/>
            <w:r w:rsidRPr="00FE7B9F">
              <w:t>kein</w:t>
            </w:r>
            <w:proofErr w:type="spellEnd"/>
            <w:r w:rsidRPr="00FE7B9F">
              <w:t>-“ use gestures, Pantomime </w:t>
            </w:r>
          </w:p>
        </w:tc>
      </w:tr>
      <w:tr w:rsidR="00FE7B9F" w:rsidRPr="00FE7B9F" w14:paraId="7132F6AE" w14:textId="77777777" w:rsidTr="00CD0CA6">
        <w:tc>
          <w:tcPr>
            <w:tcW w:w="4402" w:type="dxa"/>
            <w:hideMark/>
          </w:tcPr>
          <w:p w14:paraId="355B9947" w14:textId="77777777" w:rsidR="00FE7B9F" w:rsidRPr="00FE7B9F" w:rsidRDefault="00FE7B9F" w:rsidP="00FE7B9F">
            <w:r w:rsidRPr="00FE7B9F">
              <w:t>I don’t understand my partner</w:t>
            </w:r>
          </w:p>
        </w:tc>
        <w:tc>
          <w:tcPr>
            <w:tcW w:w="4950" w:type="dxa"/>
          </w:tcPr>
          <w:p w14:paraId="1613FDA8" w14:textId="77777777" w:rsidR="00FE7B9F" w:rsidRPr="00FE7B9F" w:rsidRDefault="00FE7B9F" w:rsidP="00FE7B9F">
            <w:r w:rsidRPr="00FE7B9F">
              <w:t>Repeat the word you don’t understand and inflect at the end to indicate it’s a question.</w:t>
            </w:r>
          </w:p>
          <w:p w14:paraId="17F6C6BD" w14:textId="77777777" w:rsidR="00FE7B9F" w:rsidRPr="00FE7B9F" w:rsidRDefault="00FE7B9F" w:rsidP="00FE7B9F">
            <w:r w:rsidRPr="00FE7B9F">
              <w:t xml:space="preserve">Ask for repetition with the phrase “Wie </w:t>
            </w:r>
            <w:proofErr w:type="spellStart"/>
            <w:r w:rsidRPr="00FE7B9F">
              <w:t>bitte</w:t>
            </w:r>
            <w:proofErr w:type="spellEnd"/>
            <w:r w:rsidRPr="00FE7B9F">
              <w:t xml:space="preserve">? </w:t>
            </w:r>
            <w:r w:rsidRPr="00FE7B9F">
              <w:rPr>
                <w:lang w:val="de-DE"/>
              </w:rPr>
              <w:t xml:space="preserve">Entschuldigung – ich habe das nicht ganz verstanden. </w:t>
            </w:r>
            <w:proofErr w:type="spellStart"/>
            <w:r w:rsidRPr="00FE7B9F">
              <w:t>Kannst</w:t>
            </w:r>
            <w:proofErr w:type="spellEnd"/>
            <w:r w:rsidRPr="00FE7B9F">
              <w:t xml:space="preserve"> du das </w:t>
            </w:r>
            <w:proofErr w:type="spellStart"/>
            <w:r w:rsidRPr="00FE7B9F">
              <w:t>bitte</w:t>
            </w:r>
            <w:proofErr w:type="spellEnd"/>
            <w:r w:rsidRPr="00FE7B9F">
              <w:t xml:space="preserve"> </w:t>
            </w:r>
            <w:proofErr w:type="spellStart"/>
            <w:r w:rsidRPr="00FE7B9F">
              <w:t>nochmal</w:t>
            </w:r>
            <w:proofErr w:type="spellEnd"/>
            <w:r w:rsidRPr="00FE7B9F">
              <w:t xml:space="preserve"> </w:t>
            </w:r>
            <w:proofErr w:type="spellStart"/>
            <w:r w:rsidRPr="00FE7B9F">
              <w:t>sagen</w:t>
            </w:r>
            <w:proofErr w:type="spellEnd"/>
            <w:r w:rsidRPr="00FE7B9F">
              <w:t>?”</w:t>
            </w:r>
          </w:p>
        </w:tc>
      </w:tr>
    </w:tbl>
    <w:p w14:paraId="5E227A04" w14:textId="77777777" w:rsidR="004949FC" w:rsidRDefault="004949FC" w:rsidP="00FE7B9F">
      <w:pPr>
        <w:rPr>
          <w:b/>
          <w:bCs/>
        </w:rPr>
      </w:pPr>
    </w:p>
    <w:p w14:paraId="4B2E6FFD" w14:textId="6BAFC3DE" w:rsidR="00FE7B9F" w:rsidRDefault="00FE7B9F" w:rsidP="004949FC">
      <w:pPr>
        <w:pStyle w:val="Heading3"/>
      </w:pPr>
      <w:r w:rsidRPr="00FE7B9F">
        <w:t>Digging Deeper: Follow-up Activities</w:t>
      </w:r>
    </w:p>
    <w:p w14:paraId="50FA0260" w14:textId="77777777" w:rsidR="004949FC" w:rsidRPr="004949FC" w:rsidRDefault="004949FC" w:rsidP="004949FC"/>
    <w:p w14:paraId="4F8B23A3" w14:textId="77777777" w:rsidR="00FE7B9F" w:rsidRPr="00FE7B9F" w:rsidRDefault="00FE7B9F" w:rsidP="00FE7B9F">
      <w:pPr>
        <w:numPr>
          <w:ilvl w:val="0"/>
          <w:numId w:val="4"/>
        </w:numPr>
        <w:rPr>
          <w:iCs/>
        </w:rPr>
      </w:pPr>
      <w:r w:rsidRPr="00FE7B9F">
        <w:rPr>
          <w:iCs/>
        </w:rPr>
        <w:t xml:space="preserve">Research more about languages in the DACHL countries and the German-based dialects: Which other details are interesting to you? Are you (or do you know someone in your circle of friends who is) from a region in which a dialect is spoken? What is your opinion about speaking in dialect and why? </w:t>
      </w:r>
    </w:p>
    <w:p w14:paraId="27E2FF2E" w14:textId="77777777" w:rsidR="00FE7B9F" w:rsidRPr="00FE7B9F" w:rsidRDefault="00FE7B9F" w:rsidP="00FE7B9F">
      <w:pPr>
        <w:numPr>
          <w:ilvl w:val="0"/>
          <w:numId w:val="4"/>
        </w:numPr>
        <w:rPr>
          <w:iCs/>
        </w:rPr>
      </w:pPr>
      <w:r w:rsidRPr="00FE7B9F">
        <w:rPr>
          <w:iCs/>
        </w:rPr>
        <w:t xml:space="preserve">Research whether the number of dialects and speakers is increasing or decreasing. Formulate your opinion about whether this is good or bad and what one could do about it. </w:t>
      </w:r>
    </w:p>
    <w:p w14:paraId="4A644ED1" w14:textId="77777777" w:rsidR="00FE7B9F" w:rsidRPr="00FE7B9F" w:rsidRDefault="00FE7B9F" w:rsidP="00FE7B9F">
      <w:pPr>
        <w:numPr>
          <w:ilvl w:val="0"/>
          <w:numId w:val="4"/>
        </w:numPr>
        <w:rPr>
          <w:iCs/>
        </w:rPr>
      </w:pPr>
      <w:r w:rsidRPr="00FE7B9F">
        <w:t xml:space="preserve">Watch this </w:t>
      </w:r>
      <w:hyperlink r:id="rId58" w:history="1">
        <w:r w:rsidRPr="00FE7B9F">
          <w:rPr>
            <w:rStyle w:val="Hyperlink"/>
          </w:rPr>
          <w:t>Easy German video</w:t>
        </w:r>
      </w:hyperlink>
      <w:r w:rsidRPr="00FE7B9F">
        <w:t xml:space="preserve"> introducing five different Swiss dialects. Can you distinguish between them? </w:t>
      </w:r>
    </w:p>
    <w:p w14:paraId="6FC0D072" w14:textId="6AC10540" w:rsidR="00E068F4" w:rsidRPr="004949FC" w:rsidRDefault="00FE7B9F" w:rsidP="001A1343">
      <w:pPr>
        <w:numPr>
          <w:ilvl w:val="0"/>
          <w:numId w:val="4"/>
        </w:numPr>
        <w:rPr>
          <w:iCs/>
        </w:rPr>
      </w:pPr>
      <w:r w:rsidRPr="00FE7B9F">
        <w:rPr>
          <w:iCs/>
        </w:rPr>
        <w:t xml:space="preserve">Some fun to finish the chapter: Please watch this </w:t>
      </w:r>
      <w:hyperlink r:id="rId59" w:history="1">
        <w:r w:rsidRPr="00FE7B9F">
          <w:rPr>
            <w:rStyle w:val="Hyperlink"/>
            <w:iCs/>
          </w:rPr>
          <w:t>Easy German video</w:t>
        </w:r>
      </w:hyperlink>
      <w:r w:rsidRPr="00FE7B9F">
        <w:rPr>
          <w:iCs/>
        </w:rPr>
        <w:t xml:space="preserve"> and feel free to repeat after Cari. Have fun!</w:t>
      </w:r>
    </w:p>
    <w:sectPr w:rsidR="00E068F4" w:rsidRPr="004949FC" w:rsidSect="00A2312F">
      <w:headerReference w:type="even" r:id="rId60"/>
      <w:headerReference w:type="default" r:id="rId61"/>
      <w:footerReference w:type="even" r:id="rId62"/>
      <w:footerReference w:type="default" r:id="rId63"/>
      <w:headerReference w:type="first" r:id="rId64"/>
      <w:footerReference w:type="first" r:id="rId6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09E0B" w14:textId="77777777" w:rsidR="003A4FA3" w:rsidRDefault="00033882">
      <w:r>
        <w:separator/>
      </w:r>
    </w:p>
  </w:endnote>
  <w:endnote w:type="continuationSeparator" w:id="0">
    <w:p w14:paraId="3C3C1139" w14:textId="77777777" w:rsidR="003A4FA3" w:rsidRDefault="0003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636604786"/>
      <w:docPartObj>
        <w:docPartGallery w:val="Page Numbers (Bottom of Page)"/>
        <w:docPartUnique/>
      </w:docPartObj>
    </w:sdtPr>
    <w:sdtEndPr>
      <w:rPr>
        <w:rStyle w:val="PageNumber"/>
      </w:rPr>
    </w:sdtEndPr>
    <w:sdtContent>
      <w:p w14:paraId="752ED326" w14:textId="77777777" w:rsidR="008C1861" w:rsidRDefault="008F1561" w:rsidP="008C186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067430E" w14:textId="77777777" w:rsidR="008C1861" w:rsidRDefault="003E62BD" w:rsidP="008C1861">
    <w:pPr>
      <w:pStyle w:val="Footer"/>
      <w:ind w:right="360"/>
    </w:pPr>
  </w:p>
  <w:p w14:paraId="34843971" w14:textId="77777777" w:rsidR="00412C0F" w:rsidRDefault="003E62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473439253"/>
      <w:docPartObj>
        <w:docPartGallery w:val="Page Numbers (Bottom of Page)"/>
        <w:docPartUnique/>
      </w:docPartObj>
    </w:sdtPr>
    <w:sdtEndPr>
      <w:rPr>
        <w:rStyle w:val="PageNumber"/>
      </w:rPr>
    </w:sdtEndPr>
    <w:sdtContent>
      <w:p w14:paraId="40969103" w14:textId="77777777" w:rsidR="008C1861" w:rsidRDefault="008F1561" w:rsidP="008C186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B45E89E" w14:textId="77777777" w:rsidR="008C1861" w:rsidRDefault="003E62BD" w:rsidP="008C1861">
    <w:pPr>
      <w:pStyle w:val="Footer"/>
      <w:ind w:right="360"/>
    </w:pPr>
  </w:p>
  <w:p w14:paraId="73F9EF01" w14:textId="77777777" w:rsidR="00412C0F" w:rsidRDefault="003E62B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F790B" w14:textId="77777777" w:rsidR="0056371E" w:rsidRDefault="003E62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43323" w14:textId="77777777" w:rsidR="003A4FA3" w:rsidRDefault="00033882">
      <w:r>
        <w:separator/>
      </w:r>
    </w:p>
  </w:footnote>
  <w:footnote w:type="continuationSeparator" w:id="0">
    <w:p w14:paraId="6F107292" w14:textId="77777777" w:rsidR="003A4FA3" w:rsidRDefault="00033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F8072" w14:textId="77777777" w:rsidR="0056371E" w:rsidRDefault="003E62BD">
    <w:pPr>
      <w:pStyle w:val="Header"/>
    </w:pPr>
  </w:p>
  <w:p w14:paraId="185F7480" w14:textId="77777777" w:rsidR="00412C0F" w:rsidRDefault="003E62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8B820" w14:textId="77777777" w:rsidR="0056371E" w:rsidRDefault="003E62BD">
    <w:pPr>
      <w:pStyle w:val="Header"/>
    </w:pPr>
  </w:p>
  <w:p w14:paraId="72AC87F4" w14:textId="77777777" w:rsidR="00412C0F" w:rsidRDefault="003E62B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D8E5B" w14:textId="77777777" w:rsidR="0056371E" w:rsidRDefault="003E6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A64DE"/>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CF6F0A"/>
    <w:multiLevelType w:val="hybridMultilevel"/>
    <w:tmpl w:val="3B328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4A0A"/>
    <w:multiLevelType w:val="hybridMultilevel"/>
    <w:tmpl w:val="31F0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743AA"/>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2217C0"/>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D62F47"/>
    <w:multiLevelType w:val="hybridMultilevel"/>
    <w:tmpl w:val="0C9E7AB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D3D1F5F"/>
    <w:multiLevelType w:val="hybridMultilevel"/>
    <w:tmpl w:val="2C2E2BC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833883"/>
    <w:multiLevelType w:val="hybridMultilevel"/>
    <w:tmpl w:val="81C00B2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DF52EC"/>
    <w:multiLevelType w:val="multilevel"/>
    <w:tmpl w:val="EB44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4612A3"/>
    <w:multiLevelType w:val="hybridMultilevel"/>
    <w:tmpl w:val="AF04B9A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A67580"/>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504E81"/>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E77066"/>
    <w:multiLevelType w:val="multilevel"/>
    <w:tmpl w:val="A9721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9073AB"/>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B96513"/>
    <w:multiLevelType w:val="hybridMultilevel"/>
    <w:tmpl w:val="9F02B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47DF0"/>
    <w:multiLevelType w:val="hybridMultilevel"/>
    <w:tmpl w:val="50D0C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02B19"/>
    <w:multiLevelType w:val="hybridMultilevel"/>
    <w:tmpl w:val="61BE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B21ED"/>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9C4144"/>
    <w:multiLevelType w:val="hybridMultilevel"/>
    <w:tmpl w:val="2D42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8D5A9E"/>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5D2AA1"/>
    <w:multiLevelType w:val="hybridMultilevel"/>
    <w:tmpl w:val="3BFA6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04F92"/>
    <w:multiLevelType w:val="hybridMultilevel"/>
    <w:tmpl w:val="95DA641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3E428A2"/>
    <w:multiLevelType w:val="hybridMultilevel"/>
    <w:tmpl w:val="EEE8B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903864"/>
    <w:multiLevelType w:val="hybridMultilevel"/>
    <w:tmpl w:val="D054AC6A"/>
    <w:lvl w:ilvl="0" w:tplc="CF06CA9A">
      <w:start w:val="1"/>
      <w:numFmt w:val="bullet"/>
      <w:lvlText w:val=""/>
      <w:lvlJc w:val="left"/>
      <w:pPr>
        <w:ind w:left="720" w:hanging="360"/>
      </w:pPr>
      <w:rPr>
        <w:rFonts w:ascii="Symbol" w:hAnsi="Symbol" w:hint="default"/>
        <w:color w:val="auto"/>
      </w:rPr>
    </w:lvl>
    <w:lvl w:ilvl="1" w:tplc="95DC8624">
      <w:start w:val="1"/>
      <w:numFmt w:val="bullet"/>
      <w:lvlText w:val="o"/>
      <w:lvlJc w:val="left"/>
      <w:pPr>
        <w:ind w:left="1440" w:hanging="360"/>
      </w:pPr>
      <w:rPr>
        <w:rFonts w:ascii="Courier New" w:hAnsi="Courier New" w:hint="default"/>
      </w:rPr>
    </w:lvl>
    <w:lvl w:ilvl="2" w:tplc="AA6A331A">
      <w:start w:val="1"/>
      <w:numFmt w:val="bullet"/>
      <w:lvlText w:val=""/>
      <w:lvlJc w:val="left"/>
      <w:pPr>
        <w:ind w:left="2160" w:hanging="360"/>
      </w:pPr>
      <w:rPr>
        <w:rFonts w:ascii="Wingdings" w:hAnsi="Wingdings" w:hint="default"/>
      </w:rPr>
    </w:lvl>
    <w:lvl w:ilvl="3" w:tplc="D3366B2C">
      <w:start w:val="1"/>
      <w:numFmt w:val="bullet"/>
      <w:lvlText w:val=""/>
      <w:lvlJc w:val="left"/>
      <w:pPr>
        <w:ind w:left="2880" w:hanging="360"/>
      </w:pPr>
      <w:rPr>
        <w:rFonts w:ascii="Symbol" w:hAnsi="Symbol" w:hint="default"/>
      </w:rPr>
    </w:lvl>
    <w:lvl w:ilvl="4" w:tplc="0AF0D5DA">
      <w:start w:val="1"/>
      <w:numFmt w:val="bullet"/>
      <w:lvlText w:val="o"/>
      <w:lvlJc w:val="left"/>
      <w:pPr>
        <w:ind w:left="3600" w:hanging="360"/>
      </w:pPr>
      <w:rPr>
        <w:rFonts w:ascii="Courier New" w:hAnsi="Courier New" w:hint="default"/>
      </w:rPr>
    </w:lvl>
    <w:lvl w:ilvl="5" w:tplc="A8962036">
      <w:start w:val="1"/>
      <w:numFmt w:val="bullet"/>
      <w:lvlText w:val=""/>
      <w:lvlJc w:val="left"/>
      <w:pPr>
        <w:ind w:left="4320" w:hanging="360"/>
      </w:pPr>
      <w:rPr>
        <w:rFonts w:ascii="Wingdings" w:hAnsi="Wingdings" w:hint="default"/>
      </w:rPr>
    </w:lvl>
    <w:lvl w:ilvl="6" w:tplc="2D0C99C6">
      <w:start w:val="1"/>
      <w:numFmt w:val="bullet"/>
      <w:lvlText w:val=""/>
      <w:lvlJc w:val="left"/>
      <w:pPr>
        <w:ind w:left="5040" w:hanging="360"/>
      </w:pPr>
      <w:rPr>
        <w:rFonts w:ascii="Symbol" w:hAnsi="Symbol" w:hint="default"/>
      </w:rPr>
    </w:lvl>
    <w:lvl w:ilvl="7" w:tplc="E3CE1BF4">
      <w:start w:val="1"/>
      <w:numFmt w:val="bullet"/>
      <w:lvlText w:val="o"/>
      <w:lvlJc w:val="left"/>
      <w:pPr>
        <w:ind w:left="5760" w:hanging="360"/>
      </w:pPr>
      <w:rPr>
        <w:rFonts w:ascii="Courier New" w:hAnsi="Courier New" w:hint="default"/>
      </w:rPr>
    </w:lvl>
    <w:lvl w:ilvl="8" w:tplc="A642C780">
      <w:start w:val="1"/>
      <w:numFmt w:val="bullet"/>
      <w:lvlText w:val=""/>
      <w:lvlJc w:val="left"/>
      <w:pPr>
        <w:ind w:left="6480" w:hanging="360"/>
      </w:pPr>
      <w:rPr>
        <w:rFonts w:ascii="Wingdings" w:hAnsi="Wingdings" w:hint="default"/>
      </w:rPr>
    </w:lvl>
  </w:abstractNum>
  <w:abstractNum w:abstractNumId="24" w15:restartNumberingAfterBreak="0">
    <w:nsid w:val="597B12A5"/>
    <w:multiLevelType w:val="hybridMultilevel"/>
    <w:tmpl w:val="3F0C153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5E37809"/>
    <w:multiLevelType w:val="multilevel"/>
    <w:tmpl w:val="A03A5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EF5186"/>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0774730"/>
    <w:multiLevelType w:val="hybridMultilevel"/>
    <w:tmpl w:val="842C2E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55A40F0"/>
    <w:multiLevelType w:val="hybridMultilevel"/>
    <w:tmpl w:val="56902A5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77342D7"/>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9D667C"/>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3"/>
  </w:num>
  <w:num w:numId="3">
    <w:abstractNumId w:val="12"/>
  </w:num>
  <w:num w:numId="4">
    <w:abstractNumId w:val="25"/>
  </w:num>
  <w:num w:numId="5">
    <w:abstractNumId w:val="23"/>
  </w:num>
  <w:num w:numId="6">
    <w:abstractNumId w:val="26"/>
  </w:num>
  <w:num w:numId="7">
    <w:abstractNumId w:val="15"/>
  </w:num>
  <w:num w:numId="8">
    <w:abstractNumId w:val="10"/>
  </w:num>
  <w:num w:numId="9">
    <w:abstractNumId w:val="20"/>
  </w:num>
  <w:num w:numId="10">
    <w:abstractNumId w:val="24"/>
  </w:num>
  <w:num w:numId="11">
    <w:abstractNumId w:val="0"/>
  </w:num>
  <w:num w:numId="12">
    <w:abstractNumId w:val="2"/>
  </w:num>
  <w:num w:numId="13">
    <w:abstractNumId w:val="6"/>
  </w:num>
  <w:num w:numId="14">
    <w:abstractNumId w:val="17"/>
  </w:num>
  <w:num w:numId="15">
    <w:abstractNumId w:val="16"/>
  </w:num>
  <w:num w:numId="16">
    <w:abstractNumId w:val="28"/>
  </w:num>
  <w:num w:numId="17">
    <w:abstractNumId w:val="18"/>
  </w:num>
  <w:num w:numId="18">
    <w:abstractNumId w:val="5"/>
  </w:num>
  <w:num w:numId="19">
    <w:abstractNumId w:val="21"/>
  </w:num>
  <w:num w:numId="20">
    <w:abstractNumId w:val="9"/>
  </w:num>
  <w:num w:numId="21">
    <w:abstractNumId w:val="7"/>
  </w:num>
  <w:num w:numId="22">
    <w:abstractNumId w:val="14"/>
  </w:num>
  <w:num w:numId="23">
    <w:abstractNumId w:val="27"/>
  </w:num>
  <w:num w:numId="24">
    <w:abstractNumId w:val="3"/>
  </w:num>
  <w:num w:numId="25">
    <w:abstractNumId w:val="19"/>
  </w:num>
  <w:num w:numId="26">
    <w:abstractNumId w:val="4"/>
  </w:num>
  <w:num w:numId="27">
    <w:abstractNumId w:val="22"/>
  </w:num>
  <w:num w:numId="28">
    <w:abstractNumId w:val="11"/>
  </w:num>
  <w:num w:numId="29">
    <w:abstractNumId w:val="30"/>
  </w:num>
  <w:num w:numId="30">
    <w:abstractNumId w:val="1"/>
  </w:num>
  <w:num w:numId="31">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A5"/>
    <w:rsid w:val="000055A5"/>
    <w:rsid w:val="00033882"/>
    <w:rsid w:val="000466A7"/>
    <w:rsid w:val="00104F62"/>
    <w:rsid w:val="00112B05"/>
    <w:rsid w:val="001A1343"/>
    <w:rsid w:val="001B0BC2"/>
    <w:rsid w:val="001C4192"/>
    <w:rsid w:val="001F1CB8"/>
    <w:rsid w:val="002038DE"/>
    <w:rsid w:val="002053D0"/>
    <w:rsid w:val="002053D2"/>
    <w:rsid w:val="00274EF9"/>
    <w:rsid w:val="002D1F78"/>
    <w:rsid w:val="002E6EFA"/>
    <w:rsid w:val="002F6778"/>
    <w:rsid w:val="00316EDE"/>
    <w:rsid w:val="00394920"/>
    <w:rsid w:val="00395A8F"/>
    <w:rsid w:val="003A4FA3"/>
    <w:rsid w:val="003C6C06"/>
    <w:rsid w:val="003E62BD"/>
    <w:rsid w:val="00445C7B"/>
    <w:rsid w:val="004848C7"/>
    <w:rsid w:val="004949FC"/>
    <w:rsid w:val="004B6D0C"/>
    <w:rsid w:val="0058474F"/>
    <w:rsid w:val="00584E84"/>
    <w:rsid w:val="005A62FD"/>
    <w:rsid w:val="005C4A8D"/>
    <w:rsid w:val="005D268A"/>
    <w:rsid w:val="005E3105"/>
    <w:rsid w:val="005F693C"/>
    <w:rsid w:val="0069399C"/>
    <w:rsid w:val="006A4594"/>
    <w:rsid w:val="007332D1"/>
    <w:rsid w:val="00762E12"/>
    <w:rsid w:val="007F1451"/>
    <w:rsid w:val="008F1561"/>
    <w:rsid w:val="00943A44"/>
    <w:rsid w:val="00994514"/>
    <w:rsid w:val="009E2D44"/>
    <w:rsid w:val="00A20747"/>
    <w:rsid w:val="00A2312F"/>
    <w:rsid w:val="00A31B04"/>
    <w:rsid w:val="00A31CAC"/>
    <w:rsid w:val="00A55ED0"/>
    <w:rsid w:val="00AD42ED"/>
    <w:rsid w:val="00B84770"/>
    <w:rsid w:val="00BE72B1"/>
    <w:rsid w:val="00C130B8"/>
    <w:rsid w:val="00C20940"/>
    <w:rsid w:val="00C30ECD"/>
    <w:rsid w:val="00C339AB"/>
    <w:rsid w:val="00C62398"/>
    <w:rsid w:val="00CC1E52"/>
    <w:rsid w:val="00CD0CA6"/>
    <w:rsid w:val="00CF5951"/>
    <w:rsid w:val="00D23B65"/>
    <w:rsid w:val="00D34776"/>
    <w:rsid w:val="00E068F4"/>
    <w:rsid w:val="00E51DBB"/>
    <w:rsid w:val="00E7569C"/>
    <w:rsid w:val="00F445B1"/>
    <w:rsid w:val="00F929E5"/>
    <w:rsid w:val="00FA01B9"/>
    <w:rsid w:val="00FA77E2"/>
    <w:rsid w:val="00FE7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2F0"/>
  <w15:chartTrackingRefBased/>
  <w15:docId w15:val="{E8CF7EEA-3F5A-4421-A5E9-7AF0A13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6A7"/>
    <w:pPr>
      <w:spacing w:after="0" w:line="240" w:lineRule="auto"/>
      <w:textAlignment w:val="baseline"/>
    </w:pPr>
    <w:rPr>
      <w:rFonts w:eastAsia="Times New Roman" w:cs="Segoe UI"/>
      <w:color w:val="000000" w:themeColor="text1"/>
      <w:sz w:val="24"/>
      <w:szCs w:val="24"/>
    </w:rPr>
  </w:style>
  <w:style w:type="paragraph" w:styleId="Heading1">
    <w:name w:val="heading 1"/>
    <w:basedOn w:val="Normal"/>
    <w:next w:val="Normal"/>
    <w:link w:val="Heading1Char"/>
    <w:autoRedefine/>
    <w:uiPriority w:val="9"/>
    <w:qFormat/>
    <w:rsid w:val="000466A7"/>
    <w:pPr>
      <w:outlineLvl w:val="0"/>
    </w:pPr>
    <w:rPr>
      <w:rFonts w:cs="Times New Roman"/>
      <w:b/>
      <w:bCs/>
      <w:kern w:val="36"/>
      <w:sz w:val="48"/>
      <w:szCs w:val="48"/>
    </w:rPr>
  </w:style>
  <w:style w:type="paragraph" w:styleId="Heading2">
    <w:name w:val="heading 2"/>
    <w:basedOn w:val="Normal"/>
    <w:next w:val="Normal"/>
    <w:link w:val="Heading2Char"/>
    <w:autoRedefine/>
    <w:uiPriority w:val="9"/>
    <w:unhideWhenUsed/>
    <w:qFormat/>
    <w:rsid w:val="000466A7"/>
    <w:pPr>
      <w:outlineLvl w:val="1"/>
    </w:pPr>
    <w:rPr>
      <w:rFonts w:cs="Times New Roman"/>
      <w:b/>
      <w:bCs/>
      <w:sz w:val="36"/>
      <w:szCs w:val="36"/>
    </w:rPr>
  </w:style>
  <w:style w:type="paragraph" w:styleId="Heading3">
    <w:name w:val="heading 3"/>
    <w:basedOn w:val="Normal"/>
    <w:next w:val="Normal"/>
    <w:link w:val="Heading3Char"/>
    <w:uiPriority w:val="9"/>
    <w:unhideWhenUsed/>
    <w:qFormat/>
    <w:rsid w:val="000466A7"/>
    <w:pPr>
      <w:outlineLvl w:val="2"/>
    </w:pPr>
    <w:rPr>
      <w:rFont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A7"/>
    <w:rPr>
      <w:rFonts w:eastAsia="Times New Roman" w:cs="Times New Roman"/>
      <w:b/>
      <w:bCs/>
      <w:color w:val="000000" w:themeColor="text1"/>
      <w:kern w:val="36"/>
      <w:sz w:val="48"/>
      <w:szCs w:val="48"/>
    </w:rPr>
  </w:style>
  <w:style w:type="character" w:customStyle="1" w:styleId="Heading2Char">
    <w:name w:val="Heading 2 Char"/>
    <w:basedOn w:val="DefaultParagraphFont"/>
    <w:link w:val="Heading2"/>
    <w:uiPriority w:val="9"/>
    <w:rsid w:val="000466A7"/>
    <w:rPr>
      <w:rFonts w:eastAsia="Times New Roman" w:cs="Times New Roman"/>
      <w:b/>
      <w:bCs/>
      <w:color w:val="000000" w:themeColor="text1"/>
      <w:sz w:val="36"/>
      <w:szCs w:val="36"/>
    </w:rPr>
  </w:style>
  <w:style w:type="paragraph" w:styleId="Title">
    <w:name w:val="Title"/>
    <w:basedOn w:val="Normal"/>
    <w:next w:val="Normal"/>
    <w:link w:val="TitleChar"/>
    <w:autoRedefine/>
    <w:uiPriority w:val="10"/>
    <w:qFormat/>
    <w:rsid w:val="003E62BD"/>
    <w:pPr>
      <w:jc w:val="center"/>
    </w:pPr>
    <w:rPr>
      <w:b/>
      <w:bCs/>
      <w:sz w:val="48"/>
      <w:szCs w:val="48"/>
    </w:rPr>
  </w:style>
  <w:style w:type="character" w:customStyle="1" w:styleId="TitleChar">
    <w:name w:val="Title Char"/>
    <w:basedOn w:val="DefaultParagraphFont"/>
    <w:link w:val="Title"/>
    <w:uiPriority w:val="10"/>
    <w:rsid w:val="003E62BD"/>
    <w:rPr>
      <w:rFonts w:eastAsia="Times New Roman" w:cs="Segoe UI"/>
      <w:b/>
      <w:bCs/>
      <w:color w:val="000000" w:themeColor="text1"/>
      <w:sz w:val="48"/>
      <w:szCs w:val="48"/>
    </w:rPr>
  </w:style>
  <w:style w:type="table" w:styleId="TableGrid">
    <w:name w:val="Table Grid"/>
    <w:basedOn w:val="TableNormal"/>
    <w:uiPriority w:val="39"/>
    <w:rsid w:val="00D3477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466A7"/>
    <w:rPr>
      <w:rFonts w:eastAsia="Times New Roman" w:cs="Times New Roman"/>
      <w:b/>
      <w:bCs/>
      <w:color w:val="000000" w:themeColor="text1"/>
      <w:sz w:val="28"/>
      <w:szCs w:val="28"/>
    </w:rPr>
  </w:style>
  <w:style w:type="paragraph" w:styleId="ListParagraph">
    <w:name w:val="List Paragraph"/>
    <w:basedOn w:val="Normal"/>
    <w:uiPriority w:val="34"/>
    <w:qFormat/>
    <w:rsid w:val="00D34776"/>
    <w:pPr>
      <w:ind w:left="720"/>
      <w:contextualSpacing/>
    </w:pPr>
  </w:style>
  <w:style w:type="table" w:styleId="PlainTable3">
    <w:name w:val="Plain Table 3"/>
    <w:basedOn w:val="TableNormal"/>
    <w:uiPriority w:val="43"/>
    <w:rsid w:val="00D3477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3477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5F69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2053D2"/>
    <w:rPr>
      <w:color w:val="0563C1" w:themeColor="hyperlink"/>
      <w:u w:val="single"/>
    </w:rPr>
  </w:style>
  <w:style w:type="character" w:styleId="UnresolvedMention">
    <w:name w:val="Unresolved Mention"/>
    <w:basedOn w:val="DefaultParagraphFont"/>
    <w:uiPriority w:val="99"/>
    <w:semiHidden/>
    <w:unhideWhenUsed/>
    <w:rsid w:val="002053D2"/>
    <w:rPr>
      <w:color w:val="605E5C"/>
      <w:shd w:val="clear" w:color="auto" w:fill="E1DFDD"/>
    </w:rPr>
  </w:style>
  <w:style w:type="paragraph" w:styleId="Footer">
    <w:name w:val="footer"/>
    <w:basedOn w:val="Normal"/>
    <w:link w:val="FooterChar"/>
    <w:uiPriority w:val="99"/>
    <w:unhideWhenUsed/>
    <w:rsid w:val="00A2312F"/>
    <w:pPr>
      <w:tabs>
        <w:tab w:val="center" w:pos="4680"/>
        <w:tab w:val="right" w:pos="9360"/>
      </w:tabs>
      <w:textAlignment w:val="auto"/>
    </w:pPr>
    <w:rPr>
      <w:rFonts w:eastAsiaTheme="minorHAnsi" w:cstheme="minorBidi"/>
      <w:color w:val="auto"/>
      <w:sz w:val="22"/>
      <w:szCs w:val="22"/>
    </w:rPr>
  </w:style>
  <w:style w:type="character" w:customStyle="1" w:styleId="FooterChar">
    <w:name w:val="Footer Char"/>
    <w:basedOn w:val="DefaultParagraphFont"/>
    <w:link w:val="Footer"/>
    <w:uiPriority w:val="99"/>
    <w:rsid w:val="00A2312F"/>
  </w:style>
  <w:style w:type="character" w:styleId="PageNumber">
    <w:name w:val="page number"/>
    <w:basedOn w:val="DefaultParagraphFont"/>
    <w:uiPriority w:val="99"/>
    <w:semiHidden/>
    <w:unhideWhenUsed/>
    <w:rsid w:val="00A2312F"/>
  </w:style>
  <w:style w:type="paragraph" w:styleId="Header">
    <w:name w:val="header"/>
    <w:basedOn w:val="Normal"/>
    <w:link w:val="HeaderChar"/>
    <w:uiPriority w:val="99"/>
    <w:unhideWhenUsed/>
    <w:rsid w:val="00A2312F"/>
    <w:pPr>
      <w:tabs>
        <w:tab w:val="center" w:pos="4680"/>
        <w:tab w:val="right" w:pos="9360"/>
      </w:tabs>
      <w:textAlignment w:val="auto"/>
    </w:pPr>
    <w:rPr>
      <w:rFonts w:eastAsiaTheme="minorHAnsi" w:cstheme="minorBidi"/>
      <w:color w:val="auto"/>
      <w:sz w:val="22"/>
      <w:szCs w:val="22"/>
    </w:rPr>
  </w:style>
  <w:style w:type="character" w:customStyle="1" w:styleId="HeaderChar">
    <w:name w:val="Header Char"/>
    <w:basedOn w:val="DefaultParagraphFont"/>
    <w:link w:val="Header"/>
    <w:uiPriority w:val="99"/>
    <w:rsid w:val="00A2312F"/>
  </w:style>
  <w:style w:type="paragraph" w:styleId="TOCHeading">
    <w:name w:val="TOC Heading"/>
    <w:basedOn w:val="Heading1"/>
    <w:next w:val="Normal"/>
    <w:uiPriority w:val="39"/>
    <w:unhideWhenUsed/>
    <w:qFormat/>
    <w:rsid w:val="003E62BD"/>
    <w:pPr>
      <w:keepNext/>
      <w:keepLines/>
      <w:spacing w:before="24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3E62BD"/>
    <w:pPr>
      <w:spacing w:after="100"/>
    </w:pPr>
  </w:style>
  <w:style w:type="paragraph" w:styleId="TOC2">
    <w:name w:val="toc 2"/>
    <w:basedOn w:val="Normal"/>
    <w:next w:val="Normal"/>
    <w:autoRedefine/>
    <w:uiPriority w:val="39"/>
    <w:unhideWhenUsed/>
    <w:rsid w:val="003E62BD"/>
    <w:pPr>
      <w:spacing w:after="100"/>
      <w:ind w:left="240"/>
    </w:pPr>
  </w:style>
  <w:style w:type="paragraph" w:styleId="TOC3">
    <w:name w:val="toc 3"/>
    <w:basedOn w:val="Normal"/>
    <w:next w:val="Normal"/>
    <w:autoRedefine/>
    <w:uiPriority w:val="39"/>
    <w:unhideWhenUsed/>
    <w:rsid w:val="003E62BD"/>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youtube.com/watch?v=x83OEzipiQo" TargetMode="External"/><Relationship Id="rId21" Type="http://schemas.openxmlformats.org/officeDocument/2006/relationships/hyperlink" Target="https://www.youtube.com/watch?v=KEQaXHlqFsI" TargetMode="External"/><Relationship Id="rId34" Type="http://schemas.openxmlformats.org/officeDocument/2006/relationships/hyperlink" Target="https://www.youtube.com/watch?v=hTMYv1V4CKs" TargetMode="External"/><Relationship Id="rId42" Type="http://schemas.openxmlformats.org/officeDocument/2006/relationships/hyperlink" Target="https://genius.com/Fatoni-and-dexter-32-grad-lyrics" TargetMode="External"/><Relationship Id="rId47" Type="http://schemas.openxmlformats.org/officeDocument/2006/relationships/hyperlink" Target="https://www.youtube.com/watch?v=BIUGN34nS7Y" TargetMode="External"/><Relationship Id="rId50" Type="http://schemas.openxmlformats.org/officeDocument/2006/relationships/hyperlink" Target="https://twitter.com/derspiegel/status/770685568032215041/photo/1" TargetMode="External"/><Relationship Id="rId55" Type="http://schemas.openxmlformats.org/officeDocument/2006/relationships/hyperlink" Target="https://www.dw.com/de/eine-deutschlandreise-f%C3%BCrs-ohr/a-4230751" TargetMode="External"/><Relationship Id="rId63" Type="http://schemas.openxmlformats.org/officeDocument/2006/relationships/footer" Target="foot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europakarte.org/" TargetMode="External"/><Relationship Id="rId29" Type="http://schemas.openxmlformats.org/officeDocument/2006/relationships/hyperlink" Target="https://www.visitberlin.de/en/infographics-30-years-fall-wall" TargetMode="External"/><Relationship Id="rId11" Type="http://schemas.openxmlformats.org/officeDocument/2006/relationships/hyperlink" Target="https://orf.at/stories/3168480/" TargetMode="External"/><Relationship Id="rId24" Type="http://schemas.openxmlformats.org/officeDocument/2006/relationships/hyperlink" Target="https://www.visitberlin.de/en/infographics-30-years-fall-wall" TargetMode="External"/><Relationship Id="rId32" Type="http://schemas.openxmlformats.org/officeDocument/2006/relationships/hyperlink" Target="https://www.youtube.com/watch?v=9tj54f-B-9E" TargetMode="External"/><Relationship Id="rId37" Type="http://schemas.openxmlformats.org/officeDocument/2006/relationships/hyperlink" Target="https://de.statista.com/infografik/14967/anteil-der-menschen-mit-migrationshintergrund-in-deutschland/" TargetMode="External"/><Relationship Id="rId40" Type="http://schemas.openxmlformats.org/officeDocument/2006/relationships/hyperlink" Target="https://www.youtube.com/watch?v=ZozLHZFEblY" TargetMode="External"/><Relationship Id="rId45" Type="http://schemas.openxmlformats.org/officeDocument/2006/relationships/hyperlink" Target="https://www.youtube.com/watch?v=i4N8m500Rlw" TargetMode="External"/><Relationship Id="rId53" Type="http://schemas.openxmlformats.org/officeDocument/2006/relationships/hyperlink" Target="https://www.chefkoch.de/magazin/artikel/1413,0/Chefkoch/Kuechenbegriffe-Deutschland-Oesterreich-Schweiz.html" TargetMode="External"/><Relationship Id="rId58" Type="http://schemas.openxmlformats.org/officeDocument/2006/relationships/hyperlink" Target="https://www.youtube.com/watch?v=nEAcepckl5U" TargetMode="External"/><Relationship Id="rId66"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eader" Target="header2.xml"/><Relationship Id="rId19" Type="http://schemas.openxmlformats.org/officeDocument/2006/relationships/hyperlink" Target="https://www.zdf.de/kinder/logo/videos/entstehung-der-eu-europaeischen-union-100.html" TargetMode="External"/><Relationship Id="rId14" Type="http://schemas.openxmlformats.org/officeDocument/2006/relationships/hyperlink" Target="https://orange.handelsblatt.com/artikel/9306" TargetMode="External"/><Relationship Id="rId22" Type="http://schemas.openxmlformats.org/officeDocument/2006/relationships/hyperlink" Target="https://www.youtube.com/watch?v=tHDTHAZrOqE" TargetMode="External"/><Relationship Id="rId27" Type="http://schemas.openxmlformats.org/officeDocument/2006/relationships/hyperlink" Target="https://www.youtube.com/watch?v=9tj54f-B-9E" TargetMode="External"/><Relationship Id="rId30" Type="http://schemas.openxmlformats.org/officeDocument/2006/relationships/hyperlink" Target="https://www.youtube.com/watch?v=jlbAUFvh04k" TargetMode="External"/><Relationship Id="rId35" Type="http://schemas.openxmlformats.org/officeDocument/2006/relationships/hyperlink" Target="https://de.statista.com/infografik/17137/herkunftslaender-der-asylbewerber-in-deutschland/" TargetMode="External"/><Relationship Id="rId43" Type="http://schemas.openxmlformats.org/officeDocument/2006/relationships/hyperlink" Target="https://www.youtube.com/watch?v=BIUGN34nS7Y" TargetMode="External"/><Relationship Id="rId48" Type="http://schemas.openxmlformats.org/officeDocument/2006/relationships/hyperlink" Target="https://genius.com/Fatoni-and-dexter-32-grad-lyrics" TargetMode="External"/><Relationship Id="rId56" Type="http://schemas.openxmlformats.org/officeDocument/2006/relationships/hyperlink" Target="https://www.dw.com/de/deutsch-lernen/dialektatlas/s-8150" TargetMode="External"/><Relationship Id="rId64"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hyperlink" Target="https://www.dw.com/de/eine-deutschlandreise-f%C3%BCrs-ohr/a-4230751" TargetMode="External"/><Relationship Id="rId3" Type="http://schemas.openxmlformats.org/officeDocument/2006/relationships/customXml" Target="../customXml/item3.xml"/><Relationship Id="rId12" Type="http://schemas.openxmlformats.org/officeDocument/2006/relationships/hyperlink" Target="https://www.youtube.com/watch?v=pQHUOTCRv3E" TargetMode="External"/><Relationship Id="rId17" Type="http://schemas.openxmlformats.org/officeDocument/2006/relationships/hyperlink" Target="https://orf.at/stories/3168480/" TargetMode="External"/><Relationship Id="rId25" Type="http://schemas.openxmlformats.org/officeDocument/2006/relationships/hyperlink" Target="https://www.youtube.com/watch?v=jlbAUFvh04k" TargetMode="External"/><Relationship Id="rId33" Type="http://schemas.openxmlformats.org/officeDocument/2006/relationships/hyperlink" Target="https://www.youtube.com/watch?v=7ZIem4SQdFU" TargetMode="External"/><Relationship Id="rId38" Type="http://schemas.openxmlformats.org/officeDocument/2006/relationships/hyperlink" Target="https://www.youtube.com/watch?v=Ebrdp7xE4RI" TargetMode="External"/><Relationship Id="rId46" Type="http://schemas.openxmlformats.org/officeDocument/2006/relationships/hyperlink" Target="https://www.youtube.com/watch?v=ZozLHZFEblY" TargetMode="External"/><Relationship Id="rId59" Type="http://schemas.openxmlformats.org/officeDocument/2006/relationships/hyperlink" Target="https://www.youtube.com/watch?v=89adaKKIkUw" TargetMode="External"/><Relationship Id="rId67" Type="http://schemas.openxmlformats.org/officeDocument/2006/relationships/theme" Target="theme/theme1.xml"/><Relationship Id="rId20" Type="http://schemas.openxmlformats.org/officeDocument/2006/relationships/hyperlink" Target="https://orange.handelsblatt.com/artikel/9306" TargetMode="External"/><Relationship Id="rId41" Type="http://schemas.openxmlformats.org/officeDocument/2006/relationships/hyperlink" Target="https://www.youtube.com/watch?v=BIUGN34nS7Y" TargetMode="External"/><Relationship Id="rId54" Type="http://schemas.openxmlformats.org/officeDocument/2006/relationships/hyperlink" Target="https://twitter.com/derspiegel/status/770685568032215041/photo/1"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youtube.com/watch?v=KEQaXHlqFsI" TargetMode="External"/><Relationship Id="rId23" Type="http://schemas.openxmlformats.org/officeDocument/2006/relationships/hyperlink" Target="https://www.rayburntours.com/wp-content/uploads/2016/10/berlin_wall_infographic-full.png" TargetMode="External"/><Relationship Id="rId28" Type="http://schemas.openxmlformats.org/officeDocument/2006/relationships/hyperlink" Target="https://www.rayburntours.com/wp-content/uploads/2016/10/berlin_wall_infographic-full.png" TargetMode="External"/><Relationship Id="rId36" Type="http://schemas.openxmlformats.org/officeDocument/2006/relationships/hyperlink" Target="https://www.bpb.de/gesellschaft/migration/flucht/zahlen-zu-asyl/265710/demografie" TargetMode="External"/><Relationship Id="rId49" Type="http://schemas.openxmlformats.org/officeDocument/2006/relationships/hyperlink" Target="https://de.wikipedia.org/wiki/Lehnwort" TargetMode="External"/><Relationship Id="rId57" Type="http://schemas.openxmlformats.org/officeDocument/2006/relationships/hyperlink" Target="https://www.dw.com/de/deutsch-lernen/dialektatlas/s-8150" TargetMode="External"/><Relationship Id="rId10" Type="http://schemas.openxmlformats.org/officeDocument/2006/relationships/hyperlink" Target="https://www.europakarte.org/" TargetMode="External"/><Relationship Id="rId31" Type="http://schemas.openxmlformats.org/officeDocument/2006/relationships/hyperlink" Target="https://www.youtube.com/watch?v=x83OEzipiQo" TargetMode="External"/><Relationship Id="rId44" Type="http://schemas.openxmlformats.org/officeDocument/2006/relationships/hyperlink" Target="https://www.youtube.com/watch?v=Ebrdp7xE4RI" TargetMode="External"/><Relationship Id="rId52" Type="http://schemas.openxmlformats.org/officeDocument/2006/relationships/hyperlink" Target="https://www.dw.com/de/deutsch-lernen/dialektatlas/s-8150" TargetMode="External"/><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zdf.de/kinder/logo/videos/entstehung-der-eu-europaeischen-union-100.html" TargetMode="External"/><Relationship Id="rId18" Type="http://schemas.openxmlformats.org/officeDocument/2006/relationships/hyperlink" Target="https://www.youtube.com/watch?v=pQHUOTCRv3E" TargetMode="External"/><Relationship Id="rId39" Type="http://schemas.openxmlformats.org/officeDocument/2006/relationships/hyperlink" Target="https://www.youtube.com/watch?v=i4N8m500Rl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FE31B-BADB-40A0-BA4C-A8A72C40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24746-7003-40C2-BEE8-7AAB962282BE}">
  <ds:schemaRefs>
    <ds:schemaRef ds:uri="7dcc4a76-b6f0-4a5c-8242-557922f7abb0"/>
    <ds:schemaRef ds:uri="http://purl.org/dc/elements/1.1/"/>
    <ds:schemaRef ds:uri="http://schemas.microsoft.com/office/2006/metadata/properties"/>
    <ds:schemaRef ds:uri="http://www.w3.org/XML/1998/namespace"/>
    <ds:schemaRef ds:uri="http://schemas.microsoft.com/sharepoint/v4"/>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9fff0862-dda6-4fd7-9437-296e7a0fcd45"/>
    <ds:schemaRef ds:uri="http://purl.org/dc/terms/"/>
  </ds:schemaRefs>
</ds:datastoreItem>
</file>

<file path=customXml/itemProps3.xml><?xml version="1.0" encoding="utf-8"?>
<ds:datastoreItem xmlns:ds="http://schemas.openxmlformats.org/officeDocument/2006/customXml" ds:itemID="{87819497-C3BB-4FFA-95A8-1B0163E5E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21</Pages>
  <Words>5271</Words>
  <Characters>30046</Characters>
  <Application>Microsoft Office Word</Application>
  <DocSecurity>0</DocSecurity>
  <Lines>250</Lines>
  <Paragraphs>70</Paragraphs>
  <ScaleCrop>false</ScaleCrop>
  <Company/>
  <LinksUpToDate>false</LinksUpToDate>
  <CharactersWithSpaces>35247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28</cp:revision>
  <dcterms:created xsi:type="dcterms:W3CDTF">2021-01-22T19:46:00Z</dcterms:created>
  <dcterms:modified xsi:type="dcterms:W3CDTF">2021-01-25T17:05:00Z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