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C0DEE" w14:textId="77777777" w:rsidR="00FD2AC8" w:rsidRPr="00FD2AC8" w:rsidRDefault="00FD2AC8" w:rsidP="00FD2AC8">
      <w:pPr>
        <w:jc w:val="center"/>
        <w:rPr>
          <w:rFonts w:ascii="Courier New" w:hAnsi="Courier New" w:cs="Courier New"/>
          <w:b/>
          <w:bCs/>
          <w:szCs w:val="24"/>
        </w:rPr>
      </w:pPr>
      <w:bookmarkStart w:id="0" w:name="_GoBack"/>
      <w:bookmarkEnd w:id="0"/>
      <w:r w:rsidRPr="00FD2AC8">
        <w:rPr>
          <w:rFonts w:ascii="Courier New" w:hAnsi="Courier New" w:cs="Courier New"/>
          <w:b/>
          <w:bCs/>
          <w:szCs w:val="24"/>
        </w:rPr>
        <w:t>EAST GEORGIA STATE COLLEGE</w:t>
      </w:r>
    </w:p>
    <w:p w14:paraId="0A7F1DE9" w14:textId="77777777" w:rsidR="00FD2AC8" w:rsidRPr="00FD2AC8" w:rsidRDefault="00FD2AC8" w:rsidP="00FD2AC8">
      <w:pPr>
        <w:jc w:val="center"/>
        <w:rPr>
          <w:rFonts w:ascii="Courier New" w:hAnsi="Courier New" w:cs="Courier New"/>
          <w:b/>
          <w:bCs/>
          <w:szCs w:val="24"/>
        </w:rPr>
      </w:pPr>
      <w:r w:rsidRPr="00FD2AC8">
        <w:rPr>
          <w:rFonts w:ascii="Courier New" w:hAnsi="Courier New" w:cs="Courier New"/>
          <w:b/>
          <w:bCs/>
          <w:szCs w:val="24"/>
        </w:rPr>
        <w:t>A unit of the University System of Georgia</w:t>
      </w:r>
    </w:p>
    <w:p w14:paraId="49AB1AD5" w14:textId="77777777" w:rsidR="00FD2AC8" w:rsidRPr="00FD2AC8" w:rsidRDefault="00FD2AC8" w:rsidP="00FD2AC8">
      <w:pPr>
        <w:jc w:val="center"/>
        <w:rPr>
          <w:rFonts w:ascii="Courier New" w:hAnsi="Courier New" w:cs="Courier New"/>
          <w:b/>
          <w:bCs/>
          <w:szCs w:val="24"/>
        </w:rPr>
      </w:pPr>
      <w:r w:rsidRPr="00FD2AC8">
        <w:rPr>
          <w:rFonts w:ascii="Courier New" w:hAnsi="Courier New" w:cs="Courier New"/>
          <w:b/>
          <w:bCs/>
          <w:szCs w:val="24"/>
        </w:rPr>
        <w:t>131 College Circle</w:t>
      </w:r>
    </w:p>
    <w:p w14:paraId="520C230C" w14:textId="2F1D5125" w:rsidR="003975BF" w:rsidRDefault="00FD2AC8" w:rsidP="00FD2AC8">
      <w:pPr>
        <w:jc w:val="center"/>
        <w:rPr>
          <w:rFonts w:ascii="Courier New" w:hAnsi="Courier New" w:cs="Courier New"/>
          <w:b/>
          <w:bCs/>
          <w:szCs w:val="24"/>
        </w:rPr>
      </w:pPr>
      <w:r w:rsidRPr="00FD2AC8">
        <w:rPr>
          <w:rFonts w:ascii="Courier New" w:hAnsi="Courier New" w:cs="Courier New"/>
          <w:b/>
          <w:bCs/>
          <w:szCs w:val="24"/>
        </w:rPr>
        <w:t>Swainsboro, Georgia 30401-2699</w:t>
      </w:r>
    </w:p>
    <w:p w14:paraId="12BED5F4" w14:textId="77777777" w:rsidR="00FD2AC8" w:rsidRPr="00CB5117" w:rsidRDefault="00FD2AC8" w:rsidP="00FD2AC8">
      <w:pPr>
        <w:jc w:val="center"/>
        <w:rPr>
          <w:rFonts w:ascii="Courier New" w:hAnsi="Courier New" w:cs="Courier New"/>
          <w:b/>
          <w:bCs/>
          <w:szCs w:val="24"/>
        </w:rPr>
      </w:pPr>
    </w:p>
    <w:p w14:paraId="6C1B2081" w14:textId="4BB7A8F0" w:rsidR="0064476C" w:rsidRDefault="003975BF" w:rsidP="00441C8F">
      <w:pPr>
        <w:jc w:val="center"/>
        <w:rPr>
          <w:rFonts w:ascii="Courier New" w:hAnsi="Courier New" w:cs="Courier New"/>
          <w:b/>
          <w:bCs/>
          <w:szCs w:val="24"/>
        </w:rPr>
      </w:pPr>
      <w:r w:rsidRPr="00554C5C">
        <w:rPr>
          <w:rFonts w:ascii="Courier New" w:hAnsi="Courier New" w:cs="Courier New"/>
          <w:b/>
          <w:bCs/>
          <w:szCs w:val="24"/>
          <w:highlight w:val="yellow"/>
        </w:rPr>
        <w:t>POLITICAL SCIENCE 1101</w:t>
      </w:r>
      <w:r w:rsidR="00401C98" w:rsidRPr="00554C5C">
        <w:rPr>
          <w:rFonts w:ascii="Courier New" w:hAnsi="Courier New" w:cs="Courier New"/>
          <w:b/>
          <w:bCs/>
          <w:szCs w:val="24"/>
          <w:highlight w:val="yellow"/>
        </w:rPr>
        <w:t xml:space="preserve"> </w:t>
      </w:r>
      <w:r w:rsidR="00AA4AB4" w:rsidRPr="00554C5C">
        <w:rPr>
          <w:rFonts w:ascii="Courier New" w:hAnsi="Courier New" w:cs="Courier New"/>
          <w:b/>
          <w:bCs/>
          <w:szCs w:val="24"/>
          <w:highlight w:val="yellow"/>
        </w:rPr>
        <w:t>XLS 1</w:t>
      </w:r>
      <w:r w:rsidR="00401C98" w:rsidRPr="00554C5C">
        <w:rPr>
          <w:rFonts w:ascii="Courier New" w:hAnsi="Courier New" w:cs="Courier New"/>
          <w:b/>
          <w:bCs/>
          <w:szCs w:val="24"/>
          <w:highlight w:val="yellow"/>
        </w:rPr>
        <w:t>(</w:t>
      </w:r>
      <w:r w:rsidR="00FD1EE7" w:rsidRPr="00554C5C">
        <w:rPr>
          <w:rFonts w:ascii="Courier New" w:hAnsi="Courier New" w:cs="Courier New"/>
          <w:b/>
          <w:bCs/>
          <w:szCs w:val="24"/>
          <w:highlight w:val="yellow"/>
        </w:rPr>
        <w:t xml:space="preserve">CRN </w:t>
      </w:r>
      <w:r w:rsidR="00AA4AB4" w:rsidRPr="00554C5C">
        <w:rPr>
          <w:rFonts w:ascii="Courier New" w:hAnsi="Courier New" w:cs="Courier New"/>
          <w:b/>
          <w:bCs/>
          <w:szCs w:val="24"/>
          <w:highlight w:val="yellow"/>
        </w:rPr>
        <w:t>80549</w:t>
      </w:r>
      <w:r w:rsidR="00687CFC" w:rsidRPr="00554C5C">
        <w:rPr>
          <w:rFonts w:ascii="Courier New" w:hAnsi="Courier New" w:cs="Courier New"/>
          <w:b/>
          <w:bCs/>
          <w:szCs w:val="24"/>
          <w:highlight w:val="yellow"/>
        </w:rPr>
        <w:t>/</w:t>
      </w:r>
      <w:r w:rsidR="00AA4AB4" w:rsidRPr="00554C5C">
        <w:rPr>
          <w:rFonts w:ascii="Courier New" w:hAnsi="Courier New" w:cs="Courier New"/>
          <w:b/>
          <w:bCs/>
          <w:szCs w:val="24"/>
          <w:highlight w:val="yellow"/>
        </w:rPr>
        <w:t>80550</w:t>
      </w:r>
      <w:r w:rsidR="005C2FD0" w:rsidRPr="00554C5C">
        <w:rPr>
          <w:rFonts w:ascii="Courier New" w:hAnsi="Courier New" w:cs="Courier New"/>
          <w:b/>
          <w:bCs/>
          <w:szCs w:val="24"/>
          <w:highlight w:val="yellow"/>
        </w:rPr>
        <w:t>)</w:t>
      </w:r>
    </w:p>
    <w:p w14:paraId="36A96D75" w14:textId="5FD8EE01" w:rsidR="00441C8F" w:rsidRDefault="00687CFC" w:rsidP="00441C8F">
      <w:pPr>
        <w:jc w:val="center"/>
        <w:rPr>
          <w:rFonts w:ascii="Courier New" w:hAnsi="Courier New" w:cs="Courier New"/>
          <w:b/>
          <w:bCs/>
          <w:szCs w:val="24"/>
        </w:rPr>
      </w:pPr>
      <w:r w:rsidRPr="00554C5C">
        <w:rPr>
          <w:rFonts w:ascii="Courier New" w:hAnsi="Courier New" w:cs="Courier New"/>
          <w:b/>
          <w:bCs/>
          <w:szCs w:val="24"/>
          <w:highlight w:val="yellow"/>
        </w:rPr>
        <w:t>0930-1045</w:t>
      </w:r>
      <w:r w:rsidR="00441C8F" w:rsidRPr="00554C5C">
        <w:rPr>
          <w:rFonts w:ascii="Courier New" w:hAnsi="Courier New" w:cs="Courier New"/>
          <w:b/>
          <w:bCs/>
          <w:szCs w:val="24"/>
          <w:highlight w:val="yellow"/>
        </w:rPr>
        <w:t xml:space="preserve">; </w:t>
      </w:r>
      <w:r w:rsidRPr="00554C5C">
        <w:rPr>
          <w:rFonts w:ascii="Courier New" w:hAnsi="Courier New" w:cs="Courier New"/>
          <w:b/>
          <w:bCs/>
          <w:szCs w:val="24"/>
          <w:highlight w:val="yellow"/>
        </w:rPr>
        <w:t>T</w:t>
      </w:r>
      <w:r w:rsidR="00441C8F" w:rsidRPr="00554C5C">
        <w:rPr>
          <w:rFonts w:ascii="Courier New" w:hAnsi="Courier New" w:cs="Courier New"/>
          <w:b/>
          <w:bCs/>
          <w:szCs w:val="24"/>
          <w:highlight w:val="yellow"/>
        </w:rPr>
        <w:t>/</w:t>
      </w:r>
      <w:r w:rsidR="006628B3" w:rsidRPr="00554C5C">
        <w:rPr>
          <w:rFonts w:ascii="Courier New" w:hAnsi="Courier New" w:cs="Courier New"/>
          <w:b/>
          <w:bCs/>
          <w:szCs w:val="24"/>
          <w:highlight w:val="yellow"/>
        </w:rPr>
        <w:t>R</w:t>
      </w:r>
    </w:p>
    <w:p w14:paraId="202F8F01" w14:textId="1C3EE2BB" w:rsidR="005C2FD0" w:rsidRDefault="005C2FD0" w:rsidP="00441C8F">
      <w:pPr>
        <w:jc w:val="center"/>
        <w:rPr>
          <w:rFonts w:ascii="Courier New" w:hAnsi="Courier New" w:cs="Courier New"/>
          <w:b/>
          <w:bCs/>
          <w:szCs w:val="24"/>
        </w:rPr>
      </w:pPr>
      <w:r w:rsidRPr="005C2FD0">
        <w:rPr>
          <w:rFonts w:ascii="Courier New" w:hAnsi="Courier New" w:cs="Courier New"/>
          <w:b/>
          <w:bCs/>
          <w:szCs w:val="24"/>
          <w:highlight w:val="yellow"/>
        </w:rPr>
        <w:t xml:space="preserve">Synchronous (Live; on-line) Course Delivered via </w:t>
      </w:r>
      <w:r w:rsidRPr="00D7317D">
        <w:rPr>
          <w:rFonts w:ascii="Courier New" w:hAnsi="Courier New" w:cs="Courier New"/>
          <w:b/>
          <w:bCs/>
          <w:sz w:val="36"/>
          <w:szCs w:val="36"/>
          <w:highlight w:val="yellow"/>
        </w:rPr>
        <w:t>Zoom</w:t>
      </w:r>
    </w:p>
    <w:p w14:paraId="3D060EC1" w14:textId="77777777" w:rsidR="0064476C" w:rsidRPr="00CB5117" w:rsidRDefault="0064476C" w:rsidP="005C2FD0">
      <w:pPr>
        <w:rPr>
          <w:rFonts w:ascii="Courier New" w:hAnsi="Courier New" w:cs="Courier New"/>
          <w:b/>
          <w:bCs/>
          <w:szCs w:val="24"/>
        </w:rPr>
      </w:pPr>
    </w:p>
    <w:p w14:paraId="1CD90323" w14:textId="49341C7D" w:rsidR="003975BF" w:rsidRPr="00521DDC" w:rsidRDefault="003975BF" w:rsidP="00441C8F">
      <w:pPr>
        <w:jc w:val="center"/>
        <w:rPr>
          <w:rFonts w:ascii="Courier New" w:hAnsi="Courier New" w:cs="Courier New"/>
          <w:sz w:val="20"/>
        </w:rPr>
      </w:pPr>
      <w:r w:rsidRPr="00CB5117">
        <w:rPr>
          <w:rFonts w:ascii="Courier New" w:hAnsi="Courier New" w:cs="Courier New"/>
          <w:b/>
          <w:bCs/>
          <w:szCs w:val="24"/>
        </w:rPr>
        <w:t>AMERICAN GOVERNMENT</w:t>
      </w:r>
      <w:r w:rsidR="00DF2324">
        <w:rPr>
          <w:rFonts w:ascii="Courier New" w:hAnsi="Courier New" w:cs="Courier New"/>
          <w:b/>
          <w:bCs/>
          <w:szCs w:val="24"/>
        </w:rPr>
        <w:t>/</w:t>
      </w:r>
      <w:r w:rsidR="00AA4AB4">
        <w:rPr>
          <w:rFonts w:ascii="Courier New" w:hAnsi="Courier New" w:cs="Courier New"/>
          <w:b/>
          <w:bCs/>
          <w:szCs w:val="24"/>
        </w:rPr>
        <w:t>Fall</w:t>
      </w:r>
      <w:r w:rsidR="00DF2324">
        <w:rPr>
          <w:rFonts w:ascii="Courier New" w:hAnsi="Courier New" w:cs="Courier New"/>
          <w:b/>
          <w:bCs/>
          <w:szCs w:val="24"/>
        </w:rPr>
        <w:t xml:space="preserve"> 20</w:t>
      </w:r>
      <w:r w:rsidR="005550DC">
        <w:rPr>
          <w:rFonts w:ascii="Courier New" w:hAnsi="Courier New" w:cs="Courier New"/>
          <w:b/>
          <w:bCs/>
          <w:szCs w:val="24"/>
        </w:rPr>
        <w:t>20</w:t>
      </w:r>
    </w:p>
    <w:p w14:paraId="4C5A2331" w14:textId="77777777" w:rsidR="000E543E" w:rsidRPr="00521DDC" w:rsidRDefault="000E543E" w:rsidP="003975BF">
      <w:pPr>
        <w:rPr>
          <w:rFonts w:ascii="Courier New" w:hAnsi="Courier New" w:cs="Courier New"/>
          <w:b/>
          <w:bCs/>
          <w:sz w:val="20"/>
        </w:rPr>
      </w:pPr>
    </w:p>
    <w:p w14:paraId="3904E199" w14:textId="6F35D3D4" w:rsidR="003C5627" w:rsidRPr="00521DDC" w:rsidRDefault="009C6B3E" w:rsidP="009C6B3E">
      <w:pPr>
        <w:rPr>
          <w:rFonts w:ascii="Courier New" w:hAnsi="Courier New" w:cs="Courier New"/>
          <w:b/>
          <w:bCs/>
          <w:sz w:val="20"/>
        </w:rPr>
      </w:pPr>
      <w:r w:rsidRPr="00521DDC">
        <w:rPr>
          <w:rFonts w:ascii="Courier New" w:hAnsi="Courier New" w:cs="Courier New"/>
          <w:b/>
          <w:bCs/>
          <w:color w:val="FF0000"/>
          <w:sz w:val="20"/>
        </w:rPr>
        <w:t>I.</w:t>
      </w:r>
      <w:r w:rsidRPr="00521DDC">
        <w:rPr>
          <w:rFonts w:ascii="Courier New" w:hAnsi="Courier New" w:cs="Courier New"/>
          <w:b/>
          <w:bCs/>
          <w:sz w:val="20"/>
        </w:rPr>
        <w:t xml:space="preserve"> </w:t>
      </w:r>
      <w:r w:rsidR="00F3797A" w:rsidRPr="00AB75EE">
        <w:rPr>
          <w:rFonts w:ascii="Courier New" w:hAnsi="Courier New" w:cs="Courier New"/>
          <w:b/>
          <w:bCs/>
          <w:sz w:val="20"/>
        </w:rPr>
        <w:t>H. Lee Cheek, Jr., Ph.D.,</w:t>
      </w:r>
      <w:r w:rsidR="005D08A8" w:rsidRPr="00AB75EE">
        <w:rPr>
          <w:rFonts w:ascii="Courier New" w:hAnsi="Courier New" w:cs="Courier New"/>
          <w:b/>
          <w:bCs/>
          <w:sz w:val="20"/>
        </w:rPr>
        <w:t xml:space="preserve"> </w:t>
      </w:r>
      <w:r w:rsidR="001B320C">
        <w:rPr>
          <w:rFonts w:ascii="Courier New" w:hAnsi="Courier New" w:cs="Courier New"/>
          <w:b/>
          <w:bCs/>
          <w:sz w:val="20"/>
        </w:rPr>
        <w:t>Professor of Political Science</w:t>
      </w:r>
      <w:r w:rsidR="00127846">
        <w:rPr>
          <w:rFonts w:ascii="Courier New" w:hAnsi="Courier New" w:cs="Courier New"/>
          <w:b/>
          <w:bCs/>
          <w:sz w:val="20"/>
        </w:rPr>
        <w:t xml:space="preserve"> </w:t>
      </w:r>
    </w:p>
    <w:p w14:paraId="0B4F7969" w14:textId="77777777" w:rsidR="009C6B3E" w:rsidRPr="00521DDC" w:rsidRDefault="009C6B3E" w:rsidP="009C6B3E">
      <w:pPr>
        <w:rPr>
          <w:rFonts w:ascii="Courier New" w:hAnsi="Courier New" w:cs="Courier New"/>
          <w:b/>
          <w:bCs/>
          <w:sz w:val="20"/>
        </w:rPr>
      </w:pPr>
    </w:p>
    <w:p w14:paraId="02F167EC" w14:textId="543ACC95" w:rsidR="003975BF" w:rsidRPr="00521DDC" w:rsidRDefault="009C6B3E" w:rsidP="00D7317D">
      <w:pPr>
        <w:ind w:right="-270"/>
        <w:rPr>
          <w:rFonts w:ascii="Courier New" w:hAnsi="Courier New" w:cs="Courier New"/>
          <w:b/>
          <w:bCs/>
          <w:sz w:val="20"/>
        </w:rPr>
      </w:pPr>
      <w:r w:rsidRPr="00521DDC">
        <w:rPr>
          <w:rFonts w:ascii="Courier New" w:hAnsi="Courier New" w:cs="Courier New"/>
          <w:b/>
          <w:bCs/>
          <w:color w:val="FF0000"/>
          <w:sz w:val="20"/>
        </w:rPr>
        <w:t>II.</w:t>
      </w:r>
      <w:r w:rsidRPr="00521DDC">
        <w:rPr>
          <w:rFonts w:ascii="Courier New" w:hAnsi="Courier New" w:cs="Courier New"/>
          <w:b/>
          <w:bCs/>
          <w:sz w:val="20"/>
        </w:rPr>
        <w:t xml:space="preserve"> </w:t>
      </w:r>
      <w:r w:rsidR="003975BF" w:rsidRPr="00521DDC">
        <w:rPr>
          <w:rFonts w:ascii="Courier New" w:hAnsi="Courier New" w:cs="Courier New"/>
          <w:b/>
          <w:bCs/>
          <w:sz w:val="20"/>
        </w:rPr>
        <w:t>Office location:</w:t>
      </w:r>
      <w:r w:rsidR="00184D4C" w:rsidRPr="00521DDC">
        <w:rPr>
          <w:rFonts w:ascii="Courier New" w:hAnsi="Courier New" w:cs="Courier New"/>
          <w:b/>
          <w:bCs/>
          <w:sz w:val="20"/>
        </w:rPr>
        <w:t xml:space="preserve"> </w:t>
      </w:r>
      <w:r w:rsidRPr="00521DDC">
        <w:rPr>
          <w:rFonts w:ascii="Courier New" w:hAnsi="Courier New" w:cs="Courier New"/>
          <w:b/>
          <w:bCs/>
          <w:sz w:val="20"/>
        </w:rPr>
        <w:t>Academic Building</w:t>
      </w:r>
      <w:r w:rsidR="00184D4C" w:rsidRPr="00521DDC">
        <w:rPr>
          <w:rFonts w:ascii="Courier New" w:hAnsi="Courier New" w:cs="Courier New"/>
          <w:b/>
          <w:bCs/>
          <w:sz w:val="20"/>
        </w:rPr>
        <w:t xml:space="preserve">, </w:t>
      </w:r>
      <w:r w:rsidR="003B3891" w:rsidRPr="00521DDC">
        <w:rPr>
          <w:rFonts w:ascii="Courier New" w:hAnsi="Courier New" w:cs="Courier New"/>
          <w:b/>
          <w:bCs/>
          <w:sz w:val="20"/>
        </w:rPr>
        <w:t>Rm</w:t>
      </w:r>
      <w:r w:rsidRPr="00521DDC">
        <w:rPr>
          <w:rFonts w:ascii="Courier New" w:hAnsi="Courier New" w:cs="Courier New"/>
          <w:b/>
          <w:bCs/>
          <w:sz w:val="20"/>
        </w:rPr>
        <w:t>.</w:t>
      </w:r>
      <w:r w:rsidR="003B3891" w:rsidRPr="00521DDC">
        <w:rPr>
          <w:rFonts w:ascii="Courier New" w:hAnsi="Courier New" w:cs="Courier New"/>
          <w:b/>
          <w:bCs/>
          <w:sz w:val="20"/>
        </w:rPr>
        <w:t xml:space="preserve"> </w:t>
      </w:r>
      <w:r w:rsidRPr="00521DDC">
        <w:rPr>
          <w:rFonts w:ascii="Courier New" w:hAnsi="Courier New" w:cs="Courier New"/>
          <w:b/>
          <w:bCs/>
          <w:sz w:val="20"/>
        </w:rPr>
        <w:t>C-27</w:t>
      </w:r>
      <w:r w:rsidR="001B320C">
        <w:rPr>
          <w:rFonts w:ascii="Courier New" w:hAnsi="Courier New" w:cs="Courier New"/>
          <w:b/>
          <w:bCs/>
          <w:sz w:val="20"/>
        </w:rPr>
        <w:t>4</w:t>
      </w:r>
      <w:r w:rsidR="00D7317D">
        <w:rPr>
          <w:rFonts w:ascii="Courier New" w:hAnsi="Courier New" w:cs="Courier New"/>
          <w:b/>
          <w:bCs/>
          <w:sz w:val="20"/>
        </w:rPr>
        <w:t xml:space="preserve"> (unavailable, Fall 2020)</w:t>
      </w:r>
    </w:p>
    <w:p w14:paraId="022C73BF" w14:textId="17138AF1" w:rsidR="007A3A4F" w:rsidRPr="00D7317D" w:rsidRDefault="005C2FD0" w:rsidP="00523B97">
      <w:pPr>
        <w:jc w:val="center"/>
        <w:rPr>
          <w:rFonts w:ascii="Courier New" w:hAnsi="Courier New" w:cs="Courier New"/>
          <w:b/>
          <w:bCs/>
          <w:sz w:val="28"/>
          <w:szCs w:val="28"/>
        </w:rPr>
      </w:pPr>
      <w:r w:rsidRPr="00D7317D">
        <w:rPr>
          <w:rFonts w:ascii="Courier New" w:hAnsi="Courier New" w:cs="Courier New"/>
          <w:b/>
          <w:bCs/>
          <w:sz w:val="28"/>
          <w:szCs w:val="28"/>
          <w:highlight w:val="yellow"/>
        </w:rPr>
        <w:t>Google Voice</w:t>
      </w:r>
      <w:r w:rsidR="007A3A4F" w:rsidRPr="00D7317D">
        <w:rPr>
          <w:rFonts w:ascii="Courier New" w:hAnsi="Courier New" w:cs="Courier New"/>
          <w:b/>
          <w:bCs/>
          <w:sz w:val="28"/>
          <w:szCs w:val="28"/>
          <w:highlight w:val="yellow"/>
        </w:rPr>
        <w:t xml:space="preserve"> </w:t>
      </w:r>
      <w:r w:rsidR="008F687E" w:rsidRPr="00D7317D">
        <w:rPr>
          <w:rFonts w:ascii="Courier New" w:hAnsi="Courier New" w:cs="Courier New"/>
          <w:b/>
          <w:bCs/>
          <w:sz w:val="28"/>
          <w:szCs w:val="28"/>
          <w:highlight w:val="yellow"/>
        </w:rPr>
        <w:t>P</w:t>
      </w:r>
      <w:r w:rsidR="007A3A4F" w:rsidRPr="00D7317D">
        <w:rPr>
          <w:rFonts w:ascii="Courier New" w:hAnsi="Courier New" w:cs="Courier New"/>
          <w:b/>
          <w:bCs/>
          <w:sz w:val="28"/>
          <w:szCs w:val="28"/>
          <w:highlight w:val="yellow"/>
        </w:rPr>
        <w:t>hone</w:t>
      </w:r>
      <w:r w:rsidR="003975BF" w:rsidRPr="00D7317D">
        <w:rPr>
          <w:rFonts w:ascii="Courier New" w:hAnsi="Courier New" w:cs="Courier New"/>
          <w:b/>
          <w:bCs/>
          <w:sz w:val="28"/>
          <w:szCs w:val="28"/>
          <w:highlight w:val="yellow"/>
        </w:rPr>
        <w:t>:</w:t>
      </w:r>
      <w:r w:rsidR="007A3A4F" w:rsidRPr="00D7317D">
        <w:rPr>
          <w:rFonts w:ascii="Courier New" w:hAnsi="Courier New" w:cs="Courier New"/>
          <w:b/>
          <w:bCs/>
          <w:sz w:val="28"/>
          <w:szCs w:val="28"/>
          <w:highlight w:val="yellow"/>
        </w:rPr>
        <w:t xml:space="preserve"> (</w:t>
      </w:r>
      <w:r w:rsidRPr="00D7317D">
        <w:rPr>
          <w:rFonts w:ascii="Courier New" w:hAnsi="Courier New" w:cs="Courier New"/>
          <w:b/>
          <w:bCs/>
          <w:sz w:val="28"/>
          <w:szCs w:val="28"/>
          <w:highlight w:val="yellow"/>
        </w:rPr>
        <w:t>912</w:t>
      </w:r>
      <w:r w:rsidR="007A3A4F" w:rsidRPr="00D7317D">
        <w:rPr>
          <w:rFonts w:ascii="Courier New" w:hAnsi="Courier New" w:cs="Courier New"/>
          <w:b/>
          <w:bCs/>
          <w:sz w:val="28"/>
          <w:szCs w:val="28"/>
          <w:highlight w:val="yellow"/>
        </w:rPr>
        <w:t xml:space="preserve">) </w:t>
      </w:r>
      <w:r w:rsidRPr="00D7317D">
        <w:rPr>
          <w:rFonts w:ascii="Courier New" w:hAnsi="Courier New" w:cs="Courier New"/>
          <w:b/>
          <w:bCs/>
          <w:sz w:val="28"/>
          <w:szCs w:val="28"/>
          <w:highlight w:val="yellow"/>
        </w:rPr>
        <w:t>472-8028</w:t>
      </w:r>
    </w:p>
    <w:p w14:paraId="76001B17" w14:textId="77777777" w:rsidR="005C2FD0" w:rsidRDefault="005C2FD0" w:rsidP="003975BF">
      <w:pPr>
        <w:rPr>
          <w:rFonts w:ascii="Courier New" w:hAnsi="Courier New" w:cs="Courier New"/>
          <w:b/>
          <w:bCs/>
          <w:sz w:val="20"/>
        </w:rPr>
      </w:pPr>
    </w:p>
    <w:p w14:paraId="557A2862" w14:textId="77777777" w:rsidR="00A82A95" w:rsidRPr="00941693" w:rsidRDefault="00A82A95" w:rsidP="00A82A95">
      <w:pPr>
        <w:jc w:val="center"/>
        <w:rPr>
          <w:rFonts w:ascii="Courier New" w:hAnsi="Courier New" w:cs="Courier New"/>
          <w:b/>
          <w:bCs/>
          <w:sz w:val="20"/>
          <w:szCs w:val="28"/>
        </w:rPr>
      </w:pPr>
      <w:r w:rsidRPr="00941693">
        <w:rPr>
          <w:rFonts w:ascii="Courier New" w:hAnsi="Courier New" w:cs="Courier New"/>
          <w:b/>
          <w:bCs/>
          <w:sz w:val="20"/>
          <w:szCs w:val="28"/>
          <w:highlight w:val="yellow"/>
        </w:rPr>
        <w:t>Zoom Registration Instructions:</w:t>
      </w:r>
    </w:p>
    <w:p w14:paraId="4A6C1ACE" w14:textId="77777777" w:rsidR="00A82A95" w:rsidRPr="00941693" w:rsidRDefault="00A82A95" w:rsidP="00A82A95">
      <w:pPr>
        <w:rPr>
          <w:rFonts w:ascii="Courier New" w:hAnsi="Courier New" w:cs="Courier New"/>
          <w:b/>
          <w:bCs/>
          <w:sz w:val="20"/>
          <w:szCs w:val="28"/>
        </w:rPr>
      </w:pPr>
      <w:r w:rsidRPr="00941693">
        <w:rPr>
          <w:rFonts w:ascii="Courier New" w:hAnsi="Courier New" w:cs="Courier New"/>
          <w:b/>
          <w:bCs/>
          <w:sz w:val="20"/>
          <w:szCs w:val="28"/>
        </w:rPr>
        <w:t xml:space="preserve">Register in advance for </w:t>
      </w:r>
      <w:r>
        <w:rPr>
          <w:rFonts w:ascii="Courier New" w:hAnsi="Courier New" w:cs="Courier New"/>
          <w:b/>
          <w:bCs/>
          <w:sz w:val="20"/>
          <w:szCs w:val="28"/>
        </w:rPr>
        <w:t>the class</w:t>
      </w:r>
      <w:r w:rsidRPr="00941693">
        <w:rPr>
          <w:rFonts w:ascii="Courier New" w:hAnsi="Courier New" w:cs="Courier New"/>
          <w:b/>
          <w:bCs/>
          <w:sz w:val="20"/>
          <w:szCs w:val="28"/>
        </w:rPr>
        <w:t>:</w:t>
      </w:r>
    </w:p>
    <w:p w14:paraId="725E9FCD" w14:textId="40279CF2" w:rsidR="00A82A95" w:rsidRPr="00A82A95" w:rsidRDefault="00532D64" w:rsidP="00A82A95">
      <w:pPr>
        <w:rPr>
          <w:rFonts w:ascii="Courier New" w:hAnsi="Courier New" w:cs="Courier New"/>
          <w:b/>
          <w:bCs/>
          <w:sz w:val="20"/>
        </w:rPr>
      </w:pPr>
      <w:hyperlink r:id="rId8" w:history="1">
        <w:r w:rsidR="00A82A95" w:rsidRPr="00A82A95">
          <w:rPr>
            <w:rStyle w:val="Hyperlink"/>
            <w:rFonts w:ascii="Courier New" w:hAnsi="Courier New" w:cs="Courier New"/>
            <w:b/>
            <w:bCs/>
            <w:sz w:val="20"/>
          </w:rPr>
          <w:t>https://ega-edu.zoom.us/j/98780156022?pwd=cU83Wk1xbWNpNTl4VllLb3BnK2FFdz09</w:t>
        </w:r>
      </w:hyperlink>
    </w:p>
    <w:p w14:paraId="208547C0" w14:textId="77777777" w:rsidR="00A82A95" w:rsidRPr="00A82A95" w:rsidRDefault="00A82A95" w:rsidP="00A82A95">
      <w:pPr>
        <w:rPr>
          <w:rFonts w:ascii="Courier New" w:hAnsi="Courier New" w:cs="Courier New"/>
          <w:b/>
          <w:bCs/>
          <w:sz w:val="20"/>
        </w:rPr>
      </w:pPr>
    </w:p>
    <w:p w14:paraId="341E6592" w14:textId="0ACFC3C0" w:rsidR="00A82A95" w:rsidRPr="00A82A95" w:rsidRDefault="00A82A95" w:rsidP="00A82A95">
      <w:pPr>
        <w:rPr>
          <w:rFonts w:ascii="Courier New" w:hAnsi="Courier New" w:cs="Courier New"/>
          <w:b/>
          <w:bCs/>
          <w:sz w:val="20"/>
        </w:rPr>
      </w:pPr>
      <w:r>
        <w:rPr>
          <w:rFonts w:ascii="Courier New" w:hAnsi="Courier New" w:cs="Courier New"/>
          <w:b/>
          <w:bCs/>
          <w:sz w:val="20"/>
        </w:rPr>
        <w:t>-</w:t>
      </w:r>
      <w:r w:rsidRPr="00A82A95">
        <w:rPr>
          <w:rFonts w:ascii="Courier New" w:hAnsi="Courier New" w:cs="Courier New"/>
          <w:b/>
          <w:bCs/>
          <w:sz w:val="20"/>
        </w:rPr>
        <w:t>Meeting ID: 987 8015 6022</w:t>
      </w:r>
    </w:p>
    <w:p w14:paraId="0D2B5D32" w14:textId="5F956188" w:rsidR="00A82A95" w:rsidRPr="00A82A95" w:rsidRDefault="00A82A95" w:rsidP="00A82A95">
      <w:pPr>
        <w:rPr>
          <w:rFonts w:ascii="Courier New" w:hAnsi="Courier New" w:cs="Courier New"/>
          <w:b/>
          <w:bCs/>
          <w:sz w:val="20"/>
        </w:rPr>
      </w:pPr>
      <w:r>
        <w:rPr>
          <w:rFonts w:ascii="Courier New" w:hAnsi="Courier New" w:cs="Courier New"/>
          <w:b/>
          <w:bCs/>
          <w:sz w:val="20"/>
        </w:rPr>
        <w:t>-</w:t>
      </w:r>
      <w:r w:rsidRPr="00A82A95">
        <w:rPr>
          <w:rFonts w:ascii="Courier New" w:hAnsi="Courier New" w:cs="Courier New"/>
          <w:b/>
          <w:bCs/>
          <w:sz w:val="20"/>
        </w:rPr>
        <w:t>Passcode: 1h871h</w:t>
      </w:r>
    </w:p>
    <w:p w14:paraId="7B2F6EFC" w14:textId="265B8B2D" w:rsidR="00A82A95" w:rsidRPr="00A82A95" w:rsidRDefault="00A82A95" w:rsidP="00A82A95">
      <w:pPr>
        <w:rPr>
          <w:rFonts w:ascii="Courier New" w:hAnsi="Courier New" w:cs="Courier New"/>
          <w:b/>
          <w:bCs/>
          <w:sz w:val="20"/>
        </w:rPr>
      </w:pPr>
      <w:r>
        <w:rPr>
          <w:rFonts w:ascii="Courier New" w:hAnsi="Courier New" w:cs="Courier New"/>
          <w:b/>
          <w:bCs/>
          <w:sz w:val="20"/>
        </w:rPr>
        <w:t>-</w:t>
      </w:r>
      <w:r w:rsidRPr="00A82A95">
        <w:rPr>
          <w:rFonts w:ascii="Courier New" w:hAnsi="Courier New" w:cs="Courier New"/>
          <w:b/>
          <w:bCs/>
          <w:sz w:val="20"/>
        </w:rPr>
        <w:t>One tap mobile</w:t>
      </w:r>
      <w:r>
        <w:rPr>
          <w:rFonts w:ascii="Courier New" w:hAnsi="Courier New" w:cs="Courier New"/>
          <w:b/>
          <w:bCs/>
          <w:sz w:val="20"/>
        </w:rPr>
        <w:t xml:space="preserve">: </w:t>
      </w:r>
      <w:r w:rsidRPr="00A82A95">
        <w:rPr>
          <w:rFonts w:ascii="Courier New" w:hAnsi="Courier New" w:cs="Courier New"/>
          <w:b/>
          <w:bCs/>
          <w:sz w:val="20"/>
        </w:rPr>
        <w:t>+16465588656</w:t>
      </w:r>
      <w:r>
        <w:rPr>
          <w:rFonts w:ascii="Courier New" w:hAnsi="Courier New" w:cs="Courier New"/>
          <w:b/>
          <w:bCs/>
          <w:sz w:val="20"/>
        </w:rPr>
        <w:t xml:space="preserve">; </w:t>
      </w:r>
      <w:r w:rsidRPr="00A82A95">
        <w:rPr>
          <w:rFonts w:ascii="Courier New" w:hAnsi="Courier New" w:cs="Courier New"/>
          <w:b/>
          <w:bCs/>
          <w:sz w:val="20"/>
        </w:rPr>
        <w:t>Meeting ID: 987 8015 6022</w:t>
      </w:r>
      <w:r>
        <w:rPr>
          <w:rFonts w:ascii="Courier New" w:hAnsi="Courier New" w:cs="Courier New"/>
          <w:b/>
          <w:bCs/>
          <w:sz w:val="20"/>
        </w:rPr>
        <w:t xml:space="preserve">; </w:t>
      </w:r>
      <w:r w:rsidRPr="00A82A95">
        <w:rPr>
          <w:rFonts w:ascii="Courier New" w:hAnsi="Courier New" w:cs="Courier New"/>
          <w:b/>
          <w:bCs/>
          <w:sz w:val="20"/>
        </w:rPr>
        <w:t>Passcode: 080031</w:t>
      </w:r>
    </w:p>
    <w:p w14:paraId="0BE20D45" w14:textId="77777777" w:rsidR="00A82A95" w:rsidRDefault="00A82A95" w:rsidP="003975BF">
      <w:pPr>
        <w:rPr>
          <w:rFonts w:ascii="Courier New" w:hAnsi="Courier New" w:cs="Courier New"/>
          <w:b/>
          <w:bCs/>
          <w:sz w:val="20"/>
        </w:rPr>
      </w:pPr>
    </w:p>
    <w:p w14:paraId="7E6123E7" w14:textId="78345D09" w:rsidR="005E2AC2" w:rsidRPr="00521DDC" w:rsidRDefault="0025077D" w:rsidP="003975BF">
      <w:pPr>
        <w:rPr>
          <w:rFonts w:ascii="Courier New" w:hAnsi="Courier New" w:cs="Courier New"/>
          <w:b/>
          <w:bCs/>
          <w:sz w:val="20"/>
        </w:rPr>
      </w:pPr>
      <w:r w:rsidRPr="00521DDC">
        <w:rPr>
          <w:rFonts w:ascii="Courier New" w:hAnsi="Courier New" w:cs="Courier New"/>
          <w:b/>
          <w:bCs/>
          <w:sz w:val="20"/>
        </w:rPr>
        <w:t xml:space="preserve">E-mail </w:t>
      </w:r>
      <w:r w:rsidR="006628B3">
        <w:rPr>
          <w:rFonts w:ascii="Courier New" w:hAnsi="Courier New" w:cs="Courier New"/>
          <w:b/>
          <w:bCs/>
          <w:sz w:val="20"/>
        </w:rPr>
        <w:t xml:space="preserve">and website </w:t>
      </w:r>
      <w:r w:rsidRPr="00521DDC">
        <w:rPr>
          <w:rFonts w:ascii="Courier New" w:hAnsi="Courier New" w:cs="Courier New"/>
          <w:b/>
          <w:bCs/>
          <w:sz w:val="20"/>
        </w:rPr>
        <w:t>address</w:t>
      </w:r>
      <w:r w:rsidR="006628B3">
        <w:rPr>
          <w:rFonts w:ascii="Courier New" w:hAnsi="Courier New" w:cs="Courier New"/>
          <w:b/>
          <w:bCs/>
          <w:sz w:val="20"/>
        </w:rPr>
        <w:t>es</w:t>
      </w:r>
      <w:r w:rsidRPr="00521DDC">
        <w:rPr>
          <w:rFonts w:ascii="Courier New" w:hAnsi="Courier New" w:cs="Courier New"/>
          <w:b/>
          <w:bCs/>
          <w:sz w:val="20"/>
        </w:rPr>
        <w:t>:</w:t>
      </w:r>
      <w:r w:rsidR="005E2AC2" w:rsidRPr="00521DDC">
        <w:rPr>
          <w:rFonts w:ascii="Courier New" w:hAnsi="Courier New" w:cs="Courier New"/>
          <w:b/>
          <w:bCs/>
          <w:sz w:val="20"/>
        </w:rPr>
        <w:t xml:space="preserve"> </w:t>
      </w:r>
      <w:hyperlink r:id="rId9" w:history="1">
        <w:r w:rsidR="009C6B3E" w:rsidRPr="00521DDC">
          <w:rPr>
            <w:rStyle w:val="Hyperlink"/>
            <w:rFonts w:ascii="Courier New" w:hAnsi="Courier New" w:cs="Courier New"/>
            <w:b/>
            <w:bCs/>
            <w:sz w:val="20"/>
            <w:u w:val="none"/>
          </w:rPr>
          <w:t>lcheek@ega.edu</w:t>
        </w:r>
      </w:hyperlink>
      <w:r w:rsidR="00707074" w:rsidRPr="00521DDC">
        <w:rPr>
          <w:rFonts w:ascii="Courier New" w:hAnsi="Courier New" w:cs="Courier New"/>
          <w:b/>
          <w:bCs/>
          <w:sz w:val="20"/>
        </w:rPr>
        <w:t>;</w:t>
      </w:r>
      <w:r w:rsidR="005E2AC2" w:rsidRPr="00521DDC">
        <w:rPr>
          <w:rFonts w:ascii="Courier New" w:hAnsi="Courier New" w:cs="Courier New"/>
          <w:b/>
          <w:bCs/>
          <w:sz w:val="20"/>
        </w:rPr>
        <w:t xml:space="preserve"> </w:t>
      </w:r>
      <w:hyperlink r:id="rId10" w:history="1">
        <w:r w:rsidR="00D05639" w:rsidRPr="00DA42E4">
          <w:rPr>
            <w:rStyle w:val="Hyperlink"/>
            <w:rFonts w:ascii="Courier New" w:hAnsi="Courier New" w:cs="Courier New"/>
            <w:b/>
            <w:sz w:val="20"/>
          </w:rPr>
          <w:t>www.drleecheek.net</w:t>
        </w:r>
      </w:hyperlink>
    </w:p>
    <w:p w14:paraId="6FAB4AA0" w14:textId="4F0447F2" w:rsidR="00707074" w:rsidRDefault="005C2FD0" w:rsidP="00AE6C18">
      <w:pPr>
        <w:rPr>
          <w:rFonts w:ascii="Courier New" w:hAnsi="Courier New" w:cs="Courier New"/>
          <w:b/>
          <w:bCs/>
          <w:sz w:val="20"/>
        </w:rPr>
      </w:pPr>
      <w:r>
        <w:rPr>
          <w:rFonts w:ascii="Courier New" w:hAnsi="Courier New" w:cs="Courier New"/>
          <w:b/>
          <w:bCs/>
          <w:sz w:val="20"/>
        </w:rPr>
        <w:t xml:space="preserve">Virtual </w:t>
      </w:r>
      <w:r w:rsidR="007A3A4F" w:rsidRPr="00521DDC">
        <w:rPr>
          <w:rFonts w:ascii="Courier New" w:hAnsi="Courier New" w:cs="Courier New"/>
          <w:b/>
          <w:bCs/>
          <w:sz w:val="20"/>
        </w:rPr>
        <w:t xml:space="preserve">Office </w:t>
      </w:r>
      <w:r w:rsidR="005D08A8" w:rsidRPr="00521DDC">
        <w:rPr>
          <w:rFonts w:ascii="Courier New" w:hAnsi="Courier New" w:cs="Courier New"/>
          <w:b/>
          <w:bCs/>
          <w:sz w:val="20"/>
        </w:rPr>
        <w:t>H</w:t>
      </w:r>
      <w:r w:rsidR="003975BF" w:rsidRPr="00521DDC">
        <w:rPr>
          <w:rFonts w:ascii="Courier New" w:hAnsi="Courier New" w:cs="Courier New"/>
          <w:b/>
          <w:bCs/>
          <w:sz w:val="20"/>
        </w:rPr>
        <w:t>ours:</w:t>
      </w:r>
      <w:r w:rsidR="005E2AC2" w:rsidRPr="00521DDC">
        <w:rPr>
          <w:rFonts w:ascii="Courier New" w:hAnsi="Courier New" w:cs="Courier New"/>
          <w:b/>
          <w:bCs/>
          <w:sz w:val="20"/>
        </w:rPr>
        <w:t xml:space="preserve"> </w:t>
      </w:r>
    </w:p>
    <w:p w14:paraId="6E07C13E" w14:textId="77777777" w:rsidR="00792DD1" w:rsidRDefault="00792DD1" w:rsidP="00792DD1">
      <w:pPr>
        <w:ind w:left="270"/>
        <w:rPr>
          <w:b/>
          <w:bCs/>
          <w:sz w:val="20"/>
        </w:rPr>
      </w:pPr>
    </w:p>
    <w:tbl>
      <w:tblPr>
        <w:tblStyle w:val="TableGrid"/>
        <w:tblW w:w="0" w:type="auto"/>
        <w:tblInd w:w="175" w:type="dxa"/>
        <w:tblLook w:val="04A0" w:firstRow="1" w:lastRow="0" w:firstColumn="1" w:lastColumn="0" w:noHBand="0" w:noVBand="1"/>
      </w:tblPr>
      <w:tblGrid>
        <w:gridCol w:w="2275"/>
        <w:gridCol w:w="3459"/>
      </w:tblGrid>
      <w:tr w:rsidR="00792DD1" w14:paraId="600EB47E" w14:textId="77777777" w:rsidTr="00D7317D">
        <w:trPr>
          <w:trHeight w:val="160"/>
        </w:trPr>
        <w:tc>
          <w:tcPr>
            <w:tcW w:w="2275" w:type="dxa"/>
            <w:tcBorders>
              <w:top w:val="single" w:sz="4" w:space="0" w:color="auto"/>
              <w:left w:val="single" w:sz="4" w:space="0" w:color="auto"/>
              <w:bottom w:val="single" w:sz="4" w:space="0" w:color="auto"/>
              <w:right w:val="single" w:sz="4" w:space="0" w:color="auto"/>
            </w:tcBorders>
            <w:hideMark/>
          </w:tcPr>
          <w:p w14:paraId="3A8D56CB" w14:textId="77777777" w:rsidR="00792DD1" w:rsidRDefault="00792DD1" w:rsidP="00F85E12">
            <w:pPr>
              <w:ind w:left="270"/>
              <w:rPr>
                <w:sz w:val="20"/>
                <w:szCs w:val="20"/>
              </w:rPr>
            </w:pPr>
            <w:r>
              <w:rPr>
                <w:sz w:val="20"/>
                <w:szCs w:val="20"/>
              </w:rPr>
              <w:t>Monday</w:t>
            </w:r>
          </w:p>
        </w:tc>
        <w:tc>
          <w:tcPr>
            <w:tcW w:w="3459" w:type="dxa"/>
            <w:tcBorders>
              <w:top w:val="single" w:sz="4" w:space="0" w:color="auto"/>
              <w:left w:val="single" w:sz="4" w:space="0" w:color="auto"/>
              <w:bottom w:val="single" w:sz="4" w:space="0" w:color="auto"/>
              <w:right w:val="single" w:sz="4" w:space="0" w:color="auto"/>
            </w:tcBorders>
            <w:hideMark/>
          </w:tcPr>
          <w:p w14:paraId="3C1606FC" w14:textId="77777777" w:rsidR="00792DD1" w:rsidRDefault="00D7317D" w:rsidP="00F85E12">
            <w:pPr>
              <w:ind w:left="270"/>
              <w:rPr>
                <w:sz w:val="20"/>
                <w:szCs w:val="20"/>
              </w:rPr>
            </w:pPr>
            <w:r>
              <w:rPr>
                <w:sz w:val="20"/>
                <w:szCs w:val="20"/>
              </w:rPr>
              <w:t>0800-0930</w:t>
            </w:r>
            <w:r w:rsidR="00792DD1">
              <w:rPr>
                <w:sz w:val="20"/>
                <w:szCs w:val="20"/>
              </w:rPr>
              <w:t xml:space="preserve">, </w:t>
            </w:r>
            <w:r>
              <w:rPr>
                <w:sz w:val="20"/>
                <w:szCs w:val="20"/>
              </w:rPr>
              <w:t>Google Voice/Zoom</w:t>
            </w:r>
          </w:p>
          <w:p w14:paraId="5B47798B" w14:textId="570BFC7B" w:rsidR="00D7317D" w:rsidRDefault="00D7317D" w:rsidP="00F85E12">
            <w:pPr>
              <w:ind w:left="270"/>
              <w:rPr>
                <w:sz w:val="20"/>
                <w:szCs w:val="20"/>
              </w:rPr>
            </w:pPr>
            <w:r>
              <w:rPr>
                <w:sz w:val="20"/>
                <w:szCs w:val="20"/>
              </w:rPr>
              <w:t>1400-1515, Google Voice/Zoom</w:t>
            </w:r>
          </w:p>
        </w:tc>
      </w:tr>
      <w:tr w:rsidR="00D7317D" w14:paraId="039FE96A" w14:textId="77777777" w:rsidTr="00D7317D">
        <w:trPr>
          <w:trHeight w:val="331"/>
        </w:trPr>
        <w:tc>
          <w:tcPr>
            <w:tcW w:w="2275" w:type="dxa"/>
            <w:tcBorders>
              <w:top w:val="single" w:sz="4" w:space="0" w:color="auto"/>
              <w:left w:val="single" w:sz="4" w:space="0" w:color="auto"/>
              <w:bottom w:val="single" w:sz="4" w:space="0" w:color="auto"/>
              <w:right w:val="single" w:sz="4" w:space="0" w:color="auto"/>
            </w:tcBorders>
            <w:hideMark/>
          </w:tcPr>
          <w:p w14:paraId="2F2F2E4D" w14:textId="77777777" w:rsidR="00D7317D" w:rsidRDefault="00D7317D" w:rsidP="00D7317D">
            <w:pPr>
              <w:ind w:left="270"/>
              <w:rPr>
                <w:sz w:val="20"/>
                <w:szCs w:val="20"/>
              </w:rPr>
            </w:pPr>
            <w:r>
              <w:rPr>
                <w:sz w:val="20"/>
                <w:szCs w:val="20"/>
              </w:rPr>
              <w:t>Tuesday</w:t>
            </w:r>
          </w:p>
        </w:tc>
        <w:tc>
          <w:tcPr>
            <w:tcW w:w="3459" w:type="dxa"/>
            <w:tcBorders>
              <w:top w:val="single" w:sz="4" w:space="0" w:color="auto"/>
              <w:left w:val="single" w:sz="4" w:space="0" w:color="auto"/>
              <w:bottom w:val="single" w:sz="4" w:space="0" w:color="auto"/>
              <w:right w:val="single" w:sz="4" w:space="0" w:color="auto"/>
            </w:tcBorders>
            <w:hideMark/>
          </w:tcPr>
          <w:p w14:paraId="5A863DA0" w14:textId="77777777" w:rsidR="00D7317D" w:rsidRDefault="00D7317D" w:rsidP="00D7317D">
            <w:pPr>
              <w:ind w:left="270"/>
              <w:rPr>
                <w:sz w:val="20"/>
                <w:szCs w:val="20"/>
              </w:rPr>
            </w:pPr>
            <w:r>
              <w:rPr>
                <w:sz w:val="20"/>
                <w:szCs w:val="20"/>
              </w:rPr>
              <w:t>0800-0930, Google Voice/Zoom</w:t>
            </w:r>
          </w:p>
          <w:p w14:paraId="41375AB7" w14:textId="6AF6FA68" w:rsidR="00D7317D" w:rsidRDefault="00D7317D" w:rsidP="00D7317D">
            <w:pPr>
              <w:ind w:left="270"/>
              <w:rPr>
                <w:sz w:val="20"/>
                <w:szCs w:val="20"/>
              </w:rPr>
            </w:pPr>
            <w:r>
              <w:rPr>
                <w:sz w:val="20"/>
                <w:szCs w:val="20"/>
              </w:rPr>
              <w:t>1400-1515, Google Voice/Zoom</w:t>
            </w:r>
          </w:p>
        </w:tc>
      </w:tr>
      <w:tr w:rsidR="00D7317D" w14:paraId="2F0F9D4A" w14:textId="77777777" w:rsidTr="00D7317D">
        <w:trPr>
          <w:trHeight w:val="160"/>
        </w:trPr>
        <w:tc>
          <w:tcPr>
            <w:tcW w:w="2275" w:type="dxa"/>
            <w:tcBorders>
              <w:top w:val="single" w:sz="4" w:space="0" w:color="auto"/>
              <w:left w:val="single" w:sz="4" w:space="0" w:color="auto"/>
              <w:bottom w:val="single" w:sz="4" w:space="0" w:color="auto"/>
              <w:right w:val="single" w:sz="4" w:space="0" w:color="auto"/>
            </w:tcBorders>
            <w:hideMark/>
          </w:tcPr>
          <w:p w14:paraId="28CA2D33" w14:textId="77777777" w:rsidR="00D7317D" w:rsidRDefault="00D7317D" w:rsidP="00D7317D">
            <w:pPr>
              <w:ind w:left="270"/>
              <w:rPr>
                <w:sz w:val="20"/>
                <w:szCs w:val="20"/>
              </w:rPr>
            </w:pPr>
            <w:r>
              <w:rPr>
                <w:sz w:val="20"/>
                <w:szCs w:val="20"/>
              </w:rPr>
              <w:t>Wednesday</w:t>
            </w:r>
          </w:p>
        </w:tc>
        <w:tc>
          <w:tcPr>
            <w:tcW w:w="3459" w:type="dxa"/>
            <w:tcBorders>
              <w:top w:val="single" w:sz="4" w:space="0" w:color="auto"/>
              <w:left w:val="single" w:sz="4" w:space="0" w:color="auto"/>
              <w:bottom w:val="single" w:sz="4" w:space="0" w:color="auto"/>
              <w:right w:val="single" w:sz="4" w:space="0" w:color="auto"/>
            </w:tcBorders>
            <w:hideMark/>
          </w:tcPr>
          <w:p w14:paraId="6882F601" w14:textId="77777777" w:rsidR="00D7317D" w:rsidRDefault="00D7317D" w:rsidP="00D7317D">
            <w:pPr>
              <w:ind w:left="270"/>
              <w:rPr>
                <w:sz w:val="20"/>
                <w:szCs w:val="20"/>
              </w:rPr>
            </w:pPr>
            <w:r>
              <w:rPr>
                <w:sz w:val="20"/>
                <w:szCs w:val="20"/>
              </w:rPr>
              <w:t>0800-0930, Google Voice/Zoom</w:t>
            </w:r>
          </w:p>
          <w:p w14:paraId="5590CCDA" w14:textId="0324719D" w:rsidR="00D7317D" w:rsidRDefault="00D7317D" w:rsidP="00D7317D">
            <w:pPr>
              <w:ind w:left="270"/>
              <w:rPr>
                <w:sz w:val="20"/>
                <w:szCs w:val="20"/>
              </w:rPr>
            </w:pPr>
            <w:r>
              <w:rPr>
                <w:sz w:val="20"/>
                <w:szCs w:val="20"/>
              </w:rPr>
              <w:t>1400-1515, Google Voice/Zoom</w:t>
            </w:r>
          </w:p>
        </w:tc>
      </w:tr>
      <w:tr w:rsidR="00D7317D" w14:paraId="08175599" w14:textId="77777777" w:rsidTr="00D7317D">
        <w:trPr>
          <w:trHeight w:val="321"/>
        </w:trPr>
        <w:tc>
          <w:tcPr>
            <w:tcW w:w="2275" w:type="dxa"/>
            <w:tcBorders>
              <w:top w:val="single" w:sz="4" w:space="0" w:color="auto"/>
              <w:left w:val="single" w:sz="4" w:space="0" w:color="auto"/>
              <w:bottom w:val="single" w:sz="4" w:space="0" w:color="auto"/>
              <w:right w:val="single" w:sz="4" w:space="0" w:color="auto"/>
            </w:tcBorders>
            <w:hideMark/>
          </w:tcPr>
          <w:p w14:paraId="0511EE69" w14:textId="77777777" w:rsidR="00D7317D" w:rsidRDefault="00D7317D" w:rsidP="00D7317D">
            <w:pPr>
              <w:ind w:left="270"/>
              <w:rPr>
                <w:sz w:val="20"/>
                <w:szCs w:val="20"/>
              </w:rPr>
            </w:pPr>
            <w:r>
              <w:rPr>
                <w:sz w:val="20"/>
                <w:szCs w:val="20"/>
              </w:rPr>
              <w:t>Thursday</w:t>
            </w:r>
          </w:p>
        </w:tc>
        <w:tc>
          <w:tcPr>
            <w:tcW w:w="3459" w:type="dxa"/>
            <w:tcBorders>
              <w:top w:val="single" w:sz="4" w:space="0" w:color="auto"/>
              <w:left w:val="single" w:sz="4" w:space="0" w:color="auto"/>
              <w:bottom w:val="single" w:sz="4" w:space="0" w:color="auto"/>
              <w:right w:val="single" w:sz="4" w:space="0" w:color="auto"/>
            </w:tcBorders>
            <w:hideMark/>
          </w:tcPr>
          <w:p w14:paraId="62711193" w14:textId="77777777" w:rsidR="00D7317D" w:rsidRDefault="00D7317D" w:rsidP="00D7317D">
            <w:pPr>
              <w:ind w:left="270"/>
              <w:rPr>
                <w:sz w:val="20"/>
                <w:szCs w:val="20"/>
              </w:rPr>
            </w:pPr>
            <w:r>
              <w:rPr>
                <w:sz w:val="20"/>
                <w:szCs w:val="20"/>
              </w:rPr>
              <w:t>0800-0930, Google Voice/Zoom</w:t>
            </w:r>
          </w:p>
          <w:p w14:paraId="78CDBEA2" w14:textId="26BC2D0A" w:rsidR="00D7317D" w:rsidRDefault="00D7317D" w:rsidP="00D7317D">
            <w:pPr>
              <w:ind w:left="270"/>
              <w:rPr>
                <w:sz w:val="20"/>
                <w:szCs w:val="20"/>
              </w:rPr>
            </w:pPr>
            <w:r>
              <w:rPr>
                <w:sz w:val="20"/>
                <w:szCs w:val="20"/>
              </w:rPr>
              <w:t>1400-1515, Google Voice/Zoom</w:t>
            </w:r>
          </w:p>
        </w:tc>
      </w:tr>
      <w:tr w:rsidR="00D7317D" w14:paraId="43A0CDE2" w14:textId="77777777" w:rsidTr="00D7317D">
        <w:trPr>
          <w:trHeight w:val="160"/>
        </w:trPr>
        <w:tc>
          <w:tcPr>
            <w:tcW w:w="2275" w:type="dxa"/>
            <w:tcBorders>
              <w:top w:val="single" w:sz="4" w:space="0" w:color="auto"/>
              <w:left w:val="single" w:sz="4" w:space="0" w:color="auto"/>
              <w:bottom w:val="single" w:sz="4" w:space="0" w:color="auto"/>
              <w:right w:val="single" w:sz="4" w:space="0" w:color="auto"/>
            </w:tcBorders>
            <w:hideMark/>
          </w:tcPr>
          <w:p w14:paraId="023B9518" w14:textId="77777777" w:rsidR="00D7317D" w:rsidRDefault="00D7317D" w:rsidP="00D7317D">
            <w:pPr>
              <w:ind w:left="270"/>
              <w:rPr>
                <w:sz w:val="20"/>
                <w:szCs w:val="20"/>
              </w:rPr>
            </w:pPr>
            <w:r>
              <w:rPr>
                <w:sz w:val="20"/>
                <w:szCs w:val="20"/>
              </w:rPr>
              <w:t>Friday</w:t>
            </w:r>
          </w:p>
        </w:tc>
        <w:tc>
          <w:tcPr>
            <w:tcW w:w="3459" w:type="dxa"/>
            <w:tcBorders>
              <w:top w:val="single" w:sz="4" w:space="0" w:color="auto"/>
              <w:left w:val="single" w:sz="4" w:space="0" w:color="auto"/>
              <w:bottom w:val="single" w:sz="4" w:space="0" w:color="auto"/>
              <w:right w:val="single" w:sz="4" w:space="0" w:color="auto"/>
            </w:tcBorders>
            <w:hideMark/>
          </w:tcPr>
          <w:p w14:paraId="1692958C" w14:textId="77777777" w:rsidR="00D7317D" w:rsidRDefault="00D7317D" w:rsidP="00D7317D">
            <w:pPr>
              <w:ind w:left="270"/>
              <w:rPr>
                <w:sz w:val="20"/>
                <w:szCs w:val="20"/>
              </w:rPr>
            </w:pPr>
            <w:r>
              <w:rPr>
                <w:sz w:val="20"/>
                <w:szCs w:val="20"/>
              </w:rPr>
              <w:t>0800-0930, Google Voice/Zoom</w:t>
            </w:r>
          </w:p>
          <w:p w14:paraId="42D36A46" w14:textId="107FD422" w:rsidR="00D7317D" w:rsidRDefault="00D7317D" w:rsidP="00D7317D">
            <w:pPr>
              <w:ind w:left="270"/>
              <w:rPr>
                <w:sz w:val="20"/>
                <w:szCs w:val="20"/>
              </w:rPr>
            </w:pPr>
            <w:r>
              <w:rPr>
                <w:sz w:val="20"/>
                <w:szCs w:val="20"/>
              </w:rPr>
              <w:t>1400-1515, Google Voice/Zoom</w:t>
            </w:r>
          </w:p>
        </w:tc>
      </w:tr>
    </w:tbl>
    <w:p w14:paraId="0C212150" w14:textId="77777777" w:rsidR="00792DD1" w:rsidRPr="00521DDC" w:rsidRDefault="00792DD1" w:rsidP="00AE6C18">
      <w:pPr>
        <w:rPr>
          <w:rFonts w:ascii="Courier New" w:hAnsi="Courier New" w:cs="Courier New"/>
          <w:b/>
          <w:bCs/>
          <w:sz w:val="20"/>
        </w:rPr>
      </w:pPr>
    </w:p>
    <w:p w14:paraId="195ABC1C" w14:textId="77777777" w:rsidR="00C64182" w:rsidRPr="00521DDC" w:rsidRDefault="00C64182" w:rsidP="00AE6C18">
      <w:pPr>
        <w:rPr>
          <w:rFonts w:ascii="Courier New" w:hAnsi="Courier New" w:cs="Courier New"/>
          <w:b/>
          <w:bCs/>
          <w:i/>
          <w:sz w:val="20"/>
        </w:rPr>
      </w:pPr>
      <w:r w:rsidRPr="00521DDC">
        <w:rPr>
          <w:b/>
          <w:i/>
          <w:sz w:val="20"/>
        </w:rPr>
        <w:t xml:space="preserve">-EGSC’s official mode of communication is via email.  Therefore, check your EGSC and D2L email </w:t>
      </w:r>
      <w:r w:rsidR="00D05639" w:rsidRPr="00D05639">
        <w:rPr>
          <w:b/>
          <w:i/>
          <w:sz w:val="20"/>
          <w:u w:val="single"/>
        </w:rPr>
        <w:t>daily</w:t>
      </w:r>
      <w:r w:rsidRPr="00521DDC">
        <w:rPr>
          <w:b/>
          <w:i/>
          <w:sz w:val="20"/>
        </w:rPr>
        <w:t>.</w:t>
      </w:r>
    </w:p>
    <w:p w14:paraId="48EF4BDF" w14:textId="18980FB9" w:rsidR="009C6B3E" w:rsidRDefault="009C6B3E" w:rsidP="00AE6C18">
      <w:pPr>
        <w:rPr>
          <w:rFonts w:ascii="Courier New" w:hAnsi="Courier New" w:cs="Courier New"/>
          <w:b/>
          <w:bCs/>
          <w:sz w:val="20"/>
        </w:rPr>
      </w:pPr>
    </w:p>
    <w:p w14:paraId="76A4CAD0" w14:textId="30193537" w:rsidR="00F13C6F" w:rsidRPr="00F13C6F" w:rsidRDefault="00F13C6F" w:rsidP="00F13C6F">
      <w:pPr>
        <w:rPr>
          <w:rFonts w:ascii="Courier New" w:hAnsi="Courier New" w:cs="Courier New"/>
          <w:sz w:val="20"/>
        </w:rPr>
      </w:pPr>
      <w:r w:rsidRPr="00722723">
        <w:rPr>
          <w:rFonts w:ascii="Courier New" w:hAnsi="Courier New" w:cs="Courier New"/>
          <w:b/>
          <w:bCs/>
          <w:sz w:val="20"/>
          <w:highlight w:val="yellow"/>
        </w:rPr>
        <w:t>Required Statement for Fall 2020</w:t>
      </w:r>
      <w:r w:rsidR="00A613F2" w:rsidRPr="00722723">
        <w:rPr>
          <w:rFonts w:ascii="Courier New" w:hAnsi="Courier New" w:cs="Courier New"/>
          <w:b/>
          <w:bCs/>
          <w:sz w:val="20"/>
          <w:highlight w:val="yellow"/>
        </w:rPr>
        <w:t xml:space="preserve"> Regarding Protective Masks</w:t>
      </w:r>
      <w:r w:rsidRPr="00722723">
        <w:rPr>
          <w:rFonts w:ascii="Courier New" w:hAnsi="Courier New" w:cs="Courier New"/>
          <w:b/>
          <w:bCs/>
          <w:sz w:val="20"/>
          <w:highlight w:val="yellow"/>
        </w:rPr>
        <w:t>:</w:t>
      </w:r>
      <w:r w:rsidRPr="00F13C6F">
        <w:rPr>
          <w:rFonts w:ascii="Courier New" w:hAnsi="Courier New" w:cs="Courier New"/>
          <w:sz w:val="20"/>
        </w:rPr>
        <w:t xml:space="preserve"> The USG has set a policy for all colleges and universities in the system that students, faculty, and staff are required to wear face masks while indoors (with the exception of your dorm room).</w:t>
      </w:r>
    </w:p>
    <w:p w14:paraId="2B05951C" w14:textId="77777777" w:rsidR="00F13C6F" w:rsidRPr="00F13C6F" w:rsidRDefault="00F13C6F" w:rsidP="00F13C6F">
      <w:pPr>
        <w:rPr>
          <w:rFonts w:ascii="Courier New" w:hAnsi="Courier New" w:cs="Courier New"/>
          <w:sz w:val="20"/>
        </w:rPr>
      </w:pPr>
    </w:p>
    <w:p w14:paraId="10361D47" w14:textId="77777777" w:rsidR="00F13C6F" w:rsidRPr="00F13C6F" w:rsidRDefault="00F13C6F" w:rsidP="00F13C6F">
      <w:pPr>
        <w:rPr>
          <w:rFonts w:ascii="Courier New" w:hAnsi="Courier New" w:cs="Courier New"/>
          <w:sz w:val="20"/>
        </w:rPr>
      </w:pPr>
      <w:r w:rsidRPr="00F13C6F">
        <w:rPr>
          <w:rFonts w:ascii="Courier New" w:hAnsi="Courier New" w:cs="Courier New"/>
          <w:sz w:val="20"/>
        </w:rPr>
        <w:t xml:space="preserve">A protective face covering is appropriate if it covers both the mouth and nose of the individual, fits over the chin, fits snugly against the sides of the face, is securely attached to the individuals face, is made of cloth or other tightly woven fibers or similar materials, and significantly limits the aerial transmission of respiratory droplets from the wearer’s mouth or nasal cavities to others in close proximity </w:t>
      </w:r>
      <w:r w:rsidRPr="00F13C6F">
        <w:rPr>
          <w:rFonts w:ascii="Courier New" w:hAnsi="Courier New" w:cs="Courier New"/>
          <w:sz w:val="20"/>
        </w:rPr>
        <w:lastRenderedPageBreak/>
        <w:t xml:space="preserve">to the wearer. </w:t>
      </w:r>
    </w:p>
    <w:p w14:paraId="070DF8ED" w14:textId="77777777" w:rsidR="00F13C6F" w:rsidRPr="00F13C6F" w:rsidRDefault="00F13C6F" w:rsidP="00F13C6F">
      <w:pPr>
        <w:rPr>
          <w:rFonts w:ascii="Courier New" w:hAnsi="Courier New" w:cs="Courier New"/>
          <w:sz w:val="20"/>
        </w:rPr>
      </w:pPr>
      <w:r w:rsidRPr="00F13C6F">
        <w:rPr>
          <w:rFonts w:ascii="Courier New" w:hAnsi="Courier New" w:cs="Courier New"/>
          <w:sz w:val="20"/>
        </w:rPr>
        <w:t xml:space="preserve"> </w:t>
      </w:r>
    </w:p>
    <w:p w14:paraId="3E133E31" w14:textId="77777777" w:rsidR="00F13C6F" w:rsidRPr="00F13C6F" w:rsidRDefault="00F13C6F" w:rsidP="00F13C6F">
      <w:pPr>
        <w:rPr>
          <w:rFonts w:ascii="Courier New" w:hAnsi="Courier New" w:cs="Courier New"/>
          <w:sz w:val="20"/>
        </w:rPr>
      </w:pPr>
      <w:r w:rsidRPr="00F13C6F">
        <w:rPr>
          <w:rFonts w:ascii="Courier New" w:hAnsi="Courier New" w:cs="Courier New"/>
          <w:sz w:val="20"/>
        </w:rPr>
        <w:t xml:space="preserve">Students and employees desiring or needing to wear a face shield for medical reasons will need to go through the accommodation process.   </w:t>
      </w:r>
    </w:p>
    <w:p w14:paraId="0345AA15" w14:textId="77777777" w:rsidR="00F13C6F" w:rsidRPr="00F13C6F" w:rsidRDefault="00F13C6F" w:rsidP="00F13C6F">
      <w:pPr>
        <w:rPr>
          <w:rFonts w:ascii="Courier New" w:hAnsi="Courier New" w:cs="Courier New"/>
          <w:sz w:val="20"/>
        </w:rPr>
      </w:pPr>
    </w:p>
    <w:p w14:paraId="1C9FFA49" w14:textId="6BDE80C4" w:rsidR="00F13C6F" w:rsidRDefault="00F13C6F" w:rsidP="00F13C6F">
      <w:pPr>
        <w:rPr>
          <w:rFonts w:ascii="Courier New" w:hAnsi="Courier New" w:cs="Courier New"/>
          <w:sz w:val="20"/>
        </w:rPr>
      </w:pPr>
      <w:r w:rsidRPr="00F13C6F">
        <w:rPr>
          <w:rFonts w:ascii="Courier New" w:hAnsi="Courier New" w:cs="Courier New"/>
          <w:sz w:val="20"/>
        </w:rPr>
        <w:t xml:space="preserve">It is important for your health and the health of those around you that you follow this policy at all times. Failure to follow this policy will lead to you being asked to leave for a first offense; if it happens a second time, you will be reported to the student conduct officer for disorderly conduct. You are also expected to maintain a distance of 6 feet from others at all times while on campus including during lectures and labs. Your professor will also ask you to continue to sit in the same seat each time you attend class in person in case there is a need for contact tracing. The combination of these efforts is designed for the health and well-being of everyone on campus.  </w:t>
      </w:r>
    </w:p>
    <w:p w14:paraId="51FECBEC" w14:textId="77777777" w:rsidR="00F13C6F" w:rsidRPr="00F13C6F" w:rsidRDefault="00F13C6F" w:rsidP="00F13C6F">
      <w:pPr>
        <w:rPr>
          <w:rFonts w:ascii="Courier New" w:hAnsi="Courier New" w:cs="Courier New"/>
          <w:sz w:val="20"/>
        </w:rPr>
      </w:pPr>
    </w:p>
    <w:p w14:paraId="1F3E91B7" w14:textId="77777777" w:rsidR="009C6B3E" w:rsidRPr="00521DDC" w:rsidRDefault="009C6B3E" w:rsidP="00AE6C18">
      <w:pPr>
        <w:rPr>
          <w:rFonts w:ascii="Courier New" w:hAnsi="Courier New" w:cs="Courier New"/>
          <w:b/>
          <w:bCs/>
          <w:sz w:val="20"/>
        </w:rPr>
      </w:pPr>
      <w:r w:rsidRPr="00521DDC">
        <w:rPr>
          <w:rFonts w:ascii="Courier New" w:hAnsi="Courier New" w:cs="Courier New"/>
          <w:b/>
          <w:bCs/>
          <w:color w:val="FF0000"/>
          <w:sz w:val="20"/>
        </w:rPr>
        <w:t>III.</w:t>
      </w:r>
      <w:r w:rsidRPr="00521DDC">
        <w:rPr>
          <w:rFonts w:ascii="Courier New" w:hAnsi="Courier New" w:cs="Courier New"/>
          <w:b/>
          <w:bCs/>
          <w:sz w:val="20"/>
        </w:rPr>
        <w:t xml:space="preserve"> Course Description</w:t>
      </w:r>
      <w:r w:rsidR="00C64182" w:rsidRPr="00521DDC">
        <w:rPr>
          <w:rFonts w:ascii="Courier New" w:hAnsi="Courier New" w:cs="Courier New"/>
          <w:b/>
          <w:bCs/>
          <w:sz w:val="20"/>
        </w:rPr>
        <w:t>:</w:t>
      </w:r>
    </w:p>
    <w:p w14:paraId="3E68DBF1" w14:textId="11F03761" w:rsidR="009C6B3E" w:rsidRPr="00521DDC" w:rsidRDefault="009C6B3E" w:rsidP="00C64182">
      <w:pPr>
        <w:widowControl/>
        <w:autoSpaceDE w:val="0"/>
        <w:autoSpaceDN w:val="0"/>
        <w:adjustRightInd w:val="0"/>
        <w:snapToGrid/>
        <w:rPr>
          <w:rFonts w:ascii="Courie new" w:hAnsi="Courie new" w:cs="Arial"/>
          <w:b/>
          <w:sz w:val="20"/>
        </w:rPr>
      </w:pPr>
      <w:r w:rsidRPr="00521DDC">
        <w:rPr>
          <w:rFonts w:ascii="Courie new" w:hAnsi="Courie new" w:cs="Courier New"/>
          <w:b/>
          <w:bCs/>
          <w:sz w:val="20"/>
        </w:rPr>
        <w:t>“</w:t>
      </w:r>
      <w:r w:rsidRPr="00521DDC">
        <w:rPr>
          <w:rFonts w:ascii="Courie new" w:hAnsi="Courie new" w:cs="Arial"/>
          <w:b/>
          <w:sz w:val="20"/>
        </w:rPr>
        <w:t>A study of the political structures and actual functions of the various levels of government</w:t>
      </w:r>
      <w:r w:rsidR="00C64182" w:rsidRPr="00521DDC">
        <w:rPr>
          <w:rFonts w:ascii="Courie new" w:hAnsi="Courie new" w:cs="Arial"/>
          <w:b/>
          <w:sz w:val="20"/>
        </w:rPr>
        <w:t xml:space="preserve"> </w:t>
      </w:r>
      <w:r w:rsidRPr="00521DDC">
        <w:rPr>
          <w:rFonts w:ascii="Courie new" w:hAnsi="Courie new" w:cs="Arial"/>
          <w:b/>
          <w:sz w:val="20"/>
        </w:rPr>
        <w:t>in the United States. The national government plus state and local governments of</w:t>
      </w:r>
      <w:r w:rsidR="00C64182" w:rsidRPr="00521DDC">
        <w:rPr>
          <w:rFonts w:ascii="Courie new" w:hAnsi="Courie new" w:cs="Arial"/>
          <w:b/>
          <w:sz w:val="20"/>
        </w:rPr>
        <w:t xml:space="preserve"> </w:t>
      </w:r>
      <w:r w:rsidRPr="00521DDC">
        <w:rPr>
          <w:rFonts w:ascii="Courie new" w:hAnsi="Courie new" w:cs="Arial"/>
          <w:b/>
          <w:sz w:val="20"/>
        </w:rPr>
        <w:t>Georgia will be emphasized. Successful completion satisfies the legislative requirements</w:t>
      </w:r>
      <w:r w:rsidR="00C64182" w:rsidRPr="00521DDC">
        <w:rPr>
          <w:rFonts w:ascii="Courie new" w:hAnsi="Courie new" w:cs="Arial"/>
          <w:b/>
          <w:sz w:val="20"/>
        </w:rPr>
        <w:t xml:space="preserve"> </w:t>
      </w:r>
      <w:r w:rsidRPr="00521DDC">
        <w:rPr>
          <w:rFonts w:ascii="Courie new" w:hAnsi="Courie new" w:cs="Arial"/>
          <w:b/>
          <w:sz w:val="20"/>
        </w:rPr>
        <w:t>for instruction in the constit</w:t>
      </w:r>
      <w:r w:rsidR="00C64182" w:rsidRPr="00521DDC">
        <w:rPr>
          <w:rFonts w:ascii="Courie new" w:hAnsi="Courie new" w:cs="Arial"/>
          <w:b/>
          <w:sz w:val="20"/>
        </w:rPr>
        <w:t>utions of the U. S. and Georgia</w:t>
      </w:r>
      <w:r w:rsidRPr="00521DDC">
        <w:rPr>
          <w:rFonts w:ascii="Courie new" w:hAnsi="Courie new" w:cs="Arial"/>
          <w:b/>
          <w:sz w:val="20"/>
        </w:rPr>
        <w:t>”</w:t>
      </w:r>
      <w:r w:rsidR="00C64182" w:rsidRPr="00521DDC">
        <w:rPr>
          <w:rFonts w:ascii="Courie new" w:hAnsi="Courie new" w:cs="Arial"/>
          <w:b/>
          <w:sz w:val="20"/>
        </w:rPr>
        <w:t xml:space="preserve"> (</w:t>
      </w:r>
      <w:r w:rsidR="00C64182" w:rsidRPr="00521DDC">
        <w:rPr>
          <w:rFonts w:ascii="Courie new" w:hAnsi="Courie new" w:cs="Arial"/>
          <w:b/>
          <w:sz w:val="20"/>
          <w:u w:val="single"/>
        </w:rPr>
        <w:t>Catalog of East Georgia State College, 20</w:t>
      </w:r>
      <w:r w:rsidR="005C2FD0">
        <w:rPr>
          <w:rFonts w:ascii="Courie new" w:hAnsi="Courie new" w:cs="Arial"/>
          <w:b/>
          <w:sz w:val="20"/>
          <w:u w:val="single"/>
        </w:rPr>
        <w:t>20</w:t>
      </w:r>
      <w:r w:rsidR="00C64182" w:rsidRPr="00521DDC">
        <w:rPr>
          <w:rFonts w:ascii="Courie new" w:hAnsi="Courie new" w:cs="Arial"/>
          <w:b/>
          <w:sz w:val="20"/>
          <w:u w:val="single"/>
        </w:rPr>
        <w:t>-20</w:t>
      </w:r>
      <w:r w:rsidR="005550DC">
        <w:rPr>
          <w:rFonts w:ascii="Courie new" w:hAnsi="Courie new" w:cs="Arial"/>
          <w:b/>
          <w:sz w:val="20"/>
          <w:u w:val="single"/>
        </w:rPr>
        <w:t>2</w:t>
      </w:r>
      <w:r w:rsidR="005C2FD0">
        <w:rPr>
          <w:rFonts w:ascii="Courie new" w:hAnsi="Courie new" w:cs="Arial"/>
          <w:b/>
          <w:sz w:val="20"/>
          <w:u w:val="single"/>
        </w:rPr>
        <w:t>1</w:t>
      </w:r>
      <w:r w:rsidR="00C64182" w:rsidRPr="00521DDC">
        <w:rPr>
          <w:rFonts w:ascii="Courie new" w:hAnsi="Courie new" w:cs="Arial"/>
          <w:b/>
          <w:sz w:val="20"/>
        </w:rPr>
        <w:t xml:space="preserve">, p. </w:t>
      </w:r>
      <w:r w:rsidR="005C2FD0">
        <w:rPr>
          <w:rFonts w:ascii="Courie new" w:hAnsi="Courie new" w:cs="Arial"/>
          <w:b/>
          <w:sz w:val="20"/>
        </w:rPr>
        <w:t>87</w:t>
      </w:r>
      <w:r w:rsidR="00C64182" w:rsidRPr="00521DDC">
        <w:rPr>
          <w:rFonts w:ascii="Courie new" w:hAnsi="Courie new" w:cs="Arial"/>
          <w:b/>
          <w:sz w:val="20"/>
        </w:rPr>
        <w:t>).</w:t>
      </w:r>
    </w:p>
    <w:p w14:paraId="57CA8ACF" w14:textId="77777777" w:rsidR="000252F7" w:rsidRPr="00521DDC" w:rsidRDefault="000252F7" w:rsidP="000252F7">
      <w:pPr>
        <w:rPr>
          <w:sz w:val="20"/>
        </w:rPr>
      </w:pPr>
    </w:p>
    <w:p w14:paraId="103C145F" w14:textId="77777777" w:rsidR="00C64182" w:rsidRPr="00521DDC" w:rsidRDefault="00C64182" w:rsidP="000252F7">
      <w:pPr>
        <w:rPr>
          <w:rFonts w:ascii="Courier New" w:hAnsi="Courier New" w:cs="Courier New"/>
          <w:b/>
          <w:sz w:val="20"/>
        </w:rPr>
      </w:pPr>
      <w:r w:rsidRPr="00521DDC">
        <w:rPr>
          <w:rFonts w:ascii="Courier New" w:hAnsi="Courier New" w:cs="Courier New"/>
          <w:b/>
          <w:color w:val="FF0000"/>
          <w:sz w:val="20"/>
        </w:rPr>
        <w:t>IV.</w:t>
      </w:r>
      <w:r w:rsidRPr="00521DDC">
        <w:rPr>
          <w:rFonts w:ascii="Courier New" w:hAnsi="Courier New" w:cs="Courier New"/>
          <w:b/>
          <w:sz w:val="20"/>
        </w:rPr>
        <w:tab/>
        <w:t>Prerequisite</w:t>
      </w:r>
      <w:r w:rsidR="003F45D4" w:rsidRPr="00521DDC">
        <w:rPr>
          <w:rFonts w:ascii="Courier New" w:hAnsi="Courier New" w:cs="Courier New"/>
          <w:b/>
          <w:sz w:val="20"/>
        </w:rPr>
        <w:t>s</w:t>
      </w:r>
      <w:r w:rsidRPr="00521DDC">
        <w:rPr>
          <w:rFonts w:ascii="Courier New" w:hAnsi="Courier New" w:cs="Courier New"/>
          <w:b/>
          <w:sz w:val="20"/>
        </w:rPr>
        <w:t xml:space="preserve">: </w:t>
      </w:r>
      <w:r w:rsidR="003F45D4" w:rsidRPr="00521DDC">
        <w:rPr>
          <w:rFonts w:ascii="Courier New" w:hAnsi="Courier New" w:cs="Courier New"/>
          <w:b/>
          <w:sz w:val="20"/>
        </w:rPr>
        <w:t>A desire to advance one’s knowledge of the higher potentialities of politics and government.</w:t>
      </w:r>
    </w:p>
    <w:p w14:paraId="6BE64CF0" w14:textId="77777777" w:rsidR="00C64182" w:rsidRPr="00521DDC" w:rsidRDefault="00C64182" w:rsidP="000252F7">
      <w:pPr>
        <w:rPr>
          <w:rFonts w:ascii="Courier New" w:hAnsi="Courier New" w:cs="Courier New"/>
          <w:b/>
          <w:sz w:val="20"/>
        </w:rPr>
      </w:pPr>
    </w:p>
    <w:p w14:paraId="7D227783" w14:textId="77777777" w:rsidR="00C64182" w:rsidRPr="00521DDC" w:rsidRDefault="00C64182" w:rsidP="000252F7">
      <w:pPr>
        <w:rPr>
          <w:rFonts w:ascii="Courier New" w:hAnsi="Courier New" w:cs="Courier New"/>
          <w:b/>
          <w:sz w:val="20"/>
        </w:rPr>
      </w:pPr>
      <w:r w:rsidRPr="00521DDC">
        <w:rPr>
          <w:rFonts w:ascii="Courier New" w:hAnsi="Courier New" w:cs="Courier New"/>
          <w:b/>
          <w:color w:val="FF0000"/>
          <w:sz w:val="20"/>
        </w:rPr>
        <w:t>V.</w:t>
      </w:r>
      <w:r w:rsidRPr="00521DDC">
        <w:rPr>
          <w:rFonts w:ascii="Courier New" w:hAnsi="Courier New" w:cs="Courier New"/>
          <w:b/>
          <w:sz w:val="20"/>
        </w:rPr>
        <w:t xml:space="preserve"> </w:t>
      </w:r>
      <w:r w:rsidRPr="00521DDC">
        <w:rPr>
          <w:rFonts w:ascii="Courier New" w:hAnsi="Courier New" w:cs="Courier New"/>
          <w:b/>
          <w:sz w:val="20"/>
        </w:rPr>
        <w:tab/>
        <w:t>Textbooks</w:t>
      </w:r>
    </w:p>
    <w:p w14:paraId="2E4FE52F" w14:textId="77777777" w:rsidR="003F45D4" w:rsidRPr="00521DDC" w:rsidRDefault="003F45D4" w:rsidP="000252F7">
      <w:pPr>
        <w:rPr>
          <w:rFonts w:ascii="Courier New" w:hAnsi="Courier New" w:cs="Courier New"/>
          <w:b/>
          <w:sz w:val="20"/>
        </w:rPr>
      </w:pPr>
    </w:p>
    <w:p w14:paraId="4A181B02" w14:textId="77777777" w:rsidR="005406D9" w:rsidRPr="00521DDC" w:rsidRDefault="003975BF" w:rsidP="000252F7">
      <w:pPr>
        <w:rPr>
          <w:rFonts w:ascii="Courier New" w:hAnsi="Courier New" w:cs="Courier New"/>
          <w:b/>
          <w:bCs/>
          <w:sz w:val="20"/>
        </w:rPr>
      </w:pPr>
      <w:bookmarkStart w:id="1" w:name="_Hlk28688853"/>
      <w:r w:rsidRPr="00521DDC">
        <w:rPr>
          <w:rFonts w:ascii="Courier New" w:hAnsi="Courier New" w:cs="Courier New"/>
          <w:b/>
          <w:bCs/>
          <w:sz w:val="20"/>
        </w:rPr>
        <w:t>TEXT</w:t>
      </w:r>
      <w:r w:rsidR="005406D9" w:rsidRPr="00521DDC">
        <w:rPr>
          <w:rFonts w:ascii="Courier New" w:hAnsi="Courier New" w:cs="Courier New"/>
          <w:b/>
          <w:bCs/>
          <w:sz w:val="20"/>
        </w:rPr>
        <w:t>S</w:t>
      </w:r>
      <w:r w:rsidR="002802C4">
        <w:rPr>
          <w:rFonts w:ascii="Courier New" w:hAnsi="Courier New" w:cs="Courier New"/>
          <w:b/>
          <w:bCs/>
          <w:sz w:val="20"/>
        </w:rPr>
        <w:t>:</w:t>
      </w:r>
    </w:p>
    <w:p w14:paraId="19D0FAE3" w14:textId="77777777" w:rsidR="00F47FD3" w:rsidRDefault="00F47FD3" w:rsidP="00F47FD3">
      <w:pPr>
        <w:rPr>
          <w:rFonts w:ascii="Courier New" w:hAnsi="Courier New" w:cs="Courier New"/>
          <w:b/>
          <w:bCs/>
          <w:sz w:val="20"/>
        </w:rPr>
      </w:pPr>
      <w:r w:rsidRPr="00521DDC">
        <w:rPr>
          <w:rFonts w:ascii="Courier New" w:hAnsi="Courier New" w:cs="Courier New"/>
          <w:b/>
          <w:bCs/>
          <w:sz w:val="20"/>
        </w:rPr>
        <w:t>-</w:t>
      </w:r>
      <w:r w:rsidR="006628B3">
        <w:rPr>
          <w:rFonts w:ascii="Courier New" w:hAnsi="Courier New" w:cs="Courier New"/>
          <w:b/>
          <w:bCs/>
          <w:sz w:val="20"/>
        </w:rPr>
        <w:t>Kurtz, Glen, et al</w:t>
      </w:r>
      <w:r w:rsidRPr="00521DDC">
        <w:rPr>
          <w:rFonts w:ascii="Courier New" w:hAnsi="Courier New" w:cs="Courier New"/>
          <w:b/>
          <w:bCs/>
          <w:sz w:val="20"/>
        </w:rPr>
        <w:t xml:space="preserve">.  </w:t>
      </w:r>
      <w:r w:rsidRPr="00521DDC">
        <w:rPr>
          <w:rFonts w:ascii="Courier New" w:hAnsi="Courier New" w:cs="Courier New"/>
          <w:b/>
          <w:bCs/>
          <w:sz w:val="20"/>
          <w:u w:val="single"/>
        </w:rPr>
        <w:t>American Government</w:t>
      </w:r>
      <w:r w:rsidR="00A217EC">
        <w:rPr>
          <w:rFonts w:ascii="Courier New" w:hAnsi="Courier New" w:cs="Courier New"/>
          <w:b/>
          <w:bCs/>
          <w:sz w:val="20"/>
        </w:rPr>
        <w:t xml:space="preserve"> </w:t>
      </w:r>
      <w:r w:rsidR="006628B3">
        <w:rPr>
          <w:rFonts w:ascii="Courier New" w:hAnsi="Courier New" w:cs="Courier New"/>
          <w:b/>
          <w:bCs/>
          <w:sz w:val="20"/>
        </w:rPr>
        <w:t>(</w:t>
      </w:r>
      <w:r w:rsidR="00A217EC">
        <w:rPr>
          <w:rFonts w:ascii="Courier New" w:hAnsi="Courier New" w:cs="Courier New"/>
          <w:b/>
          <w:bCs/>
          <w:sz w:val="20"/>
        </w:rPr>
        <w:t xml:space="preserve">OpenStax, </w:t>
      </w:r>
      <w:proofErr w:type="spellStart"/>
      <w:r w:rsidR="00124E7F">
        <w:rPr>
          <w:rFonts w:ascii="Courier New" w:hAnsi="Courier New" w:cs="Courier New"/>
          <w:b/>
          <w:bCs/>
          <w:sz w:val="20"/>
        </w:rPr>
        <w:t>E</w:t>
      </w:r>
      <w:r w:rsidR="006628B3" w:rsidRPr="006628B3">
        <w:rPr>
          <w:rFonts w:ascii="Courier New" w:hAnsi="Courier New" w:cs="Courier New"/>
          <w:b/>
          <w:bCs/>
          <w:sz w:val="20"/>
        </w:rPr>
        <w:t>book</w:t>
      </w:r>
      <w:proofErr w:type="spellEnd"/>
      <w:r w:rsidR="006628B3">
        <w:rPr>
          <w:rFonts w:ascii="Courier New" w:hAnsi="Courier New" w:cs="Courier New"/>
          <w:b/>
          <w:bCs/>
          <w:sz w:val="20"/>
        </w:rPr>
        <w:t xml:space="preserve">, </w:t>
      </w:r>
      <w:r w:rsidR="00D062E8" w:rsidRPr="00521DDC">
        <w:rPr>
          <w:rFonts w:ascii="Courier New" w:hAnsi="Courier New" w:cs="Courier New"/>
          <w:b/>
          <w:bCs/>
          <w:sz w:val="20"/>
        </w:rPr>
        <w:t>201</w:t>
      </w:r>
      <w:r w:rsidR="006628B3">
        <w:rPr>
          <w:rFonts w:ascii="Courier New" w:hAnsi="Courier New" w:cs="Courier New"/>
          <w:b/>
          <w:bCs/>
          <w:sz w:val="20"/>
        </w:rPr>
        <w:t>6)</w:t>
      </w:r>
      <w:r w:rsidR="00C64182" w:rsidRPr="00521DDC">
        <w:rPr>
          <w:rFonts w:ascii="Courier New" w:hAnsi="Courier New" w:cs="Courier New"/>
          <w:b/>
          <w:bCs/>
          <w:sz w:val="20"/>
        </w:rPr>
        <w:t xml:space="preserve">; </w:t>
      </w:r>
      <w:r w:rsidR="000435A1">
        <w:rPr>
          <w:rFonts w:ascii="Courier New" w:hAnsi="Courier New" w:cs="Courier New"/>
          <w:b/>
          <w:bCs/>
          <w:sz w:val="20"/>
        </w:rPr>
        <w:t>(</w:t>
      </w:r>
      <w:r w:rsidR="000435A1" w:rsidRPr="000435A1">
        <w:rPr>
          <w:rFonts w:ascii="Courier New" w:hAnsi="Courier New" w:cs="Courier New"/>
          <w:b/>
          <w:bCs/>
          <w:sz w:val="20"/>
        </w:rPr>
        <w:t>https://openstax.org/details/books/american-government?Book details</w:t>
      </w:r>
      <w:r w:rsidR="000435A1">
        <w:rPr>
          <w:rFonts w:ascii="Courier New" w:hAnsi="Courier New" w:cs="Courier New"/>
          <w:b/>
          <w:bCs/>
          <w:sz w:val="20"/>
        </w:rPr>
        <w:t>)</w:t>
      </w:r>
    </w:p>
    <w:p w14:paraId="0135A42B" w14:textId="77777777" w:rsidR="002802C4" w:rsidRPr="00521DDC" w:rsidRDefault="002802C4" w:rsidP="00F47FD3">
      <w:pPr>
        <w:rPr>
          <w:rFonts w:ascii="Courier New" w:hAnsi="Courier New" w:cs="Courier New"/>
          <w:b/>
          <w:bCs/>
          <w:sz w:val="20"/>
        </w:rPr>
      </w:pPr>
    </w:p>
    <w:p w14:paraId="01E7C6F6" w14:textId="77777777" w:rsidR="000E543E" w:rsidRDefault="00F47FD3" w:rsidP="000252F7">
      <w:pPr>
        <w:rPr>
          <w:rFonts w:ascii="Courier New" w:hAnsi="Courier New" w:cs="Courier New"/>
          <w:b/>
          <w:bCs/>
          <w:sz w:val="20"/>
        </w:rPr>
      </w:pPr>
      <w:r w:rsidRPr="00521DDC">
        <w:rPr>
          <w:rFonts w:ascii="Courier New" w:hAnsi="Courier New" w:cs="Courier New"/>
          <w:b/>
          <w:bCs/>
          <w:sz w:val="20"/>
        </w:rPr>
        <w:t xml:space="preserve">-McClellan, James.  </w:t>
      </w:r>
      <w:r w:rsidRPr="00521DDC">
        <w:rPr>
          <w:rFonts w:ascii="Courier New" w:hAnsi="Courier New" w:cs="Courier New"/>
          <w:b/>
          <w:bCs/>
          <w:sz w:val="20"/>
          <w:u w:val="single"/>
        </w:rPr>
        <w:t>Liberty, Order, and Justice</w:t>
      </w:r>
      <w:r w:rsidRPr="00521DDC">
        <w:rPr>
          <w:rFonts w:ascii="Courier New" w:hAnsi="Courier New" w:cs="Courier New"/>
          <w:b/>
          <w:bCs/>
          <w:sz w:val="20"/>
        </w:rPr>
        <w:t>.  Indianapolis: Liberty Fund, 2001</w:t>
      </w:r>
      <w:r w:rsidR="00996202">
        <w:rPr>
          <w:rFonts w:ascii="Courier New" w:hAnsi="Courier New" w:cs="Courier New"/>
          <w:b/>
          <w:bCs/>
          <w:sz w:val="20"/>
        </w:rPr>
        <w:t>.</w:t>
      </w:r>
    </w:p>
    <w:p w14:paraId="33C88DD5" w14:textId="77777777" w:rsidR="002802C4" w:rsidRPr="00521DDC" w:rsidRDefault="002802C4" w:rsidP="000252F7">
      <w:pPr>
        <w:rPr>
          <w:rFonts w:ascii="Courier New" w:hAnsi="Courier New" w:cs="Courier New"/>
          <w:b/>
          <w:bCs/>
          <w:sz w:val="20"/>
        </w:rPr>
      </w:pPr>
    </w:p>
    <w:p w14:paraId="2FF5E7C7" w14:textId="3C308235" w:rsidR="00365EA3" w:rsidRPr="00521DDC" w:rsidRDefault="00365EA3" w:rsidP="000252F7">
      <w:pPr>
        <w:rPr>
          <w:rFonts w:ascii="Courier New" w:hAnsi="Courier New" w:cs="Courier New"/>
          <w:b/>
          <w:bCs/>
          <w:sz w:val="20"/>
        </w:rPr>
      </w:pPr>
      <w:r w:rsidRPr="00521DDC">
        <w:rPr>
          <w:rFonts w:ascii="Courier New" w:hAnsi="Courier New" w:cs="Courier New"/>
          <w:b/>
          <w:bCs/>
          <w:sz w:val="20"/>
        </w:rPr>
        <w:t xml:space="preserve">-Minogue, Kenneth. </w:t>
      </w:r>
      <w:r w:rsidRPr="00521DDC">
        <w:rPr>
          <w:rFonts w:ascii="Courier New" w:hAnsi="Courier New" w:cs="Courier New"/>
          <w:b/>
          <w:bCs/>
          <w:sz w:val="20"/>
          <w:u w:val="single"/>
        </w:rPr>
        <w:t>Politics: A Very Short Introduction</w:t>
      </w:r>
      <w:r w:rsidRPr="00521DDC">
        <w:rPr>
          <w:rFonts w:ascii="Courier New" w:hAnsi="Courier New" w:cs="Courier New"/>
          <w:b/>
          <w:bCs/>
          <w:sz w:val="20"/>
        </w:rPr>
        <w:t>.  Oxford: Oxford University Press, 2000</w:t>
      </w:r>
      <w:r w:rsidR="00EC33C5" w:rsidRPr="00521DDC">
        <w:rPr>
          <w:rFonts w:ascii="Courier New" w:hAnsi="Courier New" w:cs="Courier New"/>
          <w:b/>
          <w:bCs/>
          <w:sz w:val="20"/>
        </w:rPr>
        <w:t xml:space="preserve"> (</w:t>
      </w:r>
      <w:proofErr w:type="spellStart"/>
      <w:r w:rsidR="00E854CF">
        <w:rPr>
          <w:rFonts w:ascii="Courier New" w:hAnsi="Courier New" w:cs="Courier New"/>
          <w:b/>
          <w:bCs/>
          <w:sz w:val="20"/>
        </w:rPr>
        <w:t>e</w:t>
      </w:r>
      <w:r w:rsidR="00EC33C5" w:rsidRPr="00521DDC">
        <w:rPr>
          <w:rFonts w:ascii="Courier New" w:hAnsi="Courier New" w:cs="Courier New"/>
          <w:b/>
          <w:bCs/>
          <w:sz w:val="20"/>
        </w:rPr>
        <w:t>book</w:t>
      </w:r>
      <w:proofErr w:type="spellEnd"/>
      <w:r w:rsidR="00CB5117">
        <w:rPr>
          <w:rFonts w:ascii="Courier New" w:hAnsi="Courier New" w:cs="Courier New"/>
          <w:b/>
          <w:bCs/>
          <w:sz w:val="20"/>
        </w:rPr>
        <w:t xml:space="preserve"> in D2L</w:t>
      </w:r>
      <w:r w:rsidR="00EC33C5" w:rsidRPr="00521DDC">
        <w:rPr>
          <w:rFonts w:ascii="Courier New" w:hAnsi="Courier New" w:cs="Courier New"/>
          <w:b/>
          <w:bCs/>
          <w:sz w:val="20"/>
        </w:rPr>
        <w:t>)</w:t>
      </w:r>
      <w:r w:rsidRPr="00521DDC">
        <w:rPr>
          <w:rFonts w:ascii="Courier New" w:hAnsi="Courier New" w:cs="Courier New"/>
          <w:b/>
          <w:bCs/>
          <w:sz w:val="20"/>
        </w:rPr>
        <w:t>.</w:t>
      </w:r>
    </w:p>
    <w:p w14:paraId="07C97BC0" w14:textId="77777777" w:rsidR="000252F7" w:rsidRPr="00521DDC" w:rsidRDefault="000252F7" w:rsidP="000252F7">
      <w:pPr>
        <w:rPr>
          <w:rFonts w:ascii="Courier New" w:hAnsi="Courier New" w:cs="Courier New"/>
          <w:sz w:val="20"/>
        </w:rPr>
      </w:pPr>
      <w:r w:rsidRPr="00521DDC">
        <w:rPr>
          <w:rFonts w:ascii="Courier New" w:hAnsi="Courier New" w:cs="Courier New"/>
          <w:sz w:val="20"/>
        </w:rPr>
        <w:tab/>
      </w:r>
    </w:p>
    <w:bookmarkEnd w:id="1"/>
    <w:p w14:paraId="579D244A" w14:textId="77777777" w:rsidR="005406D9" w:rsidRPr="00521DDC" w:rsidRDefault="00C64182" w:rsidP="000252F7">
      <w:pPr>
        <w:rPr>
          <w:rFonts w:ascii="Courier New" w:hAnsi="Courier New" w:cs="Courier New"/>
          <w:b/>
          <w:bCs/>
          <w:sz w:val="20"/>
        </w:rPr>
      </w:pPr>
      <w:r w:rsidRPr="00521DDC">
        <w:rPr>
          <w:rFonts w:ascii="Courier New" w:hAnsi="Courier New" w:cs="Courier New"/>
          <w:b/>
          <w:bCs/>
          <w:color w:val="FF0000"/>
          <w:sz w:val="20"/>
        </w:rPr>
        <w:t>VI.</w:t>
      </w:r>
      <w:r w:rsidRPr="00521DDC">
        <w:rPr>
          <w:rFonts w:ascii="Courier New" w:hAnsi="Courier New" w:cs="Courier New"/>
          <w:b/>
          <w:bCs/>
          <w:sz w:val="20"/>
        </w:rPr>
        <w:t xml:space="preserve">  Course Learning Outcomes with Linkages to General Education Student Learning Outcomes</w:t>
      </w:r>
    </w:p>
    <w:p w14:paraId="42862188" w14:textId="77777777" w:rsidR="00C64182" w:rsidRPr="00521DDC" w:rsidRDefault="00C64182" w:rsidP="000252F7">
      <w:pPr>
        <w:rPr>
          <w:rFonts w:ascii="Courier New" w:hAnsi="Courier New" w:cs="Courier New"/>
          <w:b/>
          <w:bCs/>
          <w:sz w:val="20"/>
        </w:rPr>
      </w:pPr>
    </w:p>
    <w:p w14:paraId="2EC13D1E" w14:textId="3268DE25" w:rsidR="005406D9" w:rsidRDefault="00853B55" w:rsidP="000252F7">
      <w:pPr>
        <w:rPr>
          <w:rFonts w:ascii="Courier New" w:hAnsi="Courier New" w:cs="Courier New"/>
          <w:bCs/>
          <w:sz w:val="20"/>
        </w:rPr>
      </w:pPr>
      <w:r w:rsidRPr="00521DDC">
        <w:rPr>
          <w:rFonts w:ascii="Courier New" w:hAnsi="Courier New" w:cs="Courier New"/>
          <w:bCs/>
          <w:sz w:val="20"/>
        </w:rPr>
        <w:t>This</w:t>
      </w:r>
      <w:r w:rsidR="005406D9" w:rsidRPr="00521DDC">
        <w:rPr>
          <w:rFonts w:ascii="Courier New" w:hAnsi="Courier New" w:cs="Courier New"/>
          <w:bCs/>
          <w:sz w:val="20"/>
        </w:rPr>
        <w:t xml:space="preserve"> three</w:t>
      </w:r>
      <w:r w:rsidR="00722723">
        <w:rPr>
          <w:rFonts w:ascii="Courier New" w:hAnsi="Courier New" w:cs="Courier New"/>
          <w:bCs/>
          <w:sz w:val="20"/>
        </w:rPr>
        <w:t>-</w:t>
      </w:r>
      <w:r w:rsidR="005406D9" w:rsidRPr="00521DDC">
        <w:rPr>
          <w:rFonts w:ascii="Courier New" w:hAnsi="Courier New" w:cs="Courier New"/>
          <w:bCs/>
          <w:sz w:val="20"/>
        </w:rPr>
        <w:t xml:space="preserve">credit hour course </w:t>
      </w:r>
      <w:r w:rsidRPr="00521DDC">
        <w:rPr>
          <w:rFonts w:ascii="Courier New" w:hAnsi="Courier New" w:cs="Courier New"/>
          <w:bCs/>
          <w:sz w:val="20"/>
        </w:rPr>
        <w:t xml:space="preserve">is designed to be an introduction to American Government.  The course covers the </w:t>
      </w:r>
      <w:r w:rsidR="00A46BEC" w:rsidRPr="00521DDC">
        <w:rPr>
          <w:rFonts w:ascii="Courier New" w:hAnsi="Courier New" w:cs="Courier New"/>
          <w:bCs/>
          <w:sz w:val="20"/>
        </w:rPr>
        <w:t xml:space="preserve">constitutional foundations of our nation, which includes the </w:t>
      </w:r>
      <w:r w:rsidR="00E62186" w:rsidRPr="00521DDC">
        <w:rPr>
          <w:rFonts w:ascii="Courier New" w:hAnsi="Courier New" w:cs="Courier New"/>
          <w:bCs/>
          <w:sz w:val="20"/>
        </w:rPr>
        <w:t xml:space="preserve">political theory that inspired the formation of the government, </w:t>
      </w:r>
      <w:r w:rsidRPr="00521DDC">
        <w:rPr>
          <w:rFonts w:ascii="Courier New" w:hAnsi="Courier New" w:cs="Courier New"/>
          <w:bCs/>
          <w:sz w:val="20"/>
        </w:rPr>
        <w:t>institutions that comprise government in the United States</w:t>
      </w:r>
      <w:r w:rsidR="00A46BEC" w:rsidRPr="00521DDC">
        <w:rPr>
          <w:rFonts w:ascii="Courier New" w:hAnsi="Courier New" w:cs="Courier New"/>
          <w:bCs/>
          <w:sz w:val="20"/>
        </w:rPr>
        <w:t>,</w:t>
      </w:r>
      <w:r w:rsidRPr="00521DDC">
        <w:rPr>
          <w:rFonts w:ascii="Courier New" w:hAnsi="Courier New" w:cs="Courier New"/>
          <w:bCs/>
          <w:sz w:val="20"/>
        </w:rPr>
        <w:t xml:space="preserve"> how the U.S. Government functions, and</w:t>
      </w:r>
      <w:r w:rsidR="00A46BEC" w:rsidRPr="00521DDC">
        <w:rPr>
          <w:rFonts w:ascii="Courier New" w:hAnsi="Courier New" w:cs="Courier New"/>
          <w:bCs/>
          <w:sz w:val="20"/>
        </w:rPr>
        <w:t xml:space="preserve"> protected constitutional rights</w:t>
      </w:r>
      <w:r w:rsidR="00184D4C" w:rsidRPr="00521DDC">
        <w:rPr>
          <w:rFonts w:ascii="Courier New" w:hAnsi="Courier New" w:cs="Courier New"/>
          <w:bCs/>
          <w:sz w:val="20"/>
        </w:rPr>
        <w:t xml:space="preserve"> of individuals</w:t>
      </w:r>
      <w:r w:rsidR="00A46BEC" w:rsidRPr="00521DDC">
        <w:rPr>
          <w:rFonts w:ascii="Courier New" w:hAnsi="Courier New" w:cs="Courier New"/>
          <w:bCs/>
          <w:sz w:val="20"/>
        </w:rPr>
        <w:t>.</w:t>
      </w:r>
      <w:r w:rsidR="00272FFB">
        <w:rPr>
          <w:rFonts w:ascii="Courier New" w:hAnsi="Courier New" w:cs="Courier New"/>
          <w:bCs/>
          <w:sz w:val="20"/>
        </w:rPr>
        <w:t xml:space="preserve">  The</w:t>
      </w:r>
      <w:r w:rsidR="007B448A" w:rsidRPr="00521DDC">
        <w:rPr>
          <w:rFonts w:ascii="Courier New" w:hAnsi="Courier New" w:cs="Courier New"/>
          <w:bCs/>
          <w:sz w:val="20"/>
        </w:rPr>
        <w:t xml:space="preserve"> </w:t>
      </w:r>
      <w:r w:rsidR="004C5C5E">
        <w:rPr>
          <w:rFonts w:ascii="Courier New" w:hAnsi="Courier New" w:cs="Courier New"/>
          <w:bCs/>
          <w:sz w:val="20"/>
        </w:rPr>
        <w:t>G</w:t>
      </w:r>
      <w:r w:rsidR="007B448A" w:rsidRPr="00521DDC">
        <w:rPr>
          <w:rFonts w:ascii="Courier New" w:hAnsi="Courier New" w:cs="Courier New"/>
          <w:bCs/>
          <w:sz w:val="20"/>
        </w:rPr>
        <w:t xml:space="preserve">overnment </w:t>
      </w:r>
      <w:r w:rsidR="00272FFB">
        <w:rPr>
          <w:rFonts w:ascii="Courier New" w:hAnsi="Courier New" w:cs="Courier New"/>
          <w:bCs/>
          <w:sz w:val="20"/>
        </w:rPr>
        <w:t xml:space="preserve">of the United States </w:t>
      </w:r>
      <w:r w:rsidR="007B448A" w:rsidRPr="00521DDC">
        <w:rPr>
          <w:rFonts w:ascii="Courier New" w:hAnsi="Courier New" w:cs="Courier New"/>
          <w:bCs/>
          <w:sz w:val="20"/>
        </w:rPr>
        <w:t>will be viewed not only from a domestic perspective, but also from a global perspective.</w:t>
      </w:r>
      <w:r w:rsidR="00A46BEC" w:rsidRPr="00521DDC">
        <w:rPr>
          <w:rFonts w:ascii="Courier New" w:hAnsi="Courier New" w:cs="Courier New"/>
          <w:bCs/>
          <w:sz w:val="20"/>
        </w:rPr>
        <w:t xml:space="preserve">  S</w:t>
      </w:r>
      <w:r w:rsidRPr="00521DDC">
        <w:rPr>
          <w:rFonts w:ascii="Courier New" w:hAnsi="Courier New" w:cs="Courier New"/>
          <w:bCs/>
          <w:sz w:val="20"/>
        </w:rPr>
        <w:t>ome of the current major policy debates f</w:t>
      </w:r>
      <w:r w:rsidR="007B448A" w:rsidRPr="00521DDC">
        <w:rPr>
          <w:rFonts w:ascii="Courier New" w:hAnsi="Courier New" w:cs="Courier New"/>
          <w:bCs/>
          <w:sz w:val="20"/>
        </w:rPr>
        <w:t>acing our country and</w:t>
      </w:r>
      <w:r w:rsidR="00A46BEC" w:rsidRPr="00521DDC">
        <w:rPr>
          <w:rFonts w:ascii="Courier New" w:hAnsi="Courier New" w:cs="Courier New"/>
          <w:bCs/>
          <w:sz w:val="20"/>
        </w:rPr>
        <w:t xml:space="preserve"> how the process of </w:t>
      </w:r>
      <w:r w:rsidR="00184D4C" w:rsidRPr="00521DDC">
        <w:rPr>
          <w:rFonts w:ascii="Courier New" w:hAnsi="Courier New" w:cs="Courier New"/>
          <w:bCs/>
          <w:sz w:val="20"/>
        </w:rPr>
        <w:t xml:space="preserve">governance in the U.S. </w:t>
      </w:r>
      <w:r w:rsidR="00A46BEC" w:rsidRPr="00521DDC">
        <w:rPr>
          <w:rFonts w:ascii="Courier New" w:hAnsi="Courier New" w:cs="Courier New"/>
          <w:bCs/>
          <w:sz w:val="20"/>
        </w:rPr>
        <w:t>has adapted through time</w:t>
      </w:r>
      <w:r w:rsidR="007B448A" w:rsidRPr="00521DDC">
        <w:rPr>
          <w:rFonts w:ascii="Courier New" w:hAnsi="Courier New" w:cs="Courier New"/>
          <w:bCs/>
          <w:sz w:val="20"/>
        </w:rPr>
        <w:t>,</w:t>
      </w:r>
      <w:r w:rsidR="00A46BEC" w:rsidRPr="00521DDC">
        <w:rPr>
          <w:rFonts w:ascii="Courier New" w:hAnsi="Courier New" w:cs="Courier New"/>
          <w:bCs/>
          <w:sz w:val="20"/>
        </w:rPr>
        <w:t xml:space="preserve"> will also be explored</w:t>
      </w:r>
      <w:r w:rsidRPr="00521DDC">
        <w:rPr>
          <w:rFonts w:ascii="Courier New" w:hAnsi="Courier New" w:cs="Courier New"/>
          <w:bCs/>
          <w:sz w:val="20"/>
        </w:rPr>
        <w:t>.  Throughout the course, ge</w:t>
      </w:r>
      <w:r w:rsidR="00184D4C" w:rsidRPr="00521DDC">
        <w:rPr>
          <w:rFonts w:ascii="Courier New" w:hAnsi="Courier New" w:cs="Courier New"/>
          <w:bCs/>
          <w:sz w:val="20"/>
        </w:rPr>
        <w:t xml:space="preserve">neral education goals will </w:t>
      </w:r>
      <w:r w:rsidRPr="00521DDC">
        <w:rPr>
          <w:rFonts w:ascii="Courier New" w:hAnsi="Courier New" w:cs="Courier New"/>
          <w:bCs/>
          <w:sz w:val="20"/>
        </w:rPr>
        <w:t>be cultivated, including read</w:t>
      </w:r>
      <w:r w:rsidR="00503114" w:rsidRPr="00521DDC">
        <w:rPr>
          <w:rFonts w:ascii="Courier New" w:hAnsi="Courier New" w:cs="Courier New"/>
          <w:bCs/>
          <w:sz w:val="20"/>
        </w:rPr>
        <w:t>ing and listening comprehension; and</w:t>
      </w:r>
      <w:r w:rsidRPr="00521DDC">
        <w:rPr>
          <w:rFonts w:ascii="Courier New" w:hAnsi="Courier New" w:cs="Courier New"/>
          <w:bCs/>
          <w:sz w:val="20"/>
        </w:rPr>
        <w:t xml:space="preserve"> </w:t>
      </w:r>
      <w:r w:rsidR="00F96540" w:rsidRPr="00521DDC">
        <w:rPr>
          <w:rFonts w:ascii="Courier New" w:hAnsi="Courier New" w:cs="Courier New"/>
          <w:bCs/>
          <w:sz w:val="20"/>
        </w:rPr>
        <w:t xml:space="preserve">writing, research, and </w:t>
      </w:r>
      <w:r w:rsidRPr="00521DDC">
        <w:rPr>
          <w:rFonts w:ascii="Courier New" w:hAnsi="Courier New" w:cs="Courier New"/>
          <w:bCs/>
          <w:sz w:val="20"/>
        </w:rPr>
        <w:t xml:space="preserve">critical thinking skills demonstrated through analysis of political events </w:t>
      </w:r>
      <w:r w:rsidR="00184D4C" w:rsidRPr="00521DDC">
        <w:rPr>
          <w:rFonts w:ascii="Courier New" w:hAnsi="Courier New" w:cs="Courier New"/>
          <w:bCs/>
          <w:sz w:val="20"/>
        </w:rPr>
        <w:t xml:space="preserve">or issues </w:t>
      </w:r>
      <w:r w:rsidRPr="00521DDC">
        <w:rPr>
          <w:rFonts w:ascii="Courier New" w:hAnsi="Courier New" w:cs="Courier New"/>
          <w:bCs/>
          <w:sz w:val="20"/>
        </w:rPr>
        <w:t>past and present.</w:t>
      </w:r>
    </w:p>
    <w:p w14:paraId="1F0E126C" w14:textId="79E58AD4" w:rsidR="0013594C" w:rsidRDefault="0013594C" w:rsidP="000252F7">
      <w:pPr>
        <w:rPr>
          <w:rFonts w:ascii="Courier New" w:hAnsi="Courier New" w:cs="Courier New"/>
          <w:bCs/>
          <w:sz w:val="20"/>
        </w:rPr>
      </w:pPr>
    </w:p>
    <w:p w14:paraId="40958DD2" w14:textId="77777777" w:rsidR="0013594C" w:rsidRPr="001A7D8C" w:rsidRDefault="0013594C" w:rsidP="0013594C">
      <w:pPr>
        <w:rPr>
          <w:rFonts w:ascii="Courier New" w:hAnsi="Courier New" w:cs="Courier New"/>
          <w:sz w:val="20"/>
        </w:rPr>
      </w:pPr>
      <w:r w:rsidRPr="001A7D8C">
        <w:rPr>
          <w:rFonts w:ascii="Courier New" w:hAnsi="Courier New" w:cs="Courier New"/>
          <w:sz w:val="20"/>
        </w:rPr>
        <w:t xml:space="preserve">You are expected to integrate the required readings with class lectures. East Georgia State College assesses student learning based upon the achievement of seven general education outcome electives which </w:t>
      </w:r>
      <w:r w:rsidRPr="001A7D8C">
        <w:rPr>
          <w:rFonts w:ascii="Courier New" w:hAnsi="Courier New" w:cs="Courier New"/>
          <w:sz w:val="20"/>
        </w:rPr>
        <w:lastRenderedPageBreak/>
        <w:t>are listed below and are also available on the EGSC webpage:</w:t>
      </w:r>
    </w:p>
    <w:p w14:paraId="446E7CBE" w14:textId="77777777" w:rsidR="0013594C" w:rsidRPr="001A7D8C" w:rsidRDefault="0013594C" w:rsidP="0013594C">
      <w:pPr>
        <w:rPr>
          <w:rFonts w:ascii="Courier New" w:hAnsi="Courier New" w:cs="Courier New"/>
          <w:sz w:val="20"/>
        </w:rPr>
      </w:pPr>
    </w:p>
    <w:p w14:paraId="5DB45B7D" w14:textId="0268530F" w:rsidR="0013594C" w:rsidRPr="001A7D8C" w:rsidRDefault="0013594C" w:rsidP="0013594C">
      <w:pPr>
        <w:rPr>
          <w:rFonts w:ascii="Courier New" w:hAnsi="Courier New" w:cs="Courier New"/>
          <w:sz w:val="20"/>
        </w:rPr>
      </w:pPr>
      <w:r w:rsidRPr="001A7D8C">
        <w:rPr>
          <w:rFonts w:ascii="Courier New" w:hAnsi="Courier New" w:cs="Courier New"/>
          <w:sz w:val="20"/>
        </w:rPr>
        <w:t>1</w:t>
      </w:r>
      <w:r>
        <w:rPr>
          <w:rFonts w:ascii="Courier New" w:hAnsi="Courier New" w:cs="Courier New"/>
          <w:sz w:val="20"/>
        </w:rPr>
        <w:t xml:space="preserve">) </w:t>
      </w:r>
      <w:r w:rsidRPr="001A7D8C">
        <w:rPr>
          <w:rFonts w:ascii="Courier New" w:hAnsi="Courier New" w:cs="Courier New"/>
          <w:sz w:val="20"/>
        </w:rPr>
        <w:t>Students will demonstrate college-level writing proficiency in written exposition, analysis, argumentation, interpretation, and evaluation using properly researched sources of information. (Writing Competency Area).</w:t>
      </w:r>
    </w:p>
    <w:p w14:paraId="6B26BBC6" w14:textId="1E2843F6" w:rsidR="0013594C" w:rsidRPr="001A7D8C" w:rsidRDefault="0013594C" w:rsidP="0013594C">
      <w:pPr>
        <w:rPr>
          <w:rFonts w:ascii="Courier New" w:hAnsi="Courier New" w:cs="Courier New"/>
          <w:sz w:val="20"/>
        </w:rPr>
      </w:pPr>
      <w:r w:rsidRPr="001A7D8C">
        <w:rPr>
          <w:rFonts w:ascii="Courier New" w:hAnsi="Courier New" w:cs="Courier New"/>
          <w:sz w:val="20"/>
        </w:rPr>
        <w:t>2</w:t>
      </w:r>
      <w:r>
        <w:rPr>
          <w:rFonts w:ascii="Courier New" w:hAnsi="Courier New" w:cs="Courier New"/>
          <w:sz w:val="20"/>
        </w:rPr>
        <w:t xml:space="preserve">) </w:t>
      </w:r>
      <w:r w:rsidRPr="001A7D8C">
        <w:rPr>
          <w:rFonts w:ascii="Courier New" w:hAnsi="Courier New" w:cs="Courier New"/>
          <w:sz w:val="20"/>
        </w:rPr>
        <w:t>Students will demonstrate college-level proficiency in using basic numerical, symbolic, graphical, and mathematical functions for analyzing data and solving quantitative problems with the aid of appropriate technology.  (Quantitative Competency Area).</w:t>
      </w:r>
    </w:p>
    <w:p w14:paraId="47FE9450" w14:textId="3C941116" w:rsidR="0013594C" w:rsidRPr="001A7D8C" w:rsidRDefault="0013594C" w:rsidP="0013594C">
      <w:pPr>
        <w:rPr>
          <w:rFonts w:ascii="Courier New" w:hAnsi="Courier New" w:cs="Courier New"/>
          <w:sz w:val="20"/>
        </w:rPr>
      </w:pPr>
      <w:r>
        <w:rPr>
          <w:rFonts w:ascii="Courier New" w:hAnsi="Courier New" w:cs="Courier New"/>
          <w:sz w:val="20"/>
        </w:rPr>
        <w:t xml:space="preserve">3) </w:t>
      </w:r>
      <w:r w:rsidRPr="001A7D8C">
        <w:rPr>
          <w:rFonts w:ascii="Courier New" w:hAnsi="Courier New" w:cs="Courier New"/>
          <w:sz w:val="20"/>
        </w:rPr>
        <w:t>Students will demonstrate necessary organization of materials for effective vocal and physical presentations in varied speaking contexts. (Oral and Multi-media Presentation Competency).</w:t>
      </w:r>
    </w:p>
    <w:p w14:paraId="0C8CA4CC" w14:textId="35DBFF57" w:rsidR="0013594C" w:rsidRPr="001A7D8C" w:rsidRDefault="0013594C" w:rsidP="0013594C">
      <w:pPr>
        <w:rPr>
          <w:rFonts w:ascii="Courier New" w:hAnsi="Courier New" w:cs="Courier New"/>
          <w:sz w:val="20"/>
        </w:rPr>
      </w:pPr>
      <w:r>
        <w:rPr>
          <w:rFonts w:ascii="Courier New" w:hAnsi="Courier New" w:cs="Courier New"/>
          <w:sz w:val="20"/>
        </w:rPr>
        <w:t xml:space="preserve">4) </w:t>
      </w:r>
      <w:r w:rsidRPr="001A7D8C">
        <w:rPr>
          <w:rFonts w:ascii="Courier New" w:hAnsi="Courier New" w:cs="Courier New"/>
          <w:sz w:val="20"/>
        </w:rPr>
        <w:t>Students will demonstrate use of the principles of critical thinking including the gathering, analysis, and evaluation of information to formulate substantive and creative perspectives on challenging events in one’s history and experience. (Critical Thinking Competency).</w:t>
      </w:r>
    </w:p>
    <w:p w14:paraId="0A9AD086" w14:textId="6C03C85C" w:rsidR="0013594C" w:rsidRPr="001A7D8C" w:rsidRDefault="0013594C" w:rsidP="0013594C">
      <w:pPr>
        <w:rPr>
          <w:rFonts w:ascii="Courier New" w:hAnsi="Courier New" w:cs="Courier New"/>
          <w:sz w:val="20"/>
        </w:rPr>
      </w:pPr>
      <w:r>
        <w:rPr>
          <w:rFonts w:ascii="Courier New" w:hAnsi="Courier New" w:cs="Courier New"/>
          <w:sz w:val="20"/>
        </w:rPr>
        <w:t xml:space="preserve">5) </w:t>
      </w:r>
      <w:r w:rsidRPr="001A7D8C">
        <w:rPr>
          <w:rFonts w:ascii="Courier New" w:hAnsi="Courier New" w:cs="Courier New"/>
          <w:sz w:val="20"/>
        </w:rPr>
        <w:t>Students will demonstrate the recognition of important works of literature or art and the periods in history when they were created and analyze basic characteristics and differences among their different forms. (Humanities Competency).</w:t>
      </w:r>
    </w:p>
    <w:p w14:paraId="703E50CF" w14:textId="6636C10C" w:rsidR="0013594C" w:rsidRPr="001A7D8C" w:rsidRDefault="0013594C" w:rsidP="0013594C">
      <w:pPr>
        <w:rPr>
          <w:rFonts w:ascii="Courier New" w:hAnsi="Courier New" w:cs="Courier New"/>
          <w:sz w:val="20"/>
        </w:rPr>
      </w:pPr>
      <w:r>
        <w:rPr>
          <w:rFonts w:ascii="Courier New" w:hAnsi="Courier New" w:cs="Courier New"/>
          <w:sz w:val="20"/>
        </w:rPr>
        <w:t xml:space="preserve">6) </w:t>
      </w:r>
      <w:r w:rsidRPr="001A7D8C">
        <w:rPr>
          <w:rFonts w:ascii="Courier New" w:hAnsi="Courier New" w:cs="Courier New"/>
          <w:sz w:val="20"/>
        </w:rPr>
        <w:t>Students will demonstrate familiarity with basic nomenclature, theories, investigative practices, and laboratory work in the sciences as well as the functional components and use of the scientific method in natural science research. (Scientific Competency).</w:t>
      </w:r>
    </w:p>
    <w:p w14:paraId="21AF14E1" w14:textId="7C107020" w:rsidR="0013594C" w:rsidRDefault="0013594C" w:rsidP="0013594C">
      <w:pPr>
        <w:rPr>
          <w:rFonts w:ascii="Courier New" w:hAnsi="Courier New" w:cs="Courier New"/>
          <w:sz w:val="20"/>
        </w:rPr>
      </w:pPr>
      <w:r>
        <w:rPr>
          <w:rFonts w:ascii="Courier New" w:hAnsi="Courier New" w:cs="Courier New"/>
          <w:sz w:val="20"/>
        </w:rPr>
        <w:t xml:space="preserve">7) </w:t>
      </w:r>
      <w:r w:rsidRPr="001A7D8C">
        <w:rPr>
          <w:rFonts w:ascii="Courier New" w:hAnsi="Courier New" w:cs="Courier New"/>
          <w:sz w:val="20"/>
        </w:rPr>
        <w:t>Students will demonstrate recognition of the basic principles and theories of human behavior, social organizations, government, laws and policies, behavioral and social deviance, and social scientific research methods. (Social Science Competency).</w:t>
      </w:r>
    </w:p>
    <w:p w14:paraId="1DAA777C" w14:textId="77777777" w:rsidR="0013594C" w:rsidRPr="001A7D8C" w:rsidRDefault="0013594C" w:rsidP="0013594C">
      <w:pPr>
        <w:rPr>
          <w:rFonts w:ascii="Courier New" w:hAnsi="Courier New" w:cs="Courier New"/>
          <w:sz w:val="20"/>
        </w:rPr>
      </w:pPr>
    </w:p>
    <w:p w14:paraId="54C0C2FF" w14:textId="7458AB49" w:rsidR="0013594C" w:rsidRPr="001A7D8C" w:rsidRDefault="0013594C" w:rsidP="0013594C">
      <w:pPr>
        <w:rPr>
          <w:rFonts w:ascii="Courier New" w:hAnsi="Courier New" w:cs="Courier New"/>
          <w:sz w:val="20"/>
        </w:rPr>
      </w:pPr>
      <w:r w:rsidRPr="001A7D8C">
        <w:rPr>
          <w:rFonts w:ascii="Courier New" w:hAnsi="Courier New" w:cs="Courier New"/>
          <w:sz w:val="20"/>
        </w:rPr>
        <w:t xml:space="preserve">To assess and measure student learning outcomes in this class, the following criteria will be used through a </w:t>
      </w:r>
      <w:r>
        <w:rPr>
          <w:rFonts w:ascii="Courier New" w:hAnsi="Courier New" w:cs="Courier New"/>
          <w:sz w:val="20"/>
        </w:rPr>
        <w:t xml:space="preserve">multimedia assignment </w:t>
      </w:r>
      <w:r w:rsidRPr="001A7D8C">
        <w:rPr>
          <w:rFonts w:ascii="Courier New" w:hAnsi="Courier New" w:cs="Courier New"/>
          <w:sz w:val="20"/>
        </w:rPr>
        <w:t xml:space="preserve">and </w:t>
      </w:r>
      <w:r>
        <w:rPr>
          <w:rFonts w:ascii="Courier New" w:hAnsi="Courier New" w:cs="Courier New"/>
          <w:sz w:val="20"/>
        </w:rPr>
        <w:t>o</w:t>
      </w:r>
      <w:r w:rsidRPr="001A7D8C">
        <w:rPr>
          <w:rFonts w:ascii="Courier New" w:hAnsi="Courier New" w:cs="Courier New"/>
          <w:sz w:val="20"/>
        </w:rPr>
        <w:t xml:space="preserve">ral </w:t>
      </w:r>
      <w:r>
        <w:rPr>
          <w:rFonts w:ascii="Courier New" w:hAnsi="Courier New" w:cs="Courier New"/>
          <w:sz w:val="20"/>
        </w:rPr>
        <w:t>a</w:t>
      </w:r>
      <w:r w:rsidRPr="001A7D8C">
        <w:rPr>
          <w:rFonts w:ascii="Courier New" w:hAnsi="Courier New" w:cs="Courier New"/>
          <w:sz w:val="20"/>
        </w:rPr>
        <w:t xml:space="preserve">nalysis </w:t>
      </w:r>
      <w:r>
        <w:rPr>
          <w:rFonts w:ascii="Courier New" w:hAnsi="Courier New" w:cs="Courier New"/>
          <w:sz w:val="20"/>
        </w:rPr>
        <w:t xml:space="preserve">and presentation </w:t>
      </w:r>
      <w:r w:rsidRPr="001A7D8C">
        <w:rPr>
          <w:rFonts w:ascii="Courier New" w:hAnsi="Courier New" w:cs="Courier New"/>
          <w:sz w:val="20"/>
        </w:rPr>
        <w:t xml:space="preserve">that will demonstrate </w:t>
      </w:r>
      <w:r>
        <w:rPr>
          <w:rFonts w:ascii="Courier New" w:hAnsi="Courier New" w:cs="Courier New"/>
          <w:sz w:val="20"/>
        </w:rPr>
        <w:t xml:space="preserve">academic </w:t>
      </w:r>
      <w:r w:rsidRPr="001A7D8C">
        <w:rPr>
          <w:rFonts w:ascii="Courier New" w:hAnsi="Courier New" w:cs="Courier New"/>
          <w:sz w:val="20"/>
        </w:rPr>
        <w:t xml:space="preserve">proficiency in the three criteria: </w:t>
      </w:r>
    </w:p>
    <w:p w14:paraId="02058084" w14:textId="611D3ED4" w:rsidR="0013594C" w:rsidRPr="001A7D8C" w:rsidRDefault="0013594C" w:rsidP="0013594C">
      <w:pPr>
        <w:rPr>
          <w:rFonts w:ascii="Courier New" w:hAnsi="Courier New" w:cs="Courier New"/>
          <w:sz w:val="20"/>
        </w:rPr>
      </w:pPr>
      <w:r>
        <w:rPr>
          <w:rFonts w:ascii="Courier New" w:hAnsi="Courier New" w:cs="Courier New"/>
          <w:sz w:val="20"/>
        </w:rPr>
        <w:t xml:space="preserve">1) </w:t>
      </w:r>
      <w:r w:rsidRPr="001A7D8C">
        <w:rPr>
          <w:rFonts w:ascii="Courier New" w:hAnsi="Courier New" w:cs="Courier New"/>
          <w:sz w:val="20"/>
        </w:rPr>
        <w:t>Students will demonstrate necessary organization of materials for effective vocal and physical presentations in varied speaking contexts</w:t>
      </w:r>
      <w:r>
        <w:rPr>
          <w:rFonts w:ascii="Courier New" w:hAnsi="Courier New" w:cs="Courier New"/>
          <w:sz w:val="20"/>
        </w:rPr>
        <w:t xml:space="preserve"> </w:t>
      </w:r>
      <w:r w:rsidRPr="001A7D8C">
        <w:rPr>
          <w:rFonts w:ascii="Courier New" w:hAnsi="Courier New" w:cs="Courier New"/>
          <w:sz w:val="20"/>
        </w:rPr>
        <w:t>(</w:t>
      </w:r>
      <w:r w:rsidRPr="0013594C">
        <w:rPr>
          <w:rFonts w:ascii="Courier New" w:hAnsi="Courier New" w:cs="Courier New"/>
          <w:b/>
          <w:bCs/>
          <w:i/>
          <w:iCs/>
          <w:sz w:val="20"/>
        </w:rPr>
        <w:t>Oral and Multimedia Presentation Competency</w:t>
      </w:r>
      <w:r>
        <w:rPr>
          <w:rFonts w:ascii="Courier New" w:hAnsi="Courier New" w:cs="Courier New"/>
          <w:sz w:val="20"/>
        </w:rPr>
        <w:t>).</w:t>
      </w:r>
    </w:p>
    <w:p w14:paraId="281FED32" w14:textId="786DC64F" w:rsidR="0013594C" w:rsidRPr="001A7D8C" w:rsidRDefault="0013594C" w:rsidP="0013594C">
      <w:pPr>
        <w:rPr>
          <w:rFonts w:ascii="Courier New" w:hAnsi="Courier New" w:cs="Courier New"/>
          <w:sz w:val="20"/>
        </w:rPr>
      </w:pPr>
      <w:r w:rsidRPr="001A7D8C">
        <w:rPr>
          <w:rFonts w:ascii="Courier New" w:hAnsi="Courier New" w:cs="Courier New"/>
          <w:sz w:val="20"/>
        </w:rPr>
        <w:t>2</w:t>
      </w:r>
      <w:r>
        <w:rPr>
          <w:rFonts w:ascii="Courier New" w:hAnsi="Courier New" w:cs="Courier New"/>
          <w:sz w:val="20"/>
        </w:rPr>
        <w:t xml:space="preserve">) </w:t>
      </w:r>
      <w:r w:rsidRPr="001A7D8C">
        <w:rPr>
          <w:rFonts w:ascii="Courier New" w:hAnsi="Courier New" w:cs="Courier New"/>
          <w:sz w:val="20"/>
        </w:rPr>
        <w:t>Students will demonstrate use of the principles of critical thinking including the gathering, analysis, and evaluation of information to formulate substantive and creative perspectives on challenging events in one’s history and experience</w:t>
      </w:r>
      <w:r>
        <w:rPr>
          <w:rFonts w:ascii="Courier New" w:hAnsi="Courier New" w:cs="Courier New"/>
          <w:sz w:val="20"/>
        </w:rPr>
        <w:t xml:space="preserve"> </w:t>
      </w:r>
      <w:r w:rsidRPr="001A7D8C">
        <w:rPr>
          <w:rFonts w:ascii="Courier New" w:hAnsi="Courier New" w:cs="Courier New"/>
          <w:sz w:val="20"/>
        </w:rPr>
        <w:t>(</w:t>
      </w:r>
      <w:r w:rsidRPr="0013594C">
        <w:rPr>
          <w:rFonts w:ascii="Courier New" w:hAnsi="Courier New" w:cs="Courier New"/>
          <w:b/>
          <w:bCs/>
          <w:i/>
          <w:iCs/>
          <w:sz w:val="20"/>
        </w:rPr>
        <w:t>Critical Thinking Competency</w:t>
      </w:r>
      <w:r>
        <w:rPr>
          <w:rFonts w:ascii="Courier New" w:hAnsi="Courier New" w:cs="Courier New"/>
          <w:sz w:val="20"/>
        </w:rPr>
        <w:t>).</w:t>
      </w:r>
    </w:p>
    <w:p w14:paraId="6BDB5534" w14:textId="7B45F5CF" w:rsidR="0013594C" w:rsidRPr="00E11F0A" w:rsidRDefault="0013594C" w:rsidP="0013594C">
      <w:pPr>
        <w:rPr>
          <w:rFonts w:ascii="Courier New" w:hAnsi="Courier New" w:cs="Courier New"/>
          <w:b/>
          <w:bCs/>
          <w:i/>
          <w:iCs/>
          <w:sz w:val="20"/>
        </w:rPr>
      </w:pPr>
      <w:r w:rsidRPr="001A7D8C">
        <w:rPr>
          <w:rFonts w:ascii="Courier New" w:hAnsi="Courier New" w:cs="Courier New"/>
          <w:sz w:val="20"/>
        </w:rPr>
        <w:t>3</w:t>
      </w:r>
      <w:r>
        <w:rPr>
          <w:rFonts w:ascii="Courier New" w:hAnsi="Courier New" w:cs="Courier New"/>
          <w:sz w:val="20"/>
        </w:rPr>
        <w:t xml:space="preserve">) </w:t>
      </w:r>
      <w:r w:rsidRPr="001A7D8C">
        <w:rPr>
          <w:rFonts w:ascii="Courier New" w:hAnsi="Courier New" w:cs="Courier New"/>
          <w:sz w:val="20"/>
        </w:rPr>
        <w:t>Students will demonstrate recognition of the basic principles and theories of human behavior, social organizations, government, laws and policies, behavioral and social deviance, and social scientific research methods</w:t>
      </w:r>
      <w:r w:rsidR="00E11F0A">
        <w:rPr>
          <w:rFonts w:ascii="Courier New" w:hAnsi="Courier New" w:cs="Courier New"/>
          <w:sz w:val="20"/>
        </w:rPr>
        <w:t xml:space="preserve"> (</w:t>
      </w:r>
      <w:r w:rsidRPr="00E11F0A">
        <w:rPr>
          <w:rFonts w:ascii="Courier New" w:hAnsi="Courier New" w:cs="Courier New"/>
          <w:b/>
          <w:bCs/>
          <w:i/>
          <w:iCs/>
          <w:sz w:val="20"/>
        </w:rPr>
        <w:t>Social Science Competency</w:t>
      </w:r>
      <w:r w:rsidR="00E11F0A">
        <w:rPr>
          <w:rFonts w:ascii="Courier New" w:hAnsi="Courier New" w:cs="Courier New"/>
          <w:sz w:val="20"/>
        </w:rPr>
        <w:t>).</w:t>
      </w:r>
      <w:r w:rsidRPr="001A7D8C">
        <w:rPr>
          <w:rFonts w:ascii="Courier New" w:hAnsi="Courier New" w:cs="Courier New"/>
          <w:sz w:val="20"/>
        </w:rPr>
        <w:t xml:space="preserve"> </w:t>
      </w:r>
      <w:r w:rsidRPr="00E11F0A">
        <w:rPr>
          <w:rFonts w:ascii="Courier New" w:hAnsi="Courier New" w:cs="Courier New"/>
          <w:b/>
          <w:bCs/>
          <w:i/>
          <w:iCs/>
          <w:sz w:val="20"/>
          <w:highlight w:val="lightGray"/>
        </w:rPr>
        <w:t>The Oral and Multimedia Presentation Competency, the Critical Thinking Competency, and Social Science Competency are incorporated into the objectives of this course.</w:t>
      </w:r>
    </w:p>
    <w:p w14:paraId="63F21C3B" w14:textId="77777777" w:rsidR="00A217EC" w:rsidRPr="00521DDC" w:rsidRDefault="00A217EC" w:rsidP="000252F7">
      <w:pPr>
        <w:rPr>
          <w:rFonts w:ascii="Courier New" w:hAnsi="Courier New" w:cs="Courier New"/>
          <w:bCs/>
          <w:sz w:val="20"/>
        </w:rPr>
      </w:pPr>
    </w:p>
    <w:p w14:paraId="5A31EA02" w14:textId="77777777" w:rsidR="00FE3189" w:rsidRPr="00521DDC" w:rsidRDefault="00FE3189" w:rsidP="000252F7">
      <w:pPr>
        <w:rPr>
          <w:rFonts w:ascii="Courier New" w:hAnsi="Courier New" w:cs="Courier New"/>
          <w:bCs/>
          <w:sz w:val="20"/>
        </w:rPr>
      </w:pPr>
      <w:r w:rsidRPr="00521DDC">
        <w:rPr>
          <w:rFonts w:ascii="Courier New" w:hAnsi="Courier New" w:cs="Courier New"/>
          <w:bCs/>
          <w:sz w:val="20"/>
        </w:rPr>
        <w:t>Of upmost importance, is your acknowledgement of and active participation in this</w:t>
      </w:r>
      <w:r w:rsidR="00CE1196" w:rsidRPr="00521DDC">
        <w:rPr>
          <w:rFonts w:ascii="Courier New" w:hAnsi="Courier New" w:cs="Courier New"/>
          <w:bCs/>
          <w:sz w:val="20"/>
        </w:rPr>
        <w:t xml:space="preserve"> course</w:t>
      </w:r>
      <w:r w:rsidR="00365EA3" w:rsidRPr="00521DDC">
        <w:rPr>
          <w:rFonts w:ascii="Courier New" w:hAnsi="Courier New" w:cs="Courier New"/>
          <w:bCs/>
          <w:sz w:val="20"/>
        </w:rPr>
        <w:t xml:space="preserve">.  </w:t>
      </w:r>
      <w:r w:rsidR="00365EA3" w:rsidRPr="00E42BC6">
        <w:rPr>
          <w:rFonts w:ascii="Courier New" w:hAnsi="Courier New" w:cs="Courier New"/>
          <w:bCs/>
          <w:sz w:val="20"/>
          <w:highlight w:val="yellow"/>
        </w:rPr>
        <w:t xml:space="preserve">We </w:t>
      </w:r>
      <w:r w:rsidRPr="00E42BC6">
        <w:rPr>
          <w:rFonts w:ascii="Courier New" w:hAnsi="Courier New" w:cs="Courier New"/>
          <w:bCs/>
          <w:sz w:val="20"/>
          <w:highlight w:val="yellow"/>
        </w:rPr>
        <w:t xml:space="preserve">meet </w:t>
      </w:r>
      <w:r w:rsidR="00C64182" w:rsidRPr="00E42BC6">
        <w:rPr>
          <w:rFonts w:ascii="Courier New" w:hAnsi="Courier New" w:cs="Courier New"/>
          <w:bCs/>
          <w:sz w:val="20"/>
          <w:highlight w:val="yellow"/>
        </w:rPr>
        <w:t>t</w:t>
      </w:r>
      <w:r w:rsidR="002802C4" w:rsidRPr="00E42BC6">
        <w:rPr>
          <w:rFonts w:ascii="Courier New" w:hAnsi="Courier New" w:cs="Courier New"/>
          <w:bCs/>
          <w:sz w:val="20"/>
          <w:highlight w:val="yellow"/>
        </w:rPr>
        <w:t>wo</w:t>
      </w:r>
      <w:r w:rsidR="00C64182" w:rsidRPr="00E42BC6">
        <w:rPr>
          <w:rFonts w:ascii="Courier New" w:hAnsi="Courier New" w:cs="Courier New"/>
          <w:bCs/>
          <w:sz w:val="20"/>
          <w:highlight w:val="yellow"/>
        </w:rPr>
        <w:t xml:space="preserve"> times</w:t>
      </w:r>
      <w:r w:rsidRPr="00E42BC6">
        <w:rPr>
          <w:rFonts w:ascii="Courier New" w:hAnsi="Courier New" w:cs="Courier New"/>
          <w:bCs/>
          <w:sz w:val="20"/>
          <w:highlight w:val="yellow"/>
        </w:rPr>
        <w:t xml:space="preserve"> a week (</w:t>
      </w:r>
      <w:r w:rsidR="002802C4" w:rsidRPr="00E42BC6">
        <w:rPr>
          <w:rFonts w:ascii="Courier New" w:hAnsi="Courier New" w:cs="Courier New"/>
          <w:b/>
          <w:bCs/>
          <w:sz w:val="20"/>
          <w:highlight w:val="yellow"/>
        </w:rPr>
        <w:t>Tuesday</w:t>
      </w:r>
      <w:r w:rsidR="004A6A09" w:rsidRPr="00E42BC6">
        <w:rPr>
          <w:rFonts w:ascii="Courier New" w:hAnsi="Courier New" w:cs="Courier New"/>
          <w:bCs/>
          <w:sz w:val="20"/>
          <w:highlight w:val="yellow"/>
        </w:rPr>
        <w:t xml:space="preserve"> and </w:t>
      </w:r>
      <w:r w:rsidR="002802C4" w:rsidRPr="00E42BC6">
        <w:rPr>
          <w:rFonts w:ascii="Courier New" w:hAnsi="Courier New" w:cs="Courier New"/>
          <w:b/>
          <w:bCs/>
          <w:sz w:val="20"/>
          <w:highlight w:val="yellow"/>
        </w:rPr>
        <w:t>Thursday</w:t>
      </w:r>
      <w:r w:rsidRPr="00E42BC6">
        <w:rPr>
          <w:rFonts w:ascii="Courier New" w:hAnsi="Courier New" w:cs="Courier New"/>
          <w:bCs/>
          <w:sz w:val="20"/>
          <w:highlight w:val="yellow"/>
        </w:rPr>
        <w:t xml:space="preserve">); however, the lectures, assignments, </w:t>
      </w:r>
      <w:r w:rsidR="00CE1196" w:rsidRPr="00E42BC6">
        <w:rPr>
          <w:rFonts w:ascii="Courier New" w:hAnsi="Courier New" w:cs="Courier New"/>
          <w:bCs/>
          <w:sz w:val="20"/>
          <w:highlight w:val="yellow"/>
        </w:rPr>
        <w:t xml:space="preserve">and </w:t>
      </w:r>
      <w:r w:rsidRPr="00E42BC6">
        <w:rPr>
          <w:rFonts w:ascii="Courier New" w:hAnsi="Courier New" w:cs="Courier New"/>
          <w:bCs/>
          <w:sz w:val="20"/>
          <w:highlight w:val="yellow"/>
        </w:rPr>
        <w:t>supplemental materials</w:t>
      </w:r>
      <w:r w:rsidR="00CE1196" w:rsidRPr="00E42BC6">
        <w:rPr>
          <w:rFonts w:ascii="Courier New" w:hAnsi="Courier New" w:cs="Courier New"/>
          <w:bCs/>
          <w:sz w:val="20"/>
          <w:highlight w:val="yellow"/>
        </w:rPr>
        <w:t xml:space="preserve"> are</w:t>
      </w:r>
      <w:r w:rsidRPr="00E42BC6">
        <w:rPr>
          <w:rFonts w:ascii="Courier New" w:hAnsi="Courier New" w:cs="Courier New"/>
          <w:bCs/>
          <w:sz w:val="20"/>
          <w:highlight w:val="yellow"/>
        </w:rPr>
        <w:t xml:space="preserve"> </w:t>
      </w:r>
      <w:r w:rsidR="00441C8F" w:rsidRPr="00E42BC6">
        <w:rPr>
          <w:rFonts w:ascii="Courier New" w:hAnsi="Courier New" w:cs="Courier New"/>
          <w:bCs/>
          <w:sz w:val="20"/>
          <w:highlight w:val="yellow"/>
        </w:rPr>
        <w:t xml:space="preserve">augmented </w:t>
      </w:r>
      <w:r w:rsidR="00CE1196" w:rsidRPr="00E42BC6">
        <w:rPr>
          <w:rFonts w:ascii="Courier New" w:hAnsi="Courier New" w:cs="Courier New"/>
          <w:bCs/>
          <w:sz w:val="20"/>
          <w:highlight w:val="yellow"/>
        </w:rPr>
        <w:t>by</w:t>
      </w:r>
      <w:r w:rsidRPr="00E42BC6">
        <w:rPr>
          <w:rFonts w:ascii="Courier New" w:hAnsi="Courier New" w:cs="Courier New"/>
          <w:bCs/>
          <w:sz w:val="20"/>
          <w:highlight w:val="yellow"/>
        </w:rPr>
        <w:t xml:space="preserve"> the </w:t>
      </w:r>
      <w:r w:rsidR="00C64182" w:rsidRPr="00E42BC6">
        <w:rPr>
          <w:rFonts w:ascii="Courier New" w:hAnsi="Courier New" w:cs="Courier New"/>
          <w:bCs/>
          <w:sz w:val="20"/>
          <w:highlight w:val="yellow"/>
        </w:rPr>
        <w:t>College</w:t>
      </w:r>
      <w:r w:rsidRPr="00E42BC6">
        <w:rPr>
          <w:rFonts w:ascii="Courier New" w:hAnsi="Courier New" w:cs="Courier New"/>
          <w:bCs/>
          <w:sz w:val="20"/>
          <w:highlight w:val="yellow"/>
        </w:rPr>
        <w:t>’</w:t>
      </w:r>
      <w:r w:rsidR="00DF64E7" w:rsidRPr="00E42BC6">
        <w:rPr>
          <w:rFonts w:ascii="Courier New" w:hAnsi="Courier New" w:cs="Courier New"/>
          <w:bCs/>
          <w:sz w:val="20"/>
          <w:highlight w:val="yellow"/>
        </w:rPr>
        <w:t xml:space="preserve">s learning management system, </w:t>
      </w:r>
      <w:r w:rsidR="00C64182" w:rsidRPr="00E42BC6">
        <w:rPr>
          <w:rFonts w:ascii="Courier New" w:hAnsi="Courier New" w:cs="Courier New"/>
          <w:b/>
          <w:bCs/>
          <w:i/>
          <w:sz w:val="20"/>
          <w:highlight w:val="yellow"/>
        </w:rPr>
        <w:t>D2L</w:t>
      </w:r>
      <w:r w:rsidR="004A6A09" w:rsidRPr="00E42BC6">
        <w:rPr>
          <w:rFonts w:ascii="Courier New" w:hAnsi="Courier New" w:cs="Courier New"/>
          <w:bCs/>
          <w:sz w:val="20"/>
          <w:highlight w:val="yellow"/>
        </w:rPr>
        <w:t xml:space="preserve">.  </w:t>
      </w:r>
      <w:r w:rsidR="00365EA3" w:rsidRPr="00E42BC6">
        <w:rPr>
          <w:rFonts w:ascii="Courier New" w:hAnsi="Courier New" w:cs="Courier New"/>
          <w:bCs/>
          <w:sz w:val="20"/>
          <w:highlight w:val="yellow"/>
        </w:rPr>
        <w:t>There is no learning experience equal to attending class.  I will take attendance every day!</w:t>
      </w:r>
    </w:p>
    <w:p w14:paraId="47EB421E" w14:textId="77777777" w:rsidR="00707074" w:rsidRPr="00521DDC" w:rsidRDefault="00707074" w:rsidP="000252F7">
      <w:pPr>
        <w:rPr>
          <w:rFonts w:ascii="Courier New" w:hAnsi="Courier New" w:cs="Courier New"/>
          <w:sz w:val="20"/>
        </w:rPr>
      </w:pPr>
    </w:p>
    <w:p w14:paraId="27544840" w14:textId="77777777" w:rsidR="00D57A1A" w:rsidRPr="00521DDC" w:rsidRDefault="000252F7" w:rsidP="000252F7">
      <w:pPr>
        <w:rPr>
          <w:rFonts w:ascii="Courier New" w:hAnsi="Courier New" w:cs="Courier New"/>
          <w:b/>
          <w:bCs/>
          <w:sz w:val="20"/>
        </w:rPr>
      </w:pPr>
      <w:r w:rsidRPr="00521DDC">
        <w:rPr>
          <w:rFonts w:ascii="Courier New" w:hAnsi="Courier New" w:cs="Courier New"/>
          <w:b/>
          <w:bCs/>
          <w:sz w:val="20"/>
        </w:rPr>
        <w:t xml:space="preserve">COURSE OBJECTIVES </w:t>
      </w:r>
    </w:p>
    <w:p w14:paraId="6764806F" w14:textId="26138DAF" w:rsidR="00D57A1A" w:rsidRPr="00521DDC" w:rsidRDefault="00D57A1A" w:rsidP="00521DDC">
      <w:pPr>
        <w:widowControl/>
        <w:autoSpaceDE w:val="0"/>
        <w:autoSpaceDN w:val="0"/>
        <w:adjustRightInd w:val="0"/>
        <w:rPr>
          <w:rFonts w:ascii="Courier New" w:hAnsi="Courier New" w:cs="Courier New"/>
          <w:sz w:val="20"/>
        </w:rPr>
      </w:pPr>
      <w:r w:rsidRPr="00521DDC">
        <w:rPr>
          <w:rFonts w:ascii="Courier New" w:hAnsi="Courier New" w:cs="Courier New"/>
          <w:sz w:val="20"/>
        </w:rPr>
        <w:t xml:space="preserve">This course is an integral part of the liberal arts core and preparation for further study.  In particular, it is primarily designed to help students communicate effectively through speaking, writing, reading, and listening and to demonstrate knowledge </w:t>
      </w:r>
      <w:r w:rsidR="00523B97">
        <w:rPr>
          <w:rFonts w:ascii="Courier New" w:hAnsi="Courier New" w:cs="Courier New"/>
          <w:sz w:val="20"/>
        </w:rPr>
        <w:t xml:space="preserve">of </w:t>
      </w:r>
      <w:r w:rsidRPr="00521DDC">
        <w:rPr>
          <w:rFonts w:ascii="Courier New" w:hAnsi="Courier New" w:cs="Courier New"/>
          <w:sz w:val="20"/>
        </w:rPr>
        <w:t xml:space="preserve">political systems and their implications in a variety of contexts.  Each of these </w:t>
      </w:r>
      <w:r w:rsidR="000E543E" w:rsidRPr="00521DDC">
        <w:rPr>
          <w:rFonts w:ascii="Courier New" w:hAnsi="Courier New" w:cs="Courier New"/>
          <w:sz w:val="20"/>
        </w:rPr>
        <w:t>is an essential element</w:t>
      </w:r>
      <w:r w:rsidRPr="00521DDC">
        <w:rPr>
          <w:rFonts w:ascii="Courier New" w:hAnsi="Courier New" w:cs="Courier New"/>
          <w:sz w:val="20"/>
        </w:rPr>
        <w:t xml:space="preserve"> of </w:t>
      </w:r>
      <w:r w:rsidR="00A771C1">
        <w:rPr>
          <w:rFonts w:ascii="Courier New" w:hAnsi="Courier New" w:cs="Courier New"/>
          <w:sz w:val="20"/>
        </w:rPr>
        <w:t xml:space="preserve">East Georgia State College’s </w:t>
      </w:r>
      <w:r w:rsidRPr="00521DDC">
        <w:rPr>
          <w:rFonts w:ascii="Courier New" w:hAnsi="Courier New" w:cs="Courier New"/>
          <w:sz w:val="20"/>
        </w:rPr>
        <w:t>academic mission as outlined in its general education outcomes.</w:t>
      </w:r>
    </w:p>
    <w:p w14:paraId="08D9B14D" w14:textId="77777777" w:rsidR="00523B97" w:rsidRDefault="00523B97" w:rsidP="00707074">
      <w:pPr>
        <w:widowControl/>
        <w:autoSpaceDE w:val="0"/>
        <w:autoSpaceDN w:val="0"/>
        <w:adjustRightInd w:val="0"/>
        <w:snapToGrid/>
        <w:ind w:left="720"/>
        <w:jc w:val="center"/>
        <w:rPr>
          <w:rFonts w:ascii="Courier New" w:hAnsi="Courier New" w:cs="Courier New"/>
          <w:b/>
          <w:bCs/>
          <w:sz w:val="20"/>
        </w:rPr>
      </w:pPr>
    </w:p>
    <w:p w14:paraId="759AC608" w14:textId="77777777" w:rsidR="00523B97" w:rsidRDefault="00523B97" w:rsidP="00523B97">
      <w:pPr>
        <w:widowControl/>
        <w:autoSpaceDE w:val="0"/>
        <w:autoSpaceDN w:val="0"/>
        <w:adjustRightInd w:val="0"/>
        <w:snapToGrid/>
        <w:jc w:val="both"/>
        <w:rPr>
          <w:rFonts w:ascii="Courier New" w:hAnsi="Courier New" w:cs="Courier New"/>
          <w:b/>
          <w:bCs/>
          <w:sz w:val="20"/>
        </w:rPr>
      </w:pPr>
      <w:r>
        <w:rPr>
          <w:rFonts w:ascii="Courier New" w:hAnsi="Courier New" w:cs="Courier New"/>
          <w:b/>
          <w:bCs/>
          <w:sz w:val="20"/>
        </w:rPr>
        <w:t>Student Learning Objectives:</w:t>
      </w:r>
    </w:p>
    <w:p w14:paraId="601FF9AD" w14:textId="77777777" w:rsidR="00523B97" w:rsidRDefault="00523B97" w:rsidP="00523B97">
      <w:pPr>
        <w:widowControl/>
        <w:autoSpaceDE w:val="0"/>
        <w:autoSpaceDN w:val="0"/>
        <w:adjustRightInd w:val="0"/>
        <w:snapToGrid/>
        <w:jc w:val="both"/>
        <w:rPr>
          <w:rFonts w:ascii="Courier New" w:hAnsi="Courier New" w:cs="Courier New"/>
          <w:b/>
          <w:bCs/>
          <w:sz w:val="20"/>
        </w:rPr>
      </w:pPr>
    </w:p>
    <w:p w14:paraId="6E00C46C" w14:textId="43CBBFAE" w:rsidR="00ED4244" w:rsidRPr="009B21CB" w:rsidRDefault="00F96540" w:rsidP="009B21CB">
      <w:pPr>
        <w:widowControl/>
        <w:autoSpaceDE w:val="0"/>
        <w:autoSpaceDN w:val="0"/>
        <w:adjustRightInd w:val="0"/>
        <w:snapToGrid/>
        <w:jc w:val="both"/>
        <w:rPr>
          <w:rFonts w:ascii="Courier New" w:hAnsi="Courier New" w:cs="Courier New"/>
          <w:b/>
          <w:sz w:val="20"/>
        </w:rPr>
      </w:pPr>
      <w:r w:rsidRPr="00521DDC">
        <w:rPr>
          <w:rFonts w:ascii="Courier New" w:hAnsi="Courier New" w:cs="Courier New"/>
          <w:b/>
          <w:sz w:val="20"/>
        </w:rPr>
        <w:t>By the time you have finished this course, you</w:t>
      </w:r>
      <w:r w:rsidR="009B21CB">
        <w:rPr>
          <w:rFonts w:ascii="Courier New" w:hAnsi="Courier New" w:cs="Courier New"/>
          <w:b/>
          <w:sz w:val="20"/>
        </w:rPr>
        <w:t xml:space="preserve"> </w:t>
      </w:r>
      <w:r w:rsidR="00ED4244" w:rsidRPr="00ED4244">
        <w:rPr>
          <w:rFonts w:ascii="Courier New" w:hAnsi="Courier New" w:cs="Courier New"/>
          <w:sz w:val="20"/>
        </w:rPr>
        <w:t xml:space="preserve">are expected to integrate the required readings with class lectures. East Georgia State College assesses student learning based upon the achievement of seven general education outcome electives. A list of these outcomes is available on the East Georgia State College web page. The Oral and Multi-media Presentation Competency, the Critical Thinking Competency, and Social Science Competency are incorporated into the objectives of this course. Each of these </w:t>
      </w:r>
      <w:r w:rsidR="00ED4244">
        <w:rPr>
          <w:rFonts w:ascii="Courier New" w:hAnsi="Courier New" w:cs="Courier New"/>
          <w:sz w:val="20"/>
        </w:rPr>
        <w:t>three</w:t>
      </w:r>
      <w:r w:rsidR="00ED4244" w:rsidRPr="00ED4244">
        <w:rPr>
          <w:rFonts w:ascii="Courier New" w:hAnsi="Courier New" w:cs="Courier New"/>
          <w:sz w:val="20"/>
        </w:rPr>
        <w:t xml:space="preserve"> competencies are satisfied in the five themes below.</w:t>
      </w:r>
    </w:p>
    <w:p w14:paraId="440014F5" w14:textId="77777777" w:rsidR="00ED4244" w:rsidRPr="00ED4244" w:rsidRDefault="00ED4244" w:rsidP="00ED4244">
      <w:pPr>
        <w:widowControl/>
        <w:snapToGrid/>
        <w:rPr>
          <w:rFonts w:ascii="Courier New" w:hAnsi="Courier New" w:cs="Courier New"/>
          <w:sz w:val="20"/>
        </w:rPr>
      </w:pPr>
    </w:p>
    <w:p w14:paraId="2E7C59EC" w14:textId="6D7D3F15" w:rsidR="00ED4244" w:rsidRPr="00ED4244" w:rsidRDefault="00ED4244" w:rsidP="00ED4244">
      <w:pPr>
        <w:widowControl/>
        <w:snapToGrid/>
        <w:rPr>
          <w:rFonts w:ascii="Courier New" w:hAnsi="Courier New" w:cs="Courier New"/>
          <w:sz w:val="20"/>
        </w:rPr>
      </w:pPr>
      <w:r>
        <w:rPr>
          <w:rFonts w:ascii="Courier New" w:hAnsi="Courier New" w:cs="Courier New"/>
          <w:sz w:val="20"/>
        </w:rPr>
        <w:t>1</w:t>
      </w:r>
      <w:r w:rsidRPr="00ED4244">
        <w:rPr>
          <w:rFonts w:ascii="Courier New" w:hAnsi="Courier New" w:cs="Courier New"/>
          <w:sz w:val="20"/>
        </w:rPr>
        <w:t xml:space="preserve">) Describe the historical background, process and results of the U.S. Constitutional </w:t>
      </w:r>
      <w:r>
        <w:rPr>
          <w:rFonts w:ascii="Courier New" w:hAnsi="Courier New" w:cs="Courier New"/>
          <w:sz w:val="20"/>
        </w:rPr>
        <w:t>C</w:t>
      </w:r>
      <w:r w:rsidRPr="00ED4244">
        <w:rPr>
          <w:rFonts w:ascii="Courier New" w:hAnsi="Courier New" w:cs="Courier New"/>
          <w:sz w:val="20"/>
        </w:rPr>
        <w:t>onvention and compare it with the Georgia state constitution.</w:t>
      </w:r>
    </w:p>
    <w:p w14:paraId="739281C8" w14:textId="62603A78" w:rsidR="00ED4244" w:rsidRPr="00ED4244" w:rsidRDefault="00ED4244" w:rsidP="00ED4244">
      <w:pPr>
        <w:widowControl/>
        <w:snapToGrid/>
        <w:rPr>
          <w:rFonts w:ascii="Courier New" w:hAnsi="Courier New" w:cs="Courier New"/>
          <w:sz w:val="20"/>
        </w:rPr>
      </w:pPr>
      <w:r>
        <w:rPr>
          <w:rFonts w:ascii="Courier New" w:hAnsi="Courier New" w:cs="Courier New"/>
          <w:sz w:val="20"/>
        </w:rPr>
        <w:t>2</w:t>
      </w:r>
      <w:r w:rsidRPr="00ED4244">
        <w:rPr>
          <w:rFonts w:ascii="Courier New" w:hAnsi="Courier New" w:cs="Courier New"/>
          <w:sz w:val="20"/>
        </w:rPr>
        <w:t>) Identify the structure and processes of the three branches of the U.S. government and compare the U.S. system to other forms of government.</w:t>
      </w:r>
    </w:p>
    <w:p w14:paraId="5689C7B2" w14:textId="6D2E188B" w:rsidR="00ED4244" w:rsidRPr="00ED4244" w:rsidRDefault="00ED4244" w:rsidP="00ED4244">
      <w:pPr>
        <w:widowControl/>
        <w:snapToGrid/>
        <w:rPr>
          <w:rFonts w:ascii="Courier New" w:hAnsi="Courier New" w:cs="Courier New"/>
          <w:sz w:val="20"/>
        </w:rPr>
      </w:pPr>
      <w:r>
        <w:rPr>
          <w:rFonts w:ascii="Courier New" w:hAnsi="Courier New" w:cs="Courier New"/>
          <w:sz w:val="20"/>
        </w:rPr>
        <w:t>3</w:t>
      </w:r>
      <w:r w:rsidRPr="00ED4244">
        <w:rPr>
          <w:rFonts w:ascii="Courier New" w:hAnsi="Courier New" w:cs="Courier New"/>
          <w:sz w:val="20"/>
        </w:rPr>
        <w:t>) Describe the non-institutional aspects of the U.S. system of government: public opinion, media, voting and elections, political parties and interest groups.</w:t>
      </w:r>
    </w:p>
    <w:p w14:paraId="7EBEE32F" w14:textId="5DA23DE7" w:rsidR="00ED4244" w:rsidRPr="00ED4244" w:rsidRDefault="00ED4244" w:rsidP="00ED4244">
      <w:pPr>
        <w:widowControl/>
        <w:snapToGrid/>
        <w:rPr>
          <w:rFonts w:ascii="Courier New" w:hAnsi="Courier New" w:cs="Courier New"/>
          <w:sz w:val="20"/>
        </w:rPr>
      </w:pPr>
      <w:r>
        <w:rPr>
          <w:rFonts w:ascii="Courier New" w:hAnsi="Courier New" w:cs="Courier New"/>
          <w:sz w:val="20"/>
        </w:rPr>
        <w:t>4</w:t>
      </w:r>
      <w:r w:rsidRPr="00ED4244">
        <w:rPr>
          <w:rFonts w:ascii="Courier New" w:hAnsi="Courier New" w:cs="Courier New"/>
          <w:sz w:val="20"/>
        </w:rPr>
        <w:t>) Identify and describe major issues concerning civil liberties, civil rights and other public policy decisions on a local, national and global scale.</w:t>
      </w:r>
    </w:p>
    <w:p w14:paraId="4795433A" w14:textId="52F3B24D" w:rsidR="00523B97" w:rsidRDefault="00ED4244" w:rsidP="00ED4244">
      <w:pPr>
        <w:widowControl/>
        <w:snapToGrid/>
        <w:rPr>
          <w:rFonts w:ascii="Courier New" w:hAnsi="Courier New" w:cs="Courier New"/>
          <w:sz w:val="20"/>
        </w:rPr>
      </w:pPr>
      <w:r>
        <w:rPr>
          <w:rFonts w:ascii="Courier New" w:hAnsi="Courier New" w:cs="Courier New"/>
          <w:sz w:val="20"/>
        </w:rPr>
        <w:t>5</w:t>
      </w:r>
      <w:r w:rsidRPr="00ED4244">
        <w:rPr>
          <w:rFonts w:ascii="Courier New" w:hAnsi="Courier New" w:cs="Courier New"/>
          <w:sz w:val="20"/>
        </w:rPr>
        <w:t>) Identify and describe the major institutions of local government as well as the Georgia State government.</w:t>
      </w:r>
    </w:p>
    <w:p w14:paraId="23788B85" w14:textId="77777777" w:rsidR="00ED4244" w:rsidRPr="00521DDC" w:rsidRDefault="00ED4244" w:rsidP="00ED4244">
      <w:pPr>
        <w:widowControl/>
        <w:snapToGrid/>
        <w:rPr>
          <w:rFonts w:ascii="Courier New" w:hAnsi="Courier New" w:cs="Courier New"/>
          <w:b/>
          <w:bCs/>
          <w:sz w:val="20"/>
        </w:rPr>
      </w:pPr>
    </w:p>
    <w:p w14:paraId="38CC9114" w14:textId="77777777" w:rsidR="008F687E" w:rsidRPr="00521DDC" w:rsidRDefault="003F45D4" w:rsidP="000252F7">
      <w:pPr>
        <w:rPr>
          <w:rFonts w:ascii="Courier New" w:hAnsi="Courier New" w:cs="Courier New"/>
          <w:sz w:val="20"/>
        </w:rPr>
      </w:pPr>
      <w:r w:rsidRPr="00521DDC">
        <w:rPr>
          <w:rFonts w:ascii="Courier New" w:hAnsi="Courier New" w:cs="Courier New"/>
          <w:b/>
          <w:bCs/>
          <w:color w:val="FF0000"/>
          <w:sz w:val="20"/>
        </w:rPr>
        <w:t>VII. and VIII.:</w:t>
      </w:r>
      <w:r w:rsidRPr="00521DDC">
        <w:rPr>
          <w:rFonts w:ascii="Courier New" w:hAnsi="Courier New" w:cs="Courier New"/>
          <w:b/>
          <w:bCs/>
          <w:sz w:val="20"/>
        </w:rPr>
        <w:t xml:space="preserve"> Evaluation and Grading</w:t>
      </w:r>
    </w:p>
    <w:p w14:paraId="1AE68C07" w14:textId="77777777" w:rsidR="00EA1404" w:rsidRPr="00521DDC" w:rsidRDefault="00EA1404" w:rsidP="000252F7">
      <w:pPr>
        <w:rPr>
          <w:rFonts w:ascii="Courier New" w:hAnsi="Courier New" w:cs="Courier New"/>
          <w:sz w:val="20"/>
        </w:rPr>
      </w:pPr>
    </w:p>
    <w:p w14:paraId="1996A144" w14:textId="77777777" w:rsidR="00611131" w:rsidRPr="00521DDC" w:rsidRDefault="00F2744C" w:rsidP="000252F7">
      <w:pPr>
        <w:rPr>
          <w:rFonts w:ascii="Courier New" w:hAnsi="Courier New" w:cs="Courier New"/>
          <w:b/>
          <w:sz w:val="20"/>
        </w:rPr>
      </w:pPr>
      <w:r w:rsidRPr="00521DDC">
        <w:rPr>
          <w:rFonts w:ascii="Courier New" w:hAnsi="Courier New" w:cs="Courier New"/>
          <w:b/>
          <w:sz w:val="20"/>
        </w:rPr>
        <w:t>Tests</w:t>
      </w:r>
    </w:p>
    <w:p w14:paraId="42B57470" w14:textId="77777777" w:rsidR="00611131" w:rsidRPr="00521DDC" w:rsidRDefault="00611131" w:rsidP="000252F7">
      <w:pPr>
        <w:rPr>
          <w:rFonts w:ascii="Courier New" w:hAnsi="Courier New" w:cs="Courier New"/>
          <w:sz w:val="20"/>
        </w:rPr>
      </w:pPr>
      <w:r w:rsidRPr="00521DDC">
        <w:rPr>
          <w:rFonts w:ascii="Courier New" w:hAnsi="Courier New" w:cs="Courier New"/>
          <w:sz w:val="20"/>
        </w:rPr>
        <w:t xml:space="preserve">Tests will cover the text, lectures, and any additional material passed out or assigned.  It is important to both read the material and listen attentively in class. </w:t>
      </w:r>
    </w:p>
    <w:p w14:paraId="4640B225" w14:textId="77777777" w:rsidR="00B54B16" w:rsidRPr="00521DDC" w:rsidRDefault="00B54B16" w:rsidP="000252F7">
      <w:pPr>
        <w:rPr>
          <w:rFonts w:ascii="Courier New" w:hAnsi="Courier New" w:cs="Courier New"/>
          <w:sz w:val="20"/>
        </w:rPr>
      </w:pPr>
    </w:p>
    <w:p w14:paraId="3AFF1DE4" w14:textId="77777777" w:rsidR="00F2744C" w:rsidRPr="00521DDC" w:rsidRDefault="00F2744C" w:rsidP="000252F7">
      <w:pPr>
        <w:rPr>
          <w:rFonts w:ascii="Courier New" w:hAnsi="Courier New" w:cs="Courier New"/>
          <w:b/>
          <w:sz w:val="20"/>
        </w:rPr>
      </w:pPr>
      <w:r w:rsidRPr="00521DDC">
        <w:rPr>
          <w:rFonts w:ascii="Courier New" w:hAnsi="Courier New" w:cs="Courier New"/>
          <w:b/>
          <w:sz w:val="20"/>
        </w:rPr>
        <w:t>Missed Test or Late Assignment</w:t>
      </w:r>
    </w:p>
    <w:p w14:paraId="682A959B" w14:textId="178E1B0B" w:rsidR="00F2744C" w:rsidRPr="00521DDC" w:rsidRDefault="00B54B16" w:rsidP="000252F7">
      <w:pPr>
        <w:rPr>
          <w:rFonts w:ascii="Courier New" w:hAnsi="Courier New" w:cs="Courier New"/>
          <w:sz w:val="20"/>
        </w:rPr>
      </w:pPr>
      <w:r w:rsidRPr="00521DDC">
        <w:rPr>
          <w:rFonts w:ascii="Courier New" w:hAnsi="Courier New" w:cs="Courier New"/>
          <w:sz w:val="20"/>
        </w:rPr>
        <w:t>Making-up a missed test or turning in an assignment late</w:t>
      </w:r>
      <w:r w:rsidR="00F2744C" w:rsidRPr="00521DDC">
        <w:rPr>
          <w:rFonts w:ascii="Courier New" w:hAnsi="Courier New" w:cs="Courier New"/>
          <w:sz w:val="20"/>
        </w:rPr>
        <w:t xml:space="preserve"> will</w:t>
      </w:r>
      <w:r w:rsidRPr="00521DDC">
        <w:rPr>
          <w:rFonts w:ascii="Courier New" w:hAnsi="Courier New" w:cs="Courier New"/>
          <w:sz w:val="20"/>
        </w:rPr>
        <w:t xml:space="preserve"> be allowed </w:t>
      </w:r>
      <w:r w:rsidR="00F2744C" w:rsidRPr="00521DDC">
        <w:rPr>
          <w:rFonts w:ascii="Courier New" w:hAnsi="Courier New" w:cs="Courier New"/>
          <w:sz w:val="20"/>
        </w:rPr>
        <w:t xml:space="preserve">only </w:t>
      </w:r>
      <w:r w:rsidRPr="00521DDC">
        <w:rPr>
          <w:rFonts w:ascii="Courier New" w:hAnsi="Courier New" w:cs="Courier New"/>
          <w:sz w:val="20"/>
        </w:rPr>
        <w:t xml:space="preserve">in special circumstances and if </w:t>
      </w:r>
      <w:r w:rsidRPr="00521DDC">
        <w:rPr>
          <w:rFonts w:ascii="Courier New" w:hAnsi="Courier New" w:cs="Courier New"/>
          <w:b/>
          <w:i/>
          <w:sz w:val="20"/>
        </w:rPr>
        <w:t>accompanied by official documentation</w:t>
      </w:r>
      <w:r w:rsidR="002802C4">
        <w:rPr>
          <w:rFonts w:ascii="Courier New" w:hAnsi="Courier New" w:cs="Courier New"/>
          <w:b/>
          <w:i/>
          <w:sz w:val="20"/>
        </w:rPr>
        <w:t>, which the professor may or may not accept</w:t>
      </w:r>
      <w:r w:rsidR="009728DE">
        <w:rPr>
          <w:rFonts w:ascii="Courier New" w:hAnsi="Courier New" w:cs="Courier New"/>
          <w:b/>
          <w:i/>
          <w:sz w:val="20"/>
        </w:rPr>
        <w:t>.</w:t>
      </w:r>
      <w:r w:rsidRPr="00521DDC">
        <w:rPr>
          <w:rFonts w:ascii="Courier New" w:hAnsi="Courier New" w:cs="Courier New"/>
          <w:sz w:val="20"/>
        </w:rPr>
        <w:t xml:space="preserve">  Let </w:t>
      </w:r>
      <w:r w:rsidR="00AC286D">
        <w:rPr>
          <w:rFonts w:ascii="Courier New" w:hAnsi="Courier New" w:cs="Courier New"/>
          <w:sz w:val="20"/>
        </w:rPr>
        <w:t>Dr. Cheek</w:t>
      </w:r>
      <w:r w:rsidRPr="00521DDC">
        <w:rPr>
          <w:rFonts w:ascii="Courier New" w:hAnsi="Courier New" w:cs="Courier New"/>
          <w:sz w:val="20"/>
        </w:rPr>
        <w:t xml:space="preserve"> know prior to the deadline or test date if there is a genuine conflict or crisis.  Please discuss all concerns about completing course requirements or conflicting life situations with me.</w:t>
      </w:r>
      <w:r w:rsidR="006E0B29" w:rsidRPr="00521DDC">
        <w:rPr>
          <w:rFonts w:ascii="Courier New" w:hAnsi="Courier New" w:cs="Courier New"/>
          <w:sz w:val="20"/>
        </w:rPr>
        <w:t xml:space="preserve"> </w:t>
      </w:r>
      <w:r w:rsidR="00707074" w:rsidRPr="00521DDC">
        <w:rPr>
          <w:rFonts w:ascii="Courier New" w:hAnsi="Courier New" w:cs="Courier New"/>
          <w:sz w:val="20"/>
        </w:rPr>
        <w:t xml:space="preserve"> </w:t>
      </w:r>
      <w:r w:rsidR="00707074" w:rsidRPr="00E42BC6">
        <w:rPr>
          <w:rFonts w:ascii="Courier New" w:hAnsi="Courier New" w:cs="Courier New"/>
          <w:b/>
          <w:i/>
          <w:sz w:val="20"/>
          <w:highlight w:val="yellow"/>
          <w:u w:val="single"/>
        </w:rPr>
        <w:t xml:space="preserve">There will be no make-up </w:t>
      </w:r>
      <w:r w:rsidR="00E42BC6" w:rsidRPr="00E42BC6">
        <w:rPr>
          <w:rFonts w:ascii="Courier New" w:hAnsi="Courier New" w:cs="Courier New"/>
          <w:b/>
          <w:i/>
          <w:sz w:val="20"/>
          <w:highlight w:val="yellow"/>
          <w:u w:val="single"/>
        </w:rPr>
        <w:t xml:space="preserve">weekly </w:t>
      </w:r>
      <w:r w:rsidR="00707074" w:rsidRPr="00E42BC6">
        <w:rPr>
          <w:rFonts w:ascii="Courier New" w:hAnsi="Courier New" w:cs="Courier New"/>
          <w:b/>
          <w:i/>
          <w:sz w:val="20"/>
          <w:highlight w:val="yellow"/>
          <w:u w:val="single"/>
        </w:rPr>
        <w:t>quizzes</w:t>
      </w:r>
      <w:r w:rsidR="00707074" w:rsidRPr="00E42BC6">
        <w:rPr>
          <w:rFonts w:ascii="Courier New" w:hAnsi="Courier New" w:cs="Courier New"/>
          <w:sz w:val="20"/>
          <w:highlight w:val="yellow"/>
        </w:rPr>
        <w:t>.</w:t>
      </w:r>
    </w:p>
    <w:p w14:paraId="44BA5D16" w14:textId="77777777" w:rsidR="003F45D4" w:rsidRPr="00521DDC" w:rsidRDefault="003F45D4" w:rsidP="000252F7">
      <w:pPr>
        <w:rPr>
          <w:rFonts w:ascii="Courier New" w:hAnsi="Courier New" w:cs="Courier New"/>
          <w:sz w:val="20"/>
        </w:rPr>
      </w:pPr>
    </w:p>
    <w:p w14:paraId="3C91DF8C" w14:textId="77777777" w:rsidR="006E0B29" w:rsidRPr="00521DDC" w:rsidRDefault="00F2744C" w:rsidP="000252F7">
      <w:pPr>
        <w:rPr>
          <w:rFonts w:ascii="Courier New" w:hAnsi="Courier New" w:cs="Courier New"/>
          <w:b/>
          <w:sz w:val="20"/>
        </w:rPr>
      </w:pPr>
      <w:r w:rsidRPr="00521DDC">
        <w:rPr>
          <w:rFonts w:ascii="Courier New" w:hAnsi="Courier New" w:cs="Courier New"/>
          <w:b/>
          <w:sz w:val="20"/>
        </w:rPr>
        <w:t>Cheating/</w:t>
      </w:r>
      <w:r w:rsidR="00E72EB3" w:rsidRPr="00521DDC">
        <w:rPr>
          <w:rFonts w:ascii="Courier New" w:hAnsi="Courier New" w:cs="Courier New"/>
          <w:b/>
          <w:sz w:val="20"/>
        </w:rPr>
        <w:t>Plagiarism</w:t>
      </w:r>
    </w:p>
    <w:p w14:paraId="4339CD6F" w14:textId="77777777" w:rsidR="006E0B29" w:rsidRPr="00521DDC" w:rsidRDefault="006E0B29" w:rsidP="000252F7">
      <w:pPr>
        <w:rPr>
          <w:rFonts w:ascii="Courier New" w:hAnsi="Courier New" w:cs="Courier New"/>
          <w:sz w:val="20"/>
        </w:rPr>
      </w:pPr>
      <w:r w:rsidRPr="00521DDC">
        <w:rPr>
          <w:rFonts w:ascii="Courier New" w:hAnsi="Courier New" w:cs="Courier New"/>
          <w:b/>
          <w:color w:val="FF0000"/>
          <w:sz w:val="20"/>
        </w:rPr>
        <w:t>Academic Integrity is expected.</w:t>
      </w:r>
      <w:r w:rsidRPr="00521DDC">
        <w:rPr>
          <w:rFonts w:ascii="Courier New" w:hAnsi="Courier New" w:cs="Courier New"/>
          <w:color w:val="FF0000"/>
          <w:sz w:val="20"/>
        </w:rPr>
        <w:t xml:space="preserve">  </w:t>
      </w:r>
      <w:r w:rsidRPr="00521DDC">
        <w:rPr>
          <w:rFonts w:ascii="Courier New" w:hAnsi="Courier New" w:cs="Courier New"/>
          <w:i/>
          <w:sz w:val="20"/>
        </w:rPr>
        <w:t xml:space="preserve">Cheating and plagiarism will result in failure </w:t>
      </w:r>
      <w:r w:rsidR="00486D43" w:rsidRPr="00521DDC">
        <w:rPr>
          <w:rFonts w:ascii="Courier New" w:hAnsi="Courier New" w:cs="Courier New"/>
          <w:i/>
          <w:sz w:val="20"/>
        </w:rPr>
        <w:t xml:space="preserve">of the test or assignment </w:t>
      </w:r>
      <w:r w:rsidRPr="00521DDC">
        <w:rPr>
          <w:rFonts w:ascii="Courier New" w:hAnsi="Courier New" w:cs="Courier New"/>
          <w:sz w:val="20"/>
        </w:rPr>
        <w:t xml:space="preserve">and possible </w:t>
      </w:r>
      <w:r w:rsidR="00486D43" w:rsidRPr="00521DDC">
        <w:rPr>
          <w:rFonts w:ascii="Courier New" w:hAnsi="Courier New" w:cs="Courier New"/>
          <w:sz w:val="20"/>
        </w:rPr>
        <w:t xml:space="preserve">consequences from the </w:t>
      </w:r>
      <w:r w:rsidR="003F45D4" w:rsidRPr="00521DDC">
        <w:rPr>
          <w:rFonts w:ascii="Courier New" w:hAnsi="Courier New" w:cs="Courier New"/>
          <w:sz w:val="20"/>
        </w:rPr>
        <w:t>College</w:t>
      </w:r>
      <w:r w:rsidR="00486D43" w:rsidRPr="00521DDC">
        <w:rPr>
          <w:rFonts w:ascii="Courier New" w:hAnsi="Courier New" w:cs="Courier New"/>
          <w:sz w:val="20"/>
        </w:rPr>
        <w:t>.</w:t>
      </w:r>
    </w:p>
    <w:p w14:paraId="1B8AF16B" w14:textId="77777777" w:rsidR="00352B4E" w:rsidRPr="00521DDC" w:rsidRDefault="00352B4E" w:rsidP="00707074">
      <w:pPr>
        <w:jc w:val="both"/>
        <w:rPr>
          <w:rFonts w:ascii="Courier New" w:hAnsi="Courier New" w:cs="Courier New"/>
          <w:sz w:val="20"/>
        </w:rPr>
      </w:pPr>
    </w:p>
    <w:p w14:paraId="3C5C6466" w14:textId="790D76A1" w:rsidR="00F2744C" w:rsidRPr="00521DDC" w:rsidRDefault="00F2744C" w:rsidP="00F2744C">
      <w:pPr>
        <w:jc w:val="both"/>
        <w:rPr>
          <w:rFonts w:ascii="Courier New" w:hAnsi="Courier New" w:cs="Courier New"/>
          <w:b/>
          <w:sz w:val="20"/>
        </w:rPr>
      </w:pPr>
      <w:r w:rsidRPr="00521DDC">
        <w:rPr>
          <w:rFonts w:ascii="Courier New" w:hAnsi="Courier New" w:cs="Courier New"/>
          <w:b/>
          <w:sz w:val="20"/>
        </w:rPr>
        <w:t>What to Bring to Class</w:t>
      </w:r>
      <w:r w:rsidR="007C7B62">
        <w:rPr>
          <w:rFonts w:ascii="Courier New" w:hAnsi="Courier New" w:cs="Courier New"/>
          <w:b/>
          <w:sz w:val="20"/>
        </w:rPr>
        <w:t xml:space="preserve"> </w:t>
      </w:r>
      <w:r w:rsidR="007C7B62">
        <w:rPr>
          <w:rFonts w:ascii="Courier New" w:hAnsi="Courier New" w:cs="Courier New"/>
          <w:sz w:val="20"/>
        </w:rPr>
        <w:t>(traditional classroom format only)</w:t>
      </w:r>
    </w:p>
    <w:p w14:paraId="3F845E51" w14:textId="440A111F" w:rsidR="0054290C" w:rsidRPr="00521DDC" w:rsidRDefault="00C106E9" w:rsidP="0054290C">
      <w:pPr>
        <w:jc w:val="both"/>
        <w:rPr>
          <w:rFonts w:ascii="Courier New" w:hAnsi="Courier New" w:cs="Courier New"/>
          <w:sz w:val="20"/>
        </w:rPr>
      </w:pPr>
      <w:r w:rsidRPr="00521DDC">
        <w:rPr>
          <w:rFonts w:ascii="Courier New" w:hAnsi="Courier New" w:cs="Courier New"/>
          <w:sz w:val="20"/>
        </w:rPr>
        <w:t>Your personage, a writing instrument, textbooks, and writing paper.  On test days, s</w:t>
      </w:r>
      <w:r w:rsidR="00F2744C" w:rsidRPr="00521DDC">
        <w:rPr>
          <w:rFonts w:ascii="Courier New" w:hAnsi="Courier New" w:cs="Courier New"/>
          <w:sz w:val="20"/>
        </w:rPr>
        <w:t>tudents should</w:t>
      </w:r>
      <w:r w:rsidR="0054290C" w:rsidRPr="00521DDC">
        <w:rPr>
          <w:rFonts w:ascii="Courier New" w:hAnsi="Courier New" w:cs="Courier New"/>
          <w:sz w:val="20"/>
        </w:rPr>
        <w:t xml:space="preserve"> bring to each class a no. 2 pencil,</w:t>
      </w:r>
      <w:r w:rsidR="00E62186" w:rsidRPr="00521DDC">
        <w:rPr>
          <w:rFonts w:ascii="Courier New" w:hAnsi="Courier New" w:cs="Courier New"/>
          <w:sz w:val="20"/>
        </w:rPr>
        <w:t xml:space="preserve"> pen, </w:t>
      </w:r>
      <w:r w:rsidR="0054290C" w:rsidRPr="00521DDC">
        <w:rPr>
          <w:rFonts w:ascii="Courier New" w:hAnsi="Courier New" w:cs="Courier New"/>
          <w:sz w:val="20"/>
        </w:rPr>
        <w:t>and notebook paper (not torn out of a spiral)</w:t>
      </w:r>
      <w:r w:rsidR="00F2744C" w:rsidRPr="00521DDC">
        <w:rPr>
          <w:rFonts w:ascii="Courier New" w:hAnsi="Courier New" w:cs="Courier New"/>
          <w:sz w:val="20"/>
        </w:rPr>
        <w:t>, the textbook, and a notebook</w:t>
      </w:r>
      <w:r w:rsidR="0054290C" w:rsidRPr="00521DDC">
        <w:rPr>
          <w:rFonts w:ascii="Courier New" w:hAnsi="Courier New" w:cs="Courier New"/>
          <w:sz w:val="20"/>
        </w:rPr>
        <w:t>.</w:t>
      </w:r>
      <w:r w:rsidR="00F2744C" w:rsidRPr="00521DDC">
        <w:rPr>
          <w:rFonts w:ascii="Courier New" w:hAnsi="Courier New" w:cs="Courier New"/>
          <w:sz w:val="20"/>
        </w:rPr>
        <w:t xml:space="preserve"> </w:t>
      </w:r>
      <w:r w:rsidR="00A771C1">
        <w:rPr>
          <w:rFonts w:ascii="Courier New" w:hAnsi="Courier New" w:cs="Courier New"/>
          <w:sz w:val="20"/>
        </w:rPr>
        <w:t>Scantron sheets will be provided to you.</w:t>
      </w:r>
      <w:r w:rsidR="00F2744C" w:rsidRPr="00521DDC">
        <w:rPr>
          <w:rFonts w:ascii="Courier New" w:hAnsi="Courier New" w:cs="Courier New"/>
          <w:sz w:val="20"/>
        </w:rPr>
        <w:t xml:space="preserve"> A folder with pockets is also recommended.</w:t>
      </w:r>
      <w:r w:rsidR="0054290C" w:rsidRPr="00521DDC">
        <w:rPr>
          <w:rFonts w:ascii="Courier New" w:hAnsi="Courier New" w:cs="Courier New"/>
          <w:b/>
          <w:sz w:val="20"/>
        </w:rPr>
        <w:t xml:space="preserve">  </w:t>
      </w:r>
      <w:r w:rsidR="0054290C" w:rsidRPr="00521DDC">
        <w:rPr>
          <w:rFonts w:ascii="Courier New" w:hAnsi="Courier New" w:cs="Courier New"/>
          <w:sz w:val="20"/>
        </w:rPr>
        <w:t xml:space="preserve">This is </w:t>
      </w:r>
      <w:r w:rsidR="00F2744C" w:rsidRPr="00521DDC">
        <w:rPr>
          <w:rFonts w:ascii="Courier New" w:hAnsi="Courier New" w:cs="Courier New"/>
          <w:sz w:val="20"/>
        </w:rPr>
        <w:t xml:space="preserve">to be prepared for any of the </w:t>
      </w:r>
      <w:r w:rsidR="005D08A8" w:rsidRPr="00521DDC">
        <w:rPr>
          <w:rFonts w:ascii="Courier New" w:hAnsi="Courier New" w:cs="Courier New"/>
          <w:sz w:val="20"/>
        </w:rPr>
        <w:t xml:space="preserve">weekly </w:t>
      </w:r>
      <w:r w:rsidR="0054290C" w:rsidRPr="00521DDC">
        <w:rPr>
          <w:rFonts w:ascii="Courier New" w:hAnsi="Courier New" w:cs="Courier New"/>
          <w:sz w:val="20"/>
        </w:rPr>
        <w:t xml:space="preserve">quizzes that will be given </w:t>
      </w:r>
      <w:r w:rsidR="005D08A8" w:rsidRPr="00521DDC">
        <w:rPr>
          <w:rFonts w:ascii="Courier New" w:hAnsi="Courier New" w:cs="Courier New"/>
          <w:sz w:val="20"/>
        </w:rPr>
        <w:t xml:space="preserve">each </w:t>
      </w:r>
      <w:r w:rsidR="00A771C1">
        <w:rPr>
          <w:rFonts w:ascii="Courier New" w:hAnsi="Courier New" w:cs="Courier New"/>
          <w:b/>
          <w:sz w:val="20"/>
        </w:rPr>
        <w:t xml:space="preserve">Thursday </w:t>
      </w:r>
      <w:r w:rsidR="00352B4E" w:rsidRPr="00521DDC">
        <w:rPr>
          <w:rFonts w:ascii="Courier New" w:hAnsi="Courier New" w:cs="Courier New"/>
          <w:sz w:val="20"/>
        </w:rPr>
        <w:t xml:space="preserve">during </w:t>
      </w:r>
      <w:r w:rsidR="0054290C" w:rsidRPr="00521DDC">
        <w:rPr>
          <w:rFonts w:ascii="Courier New" w:hAnsi="Courier New" w:cs="Courier New"/>
          <w:sz w:val="20"/>
        </w:rPr>
        <w:t>the semester</w:t>
      </w:r>
      <w:r w:rsidR="00F2744C" w:rsidRPr="00521DDC">
        <w:rPr>
          <w:rFonts w:ascii="Courier New" w:hAnsi="Courier New" w:cs="Courier New"/>
          <w:sz w:val="20"/>
        </w:rPr>
        <w:t xml:space="preserve"> and to take notes</w:t>
      </w:r>
      <w:r w:rsidR="0054290C" w:rsidRPr="00521DDC">
        <w:rPr>
          <w:rFonts w:ascii="Courier New" w:hAnsi="Courier New" w:cs="Courier New"/>
          <w:sz w:val="20"/>
        </w:rPr>
        <w:t>.</w:t>
      </w:r>
      <w:r w:rsidR="00F2744C" w:rsidRPr="00521DDC">
        <w:rPr>
          <w:rFonts w:ascii="Courier New" w:hAnsi="Courier New" w:cs="Courier New"/>
          <w:sz w:val="20"/>
        </w:rPr>
        <w:t xml:space="preserve">  Sometimes class discussion will center on the textbook; thus, this should be available in case it is needed.</w:t>
      </w:r>
      <w:r w:rsidR="00996202">
        <w:rPr>
          <w:rFonts w:ascii="Courier New" w:hAnsi="Courier New" w:cs="Courier New"/>
          <w:sz w:val="20"/>
        </w:rPr>
        <w:t xml:space="preserve">  </w:t>
      </w:r>
      <w:r w:rsidR="00996202" w:rsidRPr="00E42BC6">
        <w:rPr>
          <w:rFonts w:ascii="Courier New" w:hAnsi="Courier New" w:cs="Courier New"/>
          <w:b/>
          <w:sz w:val="20"/>
          <w:highlight w:val="yellow"/>
        </w:rPr>
        <w:t>No electronic devices are allowed in class</w:t>
      </w:r>
      <w:r w:rsidR="00E854CF" w:rsidRPr="00E42BC6">
        <w:rPr>
          <w:rFonts w:ascii="Courier New" w:hAnsi="Courier New" w:cs="Courier New"/>
          <w:b/>
          <w:sz w:val="20"/>
          <w:highlight w:val="yellow"/>
        </w:rPr>
        <w:t>, including laptop computers, cell phones, and other mobile devices</w:t>
      </w:r>
      <w:r w:rsidR="00996202" w:rsidRPr="00E42BC6">
        <w:rPr>
          <w:rFonts w:ascii="Courier New" w:hAnsi="Courier New" w:cs="Courier New"/>
          <w:b/>
          <w:sz w:val="20"/>
          <w:highlight w:val="yellow"/>
        </w:rPr>
        <w:t>.</w:t>
      </w:r>
    </w:p>
    <w:p w14:paraId="54232B48" w14:textId="77777777" w:rsidR="0054290C" w:rsidRPr="00521DDC" w:rsidRDefault="0054290C" w:rsidP="0054290C">
      <w:pPr>
        <w:jc w:val="both"/>
        <w:rPr>
          <w:rFonts w:ascii="Courier New" w:hAnsi="Courier New" w:cs="Courier New"/>
          <w:sz w:val="20"/>
        </w:rPr>
      </w:pPr>
    </w:p>
    <w:p w14:paraId="64404B89" w14:textId="77777777" w:rsidR="000252F7" w:rsidRPr="00521DDC" w:rsidRDefault="000252F7" w:rsidP="006E0B29">
      <w:pPr>
        <w:jc w:val="both"/>
        <w:rPr>
          <w:rFonts w:ascii="Courier New" w:hAnsi="Courier New" w:cs="Courier New"/>
          <w:b/>
          <w:sz w:val="20"/>
        </w:rPr>
      </w:pPr>
      <w:r w:rsidRPr="00521DDC">
        <w:rPr>
          <w:rFonts w:ascii="Courier New" w:hAnsi="Courier New" w:cs="Courier New"/>
          <w:b/>
          <w:sz w:val="20"/>
        </w:rPr>
        <w:t>Disruptive Behaviors in Class</w:t>
      </w:r>
    </w:p>
    <w:p w14:paraId="119EB392" w14:textId="5EA99431" w:rsidR="000252F7" w:rsidRPr="00521DDC" w:rsidRDefault="000252F7" w:rsidP="006E0B29">
      <w:pPr>
        <w:rPr>
          <w:rFonts w:ascii="Courier New" w:hAnsi="Courier New" w:cs="Courier New"/>
          <w:sz w:val="20"/>
        </w:rPr>
      </w:pPr>
      <w:r w:rsidRPr="00521DDC">
        <w:rPr>
          <w:rFonts w:ascii="Courier New" w:hAnsi="Courier New" w:cs="Courier New"/>
          <w:sz w:val="20"/>
        </w:rPr>
        <w:t xml:space="preserve">Students who exhibit behaviors that are considered to obstruct or disrupt this class or its learning activities will be considered under the </w:t>
      </w:r>
      <w:r w:rsidRPr="00D05639">
        <w:rPr>
          <w:rFonts w:ascii="Courier New" w:hAnsi="Courier New" w:cs="Courier New"/>
          <w:i/>
          <w:sz w:val="20"/>
        </w:rPr>
        <w:t>Board of Regents Policy on Disruptive Behavior</w:t>
      </w:r>
      <w:r w:rsidRPr="00521DDC">
        <w:rPr>
          <w:rFonts w:ascii="Courier New" w:hAnsi="Courier New" w:cs="Courier New"/>
          <w:sz w:val="20"/>
        </w:rPr>
        <w:t xml:space="preserve">.  Behaviors which are considered to be inappropriate in this classroom include sleeping, eating, coming in late, interrupting others, talking out of turn, inappropriate behavior during group work, </w:t>
      </w:r>
      <w:r w:rsidR="00B50CCF" w:rsidRPr="00B50CCF">
        <w:rPr>
          <w:rFonts w:ascii="Courier New" w:hAnsi="Courier New" w:cs="Courier New"/>
          <w:b/>
          <w:sz w:val="20"/>
        </w:rPr>
        <w:t>texting</w:t>
      </w:r>
      <w:r w:rsidR="00B50CCF">
        <w:rPr>
          <w:rFonts w:ascii="Courier New" w:hAnsi="Courier New" w:cs="Courier New"/>
          <w:sz w:val="20"/>
        </w:rPr>
        <w:t xml:space="preserve">, </w:t>
      </w:r>
      <w:r w:rsidRPr="00521DDC">
        <w:rPr>
          <w:rFonts w:ascii="Courier New" w:hAnsi="Courier New" w:cs="Courier New"/>
          <w:sz w:val="20"/>
        </w:rPr>
        <w:t xml:space="preserve">verbal behavior that is disrespectful of other students or the faculty member, or other behaviors that may be disruptive.  Students who exhibit such behavior may be temporarily dismissed from the class by the instructor and may be subject to disciplinary procedures outlined in the </w:t>
      </w:r>
      <w:r w:rsidR="00D05639" w:rsidRPr="00124E7F">
        <w:rPr>
          <w:rFonts w:ascii="Courier New" w:hAnsi="Courier New" w:cs="Courier New"/>
          <w:sz w:val="20"/>
          <w:u w:val="single"/>
        </w:rPr>
        <w:t xml:space="preserve">EGSC </w:t>
      </w:r>
      <w:r w:rsidRPr="00124E7F">
        <w:rPr>
          <w:rFonts w:ascii="Courier New" w:hAnsi="Courier New" w:cs="Courier New"/>
          <w:sz w:val="20"/>
          <w:u w:val="single"/>
        </w:rPr>
        <w:t>Student Handbook</w:t>
      </w:r>
      <w:r w:rsidRPr="00521DDC">
        <w:rPr>
          <w:rFonts w:ascii="Courier New" w:hAnsi="Courier New" w:cs="Courier New"/>
          <w:sz w:val="20"/>
        </w:rPr>
        <w:t>.</w:t>
      </w:r>
    </w:p>
    <w:p w14:paraId="105B91A1" w14:textId="77777777" w:rsidR="00124063" w:rsidRPr="00521DDC" w:rsidRDefault="000252F7" w:rsidP="000252F7">
      <w:pPr>
        <w:rPr>
          <w:rFonts w:ascii="Courier New" w:hAnsi="Courier New" w:cs="Courier New"/>
          <w:sz w:val="20"/>
        </w:rPr>
      </w:pPr>
      <w:r w:rsidRPr="00521DDC">
        <w:rPr>
          <w:rFonts w:ascii="Courier New" w:hAnsi="Courier New" w:cs="Courier New"/>
          <w:sz w:val="20"/>
        </w:rPr>
        <w:t xml:space="preserve"> </w:t>
      </w:r>
      <w:r w:rsidRPr="00521DDC">
        <w:rPr>
          <w:rFonts w:ascii="Courier New" w:hAnsi="Courier New" w:cs="Courier New"/>
          <w:sz w:val="20"/>
        </w:rPr>
        <w:tab/>
      </w:r>
      <w:r w:rsidRPr="00521DDC">
        <w:rPr>
          <w:rFonts w:ascii="Courier New" w:hAnsi="Courier New" w:cs="Courier New"/>
          <w:sz w:val="20"/>
        </w:rPr>
        <w:tab/>
      </w:r>
    </w:p>
    <w:p w14:paraId="23EE79B3" w14:textId="77777777" w:rsidR="00F2744C" w:rsidRPr="00521DDC" w:rsidRDefault="00124063" w:rsidP="00124063">
      <w:pPr>
        <w:autoSpaceDE w:val="0"/>
        <w:autoSpaceDN w:val="0"/>
        <w:adjustRightInd w:val="0"/>
        <w:rPr>
          <w:rFonts w:ascii="Courier New" w:hAnsi="Courier New" w:cs="Courier New"/>
          <w:b/>
          <w:sz w:val="20"/>
        </w:rPr>
      </w:pPr>
      <w:r w:rsidRPr="00521DDC">
        <w:rPr>
          <w:rFonts w:ascii="Courier New" w:hAnsi="Courier New" w:cs="Courier New"/>
          <w:b/>
          <w:sz w:val="20"/>
        </w:rPr>
        <w:t>Georgia Constitution and Government Requirement</w:t>
      </w:r>
    </w:p>
    <w:p w14:paraId="0EBF81F3" w14:textId="4DC3F63C" w:rsidR="00124063" w:rsidRPr="00521DDC" w:rsidRDefault="00124063" w:rsidP="0058471E">
      <w:pPr>
        <w:autoSpaceDE w:val="0"/>
        <w:autoSpaceDN w:val="0"/>
        <w:adjustRightInd w:val="0"/>
        <w:rPr>
          <w:rFonts w:ascii="Courier New" w:hAnsi="Courier New" w:cs="Courier New"/>
          <w:sz w:val="20"/>
        </w:rPr>
      </w:pPr>
      <w:r w:rsidRPr="00521DDC">
        <w:rPr>
          <w:rFonts w:ascii="Courier New" w:hAnsi="Courier New" w:cs="Courier New"/>
          <w:sz w:val="20"/>
        </w:rPr>
        <w:t>Each University System of Georgia institution is mandated to introduce students to both the U.S. and Georgia constitutions and</w:t>
      </w:r>
      <w:r w:rsidR="003F45D4" w:rsidRPr="00521DDC">
        <w:rPr>
          <w:rFonts w:ascii="Courier New" w:hAnsi="Courier New" w:cs="Courier New"/>
          <w:sz w:val="20"/>
        </w:rPr>
        <w:t xml:space="preserve"> governments. As part of AREA </w:t>
      </w:r>
      <w:proofErr w:type="spellStart"/>
      <w:r w:rsidR="003F45D4" w:rsidRPr="00521DDC">
        <w:rPr>
          <w:rFonts w:ascii="Courier New" w:hAnsi="Courier New" w:cs="Courier New"/>
          <w:sz w:val="20"/>
        </w:rPr>
        <w:t>E</w:t>
      </w:r>
      <w:r w:rsidR="007C7B62">
        <w:rPr>
          <w:rFonts w:ascii="Courier New" w:hAnsi="Courier New" w:cs="Courier New"/>
          <w:sz w:val="20"/>
        </w:rPr>
        <w:t xml:space="preserve"> </w:t>
      </w:r>
      <w:r w:rsidRPr="00521DDC">
        <w:rPr>
          <w:rFonts w:ascii="Courier New" w:hAnsi="Courier New" w:cs="Courier New"/>
          <w:sz w:val="20"/>
        </w:rPr>
        <w:t>at</w:t>
      </w:r>
      <w:proofErr w:type="spellEnd"/>
      <w:r w:rsidRPr="00521DDC">
        <w:rPr>
          <w:rFonts w:ascii="Courier New" w:hAnsi="Courier New" w:cs="Courier New"/>
          <w:sz w:val="20"/>
        </w:rPr>
        <w:t xml:space="preserve"> </w:t>
      </w:r>
      <w:r w:rsidR="003F45D4" w:rsidRPr="00521DDC">
        <w:rPr>
          <w:rFonts w:ascii="Courier New" w:hAnsi="Courier New" w:cs="Courier New"/>
          <w:sz w:val="20"/>
        </w:rPr>
        <w:t>EGSC</w:t>
      </w:r>
      <w:r w:rsidRPr="00521DDC">
        <w:rPr>
          <w:rFonts w:ascii="Courier New" w:hAnsi="Courier New" w:cs="Courier New"/>
          <w:sz w:val="20"/>
        </w:rPr>
        <w:t xml:space="preserve"> students must take POLS 1101 American Government which is designed to meet this legislative requirement.  </w:t>
      </w:r>
    </w:p>
    <w:p w14:paraId="63E90A69" w14:textId="77777777" w:rsidR="008F018E" w:rsidRPr="00521DDC" w:rsidRDefault="008F018E" w:rsidP="000252F7">
      <w:pPr>
        <w:rPr>
          <w:rFonts w:ascii="Courier New" w:hAnsi="Courier New" w:cs="Courier New"/>
          <w:sz w:val="20"/>
        </w:rPr>
      </w:pPr>
    </w:p>
    <w:p w14:paraId="7E4154C1" w14:textId="77777777" w:rsidR="000252F7" w:rsidRPr="00521DDC" w:rsidRDefault="007A3A4F" w:rsidP="000252F7">
      <w:pPr>
        <w:rPr>
          <w:rFonts w:ascii="Courier New" w:hAnsi="Courier New" w:cs="Courier New"/>
          <w:sz w:val="20"/>
        </w:rPr>
      </w:pPr>
      <w:r w:rsidRPr="00521DDC">
        <w:rPr>
          <w:rFonts w:ascii="Courier New" w:hAnsi="Courier New" w:cs="Courier New"/>
          <w:b/>
          <w:bCs/>
          <w:sz w:val="20"/>
        </w:rPr>
        <w:t>GRADING SCALE</w:t>
      </w:r>
    </w:p>
    <w:p w14:paraId="2B5D5E8F" w14:textId="77777777" w:rsidR="0054290C" w:rsidRPr="00521DDC" w:rsidRDefault="0054290C" w:rsidP="000252F7">
      <w:pPr>
        <w:rPr>
          <w:rFonts w:ascii="Courier New" w:hAnsi="Courier New" w:cs="Courier New"/>
          <w:sz w:val="20"/>
        </w:rPr>
      </w:pPr>
      <w:r w:rsidRPr="00521DDC">
        <w:rPr>
          <w:rFonts w:ascii="Courier New" w:hAnsi="Courier New" w:cs="Courier New"/>
          <w:sz w:val="20"/>
        </w:rPr>
        <w:t xml:space="preserve">Grades </w:t>
      </w:r>
      <w:r w:rsidR="00471727" w:rsidRPr="00521DDC">
        <w:rPr>
          <w:rFonts w:ascii="Courier New" w:hAnsi="Courier New" w:cs="Courier New"/>
          <w:sz w:val="20"/>
        </w:rPr>
        <w:t xml:space="preserve">for the semester </w:t>
      </w:r>
      <w:r w:rsidRPr="00521DDC">
        <w:rPr>
          <w:rFonts w:ascii="Courier New" w:hAnsi="Courier New" w:cs="Courier New"/>
          <w:sz w:val="20"/>
        </w:rPr>
        <w:t xml:space="preserve">will follow the </w:t>
      </w:r>
      <w:r w:rsidR="00A65DC4">
        <w:rPr>
          <w:rFonts w:ascii="Courier New" w:hAnsi="Courier New" w:cs="Courier New"/>
          <w:sz w:val="20"/>
        </w:rPr>
        <w:t>following</w:t>
      </w:r>
      <w:r w:rsidRPr="00521DDC">
        <w:rPr>
          <w:rFonts w:ascii="Courier New" w:hAnsi="Courier New" w:cs="Courier New"/>
          <w:sz w:val="20"/>
        </w:rPr>
        <w:t xml:space="preserve"> approved </w:t>
      </w:r>
      <w:r w:rsidR="0058471E" w:rsidRPr="00521DDC">
        <w:rPr>
          <w:rFonts w:ascii="Courier New" w:hAnsi="Courier New" w:cs="Courier New"/>
          <w:sz w:val="20"/>
        </w:rPr>
        <w:t>regimen</w:t>
      </w:r>
      <w:r w:rsidRPr="00521DDC">
        <w:rPr>
          <w:rFonts w:ascii="Courier New" w:hAnsi="Courier New" w:cs="Courier New"/>
          <w:sz w:val="20"/>
        </w:rPr>
        <w:t>:</w:t>
      </w:r>
    </w:p>
    <w:p w14:paraId="380163E6" w14:textId="77777777" w:rsidR="0054290C" w:rsidRPr="00521DDC" w:rsidRDefault="0054290C" w:rsidP="000252F7">
      <w:pPr>
        <w:rPr>
          <w:rFonts w:ascii="Courier New" w:hAnsi="Courier New" w:cs="Courier New"/>
          <w:sz w:val="20"/>
        </w:rPr>
      </w:pPr>
    </w:p>
    <w:p w14:paraId="28624121" w14:textId="77777777" w:rsidR="00521DDC" w:rsidRPr="00521DDC" w:rsidRDefault="00521DDC" w:rsidP="00521DDC">
      <w:pPr>
        <w:rPr>
          <w:rFonts w:ascii="Times New Roman" w:hAnsi="Times New Roman"/>
          <w:sz w:val="20"/>
        </w:rPr>
      </w:pPr>
      <w:r w:rsidRPr="00521DDC">
        <w:rPr>
          <w:rFonts w:ascii="Times New Roman" w:hAnsi="Times New Roman"/>
          <w:sz w:val="20"/>
          <w:u w:val="single"/>
        </w:rPr>
        <w:t>The grading scale:</w:t>
      </w:r>
      <w:r w:rsidRPr="00521DDC">
        <w:rPr>
          <w:rFonts w:ascii="Times New Roman" w:hAnsi="Times New Roman"/>
          <w:sz w:val="20"/>
        </w:rPr>
        <w:tab/>
      </w:r>
      <w:r w:rsidRPr="00521DDC">
        <w:rPr>
          <w:rFonts w:ascii="Times New Roman" w:hAnsi="Times New Roman"/>
          <w:sz w:val="20"/>
        </w:rPr>
        <w:tab/>
      </w:r>
      <w:r w:rsidR="009728DE">
        <w:rPr>
          <w:rFonts w:ascii="Times New Roman" w:hAnsi="Times New Roman"/>
          <w:sz w:val="20"/>
          <w:u w:val="single"/>
        </w:rPr>
        <w:t>Determining Your Final Grade</w:t>
      </w:r>
    </w:p>
    <w:p w14:paraId="5C6948E8" w14:textId="77777777" w:rsidR="00521DDC" w:rsidRPr="00521DDC" w:rsidRDefault="00521DDC" w:rsidP="00521DDC">
      <w:pPr>
        <w:rPr>
          <w:rFonts w:ascii="Times New Roman" w:hAnsi="Times New Roman"/>
          <w:sz w:val="20"/>
        </w:rPr>
      </w:pPr>
      <w:r w:rsidRPr="00521DDC">
        <w:rPr>
          <w:rFonts w:ascii="Times New Roman" w:hAnsi="Times New Roman"/>
          <w:sz w:val="20"/>
        </w:rPr>
        <w:t>A = 100 – 90</w:t>
      </w:r>
    </w:p>
    <w:p w14:paraId="4E1ED5C8" w14:textId="77777777" w:rsidR="00521DDC" w:rsidRPr="00521DDC" w:rsidRDefault="00521DDC" w:rsidP="00521DDC">
      <w:pPr>
        <w:rPr>
          <w:rFonts w:ascii="Times New Roman" w:hAnsi="Times New Roman"/>
          <w:sz w:val="20"/>
        </w:rPr>
      </w:pPr>
      <w:r w:rsidRPr="00521DDC">
        <w:rPr>
          <w:rFonts w:ascii="Times New Roman" w:hAnsi="Times New Roman"/>
          <w:sz w:val="20"/>
        </w:rPr>
        <w:t>B = 89 – 80</w:t>
      </w:r>
      <w:r w:rsidRPr="00521DDC">
        <w:rPr>
          <w:rFonts w:ascii="Times New Roman" w:hAnsi="Times New Roman"/>
          <w:sz w:val="20"/>
        </w:rPr>
        <w:tab/>
      </w:r>
      <w:r w:rsidRPr="00521DDC">
        <w:rPr>
          <w:rFonts w:ascii="Times New Roman" w:hAnsi="Times New Roman"/>
          <w:sz w:val="20"/>
        </w:rPr>
        <w:tab/>
      </w:r>
      <w:r w:rsidRPr="00521DDC">
        <w:rPr>
          <w:rFonts w:ascii="Times New Roman" w:hAnsi="Times New Roman"/>
          <w:sz w:val="20"/>
        </w:rPr>
        <w:tab/>
        <w:t>Test 1</w:t>
      </w:r>
      <w:r w:rsidRPr="00521DDC">
        <w:rPr>
          <w:rFonts w:ascii="Times New Roman" w:hAnsi="Times New Roman"/>
          <w:sz w:val="20"/>
        </w:rPr>
        <w:tab/>
      </w:r>
      <w:r w:rsidRPr="00521DDC">
        <w:rPr>
          <w:rFonts w:ascii="Times New Roman" w:hAnsi="Times New Roman"/>
          <w:sz w:val="20"/>
        </w:rPr>
        <w:tab/>
        <w:t>20%</w:t>
      </w:r>
      <w:r w:rsidRPr="00521DDC">
        <w:rPr>
          <w:rFonts w:ascii="Times New Roman" w:hAnsi="Times New Roman"/>
          <w:sz w:val="20"/>
        </w:rPr>
        <w:tab/>
      </w:r>
      <w:r w:rsidRPr="00521DDC">
        <w:rPr>
          <w:rFonts w:ascii="Times New Roman" w:hAnsi="Times New Roman"/>
          <w:sz w:val="20"/>
        </w:rPr>
        <w:tab/>
      </w:r>
    </w:p>
    <w:p w14:paraId="0FFC29E8" w14:textId="77777777" w:rsidR="00521DDC" w:rsidRPr="00521DDC" w:rsidRDefault="00521DDC" w:rsidP="00521DDC">
      <w:pPr>
        <w:rPr>
          <w:rFonts w:ascii="Times New Roman" w:hAnsi="Times New Roman"/>
          <w:sz w:val="20"/>
        </w:rPr>
      </w:pPr>
      <w:r w:rsidRPr="00521DDC">
        <w:rPr>
          <w:rFonts w:ascii="Times New Roman" w:hAnsi="Times New Roman"/>
          <w:sz w:val="20"/>
        </w:rPr>
        <w:t>C = 79 – 70</w:t>
      </w:r>
      <w:r w:rsidRPr="00521DDC">
        <w:rPr>
          <w:rFonts w:ascii="Times New Roman" w:hAnsi="Times New Roman"/>
          <w:sz w:val="20"/>
        </w:rPr>
        <w:tab/>
      </w:r>
      <w:r w:rsidRPr="00521DDC">
        <w:rPr>
          <w:rFonts w:ascii="Times New Roman" w:hAnsi="Times New Roman"/>
          <w:sz w:val="20"/>
        </w:rPr>
        <w:tab/>
      </w:r>
      <w:r w:rsidRPr="00521DDC">
        <w:rPr>
          <w:rFonts w:ascii="Times New Roman" w:hAnsi="Times New Roman"/>
          <w:sz w:val="20"/>
        </w:rPr>
        <w:tab/>
        <w:t>Test 2</w:t>
      </w:r>
      <w:r w:rsidRPr="00521DDC">
        <w:rPr>
          <w:rFonts w:ascii="Times New Roman" w:hAnsi="Times New Roman"/>
          <w:sz w:val="20"/>
        </w:rPr>
        <w:tab/>
      </w:r>
      <w:r w:rsidRPr="00521DDC">
        <w:rPr>
          <w:rFonts w:ascii="Times New Roman" w:hAnsi="Times New Roman"/>
          <w:sz w:val="20"/>
        </w:rPr>
        <w:tab/>
        <w:t>20%</w:t>
      </w:r>
      <w:r w:rsidRPr="00521DDC">
        <w:rPr>
          <w:rFonts w:ascii="Times New Roman" w:hAnsi="Times New Roman"/>
          <w:sz w:val="20"/>
        </w:rPr>
        <w:tab/>
      </w:r>
      <w:r w:rsidRPr="00521DDC">
        <w:rPr>
          <w:rFonts w:ascii="Times New Roman" w:hAnsi="Times New Roman"/>
          <w:sz w:val="20"/>
        </w:rPr>
        <w:tab/>
      </w:r>
    </w:p>
    <w:p w14:paraId="57E0715C" w14:textId="77777777" w:rsidR="00521DDC" w:rsidRPr="00521DDC" w:rsidRDefault="00521DDC" w:rsidP="00521DDC">
      <w:pPr>
        <w:rPr>
          <w:rFonts w:ascii="Times New Roman" w:hAnsi="Times New Roman"/>
          <w:sz w:val="20"/>
        </w:rPr>
      </w:pPr>
      <w:r w:rsidRPr="00521DDC">
        <w:rPr>
          <w:rFonts w:ascii="Times New Roman" w:hAnsi="Times New Roman"/>
          <w:sz w:val="20"/>
        </w:rPr>
        <w:t>D = 69 – 60</w:t>
      </w:r>
      <w:r w:rsidRPr="00521DDC">
        <w:rPr>
          <w:rFonts w:ascii="Times New Roman" w:hAnsi="Times New Roman"/>
          <w:sz w:val="20"/>
        </w:rPr>
        <w:tab/>
      </w:r>
      <w:r w:rsidRPr="00521DDC">
        <w:rPr>
          <w:rFonts w:ascii="Times New Roman" w:hAnsi="Times New Roman"/>
          <w:sz w:val="20"/>
        </w:rPr>
        <w:tab/>
      </w:r>
      <w:r w:rsidRPr="00521DDC">
        <w:rPr>
          <w:rFonts w:ascii="Times New Roman" w:hAnsi="Times New Roman"/>
          <w:sz w:val="20"/>
        </w:rPr>
        <w:tab/>
        <w:t>Test 3</w:t>
      </w:r>
      <w:r w:rsidRPr="00521DDC">
        <w:rPr>
          <w:rFonts w:ascii="Times New Roman" w:hAnsi="Times New Roman"/>
          <w:sz w:val="20"/>
        </w:rPr>
        <w:tab/>
      </w:r>
      <w:r w:rsidRPr="00521DDC">
        <w:rPr>
          <w:rFonts w:ascii="Times New Roman" w:hAnsi="Times New Roman"/>
          <w:sz w:val="20"/>
        </w:rPr>
        <w:tab/>
        <w:t>20%</w:t>
      </w:r>
      <w:r w:rsidRPr="00521DDC">
        <w:rPr>
          <w:rFonts w:ascii="Times New Roman" w:hAnsi="Times New Roman"/>
          <w:sz w:val="20"/>
        </w:rPr>
        <w:tab/>
      </w:r>
      <w:r w:rsidRPr="00521DDC">
        <w:rPr>
          <w:rFonts w:ascii="Times New Roman" w:hAnsi="Times New Roman"/>
          <w:sz w:val="20"/>
        </w:rPr>
        <w:tab/>
      </w:r>
    </w:p>
    <w:p w14:paraId="5869CC95" w14:textId="77777777" w:rsidR="00521DDC" w:rsidRPr="00521DDC" w:rsidRDefault="00521DDC" w:rsidP="00521DDC">
      <w:pPr>
        <w:rPr>
          <w:rFonts w:ascii="Times New Roman" w:hAnsi="Times New Roman"/>
          <w:sz w:val="20"/>
        </w:rPr>
      </w:pPr>
      <w:r w:rsidRPr="00521DDC">
        <w:rPr>
          <w:rFonts w:ascii="Times New Roman" w:hAnsi="Times New Roman"/>
          <w:sz w:val="20"/>
        </w:rPr>
        <w:t>F = 59 - 0</w:t>
      </w:r>
      <w:r w:rsidRPr="00521DDC">
        <w:rPr>
          <w:rFonts w:ascii="Times New Roman" w:hAnsi="Times New Roman"/>
          <w:sz w:val="20"/>
        </w:rPr>
        <w:tab/>
      </w:r>
      <w:r w:rsidRPr="00521DDC">
        <w:rPr>
          <w:rFonts w:ascii="Times New Roman" w:hAnsi="Times New Roman"/>
          <w:sz w:val="20"/>
        </w:rPr>
        <w:tab/>
      </w:r>
      <w:r w:rsidRPr="00521DDC">
        <w:rPr>
          <w:rFonts w:ascii="Times New Roman" w:hAnsi="Times New Roman"/>
          <w:sz w:val="20"/>
        </w:rPr>
        <w:tab/>
        <w:t>Quiz Grade</w:t>
      </w:r>
      <w:r w:rsidRPr="00521DDC">
        <w:rPr>
          <w:rFonts w:ascii="Times New Roman" w:hAnsi="Times New Roman"/>
          <w:sz w:val="20"/>
        </w:rPr>
        <w:tab/>
        <w:t>20%</w:t>
      </w:r>
      <w:r w:rsidRPr="00521DDC">
        <w:rPr>
          <w:rFonts w:ascii="Times New Roman" w:hAnsi="Times New Roman"/>
          <w:sz w:val="20"/>
        </w:rPr>
        <w:tab/>
      </w:r>
      <w:r w:rsidRPr="00521DDC">
        <w:rPr>
          <w:rFonts w:ascii="Times New Roman" w:hAnsi="Times New Roman"/>
          <w:sz w:val="20"/>
        </w:rPr>
        <w:tab/>
      </w:r>
    </w:p>
    <w:p w14:paraId="6DDA5B20" w14:textId="31F8BC16" w:rsidR="00521DDC" w:rsidRPr="00521DDC" w:rsidRDefault="00521DDC" w:rsidP="00521DDC">
      <w:pPr>
        <w:ind w:left="2160" w:firstLine="720"/>
        <w:rPr>
          <w:rFonts w:ascii="Times New Roman" w:hAnsi="Times New Roman"/>
          <w:sz w:val="20"/>
        </w:rPr>
      </w:pPr>
      <w:r w:rsidRPr="00521DDC">
        <w:rPr>
          <w:rFonts w:ascii="Times New Roman" w:hAnsi="Times New Roman"/>
          <w:sz w:val="20"/>
          <w:u w:val="single"/>
        </w:rPr>
        <w:t xml:space="preserve">Final            </w:t>
      </w:r>
      <w:r w:rsidR="00127846">
        <w:rPr>
          <w:rFonts w:ascii="Times New Roman" w:hAnsi="Times New Roman"/>
          <w:sz w:val="20"/>
          <w:u w:val="single"/>
        </w:rPr>
        <w:t xml:space="preserve"> </w:t>
      </w:r>
      <w:r w:rsidRPr="00521DDC">
        <w:rPr>
          <w:rFonts w:ascii="Times New Roman" w:hAnsi="Times New Roman"/>
          <w:sz w:val="20"/>
          <w:u w:val="single"/>
        </w:rPr>
        <w:t xml:space="preserve">        20%</w:t>
      </w:r>
      <w:r w:rsidRPr="00521DDC">
        <w:rPr>
          <w:rFonts w:ascii="Times New Roman" w:hAnsi="Times New Roman"/>
          <w:sz w:val="20"/>
        </w:rPr>
        <w:tab/>
      </w:r>
      <w:r w:rsidR="00124E7F">
        <w:rPr>
          <w:rFonts w:ascii="Times New Roman" w:hAnsi="Times New Roman"/>
          <w:sz w:val="20"/>
        </w:rPr>
        <w:t>(Comprehensive)</w:t>
      </w:r>
      <w:r>
        <w:rPr>
          <w:rFonts w:ascii="Times New Roman" w:hAnsi="Times New Roman"/>
          <w:sz w:val="20"/>
        </w:rPr>
        <w:tab/>
      </w:r>
    </w:p>
    <w:p w14:paraId="6CE6C326" w14:textId="2E5460E6" w:rsidR="00521DDC" w:rsidRPr="00521DDC" w:rsidRDefault="00521DDC" w:rsidP="00521DDC">
      <w:pPr>
        <w:ind w:left="2160" w:firstLine="720"/>
        <w:rPr>
          <w:rFonts w:ascii="Times New Roman" w:hAnsi="Times New Roman"/>
          <w:sz w:val="20"/>
        </w:rPr>
      </w:pPr>
      <w:r w:rsidRPr="00521DDC">
        <w:rPr>
          <w:rFonts w:ascii="Times New Roman" w:hAnsi="Times New Roman"/>
          <w:sz w:val="20"/>
        </w:rPr>
        <w:t xml:space="preserve">TOTAL             </w:t>
      </w:r>
      <w:r w:rsidR="00127846">
        <w:rPr>
          <w:rFonts w:ascii="Times New Roman" w:hAnsi="Times New Roman"/>
          <w:sz w:val="20"/>
        </w:rPr>
        <w:t xml:space="preserve"> </w:t>
      </w:r>
      <w:r w:rsidRPr="00521DDC">
        <w:rPr>
          <w:rFonts w:ascii="Times New Roman" w:hAnsi="Times New Roman"/>
          <w:sz w:val="20"/>
        </w:rPr>
        <w:t xml:space="preserve">  100%</w:t>
      </w:r>
    </w:p>
    <w:p w14:paraId="6BD971A1" w14:textId="77777777" w:rsidR="00655FC7" w:rsidRPr="00521DDC" w:rsidRDefault="00655FC7" w:rsidP="000252F7">
      <w:pPr>
        <w:rPr>
          <w:rFonts w:ascii="Courier New" w:hAnsi="Courier New" w:cs="Courier New"/>
          <w:sz w:val="20"/>
        </w:rPr>
      </w:pPr>
    </w:p>
    <w:p w14:paraId="0FE90BD4" w14:textId="77777777" w:rsidR="00427F4D" w:rsidRPr="00521DDC" w:rsidRDefault="007A3A4F" w:rsidP="000252F7">
      <w:pPr>
        <w:rPr>
          <w:rFonts w:ascii="Courier New" w:hAnsi="Courier New" w:cs="Courier New"/>
          <w:b/>
          <w:sz w:val="20"/>
        </w:rPr>
      </w:pPr>
      <w:r w:rsidRPr="00521DDC">
        <w:rPr>
          <w:rFonts w:ascii="Courier New" w:hAnsi="Courier New" w:cs="Courier New"/>
          <w:b/>
          <w:sz w:val="20"/>
        </w:rPr>
        <w:t>ASSIGNMENTS AND DUE DATES</w:t>
      </w:r>
    </w:p>
    <w:p w14:paraId="7A776B80" w14:textId="77777777" w:rsidR="009131FE" w:rsidRPr="00521DDC" w:rsidRDefault="00A52F69" w:rsidP="009131FE">
      <w:pPr>
        <w:rPr>
          <w:rFonts w:ascii="Courier New" w:hAnsi="Courier New" w:cs="Courier New"/>
          <w:sz w:val="20"/>
        </w:rPr>
      </w:pPr>
      <w:r w:rsidRPr="00521DDC">
        <w:rPr>
          <w:rFonts w:ascii="Courier New" w:hAnsi="Courier New" w:cs="Courier New"/>
          <w:sz w:val="20"/>
        </w:rPr>
        <w:t>A.</w:t>
      </w:r>
      <w:r w:rsidRPr="00521DDC">
        <w:rPr>
          <w:rFonts w:ascii="Courier New" w:hAnsi="Courier New" w:cs="Courier New"/>
          <w:sz w:val="20"/>
        </w:rPr>
        <w:tab/>
        <w:t xml:space="preserve">Evaluation Activities; or Cheek’s Excursions Beyond the official “Course Policies”; </w:t>
      </w:r>
      <w:r w:rsidR="00F0689B" w:rsidRPr="00521DDC">
        <w:rPr>
          <w:rFonts w:ascii="Courier New" w:hAnsi="Courier New" w:cs="Courier New"/>
          <w:sz w:val="20"/>
        </w:rPr>
        <w:t xml:space="preserve">and, </w:t>
      </w:r>
      <w:r w:rsidRPr="00521DDC">
        <w:rPr>
          <w:rFonts w:ascii="Courier New" w:hAnsi="Courier New" w:cs="Courier New"/>
          <w:sz w:val="20"/>
        </w:rPr>
        <w:t>how to perform wonderfully in POL 1101:</w:t>
      </w:r>
    </w:p>
    <w:p w14:paraId="6A213573" w14:textId="246DA411" w:rsidR="00792DD1" w:rsidRPr="00792DD1" w:rsidRDefault="009131FE" w:rsidP="00792DD1">
      <w:pPr>
        <w:numPr>
          <w:ilvl w:val="0"/>
          <w:numId w:val="5"/>
        </w:numPr>
        <w:rPr>
          <w:rFonts w:ascii="Courier New" w:hAnsi="Courier New" w:cs="Courier New"/>
          <w:sz w:val="20"/>
        </w:rPr>
      </w:pPr>
      <w:r w:rsidRPr="00521DDC">
        <w:rPr>
          <w:rFonts w:ascii="Courier New" w:hAnsi="Courier New" w:cs="Courier New"/>
          <w:sz w:val="20"/>
          <w:u w:val="single"/>
        </w:rPr>
        <w:t>Class attendance/participation</w:t>
      </w:r>
      <w:r w:rsidRPr="00521DDC">
        <w:rPr>
          <w:rFonts w:ascii="Courier New" w:hAnsi="Courier New" w:cs="Courier New"/>
          <w:sz w:val="20"/>
        </w:rPr>
        <w:t>: Attendance is a matter of geography: either you are in class</w:t>
      </w:r>
      <w:r w:rsidR="00792DD1">
        <w:rPr>
          <w:rFonts w:ascii="Courier New" w:hAnsi="Courier New" w:cs="Courier New"/>
          <w:sz w:val="20"/>
        </w:rPr>
        <w:t>, and exist,</w:t>
      </w:r>
      <w:r w:rsidRPr="00521DDC">
        <w:rPr>
          <w:rFonts w:ascii="Courier New" w:hAnsi="Courier New" w:cs="Courier New"/>
          <w:sz w:val="20"/>
        </w:rPr>
        <w:t xml:space="preserve"> or you are not in class</w:t>
      </w:r>
      <w:r w:rsidR="00792DD1">
        <w:rPr>
          <w:rFonts w:ascii="Courier New" w:hAnsi="Courier New" w:cs="Courier New"/>
          <w:sz w:val="20"/>
        </w:rPr>
        <w:t xml:space="preserve">, and for the sake the class, and class discussion, </w:t>
      </w:r>
      <w:r w:rsidR="00A96229">
        <w:rPr>
          <w:rFonts w:ascii="Courier New" w:hAnsi="Courier New" w:cs="Courier New"/>
          <w:sz w:val="20"/>
        </w:rPr>
        <w:t xml:space="preserve">you </w:t>
      </w:r>
      <w:r w:rsidR="00792DD1">
        <w:rPr>
          <w:rFonts w:ascii="Courier New" w:hAnsi="Courier New" w:cs="Courier New"/>
          <w:sz w:val="20"/>
        </w:rPr>
        <w:t>do not exist</w:t>
      </w:r>
      <w:r w:rsidRPr="00521DDC">
        <w:rPr>
          <w:rFonts w:ascii="Courier New" w:hAnsi="Courier New" w:cs="Courier New"/>
          <w:sz w:val="20"/>
        </w:rPr>
        <w:t>.  The only way to succeed in college is to attend class!</w:t>
      </w:r>
      <w:r w:rsidR="00792DD1">
        <w:rPr>
          <w:rFonts w:ascii="Courier New" w:hAnsi="Courier New" w:cs="Courier New"/>
          <w:sz w:val="20"/>
        </w:rPr>
        <w:t xml:space="preserve">  Dr. Cheek will take attendance at the beginning of each class manually (rollcall or sign-in sheet or both) and electronically, which is reported via D2L.  </w:t>
      </w:r>
      <w:r w:rsidR="00792DD1" w:rsidRPr="003F75DA">
        <w:rPr>
          <w:rFonts w:ascii="Courier New" w:hAnsi="Courier New" w:cs="Courier New"/>
          <w:sz w:val="20"/>
          <w:highlight w:val="yellow"/>
        </w:rPr>
        <w:t xml:space="preserve">Attendance in class is defined as </w:t>
      </w:r>
      <w:r w:rsidR="007400AA">
        <w:rPr>
          <w:rFonts w:ascii="Courier New" w:hAnsi="Courier New" w:cs="Courier New"/>
          <w:sz w:val="20"/>
          <w:highlight w:val="yellow"/>
        </w:rPr>
        <w:t>logging into the</w:t>
      </w:r>
      <w:r w:rsidR="00792DD1" w:rsidRPr="003F75DA">
        <w:rPr>
          <w:rFonts w:ascii="Courier New" w:hAnsi="Courier New" w:cs="Courier New"/>
          <w:sz w:val="20"/>
          <w:highlight w:val="yellow"/>
        </w:rPr>
        <w:t xml:space="preserve"> before class begins </w:t>
      </w:r>
      <w:r w:rsidR="007400AA">
        <w:rPr>
          <w:rFonts w:ascii="Courier New" w:hAnsi="Courier New" w:cs="Courier New"/>
          <w:sz w:val="20"/>
          <w:highlight w:val="yellow"/>
        </w:rPr>
        <w:t xml:space="preserve">via </w:t>
      </w:r>
      <w:r w:rsidR="007400AA" w:rsidRPr="008E7AEE">
        <w:rPr>
          <w:rFonts w:ascii="Courier New" w:hAnsi="Courier New" w:cs="Courier New"/>
          <w:b/>
          <w:bCs/>
          <w:sz w:val="20"/>
          <w:highlight w:val="yellow"/>
        </w:rPr>
        <w:t>Zoom</w:t>
      </w:r>
      <w:r w:rsidR="007400AA">
        <w:rPr>
          <w:rFonts w:ascii="Courier New" w:hAnsi="Courier New" w:cs="Courier New"/>
          <w:sz w:val="20"/>
          <w:highlight w:val="yellow"/>
        </w:rPr>
        <w:t xml:space="preserve"> </w:t>
      </w:r>
      <w:r w:rsidR="00792DD1" w:rsidRPr="003F75DA">
        <w:rPr>
          <w:rFonts w:ascii="Courier New" w:hAnsi="Courier New" w:cs="Courier New"/>
          <w:sz w:val="20"/>
          <w:highlight w:val="yellow"/>
        </w:rPr>
        <w:t>and remaining in class until the class concludes.</w:t>
      </w:r>
      <w:r w:rsidR="00792DD1">
        <w:rPr>
          <w:rFonts w:ascii="Courier New" w:hAnsi="Courier New" w:cs="Courier New"/>
          <w:sz w:val="20"/>
        </w:rPr>
        <w:t xml:space="preserve">  If you leave before dismissal, even if you return, you will be considered absent.  Additionally, i</w:t>
      </w:r>
      <w:r w:rsidR="00792DD1" w:rsidRPr="00792DD1">
        <w:rPr>
          <w:rFonts w:ascii="Courier New" w:hAnsi="Courier New" w:cs="Courier New"/>
          <w:sz w:val="20"/>
        </w:rPr>
        <w:t>f you are deemed by the instructor to be under the influence of illicit drugs, you will be reported as absent and reported to the Office of Student Affairs.</w:t>
      </w:r>
    </w:p>
    <w:p w14:paraId="61D93672" w14:textId="77777777" w:rsidR="009131FE" w:rsidRPr="00521DDC" w:rsidRDefault="009131FE" w:rsidP="009131FE">
      <w:pPr>
        <w:numPr>
          <w:ilvl w:val="0"/>
          <w:numId w:val="5"/>
        </w:numPr>
        <w:rPr>
          <w:rFonts w:ascii="Courier New" w:hAnsi="Courier New" w:cs="Courier New"/>
          <w:sz w:val="20"/>
        </w:rPr>
      </w:pPr>
      <w:r w:rsidRPr="00521DDC">
        <w:rPr>
          <w:rFonts w:ascii="Courier New" w:hAnsi="Courier New" w:cs="Courier New"/>
          <w:sz w:val="20"/>
          <w:u w:val="single"/>
        </w:rPr>
        <w:t>Daily assignments</w:t>
      </w:r>
      <w:r w:rsidRPr="00521DDC">
        <w:rPr>
          <w:rFonts w:ascii="Courier New" w:hAnsi="Courier New" w:cs="Courier New"/>
          <w:sz w:val="20"/>
        </w:rPr>
        <w:t>: You must read the texts to adequately discuss and understand the material.</w:t>
      </w:r>
    </w:p>
    <w:p w14:paraId="650AA05C" w14:textId="77777777" w:rsidR="009131FE" w:rsidRPr="00521DDC" w:rsidRDefault="009131FE" w:rsidP="009131FE">
      <w:pPr>
        <w:numPr>
          <w:ilvl w:val="0"/>
          <w:numId w:val="5"/>
        </w:numPr>
        <w:rPr>
          <w:rFonts w:ascii="Courier New" w:hAnsi="Courier New" w:cs="Courier New"/>
          <w:sz w:val="20"/>
        </w:rPr>
      </w:pPr>
      <w:r w:rsidRPr="00521DDC">
        <w:rPr>
          <w:rFonts w:ascii="Courier New" w:hAnsi="Courier New" w:cs="Courier New"/>
          <w:sz w:val="20"/>
          <w:u w:val="single"/>
        </w:rPr>
        <w:t>Withdrawals:</w:t>
      </w:r>
      <w:r w:rsidRPr="00521DDC">
        <w:rPr>
          <w:rFonts w:ascii="Courier New" w:hAnsi="Courier New" w:cs="Courier New"/>
          <w:sz w:val="20"/>
        </w:rPr>
        <w:t xml:space="preserve"> You are responsible for completing the proper withdrawal form when deciding not to complete the course.  Failure to follow the established procedures will result in a failing grade for the term.</w:t>
      </w:r>
    </w:p>
    <w:p w14:paraId="63B6C74E" w14:textId="77777777" w:rsidR="009131FE" w:rsidRPr="00521DDC" w:rsidRDefault="009131FE" w:rsidP="009131FE">
      <w:pPr>
        <w:numPr>
          <w:ilvl w:val="0"/>
          <w:numId w:val="5"/>
        </w:numPr>
        <w:rPr>
          <w:rFonts w:ascii="Courier New" w:hAnsi="Courier New" w:cs="Courier New"/>
          <w:sz w:val="20"/>
        </w:rPr>
      </w:pPr>
      <w:r w:rsidRPr="00521DDC">
        <w:rPr>
          <w:rFonts w:ascii="Courier New" w:hAnsi="Courier New" w:cs="Courier New"/>
          <w:sz w:val="20"/>
          <w:u w:val="single"/>
        </w:rPr>
        <w:t>Cheek’s Student Behavior Policy</w:t>
      </w:r>
      <w:r w:rsidRPr="00521DDC">
        <w:rPr>
          <w:rFonts w:ascii="Courier New" w:hAnsi="Courier New" w:cs="Courier New"/>
          <w:sz w:val="20"/>
        </w:rPr>
        <w:t>: You are expected to conduct yourself as a scholar in search of the truth.  Students whose conduct hinders the academic achievement or environment of other students will be dropped from class.   The official starting time for class is Dr. Cheek’s watch and is not a topic for debate; as the Indian proverb suggests, court begins when the judge arrives.  Tardiness to class will have a negative influence on your class participation grade and you will also be forced to suffer the Wrath of Cheek</w:t>
      </w:r>
      <w:r w:rsidR="00D07D9A" w:rsidRPr="00521DDC">
        <w:rPr>
          <w:rFonts w:ascii="Courier New" w:hAnsi="Courier New" w:cs="Courier New"/>
          <w:sz w:val="20"/>
        </w:rPr>
        <w:t xml:space="preserve"> (in a gentle, supportive manner!)</w:t>
      </w:r>
      <w:r w:rsidRPr="00521DDC">
        <w:rPr>
          <w:rFonts w:ascii="Courier New" w:hAnsi="Courier New" w:cs="Courier New"/>
          <w:sz w:val="20"/>
        </w:rPr>
        <w:t>.</w:t>
      </w:r>
    </w:p>
    <w:p w14:paraId="7608EC06" w14:textId="77777777" w:rsidR="009131FE" w:rsidRPr="00521DDC" w:rsidRDefault="009131FE" w:rsidP="009131FE">
      <w:pPr>
        <w:numPr>
          <w:ilvl w:val="0"/>
          <w:numId w:val="5"/>
        </w:numPr>
        <w:rPr>
          <w:rFonts w:ascii="Courier New" w:hAnsi="Courier New" w:cs="Courier New"/>
          <w:sz w:val="20"/>
        </w:rPr>
      </w:pPr>
      <w:r w:rsidRPr="00521DDC">
        <w:rPr>
          <w:rFonts w:ascii="Courier New" w:hAnsi="Courier New" w:cs="Courier New"/>
          <w:sz w:val="20"/>
          <w:u w:val="single"/>
        </w:rPr>
        <w:t>Exams:</w:t>
      </w:r>
      <w:r w:rsidRPr="00521DDC">
        <w:rPr>
          <w:rFonts w:ascii="Courier New" w:hAnsi="Courier New" w:cs="Courier New"/>
          <w:sz w:val="20"/>
        </w:rPr>
        <w:t xml:space="preserve"> There will be three exams given during the regular semester and one comprehensive exam given during finals week.  </w:t>
      </w:r>
    </w:p>
    <w:p w14:paraId="4F53A993" w14:textId="400C884A" w:rsidR="009131FE" w:rsidRPr="00521DDC" w:rsidRDefault="009131FE" w:rsidP="009131FE">
      <w:pPr>
        <w:numPr>
          <w:ilvl w:val="0"/>
          <w:numId w:val="5"/>
        </w:numPr>
        <w:rPr>
          <w:rFonts w:ascii="Courier New" w:hAnsi="Courier New" w:cs="Courier New"/>
          <w:sz w:val="20"/>
        </w:rPr>
      </w:pPr>
      <w:r w:rsidRPr="00521DDC">
        <w:rPr>
          <w:rFonts w:ascii="Courier New" w:hAnsi="Courier New" w:cs="Courier New"/>
          <w:sz w:val="20"/>
          <w:u w:val="single"/>
        </w:rPr>
        <w:t>Make-Up Exams</w:t>
      </w:r>
      <w:r w:rsidRPr="002802C4">
        <w:rPr>
          <w:rFonts w:ascii="Courier New" w:hAnsi="Courier New" w:cs="Courier New"/>
          <w:sz w:val="20"/>
        </w:rPr>
        <w:t>:</w:t>
      </w:r>
      <w:r w:rsidRPr="00521DDC">
        <w:rPr>
          <w:rFonts w:ascii="Courier New" w:hAnsi="Courier New" w:cs="Courier New"/>
          <w:sz w:val="20"/>
        </w:rPr>
        <w:t xml:space="preserve">  Students are expected to take th</w:t>
      </w:r>
      <w:r w:rsidR="0058471E" w:rsidRPr="00521DDC">
        <w:rPr>
          <w:rFonts w:ascii="Courier New" w:hAnsi="Courier New" w:cs="Courier New"/>
          <w:sz w:val="20"/>
        </w:rPr>
        <w:t>e exams at the scheduled time</w:t>
      </w:r>
      <w:r w:rsidRPr="00521DDC">
        <w:rPr>
          <w:rFonts w:ascii="Courier New" w:hAnsi="Courier New" w:cs="Courier New"/>
          <w:sz w:val="20"/>
        </w:rPr>
        <w:t>.</w:t>
      </w:r>
      <w:r w:rsidR="00D7317D">
        <w:rPr>
          <w:rFonts w:ascii="Courier New" w:hAnsi="Courier New" w:cs="Courier New"/>
          <w:sz w:val="20"/>
        </w:rPr>
        <w:t xml:space="preserve"> Professor reserves the right not to allow make-up exams.</w:t>
      </w:r>
    </w:p>
    <w:p w14:paraId="579D4EEF" w14:textId="77777777" w:rsidR="009131FE" w:rsidRPr="00521DDC" w:rsidRDefault="009131FE" w:rsidP="009131FE">
      <w:pPr>
        <w:numPr>
          <w:ilvl w:val="0"/>
          <w:numId w:val="5"/>
        </w:numPr>
        <w:rPr>
          <w:rFonts w:ascii="Courier New" w:hAnsi="Courier New" w:cs="Courier New"/>
          <w:sz w:val="20"/>
        </w:rPr>
      </w:pPr>
      <w:r w:rsidRPr="00521DDC">
        <w:rPr>
          <w:rFonts w:ascii="Courier New" w:hAnsi="Courier New" w:cs="Courier New"/>
          <w:sz w:val="20"/>
          <w:u w:val="single"/>
        </w:rPr>
        <w:t>Quizzes:</w:t>
      </w:r>
      <w:r w:rsidRPr="00521DDC">
        <w:rPr>
          <w:rFonts w:ascii="Courier New" w:hAnsi="Courier New" w:cs="Courier New"/>
          <w:sz w:val="20"/>
        </w:rPr>
        <w:t xml:space="preserve">  Approximately once a week</w:t>
      </w:r>
      <w:r w:rsidR="00ED3EE6" w:rsidRPr="00521DDC">
        <w:rPr>
          <w:rFonts w:ascii="Courier New" w:hAnsi="Courier New" w:cs="Courier New"/>
          <w:sz w:val="20"/>
        </w:rPr>
        <w:t xml:space="preserve">, on </w:t>
      </w:r>
      <w:r w:rsidR="002F26D7">
        <w:rPr>
          <w:rFonts w:ascii="Courier New" w:hAnsi="Courier New" w:cs="Courier New"/>
          <w:sz w:val="20"/>
        </w:rPr>
        <w:t>Thursdays</w:t>
      </w:r>
      <w:r w:rsidR="00ED3EE6" w:rsidRPr="00521DDC">
        <w:rPr>
          <w:rFonts w:ascii="Courier New" w:hAnsi="Courier New" w:cs="Courier New"/>
          <w:sz w:val="20"/>
        </w:rPr>
        <w:t>,</w:t>
      </w:r>
      <w:r w:rsidRPr="00521DDC">
        <w:rPr>
          <w:rFonts w:ascii="Courier New" w:hAnsi="Courier New" w:cs="Courier New"/>
          <w:sz w:val="20"/>
        </w:rPr>
        <w:t xml:space="preserve"> a small quiz over the reading</w:t>
      </w:r>
      <w:r w:rsidR="002F26D7">
        <w:rPr>
          <w:rFonts w:ascii="Courier New" w:hAnsi="Courier New" w:cs="Courier New"/>
          <w:sz w:val="20"/>
        </w:rPr>
        <w:t>s and lectures</w:t>
      </w:r>
      <w:r w:rsidRPr="00521DDC">
        <w:rPr>
          <w:rFonts w:ascii="Courier New" w:hAnsi="Courier New" w:cs="Courier New"/>
          <w:sz w:val="20"/>
        </w:rPr>
        <w:t xml:space="preserve"> will be given.  </w:t>
      </w:r>
      <w:r w:rsidRPr="00521DDC">
        <w:rPr>
          <w:rFonts w:ascii="Courier New" w:hAnsi="Courier New" w:cs="Courier New"/>
          <w:b/>
          <w:sz w:val="20"/>
        </w:rPr>
        <w:t>There will be no make-up for these quizzes.</w:t>
      </w:r>
      <w:r w:rsidRPr="00521DDC">
        <w:rPr>
          <w:rFonts w:ascii="Courier New" w:hAnsi="Courier New" w:cs="Courier New"/>
          <w:sz w:val="20"/>
        </w:rPr>
        <w:t xml:space="preserve">  Only those who are in attendance will benefit.  These quizzes will be compiled into a portion of your grade.</w:t>
      </w:r>
      <w:r w:rsidR="0047214A" w:rsidRPr="00521DDC">
        <w:rPr>
          <w:rFonts w:ascii="Courier New" w:hAnsi="Courier New" w:cs="Courier New"/>
          <w:sz w:val="20"/>
        </w:rPr>
        <w:t xml:space="preserve">  </w:t>
      </w:r>
    </w:p>
    <w:p w14:paraId="48E9FB31" w14:textId="5716AD93" w:rsidR="007A3A4F" w:rsidRPr="00521DDC" w:rsidRDefault="009131FE" w:rsidP="000252F7">
      <w:pPr>
        <w:numPr>
          <w:ilvl w:val="0"/>
          <w:numId w:val="5"/>
        </w:numPr>
        <w:rPr>
          <w:rFonts w:ascii="Courier New" w:hAnsi="Courier New" w:cs="Courier New"/>
          <w:b/>
          <w:bCs/>
          <w:sz w:val="20"/>
        </w:rPr>
      </w:pPr>
      <w:r w:rsidRPr="00521DDC">
        <w:rPr>
          <w:rFonts w:ascii="Courier New" w:hAnsi="Courier New" w:cs="Courier New"/>
          <w:sz w:val="20"/>
          <w:u w:val="single"/>
        </w:rPr>
        <w:t>Extra-Credit</w:t>
      </w:r>
      <w:r w:rsidRPr="00521DDC">
        <w:rPr>
          <w:rFonts w:ascii="Courier New" w:hAnsi="Courier New" w:cs="Courier New"/>
          <w:sz w:val="20"/>
        </w:rPr>
        <w:t xml:space="preserve">: </w:t>
      </w:r>
      <w:r w:rsidR="00ED3EE6" w:rsidRPr="00521DDC">
        <w:rPr>
          <w:rFonts w:ascii="Courier New" w:hAnsi="Courier New" w:cs="Courier New"/>
          <w:sz w:val="20"/>
        </w:rPr>
        <w:t>Any writing assignment given by the Professor m</w:t>
      </w:r>
      <w:r w:rsidR="00A52F69" w:rsidRPr="00521DDC">
        <w:rPr>
          <w:rFonts w:ascii="Courier New" w:hAnsi="Courier New" w:cs="Courier New"/>
          <w:sz w:val="20"/>
        </w:rPr>
        <w:t>a</w:t>
      </w:r>
      <w:r w:rsidR="00ED3EE6" w:rsidRPr="00521DDC">
        <w:rPr>
          <w:rFonts w:ascii="Courier New" w:hAnsi="Courier New" w:cs="Courier New"/>
          <w:sz w:val="20"/>
        </w:rPr>
        <w:t xml:space="preserve">y qualify as </w:t>
      </w:r>
      <w:r w:rsidR="00D062E8" w:rsidRPr="00521DDC">
        <w:rPr>
          <w:rFonts w:ascii="Courier New" w:hAnsi="Courier New" w:cs="Courier New"/>
          <w:sz w:val="20"/>
        </w:rPr>
        <w:t>extra credit</w:t>
      </w:r>
      <w:r w:rsidRPr="00521DDC">
        <w:rPr>
          <w:rFonts w:ascii="Courier New" w:hAnsi="Courier New" w:cs="Courier New"/>
          <w:sz w:val="20"/>
        </w:rPr>
        <w:t>.</w:t>
      </w:r>
      <w:r w:rsidR="00D062E8" w:rsidRPr="00521DDC">
        <w:rPr>
          <w:rFonts w:ascii="Courier New" w:hAnsi="Courier New" w:cs="Courier New"/>
          <w:sz w:val="20"/>
        </w:rPr>
        <w:t xml:space="preserve"> </w:t>
      </w:r>
      <w:r w:rsidR="00A96229">
        <w:rPr>
          <w:rFonts w:ascii="Courier New" w:hAnsi="Courier New" w:cs="Courier New"/>
          <w:sz w:val="20"/>
        </w:rPr>
        <w:t xml:space="preserve"> </w:t>
      </w:r>
    </w:p>
    <w:p w14:paraId="535674DF" w14:textId="77777777" w:rsidR="00510C97" w:rsidRPr="00521DDC" w:rsidRDefault="00510C97" w:rsidP="00510C97">
      <w:pPr>
        <w:ind w:left="1800"/>
        <w:rPr>
          <w:rFonts w:ascii="Courier New" w:hAnsi="Courier New" w:cs="Courier New"/>
          <w:b/>
          <w:bCs/>
          <w:sz w:val="20"/>
        </w:rPr>
      </w:pPr>
    </w:p>
    <w:p w14:paraId="36CE6255" w14:textId="77777777" w:rsidR="003F45D4" w:rsidRPr="00521DDC" w:rsidRDefault="003F45D4" w:rsidP="00521DDC">
      <w:pPr>
        <w:pStyle w:val="ListParagraph"/>
        <w:ind w:left="0"/>
        <w:rPr>
          <w:rFonts w:ascii="Courier New" w:hAnsi="Courier New" w:cs="Courier New"/>
          <w:sz w:val="20"/>
          <w:szCs w:val="20"/>
        </w:rPr>
      </w:pPr>
      <w:r w:rsidRPr="00521DDC">
        <w:rPr>
          <w:rFonts w:ascii="Courier New" w:hAnsi="Courier New" w:cs="Courier New"/>
          <w:b/>
          <w:color w:val="FF0000"/>
          <w:sz w:val="20"/>
          <w:szCs w:val="20"/>
        </w:rPr>
        <w:t>IX.</w:t>
      </w:r>
      <w:r w:rsidRPr="00521DDC">
        <w:rPr>
          <w:rFonts w:ascii="Courier New" w:hAnsi="Courier New" w:cs="Courier New"/>
          <w:color w:val="FF0000"/>
          <w:sz w:val="20"/>
          <w:szCs w:val="20"/>
        </w:rPr>
        <w:t xml:space="preserve"> </w:t>
      </w:r>
      <w:r w:rsidRPr="00521DDC">
        <w:rPr>
          <w:rFonts w:ascii="Courier New" w:hAnsi="Courier New" w:cs="Courier New"/>
          <w:b/>
          <w:sz w:val="20"/>
          <w:szCs w:val="20"/>
        </w:rPr>
        <w:t>Attendance Policy</w:t>
      </w:r>
    </w:p>
    <w:p w14:paraId="269F301F" w14:textId="1D05432F" w:rsidR="003F45D4" w:rsidRPr="00521DDC" w:rsidRDefault="003F45D4" w:rsidP="00521DDC">
      <w:pPr>
        <w:pStyle w:val="ListParagraph"/>
        <w:ind w:left="0"/>
        <w:rPr>
          <w:rFonts w:ascii="Courier New" w:hAnsi="Courier New" w:cs="Courier New"/>
          <w:sz w:val="20"/>
          <w:szCs w:val="20"/>
        </w:rPr>
      </w:pPr>
      <w:r w:rsidRPr="00521DDC">
        <w:rPr>
          <w:rFonts w:ascii="Courier New" w:hAnsi="Courier New" w:cs="Courier New"/>
          <w:sz w:val="20"/>
          <w:szCs w:val="20"/>
        </w:rPr>
        <w:t>If you are absent, it is your responsibility to get the course notes from a classmate</w:t>
      </w:r>
      <w:r w:rsidR="00D7317D">
        <w:rPr>
          <w:rFonts w:ascii="Courier New" w:hAnsi="Courier New" w:cs="Courier New"/>
          <w:sz w:val="20"/>
          <w:szCs w:val="20"/>
        </w:rPr>
        <w:t>, the website, or from another record method</w:t>
      </w:r>
      <w:r w:rsidRPr="00521DDC">
        <w:rPr>
          <w:rFonts w:ascii="Courier New" w:hAnsi="Courier New" w:cs="Courier New"/>
          <w:sz w:val="20"/>
          <w:szCs w:val="20"/>
        </w:rPr>
        <w:t xml:space="preserve">.  </w:t>
      </w:r>
      <w:r w:rsidR="00D7317D">
        <w:rPr>
          <w:rFonts w:ascii="Courier New" w:hAnsi="Courier New" w:cs="Courier New"/>
          <w:sz w:val="20"/>
          <w:szCs w:val="20"/>
        </w:rPr>
        <w:t>Dr. Cheek</w:t>
      </w:r>
      <w:r w:rsidRPr="00521DDC">
        <w:rPr>
          <w:rFonts w:ascii="Courier New" w:hAnsi="Courier New" w:cs="Courier New"/>
          <w:sz w:val="20"/>
          <w:szCs w:val="20"/>
        </w:rPr>
        <w:t xml:space="preserve"> will not copy and hand out my lecture notes, except in extreme circumstances documented by a medical or other agreed upon official documentation.  </w:t>
      </w:r>
      <w:r w:rsidR="00D7317D">
        <w:rPr>
          <w:rFonts w:ascii="Courier New" w:hAnsi="Courier New" w:cs="Courier New"/>
          <w:sz w:val="20"/>
          <w:szCs w:val="20"/>
        </w:rPr>
        <w:t xml:space="preserve">In fact, Dr. Cheek has provided a copy of his personal lecture notes and a set of exemplary student notes for your use.  </w:t>
      </w:r>
      <w:r w:rsidRPr="00521DDC">
        <w:rPr>
          <w:rFonts w:ascii="Courier New" w:hAnsi="Courier New" w:cs="Courier New"/>
          <w:sz w:val="20"/>
          <w:szCs w:val="20"/>
        </w:rPr>
        <w:t>Classroom attendance is important as it supplements the text readings.  Excessive absences will hurt your understanding of the material, comprehension of what is expected in assignments, and your grade.</w:t>
      </w:r>
      <w:r w:rsidR="00A96229">
        <w:rPr>
          <w:rFonts w:ascii="Courier New" w:hAnsi="Courier New" w:cs="Courier New"/>
          <w:sz w:val="20"/>
          <w:szCs w:val="20"/>
        </w:rPr>
        <w:t xml:space="preserve">  More than three unexcused absences will lower your final </w:t>
      </w:r>
      <w:r w:rsidR="00A96229" w:rsidRPr="00E854CF">
        <w:rPr>
          <w:rFonts w:ascii="Courier New" w:hAnsi="Courier New" w:cs="Courier New"/>
          <w:i/>
          <w:iCs/>
          <w:sz w:val="20"/>
          <w:szCs w:val="20"/>
        </w:rPr>
        <w:t>quiz</w:t>
      </w:r>
      <w:r w:rsidR="00A96229">
        <w:rPr>
          <w:rFonts w:ascii="Courier New" w:hAnsi="Courier New" w:cs="Courier New"/>
          <w:sz w:val="20"/>
          <w:szCs w:val="20"/>
        </w:rPr>
        <w:t xml:space="preserve"> average by ten (10) points</w:t>
      </w:r>
      <w:r w:rsidR="00E854CF">
        <w:rPr>
          <w:rFonts w:ascii="Courier New" w:hAnsi="Courier New" w:cs="Courier New"/>
          <w:sz w:val="20"/>
          <w:szCs w:val="20"/>
        </w:rPr>
        <w:t xml:space="preserve"> (a letter grade)</w:t>
      </w:r>
      <w:r w:rsidR="00A96229">
        <w:rPr>
          <w:rFonts w:ascii="Courier New" w:hAnsi="Courier New" w:cs="Courier New"/>
          <w:sz w:val="20"/>
          <w:szCs w:val="20"/>
        </w:rPr>
        <w:t>.</w:t>
      </w:r>
    </w:p>
    <w:p w14:paraId="4405D58D" w14:textId="77777777" w:rsidR="006D4118" w:rsidRPr="00521DDC" w:rsidRDefault="006D4118" w:rsidP="00521DDC">
      <w:pPr>
        <w:pStyle w:val="ListParagraph"/>
        <w:ind w:left="0"/>
        <w:rPr>
          <w:rFonts w:ascii="Courier New" w:hAnsi="Courier New" w:cs="Courier New"/>
          <w:sz w:val="20"/>
          <w:szCs w:val="20"/>
        </w:rPr>
      </w:pPr>
    </w:p>
    <w:p w14:paraId="2EDE5638" w14:textId="77777777" w:rsidR="00510C97" w:rsidRPr="00521DDC" w:rsidRDefault="003F45D4" w:rsidP="00521DDC">
      <w:pPr>
        <w:pStyle w:val="ListParagraph"/>
        <w:ind w:left="0"/>
        <w:rPr>
          <w:rFonts w:ascii="Courier New" w:hAnsi="Courier New" w:cs="Courier New"/>
          <w:sz w:val="20"/>
          <w:szCs w:val="20"/>
        </w:rPr>
      </w:pPr>
      <w:r w:rsidRPr="00521DDC">
        <w:rPr>
          <w:rFonts w:ascii="Courier New" w:hAnsi="Courier New" w:cs="Courier New"/>
          <w:b/>
          <w:color w:val="FF0000"/>
          <w:sz w:val="20"/>
          <w:szCs w:val="20"/>
        </w:rPr>
        <w:t>XI.</w:t>
      </w:r>
      <w:r w:rsidRPr="00521DDC">
        <w:rPr>
          <w:rFonts w:ascii="Courier New" w:hAnsi="Courier New" w:cs="Courier New"/>
          <w:sz w:val="20"/>
          <w:szCs w:val="20"/>
        </w:rPr>
        <w:t xml:space="preserve"> </w:t>
      </w:r>
      <w:r w:rsidRPr="00521DDC">
        <w:rPr>
          <w:rFonts w:ascii="Courier New" w:hAnsi="Courier New" w:cs="Courier New"/>
          <w:b/>
          <w:sz w:val="20"/>
          <w:szCs w:val="20"/>
        </w:rPr>
        <w:t>Plagiarism &amp; Academic Dishonesty</w:t>
      </w:r>
      <w:r w:rsidRPr="00521DDC">
        <w:rPr>
          <w:rFonts w:ascii="Courier New" w:hAnsi="Courier New" w:cs="Courier New"/>
          <w:sz w:val="20"/>
          <w:szCs w:val="20"/>
        </w:rPr>
        <w:t xml:space="preserve"> (please see EGSC</w:t>
      </w:r>
    </w:p>
    <w:p w14:paraId="229E6D93" w14:textId="77777777" w:rsidR="003F45D4" w:rsidRPr="00521DDC" w:rsidRDefault="003F45D4" w:rsidP="00521DDC">
      <w:pPr>
        <w:pStyle w:val="ListParagraph"/>
        <w:ind w:left="0"/>
        <w:rPr>
          <w:rFonts w:ascii="Courier New" w:hAnsi="Courier New" w:cs="Courier New"/>
          <w:sz w:val="20"/>
          <w:szCs w:val="20"/>
        </w:rPr>
      </w:pPr>
      <w:r w:rsidRPr="00521DDC">
        <w:rPr>
          <w:rFonts w:ascii="Courier New" w:hAnsi="Courier New" w:cs="Courier New"/>
          <w:sz w:val="20"/>
          <w:szCs w:val="20"/>
        </w:rPr>
        <w:t xml:space="preserve">Student Handbook </w:t>
      </w:r>
      <w:hyperlink r:id="rId11" w:history="1">
        <w:r w:rsidR="00AB75EE" w:rsidRPr="00B504AE">
          <w:rPr>
            <w:rStyle w:val="Hyperlink"/>
            <w:rFonts w:ascii="Times New Roman" w:hAnsi="Times New Roman"/>
            <w:sz w:val="20"/>
            <w:szCs w:val="20"/>
          </w:rPr>
          <w:t>http://www.ega.edu/policy/04-student-handbook.pdf</w:t>
        </w:r>
      </w:hyperlink>
      <w:r w:rsidRPr="00521DDC">
        <w:rPr>
          <w:rFonts w:ascii="Courier New" w:hAnsi="Courier New" w:cs="Courier New"/>
          <w:sz w:val="20"/>
          <w:szCs w:val="20"/>
        </w:rPr>
        <w:t>)</w:t>
      </w:r>
    </w:p>
    <w:p w14:paraId="32DE61F7" w14:textId="77777777" w:rsidR="00510C97" w:rsidRPr="00521DDC" w:rsidRDefault="00510C97" w:rsidP="00521DDC">
      <w:pPr>
        <w:ind w:firstLine="720"/>
        <w:rPr>
          <w:rFonts w:ascii="Courier New" w:hAnsi="Courier New" w:cs="Courier New"/>
          <w:sz w:val="20"/>
        </w:rPr>
      </w:pPr>
      <w:r w:rsidRPr="00521DDC">
        <w:rPr>
          <w:rFonts w:ascii="Courier New" w:hAnsi="Courier New" w:cs="Courier New"/>
          <w:sz w:val="20"/>
        </w:rPr>
        <w:t xml:space="preserve">See also </w:t>
      </w:r>
      <w:r w:rsidRPr="00521DDC">
        <w:rPr>
          <w:rFonts w:ascii="Courier New" w:hAnsi="Courier New" w:cs="Courier New"/>
          <w:b/>
          <w:bCs/>
          <w:color w:val="FF0000"/>
          <w:sz w:val="20"/>
        </w:rPr>
        <w:t xml:space="preserve">VII. and VIII. </w:t>
      </w:r>
      <w:r w:rsidRPr="00521DDC">
        <w:rPr>
          <w:rFonts w:ascii="Courier New" w:hAnsi="Courier New" w:cs="Courier New"/>
          <w:bCs/>
          <w:sz w:val="20"/>
        </w:rPr>
        <w:t>above.</w:t>
      </w:r>
    </w:p>
    <w:p w14:paraId="18611819" w14:textId="77777777" w:rsidR="003F45D4" w:rsidRPr="00521DDC" w:rsidRDefault="003F45D4" w:rsidP="00521DDC">
      <w:pPr>
        <w:pStyle w:val="ListParagraph"/>
        <w:ind w:left="0"/>
        <w:rPr>
          <w:rFonts w:ascii="Courier New" w:hAnsi="Courier New" w:cs="Courier New"/>
          <w:sz w:val="20"/>
          <w:szCs w:val="20"/>
        </w:rPr>
      </w:pPr>
      <w:r w:rsidRPr="00521DDC">
        <w:rPr>
          <w:rFonts w:ascii="Courier New" w:hAnsi="Courier New" w:cs="Courier New"/>
          <w:sz w:val="20"/>
          <w:szCs w:val="20"/>
        </w:rPr>
        <w:t xml:space="preserve"> </w:t>
      </w:r>
    </w:p>
    <w:p w14:paraId="5FE648FA" w14:textId="77777777" w:rsidR="006D4118" w:rsidRPr="00521DDC" w:rsidRDefault="003F45D4" w:rsidP="00521DDC">
      <w:pPr>
        <w:rPr>
          <w:rFonts w:ascii="Courier New" w:hAnsi="Courier New" w:cs="Courier New"/>
          <w:sz w:val="20"/>
        </w:rPr>
      </w:pPr>
      <w:r w:rsidRPr="00521DDC">
        <w:rPr>
          <w:rFonts w:ascii="Courier New" w:hAnsi="Courier New" w:cs="Courier New"/>
          <w:b/>
          <w:color w:val="FF0000"/>
          <w:sz w:val="20"/>
        </w:rPr>
        <w:t>XII.</w:t>
      </w:r>
      <w:r w:rsidRPr="00521DDC">
        <w:rPr>
          <w:rFonts w:ascii="Courier New" w:hAnsi="Courier New" w:cs="Courier New"/>
          <w:sz w:val="20"/>
        </w:rPr>
        <w:t xml:space="preserve"> </w:t>
      </w:r>
      <w:r w:rsidRPr="00521DDC">
        <w:rPr>
          <w:rFonts w:ascii="Courier New" w:hAnsi="Courier New" w:cs="Courier New"/>
          <w:b/>
          <w:color w:val="000000" w:themeColor="text1"/>
          <w:sz w:val="20"/>
        </w:rPr>
        <w:t>ADA Statement</w:t>
      </w:r>
      <w:r w:rsidRPr="00521DDC">
        <w:rPr>
          <w:rFonts w:ascii="Courier New" w:hAnsi="Courier New" w:cs="Courier New"/>
          <w:color w:val="000000" w:themeColor="text1"/>
          <w:sz w:val="20"/>
        </w:rPr>
        <w:t xml:space="preserve"> </w:t>
      </w:r>
      <w:r w:rsidRPr="00521DDC">
        <w:rPr>
          <w:rFonts w:ascii="Courier New" w:hAnsi="Courier New" w:cs="Courier New"/>
          <w:sz w:val="20"/>
        </w:rPr>
        <w:t xml:space="preserve">(can be found at </w:t>
      </w:r>
    </w:p>
    <w:p w14:paraId="208A8D1E" w14:textId="77777777" w:rsidR="003F45D4" w:rsidRPr="00124E7F" w:rsidRDefault="00532D64" w:rsidP="00521DDC">
      <w:pPr>
        <w:rPr>
          <w:rFonts w:ascii="Courier New" w:hAnsi="Courier New" w:cs="Courier New"/>
          <w:sz w:val="20"/>
        </w:rPr>
      </w:pPr>
      <w:hyperlink r:id="rId12" w:history="1">
        <w:r w:rsidR="00AB75EE" w:rsidRPr="00124E7F">
          <w:rPr>
            <w:rStyle w:val="Hyperlink"/>
            <w:sz w:val="20"/>
          </w:rPr>
          <w:t>http://www.ega.edu/policy/04-student-handbook.pdf</w:t>
        </w:r>
      </w:hyperlink>
      <w:r w:rsidR="003F45D4" w:rsidRPr="00124E7F">
        <w:rPr>
          <w:rFonts w:ascii="Courier New" w:hAnsi="Courier New" w:cs="Courier New"/>
          <w:sz w:val="20"/>
        </w:rPr>
        <w:t>)</w:t>
      </w:r>
    </w:p>
    <w:p w14:paraId="7E5479C2" w14:textId="77777777" w:rsidR="00510C97" w:rsidRPr="00521DDC" w:rsidRDefault="00510C97" w:rsidP="00521DDC">
      <w:pPr>
        <w:rPr>
          <w:rFonts w:ascii="Courier New" w:hAnsi="Courier New" w:cs="Courier New"/>
          <w:sz w:val="20"/>
        </w:rPr>
      </w:pPr>
    </w:p>
    <w:p w14:paraId="09CFFAB8" w14:textId="77777777" w:rsidR="006D4118" w:rsidRPr="00521DDC" w:rsidRDefault="003F45D4" w:rsidP="00521DDC">
      <w:pPr>
        <w:rPr>
          <w:rFonts w:ascii="Courier New" w:hAnsi="Courier New" w:cs="Courier New"/>
          <w:sz w:val="20"/>
        </w:rPr>
      </w:pPr>
      <w:r w:rsidRPr="00521DDC">
        <w:rPr>
          <w:rFonts w:ascii="Courier New" w:hAnsi="Courier New" w:cs="Courier New"/>
          <w:b/>
          <w:color w:val="FF0000"/>
          <w:sz w:val="20"/>
        </w:rPr>
        <w:t>XIII.</w:t>
      </w:r>
      <w:r w:rsidRPr="00521DDC">
        <w:rPr>
          <w:rFonts w:ascii="Courier New" w:hAnsi="Courier New" w:cs="Courier New"/>
          <w:sz w:val="20"/>
        </w:rPr>
        <w:t xml:space="preserve"> Course Withdrawal Policy Statement: Students are</w:t>
      </w:r>
    </w:p>
    <w:p w14:paraId="2D4553A7" w14:textId="57A6E9FC" w:rsidR="00E42BC6" w:rsidRPr="00E42BC6" w:rsidRDefault="003F45D4" w:rsidP="00521DDC">
      <w:r w:rsidRPr="00521DDC">
        <w:rPr>
          <w:rFonts w:ascii="Courier New" w:hAnsi="Courier New" w:cs="Courier New"/>
          <w:sz w:val="20"/>
        </w:rPr>
        <w:t xml:space="preserve">responsible for their own academic progress. Decisions regarding withdrawal from courses should only be made after consultation with an academic advisor. Before withdrawing from a course, students must meet with a Financial Aid representative to discuss their personal financial aid situation. More information regarding withdrawal from courses can be found in the EGSC catalog at </w:t>
      </w:r>
      <w:hyperlink r:id="rId13" w:history="1">
        <w:r w:rsidR="00E42BC6">
          <w:rPr>
            <w:rStyle w:val="Hyperlink"/>
          </w:rPr>
          <w:t>http://www.ega.edu/policy/04-drop-and-withdrawal-policy.pdf</w:t>
        </w:r>
      </w:hyperlink>
    </w:p>
    <w:p w14:paraId="3B183B26" w14:textId="77777777" w:rsidR="003F45D4" w:rsidRPr="00521DDC" w:rsidRDefault="003F45D4" w:rsidP="00521DDC">
      <w:pPr>
        <w:pStyle w:val="ListParagraph"/>
        <w:ind w:left="0"/>
        <w:rPr>
          <w:rFonts w:ascii="Courier New" w:hAnsi="Courier New" w:cs="Courier New"/>
          <w:sz w:val="20"/>
          <w:szCs w:val="20"/>
        </w:rPr>
      </w:pPr>
    </w:p>
    <w:p w14:paraId="2BA1F2B4" w14:textId="260756E4" w:rsidR="003F45D4" w:rsidRPr="00521DDC" w:rsidRDefault="003F45D4" w:rsidP="00521DDC">
      <w:pPr>
        <w:pStyle w:val="ListParagraph"/>
        <w:ind w:left="0"/>
        <w:rPr>
          <w:rFonts w:ascii="Courier New" w:hAnsi="Courier New" w:cs="Courier New"/>
          <w:sz w:val="20"/>
          <w:szCs w:val="20"/>
        </w:rPr>
      </w:pPr>
      <w:r w:rsidRPr="00521DDC">
        <w:rPr>
          <w:rFonts w:ascii="Courier New" w:hAnsi="Courier New" w:cs="Courier New"/>
          <w:b/>
          <w:color w:val="FF0000"/>
          <w:sz w:val="20"/>
          <w:szCs w:val="20"/>
        </w:rPr>
        <w:t>XIV.</w:t>
      </w:r>
      <w:r w:rsidRPr="00521DDC">
        <w:rPr>
          <w:rFonts w:ascii="Courier New" w:hAnsi="Courier New" w:cs="Courier New"/>
          <w:sz w:val="20"/>
          <w:szCs w:val="20"/>
        </w:rPr>
        <w:t xml:space="preserve"> </w:t>
      </w:r>
      <w:r w:rsidRPr="00521DDC">
        <w:rPr>
          <w:rFonts w:ascii="Courier New" w:hAnsi="Courier New" w:cs="Courier New"/>
          <w:b/>
          <w:sz w:val="20"/>
          <w:szCs w:val="20"/>
        </w:rPr>
        <w:t>Campus Emergency Policy</w:t>
      </w:r>
      <w:r w:rsidRPr="00521DDC">
        <w:rPr>
          <w:rFonts w:ascii="Courier New" w:hAnsi="Courier New" w:cs="Courier New"/>
          <w:sz w:val="20"/>
          <w:szCs w:val="20"/>
        </w:rPr>
        <w:t xml:space="preserve"> </w:t>
      </w:r>
      <w:r w:rsidR="00D7317D">
        <w:rPr>
          <w:rFonts w:ascii="Courier New" w:hAnsi="Courier New" w:cs="Courier New"/>
          <w:sz w:val="20"/>
          <w:szCs w:val="20"/>
        </w:rPr>
        <w:t>(traditional classroom format only)</w:t>
      </w:r>
    </w:p>
    <w:p w14:paraId="7EE8AB51" w14:textId="77777777" w:rsidR="003F45D4" w:rsidRPr="00521DDC" w:rsidRDefault="003F45D4" w:rsidP="00521DDC">
      <w:pPr>
        <w:pStyle w:val="ListParagraph"/>
        <w:ind w:left="0"/>
        <w:rPr>
          <w:rFonts w:ascii="Courier New" w:hAnsi="Courier New" w:cs="Courier New"/>
          <w:sz w:val="20"/>
          <w:szCs w:val="20"/>
        </w:rPr>
      </w:pPr>
      <w:r w:rsidRPr="00A771C1">
        <w:rPr>
          <w:rFonts w:ascii="Courier New" w:hAnsi="Courier New" w:cs="Courier New"/>
          <w:b/>
          <w:sz w:val="20"/>
          <w:szCs w:val="20"/>
        </w:rPr>
        <w:t>a.</w:t>
      </w:r>
      <w:r w:rsidRPr="00521DDC">
        <w:rPr>
          <w:rFonts w:ascii="Courier New" w:hAnsi="Courier New" w:cs="Courier New"/>
          <w:sz w:val="20"/>
          <w:szCs w:val="20"/>
        </w:rPr>
        <w:t xml:space="preserve"> In the event the fire alarm is sounded, everyone must evacuate the building at once and in a calm and orderly fashion, using the nearest exit. In the event of a severe weather warning everyone must proceed immediately to the nearest designated shelter area which are marked by a small tornado symbol. All severe weather shelter locations are posted on the EGSC website. Each student should, on the first day of class, determine the location of the nearest exit and the nearest designated shelter area for each of his or her classrooms. If you have difficulties locating either ask your instructor to assist you. </w:t>
      </w:r>
    </w:p>
    <w:p w14:paraId="3F015104" w14:textId="77777777" w:rsidR="003F45D4" w:rsidRPr="00521DDC" w:rsidRDefault="003F45D4" w:rsidP="00521DDC">
      <w:pPr>
        <w:pStyle w:val="ListParagraph"/>
        <w:ind w:left="0"/>
        <w:rPr>
          <w:rFonts w:ascii="Courier New" w:hAnsi="Courier New" w:cs="Courier New"/>
          <w:sz w:val="20"/>
          <w:szCs w:val="20"/>
        </w:rPr>
      </w:pPr>
      <w:r w:rsidRPr="00A771C1">
        <w:rPr>
          <w:rFonts w:ascii="Courier New" w:hAnsi="Courier New" w:cs="Courier New"/>
          <w:b/>
          <w:sz w:val="20"/>
          <w:szCs w:val="20"/>
        </w:rPr>
        <w:t>b.</w:t>
      </w:r>
      <w:r w:rsidRPr="00521DDC">
        <w:rPr>
          <w:rFonts w:ascii="Courier New" w:hAnsi="Courier New" w:cs="Courier New"/>
          <w:sz w:val="20"/>
          <w:szCs w:val="20"/>
        </w:rPr>
        <w:t xml:space="preserve"> The Connect-ED system is a communication service that enables East Georgia State College administrators and security personnel to quickly contact all East Georgia State College students, faculty and staff with personalized voice and text messages that contain emergency-related campus information (e.g., campus closing, campus threat, health scare, etc.) With Connect-ED, East Georgia State College students can be reached and provided with vital instructions anywhere, anytime, through their cell phones, home phones, e-mail, TTY/TDD receiving devices, or other text-receiving devices. (http://www.ega.edu/connected.pdf)</w:t>
      </w:r>
    </w:p>
    <w:p w14:paraId="308DD368" w14:textId="77777777" w:rsidR="003F45D4" w:rsidRPr="00521DDC" w:rsidRDefault="003F45D4" w:rsidP="00521DDC">
      <w:pPr>
        <w:pStyle w:val="ListParagraph"/>
        <w:ind w:left="0"/>
        <w:rPr>
          <w:rFonts w:ascii="Courier New" w:hAnsi="Courier New" w:cs="Courier New"/>
          <w:sz w:val="20"/>
          <w:szCs w:val="20"/>
        </w:rPr>
      </w:pPr>
      <w:r w:rsidRPr="00521DDC">
        <w:rPr>
          <w:rFonts w:ascii="Courier New" w:hAnsi="Courier New" w:cs="Courier New"/>
          <w:sz w:val="20"/>
          <w:szCs w:val="20"/>
        </w:rPr>
        <w:t xml:space="preserve"> </w:t>
      </w:r>
    </w:p>
    <w:p w14:paraId="4BF40529" w14:textId="77777777" w:rsidR="003F45D4" w:rsidRPr="00521DDC" w:rsidRDefault="003F45D4" w:rsidP="00521DDC">
      <w:pPr>
        <w:pStyle w:val="ListParagraph"/>
        <w:ind w:left="0"/>
        <w:rPr>
          <w:rFonts w:ascii="Courier New" w:hAnsi="Courier New" w:cs="Courier New"/>
          <w:sz w:val="20"/>
          <w:szCs w:val="20"/>
        </w:rPr>
      </w:pPr>
      <w:r w:rsidRPr="00521DDC">
        <w:rPr>
          <w:rFonts w:ascii="Courier New" w:hAnsi="Courier New" w:cs="Courier New"/>
          <w:b/>
          <w:color w:val="FF0000"/>
          <w:sz w:val="20"/>
          <w:szCs w:val="20"/>
        </w:rPr>
        <w:t>XV.</w:t>
      </w:r>
      <w:r w:rsidR="00510C97" w:rsidRPr="00521DDC">
        <w:rPr>
          <w:rFonts w:ascii="Courier New" w:hAnsi="Courier New" w:cs="Courier New"/>
          <w:sz w:val="20"/>
          <w:szCs w:val="20"/>
        </w:rPr>
        <w:t xml:space="preserve"> </w:t>
      </w:r>
      <w:r w:rsidR="00510C97" w:rsidRPr="00521DDC">
        <w:rPr>
          <w:rFonts w:ascii="Courier New" w:hAnsi="Courier New" w:cs="Courier New"/>
          <w:b/>
          <w:sz w:val="20"/>
          <w:szCs w:val="20"/>
        </w:rPr>
        <w:t>Additional Course Requirements</w:t>
      </w:r>
      <w:r w:rsidR="00510C97" w:rsidRPr="00521DDC">
        <w:rPr>
          <w:rFonts w:ascii="Courier New" w:hAnsi="Courier New" w:cs="Courier New"/>
          <w:sz w:val="20"/>
          <w:szCs w:val="20"/>
        </w:rPr>
        <w:t xml:space="preserve">  </w:t>
      </w:r>
    </w:p>
    <w:p w14:paraId="6B76E190" w14:textId="77777777" w:rsidR="00510C97" w:rsidRPr="00521DDC" w:rsidRDefault="00510C97" w:rsidP="00521DDC">
      <w:pPr>
        <w:pStyle w:val="ListParagraph"/>
        <w:ind w:left="0"/>
        <w:rPr>
          <w:rFonts w:ascii="Courier New" w:hAnsi="Courier New" w:cs="Courier New"/>
          <w:sz w:val="20"/>
          <w:szCs w:val="20"/>
        </w:rPr>
      </w:pPr>
    </w:p>
    <w:p w14:paraId="4AB85230" w14:textId="77777777" w:rsidR="000252F7" w:rsidRPr="00521DDC" w:rsidRDefault="003F45D4" w:rsidP="00521DDC">
      <w:pPr>
        <w:pStyle w:val="ListParagraph"/>
        <w:ind w:left="0"/>
        <w:rPr>
          <w:rFonts w:ascii="Courier New" w:hAnsi="Courier New" w:cs="Courier New"/>
          <w:sz w:val="20"/>
          <w:szCs w:val="20"/>
        </w:rPr>
      </w:pPr>
      <w:r w:rsidRPr="00521DDC">
        <w:rPr>
          <w:rFonts w:ascii="Courier New" w:hAnsi="Courier New" w:cs="Courier New"/>
          <w:b/>
          <w:color w:val="FF0000"/>
          <w:sz w:val="20"/>
          <w:szCs w:val="20"/>
        </w:rPr>
        <w:t>XVI.</w:t>
      </w:r>
      <w:r w:rsidRPr="00521DDC">
        <w:rPr>
          <w:rFonts w:ascii="Courier New" w:hAnsi="Courier New" w:cs="Courier New"/>
          <w:sz w:val="20"/>
          <w:szCs w:val="20"/>
        </w:rPr>
        <w:t xml:space="preserve"> </w:t>
      </w:r>
      <w:r w:rsidR="00EC33C5" w:rsidRPr="00521DDC">
        <w:rPr>
          <w:rFonts w:ascii="Courier New" w:hAnsi="Courier New" w:cs="Courier New"/>
          <w:b/>
          <w:sz w:val="20"/>
          <w:szCs w:val="20"/>
        </w:rPr>
        <w:t>Outline of Topics and Course Calendar</w:t>
      </w:r>
    </w:p>
    <w:p w14:paraId="1C35E577" w14:textId="77777777" w:rsidR="00DB7EBA" w:rsidRPr="00521DDC" w:rsidRDefault="00DB7EBA" w:rsidP="000252F7">
      <w:pPr>
        <w:rPr>
          <w:rFonts w:ascii="Courier New" w:hAnsi="Courier New" w:cs="Courier New"/>
          <w:sz w:val="20"/>
        </w:rPr>
      </w:pPr>
    </w:p>
    <w:p w14:paraId="5AB0BA87" w14:textId="77777777" w:rsidR="00BC3704" w:rsidRPr="00521DDC" w:rsidRDefault="00DB7EBA" w:rsidP="00BC3704">
      <w:pPr>
        <w:rPr>
          <w:rFonts w:ascii="Courier New" w:hAnsi="Courier New" w:cs="Courier New"/>
          <w:sz w:val="20"/>
        </w:rPr>
      </w:pPr>
      <w:r w:rsidRPr="00521DDC">
        <w:rPr>
          <w:rFonts w:ascii="Courier New" w:hAnsi="Courier New" w:cs="Courier New"/>
          <w:sz w:val="20"/>
        </w:rPr>
        <w:t xml:space="preserve">1. </w:t>
      </w:r>
      <w:r w:rsidR="00BC3704" w:rsidRPr="00521DDC">
        <w:rPr>
          <w:rFonts w:ascii="Courier New" w:hAnsi="Courier New" w:cs="Courier New"/>
          <w:sz w:val="20"/>
        </w:rPr>
        <w:t>Introduction</w:t>
      </w:r>
    </w:p>
    <w:p w14:paraId="48F0C501" w14:textId="77777777" w:rsidR="00BC3704" w:rsidRPr="00521DDC" w:rsidRDefault="00BC3704" w:rsidP="00BC3704">
      <w:pPr>
        <w:rPr>
          <w:rFonts w:ascii="Courier New" w:hAnsi="Courier New" w:cs="Courier New"/>
          <w:sz w:val="20"/>
        </w:rPr>
      </w:pPr>
      <w:r w:rsidRPr="00521DDC">
        <w:rPr>
          <w:rFonts w:ascii="Courier New" w:hAnsi="Courier New" w:cs="Courier New"/>
          <w:sz w:val="20"/>
        </w:rPr>
        <w:t>2. Sources of Politics</w:t>
      </w:r>
    </w:p>
    <w:p w14:paraId="57C289C9" w14:textId="77777777" w:rsidR="00BC3704" w:rsidRPr="00521DDC" w:rsidRDefault="00BC3704" w:rsidP="00BC3704">
      <w:pPr>
        <w:rPr>
          <w:rFonts w:ascii="Courier New" w:hAnsi="Courier New" w:cs="Courier New"/>
          <w:sz w:val="20"/>
        </w:rPr>
      </w:pPr>
      <w:r w:rsidRPr="00521DDC">
        <w:rPr>
          <w:rFonts w:ascii="Courier New" w:hAnsi="Courier New" w:cs="Courier New"/>
          <w:sz w:val="20"/>
        </w:rPr>
        <w:t>3. The Nature of Government</w:t>
      </w:r>
    </w:p>
    <w:p w14:paraId="5D2CB65D" w14:textId="77777777" w:rsidR="00BC3704" w:rsidRPr="00521DDC" w:rsidRDefault="00BC3704" w:rsidP="00BC3704">
      <w:pPr>
        <w:rPr>
          <w:rFonts w:ascii="Courier New" w:hAnsi="Courier New" w:cs="Courier New"/>
          <w:sz w:val="20"/>
        </w:rPr>
      </w:pPr>
      <w:r w:rsidRPr="00521DDC">
        <w:rPr>
          <w:rFonts w:ascii="Courier New" w:hAnsi="Courier New" w:cs="Courier New"/>
          <w:sz w:val="20"/>
        </w:rPr>
        <w:t>4. Citizenship in the Modern World</w:t>
      </w:r>
    </w:p>
    <w:p w14:paraId="175CFF87" w14:textId="77777777" w:rsidR="00BC3704" w:rsidRPr="00521DDC" w:rsidRDefault="00BC3704" w:rsidP="00BC3704">
      <w:pPr>
        <w:rPr>
          <w:rFonts w:ascii="Courier New" w:hAnsi="Courier New" w:cs="Courier New"/>
          <w:sz w:val="20"/>
        </w:rPr>
      </w:pPr>
      <w:r w:rsidRPr="00521DDC">
        <w:rPr>
          <w:rFonts w:ascii="Courier New" w:hAnsi="Courier New" w:cs="Courier New"/>
          <w:sz w:val="20"/>
        </w:rPr>
        <w:t>5. Patriotism and Nationalism</w:t>
      </w:r>
    </w:p>
    <w:p w14:paraId="65C3AD8A" w14:textId="77777777" w:rsidR="00BC3704" w:rsidRPr="00521DDC" w:rsidRDefault="00BC3704" w:rsidP="00BC3704">
      <w:pPr>
        <w:rPr>
          <w:rFonts w:ascii="Courier New" w:hAnsi="Courier New" w:cs="Courier New"/>
          <w:sz w:val="20"/>
        </w:rPr>
      </w:pPr>
      <w:r w:rsidRPr="00521DDC">
        <w:rPr>
          <w:rFonts w:ascii="Courier New" w:hAnsi="Courier New" w:cs="Courier New"/>
          <w:sz w:val="20"/>
        </w:rPr>
        <w:t>6. Religion and Politics</w:t>
      </w:r>
    </w:p>
    <w:p w14:paraId="1EE57C9F" w14:textId="77777777" w:rsidR="00BC3704" w:rsidRPr="00521DDC" w:rsidRDefault="00BC3704" w:rsidP="00BC3704">
      <w:pPr>
        <w:rPr>
          <w:rFonts w:ascii="Courier New" w:hAnsi="Courier New" w:cs="Courier New"/>
          <w:sz w:val="20"/>
        </w:rPr>
      </w:pPr>
      <w:r w:rsidRPr="00521DDC">
        <w:rPr>
          <w:rFonts w:ascii="Courier New" w:hAnsi="Courier New" w:cs="Courier New"/>
          <w:sz w:val="20"/>
        </w:rPr>
        <w:t>7. Theories of the State</w:t>
      </w:r>
    </w:p>
    <w:p w14:paraId="64EAB268" w14:textId="77777777" w:rsidR="00BC3704" w:rsidRPr="00521DDC" w:rsidRDefault="00BC3704" w:rsidP="00BC3704">
      <w:pPr>
        <w:rPr>
          <w:rFonts w:ascii="Courier New" w:hAnsi="Courier New" w:cs="Courier New"/>
          <w:sz w:val="20"/>
        </w:rPr>
      </w:pPr>
      <w:r w:rsidRPr="00521DDC">
        <w:rPr>
          <w:rFonts w:ascii="Courier New" w:hAnsi="Courier New" w:cs="Courier New"/>
          <w:sz w:val="20"/>
        </w:rPr>
        <w:t>8. The Modern State</w:t>
      </w:r>
    </w:p>
    <w:p w14:paraId="1ACB2709" w14:textId="77777777" w:rsidR="00BC3704" w:rsidRPr="00521DDC" w:rsidRDefault="00BC3704" w:rsidP="00BC3704">
      <w:pPr>
        <w:rPr>
          <w:rFonts w:ascii="Courier New" w:hAnsi="Courier New" w:cs="Courier New"/>
          <w:sz w:val="20"/>
        </w:rPr>
      </w:pPr>
      <w:r w:rsidRPr="00521DDC">
        <w:rPr>
          <w:rFonts w:ascii="Courier New" w:hAnsi="Courier New" w:cs="Courier New"/>
          <w:sz w:val="20"/>
        </w:rPr>
        <w:t>9. Organizing the State</w:t>
      </w:r>
    </w:p>
    <w:p w14:paraId="7EA54348" w14:textId="77777777" w:rsidR="00BC3704" w:rsidRPr="00521DDC" w:rsidRDefault="00BC3704" w:rsidP="00BC3704">
      <w:pPr>
        <w:rPr>
          <w:rFonts w:ascii="Courier New" w:hAnsi="Courier New" w:cs="Courier New"/>
          <w:sz w:val="20"/>
        </w:rPr>
      </w:pPr>
      <w:r w:rsidRPr="00521DDC">
        <w:rPr>
          <w:rFonts w:ascii="Courier New" w:hAnsi="Courier New" w:cs="Courier New"/>
          <w:sz w:val="20"/>
        </w:rPr>
        <w:t>10. Constitutional Foundations I</w:t>
      </w:r>
    </w:p>
    <w:p w14:paraId="25131825" w14:textId="77777777" w:rsidR="00BC3704" w:rsidRPr="00521DDC" w:rsidRDefault="00BC3704" w:rsidP="00BC3704">
      <w:pPr>
        <w:rPr>
          <w:rFonts w:ascii="Courier New" w:hAnsi="Courier New" w:cs="Courier New"/>
          <w:sz w:val="20"/>
        </w:rPr>
      </w:pPr>
      <w:r w:rsidRPr="00521DDC">
        <w:rPr>
          <w:rFonts w:ascii="Courier New" w:hAnsi="Courier New" w:cs="Courier New"/>
          <w:sz w:val="20"/>
        </w:rPr>
        <w:t>11. Constitutional Foundations II</w:t>
      </w:r>
    </w:p>
    <w:p w14:paraId="68920800" w14:textId="77777777" w:rsidR="00BC3704" w:rsidRPr="00521DDC" w:rsidRDefault="00BC3704" w:rsidP="00BC3704">
      <w:pPr>
        <w:rPr>
          <w:rFonts w:ascii="Courier New" w:hAnsi="Courier New" w:cs="Courier New"/>
          <w:sz w:val="20"/>
        </w:rPr>
      </w:pPr>
      <w:r w:rsidRPr="00521DDC">
        <w:rPr>
          <w:rFonts w:ascii="Courier New" w:hAnsi="Courier New" w:cs="Courier New"/>
          <w:sz w:val="20"/>
        </w:rPr>
        <w:t>12. Constitutional Foundations III</w:t>
      </w:r>
    </w:p>
    <w:p w14:paraId="4549C98E" w14:textId="77777777" w:rsidR="00BC3704" w:rsidRPr="00521DDC" w:rsidRDefault="00BC3704" w:rsidP="00BC3704">
      <w:pPr>
        <w:rPr>
          <w:rFonts w:ascii="Courier New" w:hAnsi="Courier New" w:cs="Courier New"/>
          <w:sz w:val="20"/>
        </w:rPr>
      </w:pPr>
      <w:r w:rsidRPr="00521DDC">
        <w:rPr>
          <w:rFonts w:ascii="Courier New" w:hAnsi="Courier New" w:cs="Courier New"/>
          <w:sz w:val="20"/>
        </w:rPr>
        <w:t>13. Political Culture and Ideology</w:t>
      </w:r>
    </w:p>
    <w:p w14:paraId="3AC63975" w14:textId="77777777" w:rsidR="00BC3704" w:rsidRPr="00521DDC" w:rsidRDefault="00BC3704" w:rsidP="00BC3704">
      <w:pPr>
        <w:rPr>
          <w:rFonts w:ascii="Courier New" w:hAnsi="Courier New" w:cs="Courier New"/>
          <w:sz w:val="20"/>
        </w:rPr>
      </w:pPr>
      <w:r w:rsidRPr="00521DDC">
        <w:rPr>
          <w:rFonts w:ascii="Courier New" w:hAnsi="Courier New" w:cs="Courier New"/>
          <w:sz w:val="20"/>
        </w:rPr>
        <w:t>14. Public Opinion and Mass Media</w:t>
      </w:r>
    </w:p>
    <w:p w14:paraId="6197146B" w14:textId="77777777" w:rsidR="00BC3704" w:rsidRPr="00521DDC" w:rsidRDefault="00BC3704" w:rsidP="00BC3704">
      <w:pPr>
        <w:rPr>
          <w:rFonts w:ascii="Courier New" w:hAnsi="Courier New" w:cs="Courier New"/>
          <w:sz w:val="20"/>
        </w:rPr>
      </w:pPr>
      <w:r w:rsidRPr="00521DDC">
        <w:rPr>
          <w:rFonts w:ascii="Courier New" w:hAnsi="Courier New" w:cs="Courier New"/>
          <w:sz w:val="20"/>
        </w:rPr>
        <w:t>15. Interest Groups</w:t>
      </w:r>
    </w:p>
    <w:p w14:paraId="7BF741AE" w14:textId="77777777" w:rsidR="00BC3704" w:rsidRPr="00521DDC" w:rsidRDefault="00BC3704" w:rsidP="00BC3704">
      <w:pPr>
        <w:rPr>
          <w:rFonts w:ascii="Courier New" w:hAnsi="Courier New" w:cs="Courier New"/>
          <w:sz w:val="20"/>
        </w:rPr>
      </w:pPr>
      <w:r w:rsidRPr="00521DDC">
        <w:rPr>
          <w:rFonts w:ascii="Courier New" w:hAnsi="Courier New" w:cs="Courier New"/>
          <w:sz w:val="20"/>
        </w:rPr>
        <w:t>16. Political Parties</w:t>
      </w:r>
    </w:p>
    <w:p w14:paraId="579FB73B" w14:textId="77777777" w:rsidR="00BC3704" w:rsidRPr="00521DDC" w:rsidRDefault="00BC3704" w:rsidP="00BC3704">
      <w:pPr>
        <w:rPr>
          <w:rFonts w:ascii="Courier New" w:hAnsi="Courier New" w:cs="Courier New"/>
          <w:sz w:val="20"/>
        </w:rPr>
      </w:pPr>
      <w:r w:rsidRPr="00521DDC">
        <w:rPr>
          <w:rFonts w:ascii="Courier New" w:hAnsi="Courier New" w:cs="Courier New"/>
          <w:sz w:val="20"/>
        </w:rPr>
        <w:t>17. Voting and Elections</w:t>
      </w:r>
    </w:p>
    <w:p w14:paraId="25453890" w14:textId="77777777" w:rsidR="00BC3704" w:rsidRPr="00521DDC" w:rsidRDefault="00BC3704" w:rsidP="00BC3704">
      <w:pPr>
        <w:rPr>
          <w:rFonts w:ascii="Courier New" w:hAnsi="Courier New" w:cs="Courier New"/>
          <w:sz w:val="20"/>
        </w:rPr>
      </w:pPr>
      <w:r w:rsidRPr="00521DDC">
        <w:rPr>
          <w:rFonts w:ascii="Courier New" w:hAnsi="Courier New" w:cs="Courier New"/>
          <w:sz w:val="20"/>
        </w:rPr>
        <w:t>18. Legislative Power</w:t>
      </w:r>
    </w:p>
    <w:p w14:paraId="6B97B5E4" w14:textId="77777777" w:rsidR="00BC3704" w:rsidRPr="00521DDC" w:rsidRDefault="00BC3704" w:rsidP="00BC3704">
      <w:pPr>
        <w:rPr>
          <w:rFonts w:ascii="Courier New" w:hAnsi="Courier New" w:cs="Courier New"/>
          <w:sz w:val="20"/>
        </w:rPr>
      </w:pPr>
      <w:r w:rsidRPr="00521DDC">
        <w:rPr>
          <w:rFonts w:ascii="Courier New" w:hAnsi="Courier New" w:cs="Courier New"/>
          <w:sz w:val="20"/>
        </w:rPr>
        <w:t>19. Executive Power</w:t>
      </w:r>
    </w:p>
    <w:p w14:paraId="3629D3E8" w14:textId="77777777" w:rsidR="00BC3704" w:rsidRPr="00521DDC" w:rsidRDefault="00BC3704" w:rsidP="00BC3704">
      <w:pPr>
        <w:rPr>
          <w:rFonts w:ascii="Courier New" w:hAnsi="Courier New" w:cs="Courier New"/>
          <w:sz w:val="20"/>
        </w:rPr>
      </w:pPr>
      <w:r w:rsidRPr="00521DDC">
        <w:rPr>
          <w:rFonts w:ascii="Courier New" w:hAnsi="Courier New" w:cs="Courier New"/>
          <w:sz w:val="20"/>
        </w:rPr>
        <w:t>20. Bureaucracy</w:t>
      </w:r>
    </w:p>
    <w:p w14:paraId="7DB32A4B" w14:textId="77777777" w:rsidR="00BC3704" w:rsidRPr="00521DDC" w:rsidRDefault="00BC3704" w:rsidP="00BC3704">
      <w:pPr>
        <w:rPr>
          <w:rFonts w:ascii="Courier New" w:hAnsi="Courier New" w:cs="Courier New"/>
          <w:sz w:val="20"/>
        </w:rPr>
      </w:pPr>
      <w:r w:rsidRPr="00521DDC">
        <w:rPr>
          <w:rFonts w:ascii="Courier New" w:hAnsi="Courier New" w:cs="Courier New"/>
          <w:sz w:val="20"/>
        </w:rPr>
        <w:t>21. Judicial Power and International Law</w:t>
      </w:r>
    </w:p>
    <w:p w14:paraId="5D6A763B" w14:textId="77777777" w:rsidR="00BC3704" w:rsidRPr="00521DDC" w:rsidRDefault="00BC3704" w:rsidP="00BC3704">
      <w:pPr>
        <w:rPr>
          <w:rFonts w:ascii="Courier New" w:hAnsi="Courier New" w:cs="Courier New"/>
          <w:sz w:val="20"/>
        </w:rPr>
      </w:pPr>
      <w:r w:rsidRPr="00521DDC">
        <w:rPr>
          <w:rFonts w:ascii="Courier New" w:hAnsi="Courier New" w:cs="Courier New"/>
          <w:sz w:val="20"/>
        </w:rPr>
        <w:t>22. Civil Rights Liberties and Human Rights</w:t>
      </w:r>
    </w:p>
    <w:p w14:paraId="5846A05B" w14:textId="77777777" w:rsidR="00BC3704" w:rsidRPr="00521DDC" w:rsidRDefault="00BC3704" w:rsidP="00BC3704">
      <w:pPr>
        <w:rPr>
          <w:rFonts w:ascii="Courier New" w:hAnsi="Courier New" w:cs="Courier New"/>
          <w:sz w:val="20"/>
        </w:rPr>
      </w:pPr>
      <w:r w:rsidRPr="00521DDC">
        <w:rPr>
          <w:rFonts w:ascii="Courier New" w:hAnsi="Courier New" w:cs="Courier New"/>
          <w:sz w:val="20"/>
        </w:rPr>
        <w:t>23. Public Policy – Domestic Policy</w:t>
      </w:r>
    </w:p>
    <w:p w14:paraId="2882A49E" w14:textId="77777777" w:rsidR="00BC3704" w:rsidRPr="00521DDC" w:rsidRDefault="00BC3704" w:rsidP="00BC3704">
      <w:pPr>
        <w:rPr>
          <w:rFonts w:ascii="Courier New" w:hAnsi="Courier New" w:cs="Courier New"/>
          <w:sz w:val="20"/>
        </w:rPr>
      </w:pPr>
      <w:r w:rsidRPr="00521DDC">
        <w:rPr>
          <w:rFonts w:ascii="Courier New" w:hAnsi="Courier New" w:cs="Courier New"/>
          <w:sz w:val="20"/>
        </w:rPr>
        <w:t>24. Public Policy – Foreign Policy</w:t>
      </w:r>
    </w:p>
    <w:p w14:paraId="36F207E8" w14:textId="77777777" w:rsidR="000252F7" w:rsidRPr="00521DDC" w:rsidRDefault="000252F7" w:rsidP="00DB7EBA">
      <w:pPr>
        <w:rPr>
          <w:sz w:val="20"/>
        </w:rPr>
      </w:pPr>
    </w:p>
    <w:p w14:paraId="45FC3BEF" w14:textId="659AB139" w:rsidR="00521DDC" w:rsidRDefault="00521DDC" w:rsidP="00DB7EBA">
      <w:pPr>
        <w:rPr>
          <w:sz w:val="20"/>
        </w:rPr>
      </w:pPr>
    </w:p>
    <w:p w14:paraId="7A8DC4BA" w14:textId="2BC10F6E" w:rsidR="00D7317D" w:rsidRPr="00521DDC" w:rsidRDefault="00D7317D" w:rsidP="00B56C4E">
      <w:pPr>
        <w:jc w:val="center"/>
        <w:rPr>
          <w:sz w:val="20"/>
        </w:rPr>
      </w:pPr>
      <w:r w:rsidRPr="005C2FD0">
        <w:rPr>
          <w:rFonts w:ascii="Courier New" w:hAnsi="Courier New" w:cs="Courier New"/>
          <w:b/>
          <w:bCs/>
          <w:szCs w:val="24"/>
          <w:highlight w:val="yellow"/>
        </w:rPr>
        <w:t xml:space="preserve">Synchronous (Live; on-line) Course Delivered via </w:t>
      </w:r>
      <w:r w:rsidRPr="00D7317D">
        <w:rPr>
          <w:rFonts w:ascii="Courier New" w:hAnsi="Courier New" w:cs="Courier New"/>
          <w:b/>
          <w:bCs/>
          <w:sz w:val="36"/>
          <w:szCs w:val="36"/>
          <w:highlight w:val="yellow"/>
        </w:rPr>
        <w:t>Zoom</w:t>
      </w:r>
    </w:p>
    <w:p w14:paraId="3F49FE9E" w14:textId="77777777" w:rsidR="007400AA" w:rsidRPr="008629A1" w:rsidRDefault="00D062E8" w:rsidP="007400AA">
      <w:pPr>
        <w:jc w:val="center"/>
        <w:rPr>
          <w:rFonts w:ascii="Times New Roman" w:hAnsi="Times New Roman"/>
          <w:szCs w:val="24"/>
        </w:rPr>
      </w:pPr>
      <w:r w:rsidRPr="008629A1">
        <w:rPr>
          <w:rFonts w:ascii="Times New Roman" w:hAnsi="Times New Roman"/>
          <w:szCs w:val="24"/>
        </w:rPr>
        <w:t>(Specific details of this syllabus may be subject to change.)</w:t>
      </w:r>
    </w:p>
    <w:p w14:paraId="14B9C692" w14:textId="77777777" w:rsidR="007400AA" w:rsidRPr="00DB7EBA" w:rsidRDefault="007400AA" w:rsidP="007400AA">
      <w:pPr>
        <w:rPr>
          <w:rFonts w:ascii="Courier New" w:hAnsi="Courier New" w:cs="Courier New"/>
          <w:szCs w:val="24"/>
        </w:rPr>
      </w:pPr>
    </w:p>
    <w:tbl>
      <w:tblPr>
        <w:tblStyle w:val="TableGrid"/>
        <w:tblW w:w="8856" w:type="dxa"/>
        <w:shd w:val="clear" w:color="auto" w:fill="FFFFFF" w:themeFill="background1"/>
        <w:tblLook w:val="04A0" w:firstRow="1" w:lastRow="0" w:firstColumn="1" w:lastColumn="0" w:noHBand="0" w:noVBand="1"/>
      </w:tblPr>
      <w:tblGrid>
        <w:gridCol w:w="1309"/>
        <w:gridCol w:w="4291"/>
        <w:gridCol w:w="3256"/>
      </w:tblGrid>
      <w:tr w:rsidR="007400AA" w:rsidRPr="00243C8C" w14:paraId="7DCD88A8" w14:textId="77777777" w:rsidTr="007400AA">
        <w:tc>
          <w:tcPr>
            <w:tcW w:w="1309" w:type="dxa"/>
            <w:shd w:val="clear" w:color="auto" w:fill="FFFFFF" w:themeFill="background1"/>
          </w:tcPr>
          <w:p w14:paraId="36039A58" w14:textId="77777777" w:rsidR="007400AA" w:rsidRPr="00243C8C" w:rsidRDefault="007400AA" w:rsidP="007400AA">
            <w:pPr>
              <w:rPr>
                <w:sz w:val="20"/>
                <w:szCs w:val="20"/>
              </w:rPr>
            </w:pPr>
            <w:r>
              <w:rPr>
                <w:sz w:val="20"/>
                <w:szCs w:val="20"/>
              </w:rPr>
              <w:t>WEEK</w:t>
            </w:r>
          </w:p>
        </w:tc>
        <w:tc>
          <w:tcPr>
            <w:tcW w:w="4291" w:type="dxa"/>
            <w:shd w:val="clear" w:color="auto" w:fill="FFFFFF" w:themeFill="background1"/>
          </w:tcPr>
          <w:p w14:paraId="4344EA80" w14:textId="77777777" w:rsidR="007400AA" w:rsidRPr="00243C8C" w:rsidRDefault="007400AA" w:rsidP="007400AA">
            <w:pPr>
              <w:rPr>
                <w:sz w:val="20"/>
                <w:szCs w:val="20"/>
              </w:rPr>
            </w:pPr>
            <w:r>
              <w:rPr>
                <w:sz w:val="20"/>
                <w:szCs w:val="20"/>
              </w:rPr>
              <w:t>TOPIC</w:t>
            </w:r>
          </w:p>
        </w:tc>
        <w:tc>
          <w:tcPr>
            <w:tcW w:w="3256" w:type="dxa"/>
            <w:shd w:val="clear" w:color="auto" w:fill="FFFFFF" w:themeFill="background1"/>
          </w:tcPr>
          <w:p w14:paraId="45E503BF" w14:textId="77777777" w:rsidR="007400AA" w:rsidRPr="00243C8C" w:rsidRDefault="007400AA" w:rsidP="007400AA">
            <w:pPr>
              <w:rPr>
                <w:sz w:val="20"/>
                <w:szCs w:val="20"/>
              </w:rPr>
            </w:pPr>
            <w:r>
              <w:rPr>
                <w:sz w:val="20"/>
                <w:szCs w:val="20"/>
              </w:rPr>
              <w:t>ASSIGNMENTS</w:t>
            </w:r>
          </w:p>
        </w:tc>
      </w:tr>
      <w:tr w:rsidR="007400AA" w:rsidRPr="00243C8C" w14:paraId="74C66EB1" w14:textId="77777777" w:rsidTr="007400AA">
        <w:tc>
          <w:tcPr>
            <w:tcW w:w="1309" w:type="dxa"/>
            <w:shd w:val="clear" w:color="auto" w:fill="FFFFFF" w:themeFill="background1"/>
          </w:tcPr>
          <w:p w14:paraId="51007FCE" w14:textId="5FFAE552" w:rsidR="007400AA" w:rsidRPr="00243C8C" w:rsidRDefault="007400AA" w:rsidP="007400AA">
            <w:pPr>
              <w:rPr>
                <w:sz w:val="20"/>
                <w:szCs w:val="20"/>
              </w:rPr>
            </w:pPr>
            <w:r>
              <w:rPr>
                <w:sz w:val="20"/>
                <w:szCs w:val="20"/>
              </w:rPr>
              <w:t>T. 18 Aug.</w:t>
            </w:r>
          </w:p>
        </w:tc>
        <w:tc>
          <w:tcPr>
            <w:tcW w:w="4291" w:type="dxa"/>
            <w:shd w:val="clear" w:color="auto" w:fill="FFFFFF" w:themeFill="background1"/>
          </w:tcPr>
          <w:p w14:paraId="1B33D589" w14:textId="77777777" w:rsidR="007400AA" w:rsidRDefault="007400AA" w:rsidP="007400AA">
            <w:pPr>
              <w:pStyle w:val="ListParagraph"/>
              <w:numPr>
                <w:ilvl w:val="1"/>
                <w:numId w:val="10"/>
              </w:numPr>
              <w:rPr>
                <w:sz w:val="20"/>
                <w:szCs w:val="20"/>
              </w:rPr>
            </w:pPr>
            <w:r w:rsidRPr="00E94936">
              <w:rPr>
                <w:sz w:val="20"/>
                <w:szCs w:val="20"/>
              </w:rPr>
              <w:t>Introduction</w:t>
            </w:r>
          </w:p>
          <w:p w14:paraId="2E939820" w14:textId="77777777" w:rsidR="007400AA" w:rsidRDefault="007400AA" w:rsidP="007400AA">
            <w:pPr>
              <w:rPr>
                <w:sz w:val="20"/>
                <w:szCs w:val="20"/>
              </w:rPr>
            </w:pPr>
            <w:r w:rsidRPr="00243C8C">
              <w:rPr>
                <w:sz w:val="20"/>
                <w:szCs w:val="20"/>
              </w:rPr>
              <w:t>0.2 Sources of Politics</w:t>
            </w:r>
          </w:p>
          <w:p w14:paraId="6F3FD5AB" w14:textId="77777777" w:rsidR="007400AA" w:rsidRDefault="007400AA" w:rsidP="007400AA">
            <w:pPr>
              <w:rPr>
                <w:sz w:val="20"/>
                <w:szCs w:val="20"/>
              </w:rPr>
            </w:pPr>
            <w:r>
              <w:rPr>
                <w:sz w:val="20"/>
                <w:szCs w:val="20"/>
              </w:rPr>
              <w:t>0.3 Nature of Government</w:t>
            </w:r>
          </w:p>
          <w:p w14:paraId="7EF4FD59" w14:textId="77777777" w:rsidR="007400AA" w:rsidRDefault="007400AA" w:rsidP="007400AA">
            <w:pPr>
              <w:rPr>
                <w:sz w:val="20"/>
                <w:szCs w:val="20"/>
              </w:rPr>
            </w:pPr>
          </w:p>
          <w:p w14:paraId="17A845D5" w14:textId="77777777" w:rsidR="007400AA" w:rsidRDefault="007400AA" w:rsidP="007400AA">
            <w:pPr>
              <w:rPr>
                <w:sz w:val="20"/>
                <w:szCs w:val="20"/>
              </w:rPr>
            </w:pPr>
          </w:p>
          <w:p w14:paraId="2D8BB1A8" w14:textId="77777777" w:rsidR="007400AA" w:rsidRDefault="007400AA" w:rsidP="007400AA">
            <w:pPr>
              <w:rPr>
                <w:sz w:val="20"/>
                <w:szCs w:val="20"/>
              </w:rPr>
            </w:pPr>
          </w:p>
          <w:p w14:paraId="632B3320" w14:textId="77777777" w:rsidR="007400AA" w:rsidRDefault="007400AA" w:rsidP="007400AA">
            <w:pPr>
              <w:rPr>
                <w:sz w:val="20"/>
                <w:szCs w:val="20"/>
              </w:rPr>
            </w:pPr>
          </w:p>
          <w:p w14:paraId="0B553C34" w14:textId="77777777" w:rsidR="007400AA" w:rsidRPr="009728DE" w:rsidRDefault="007400AA" w:rsidP="007400AA">
            <w:pPr>
              <w:rPr>
                <w:sz w:val="20"/>
                <w:szCs w:val="20"/>
              </w:rPr>
            </w:pPr>
          </w:p>
        </w:tc>
        <w:tc>
          <w:tcPr>
            <w:tcW w:w="3256" w:type="dxa"/>
            <w:shd w:val="clear" w:color="auto" w:fill="FFFFFF" w:themeFill="background1"/>
          </w:tcPr>
          <w:p w14:paraId="5FF347BE" w14:textId="77777777" w:rsidR="007400AA" w:rsidRPr="008E750D" w:rsidRDefault="007400AA" w:rsidP="007400AA">
            <w:pPr>
              <w:pStyle w:val="ListParagraph"/>
              <w:numPr>
                <w:ilvl w:val="0"/>
                <w:numId w:val="7"/>
              </w:numPr>
              <w:ind w:left="216" w:hanging="216"/>
              <w:rPr>
                <w:sz w:val="20"/>
                <w:szCs w:val="20"/>
              </w:rPr>
            </w:pPr>
            <w:r w:rsidRPr="008E750D">
              <w:rPr>
                <w:sz w:val="20"/>
                <w:szCs w:val="20"/>
              </w:rPr>
              <w:t>Read Syllabus</w:t>
            </w:r>
          </w:p>
          <w:p w14:paraId="13142E5A" w14:textId="77777777" w:rsidR="007400AA" w:rsidRDefault="007400AA" w:rsidP="007400AA">
            <w:pPr>
              <w:pStyle w:val="ListParagraph"/>
              <w:numPr>
                <w:ilvl w:val="0"/>
                <w:numId w:val="7"/>
              </w:numPr>
              <w:ind w:left="216" w:hanging="216"/>
              <w:rPr>
                <w:sz w:val="20"/>
                <w:szCs w:val="20"/>
              </w:rPr>
            </w:pPr>
            <w:r w:rsidRPr="008E750D">
              <w:rPr>
                <w:sz w:val="20"/>
                <w:szCs w:val="20"/>
              </w:rPr>
              <w:t>Read “Study” article</w:t>
            </w:r>
            <w:r>
              <w:rPr>
                <w:sz w:val="20"/>
                <w:szCs w:val="20"/>
              </w:rPr>
              <w:t>s</w:t>
            </w:r>
            <w:r w:rsidRPr="008E750D">
              <w:rPr>
                <w:sz w:val="20"/>
                <w:szCs w:val="20"/>
              </w:rPr>
              <w:t xml:space="preserve"> from </w:t>
            </w:r>
            <w:r w:rsidRPr="00B66934">
              <w:rPr>
                <w:sz w:val="20"/>
                <w:szCs w:val="20"/>
                <w:u w:val="single"/>
              </w:rPr>
              <w:t>W.S.J</w:t>
            </w:r>
            <w:r w:rsidRPr="008E750D">
              <w:rPr>
                <w:sz w:val="20"/>
                <w:szCs w:val="20"/>
              </w:rPr>
              <w:t xml:space="preserve">. </w:t>
            </w:r>
            <w:r>
              <w:rPr>
                <w:sz w:val="20"/>
                <w:szCs w:val="20"/>
              </w:rPr>
              <w:t xml:space="preserve">and other sources </w:t>
            </w:r>
            <w:r w:rsidRPr="008E750D">
              <w:rPr>
                <w:sz w:val="20"/>
                <w:szCs w:val="20"/>
              </w:rPr>
              <w:t xml:space="preserve">on </w:t>
            </w:r>
            <w:r>
              <w:rPr>
                <w:sz w:val="20"/>
                <w:szCs w:val="20"/>
              </w:rPr>
              <w:t>D2L</w:t>
            </w:r>
          </w:p>
          <w:p w14:paraId="0842DC82" w14:textId="77777777" w:rsidR="007400AA" w:rsidRDefault="007400AA" w:rsidP="007400AA">
            <w:pPr>
              <w:pStyle w:val="ListParagraph"/>
              <w:numPr>
                <w:ilvl w:val="0"/>
                <w:numId w:val="7"/>
              </w:numPr>
              <w:ind w:left="216" w:hanging="216"/>
              <w:rPr>
                <w:sz w:val="20"/>
                <w:szCs w:val="20"/>
              </w:rPr>
            </w:pPr>
            <w:r>
              <w:rPr>
                <w:sz w:val="20"/>
                <w:szCs w:val="20"/>
              </w:rPr>
              <w:t>Professor’s Office Hours and Academic Calendar</w:t>
            </w:r>
          </w:p>
          <w:p w14:paraId="08122858" w14:textId="77777777" w:rsidR="007400AA" w:rsidRPr="008E750D" w:rsidRDefault="007400AA" w:rsidP="007400AA">
            <w:pPr>
              <w:pStyle w:val="ListParagraph"/>
              <w:numPr>
                <w:ilvl w:val="0"/>
                <w:numId w:val="7"/>
              </w:numPr>
              <w:ind w:left="216" w:hanging="216"/>
              <w:rPr>
                <w:sz w:val="20"/>
                <w:szCs w:val="20"/>
              </w:rPr>
            </w:pPr>
            <w:r>
              <w:rPr>
                <w:sz w:val="20"/>
                <w:szCs w:val="20"/>
              </w:rPr>
              <w:t>D2L Course Site</w:t>
            </w:r>
          </w:p>
          <w:p w14:paraId="3BA26587" w14:textId="77777777" w:rsidR="007400AA" w:rsidRPr="008E750D" w:rsidRDefault="007400AA" w:rsidP="007400AA">
            <w:pPr>
              <w:pStyle w:val="ListParagraph"/>
              <w:numPr>
                <w:ilvl w:val="0"/>
                <w:numId w:val="7"/>
              </w:numPr>
              <w:ind w:left="216" w:hanging="180"/>
              <w:rPr>
                <w:sz w:val="20"/>
                <w:szCs w:val="20"/>
              </w:rPr>
            </w:pPr>
            <w:r>
              <w:rPr>
                <w:sz w:val="20"/>
                <w:szCs w:val="20"/>
              </w:rPr>
              <w:t>Textbook C1</w:t>
            </w:r>
          </w:p>
          <w:p w14:paraId="601DB04D" w14:textId="77777777" w:rsidR="007400AA" w:rsidRPr="008E750D" w:rsidRDefault="007400AA" w:rsidP="007400AA">
            <w:pPr>
              <w:pStyle w:val="ListParagraph"/>
              <w:numPr>
                <w:ilvl w:val="0"/>
                <w:numId w:val="7"/>
              </w:numPr>
              <w:ind w:left="216" w:hanging="180"/>
              <w:rPr>
                <w:sz w:val="20"/>
                <w:szCs w:val="20"/>
              </w:rPr>
            </w:pPr>
            <w:r w:rsidRPr="008E750D">
              <w:rPr>
                <w:sz w:val="20"/>
                <w:szCs w:val="20"/>
              </w:rPr>
              <w:t xml:space="preserve">Minogue </w:t>
            </w:r>
            <w:r>
              <w:rPr>
                <w:sz w:val="20"/>
                <w:szCs w:val="20"/>
              </w:rPr>
              <w:t>C</w:t>
            </w:r>
            <w:r w:rsidRPr="008E750D">
              <w:rPr>
                <w:sz w:val="20"/>
                <w:szCs w:val="20"/>
              </w:rPr>
              <w:t>1</w:t>
            </w:r>
            <w:r>
              <w:rPr>
                <w:sz w:val="20"/>
                <w:szCs w:val="20"/>
              </w:rPr>
              <w:t xml:space="preserve"> and 11</w:t>
            </w:r>
          </w:p>
          <w:p w14:paraId="6E016604" w14:textId="77777777" w:rsidR="007400AA" w:rsidRPr="008E750D" w:rsidRDefault="007400AA" w:rsidP="007400AA">
            <w:pPr>
              <w:pStyle w:val="ListParagraph"/>
              <w:numPr>
                <w:ilvl w:val="0"/>
                <w:numId w:val="7"/>
              </w:numPr>
              <w:ind w:left="216" w:hanging="180"/>
              <w:rPr>
                <w:sz w:val="20"/>
                <w:szCs w:val="20"/>
              </w:rPr>
            </w:pPr>
            <w:r w:rsidRPr="008E750D">
              <w:rPr>
                <w:sz w:val="20"/>
                <w:szCs w:val="20"/>
              </w:rPr>
              <w:t>McClellan, pp. 1-9</w:t>
            </w:r>
          </w:p>
          <w:p w14:paraId="46B3A4CF" w14:textId="77777777" w:rsidR="007400AA" w:rsidRPr="00873670" w:rsidRDefault="007400AA" w:rsidP="007400AA">
            <w:pPr>
              <w:pStyle w:val="ListParagraph"/>
              <w:numPr>
                <w:ilvl w:val="0"/>
                <w:numId w:val="7"/>
              </w:numPr>
              <w:ind w:left="216" w:hanging="180"/>
              <w:rPr>
                <w:sz w:val="20"/>
                <w:szCs w:val="20"/>
              </w:rPr>
            </w:pPr>
            <w:r>
              <w:rPr>
                <w:sz w:val="20"/>
                <w:szCs w:val="20"/>
              </w:rPr>
              <w:t xml:space="preserve">Lecture </w:t>
            </w:r>
          </w:p>
        </w:tc>
      </w:tr>
      <w:tr w:rsidR="007400AA" w:rsidRPr="00243C8C" w14:paraId="5588DD23" w14:textId="77777777" w:rsidTr="007400AA">
        <w:tc>
          <w:tcPr>
            <w:tcW w:w="1309" w:type="dxa"/>
            <w:shd w:val="clear" w:color="auto" w:fill="FFFFFF" w:themeFill="background1"/>
          </w:tcPr>
          <w:p w14:paraId="7B915FCD" w14:textId="226D404E" w:rsidR="007400AA" w:rsidRDefault="007400AA" w:rsidP="007400AA">
            <w:pPr>
              <w:rPr>
                <w:sz w:val="20"/>
                <w:szCs w:val="20"/>
              </w:rPr>
            </w:pPr>
            <w:r>
              <w:rPr>
                <w:sz w:val="20"/>
                <w:szCs w:val="20"/>
              </w:rPr>
              <w:t>R. 20 Aug.</w:t>
            </w:r>
          </w:p>
          <w:p w14:paraId="13154412" w14:textId="77777777" w:rsidR="007400AA" w:rsidRPr="00243C8C" w:rsidRDefault="007400AA" w:rsidP="007400AA">
            <w:pPr>
              <w:rPr>
                <w:sz w:val="20"/>
                <w:szCs w:val="20"/>
              </w:rPr>
            </w:pPr>
            <w:r>
              <w:rPr>
                <w:sz w:val="20"/>
                <w:szCs w:val="20"/>
              </w:rPr>
              <w:t>.</w:t>
            </w:r>
          </w:p>
        </w:tc>
        <w:tc>
          <w:tcPr>
            <w:tcW w:w="4291" w:type="dxa"/>
            <w:shd w:val="clear" w:color="auto" w:fill="FFFFFF" w:themeFill="background1"/>
          </w:tcPr>
          <w:p w14:paraId="31E11F1C" w14:textId="77777777" w:rsidR="007400AA" w:rsidRPr="00243C8C" w:rsidRDefault="007400AA" w:rsidP="007400AA">
            <w:pPr>
              <w:rPr>
                <w:sz w:val="20"/>
                <w:szCs w:val="20"/>
              </w:rPr>
            </w:pPr>
            <w:r>
              <w:rPr>
                <w:sz w:val="20"/>
                <w:szCs w:val="20"/>
              </w:rPr>
              <w:t>0.3 Nature of Government</w:t>
            </w:r>
          </w:p>
        </w:tc>
        <w:tc>
          <w:tcPr>
            <w:tcW w:w="3256" w:type="dxa"/>
            <w:shd w:val="clear" w:color="auto" w:fill="FFFFFF" w:themeFill="background1"/>
          </w:tcPr>
          <w:p w14:paraId="24735455" w14:textId="77777777" w:rsidR="007400AA" w:rsidRPr="00B66934" w:rsidRDefault="007400AA" w:rsidP="007400AA">
            <w:pPr>
              <w:pStyle w:val="ListParagraph"/>
              <w:numPr>
                <w:ilvl w:val="0"/>
                <w:numId w:val="7"/>
              </w:numPr>
              <w:ind w:left="216" w:hanging="180"/>
              <w:rPr>
                <w:sz w:val="20"/>
                <w:szCs w:val="20"/>
              </w:rPr>
            </w:pPr>
            <w:r>
              <w:rPr>
                <w:sz w:val="20"/>
                <w:szCs w:val="20"/>
              </w:rPr>
              <w:t xml:space="preserve">Textbook </w:t>
            </w:r>
            <w:r w:rsidRPr="00B66934">
              <w:rPr>
                <w:sz w:val="20"/>
                <w:szCs w:val="20"/>
              </w:rPr>
              <w:t>C1</w:t>
            </w:r>
          </w:p>
          <w:p w14:paraId="77770E94" w14:textId="77777777" w:rsidR="007400AA" w:rsidRPr="00B66934" w:rsidRDefault="007400AA" w:rsidP="007400AA">
            <w:pPr>
              <w:pStyle w:val="ListParagraph"/>
              <w:numPr>
                <w:ilvl w:val="0"/>
                <w:numId w:val="7"/>
              </w:numPr>
              <w:ind w:left="216" w:hanging="180"/>
              <w:rPr>
                <w:sz w:val="20"/>
                <w:szCs w:val="20"/>
              </w:rPr>
            </w:pPr>
            <w:r w:rsidRPr="00B66934">
              <w:rPr>
                <w:sz w:val="20"/>
                <w:szCs w:val="20"/>
              </w:rPr>
              <w:t>Minogue C1 and C11</w:t>
            </w:r>
          </w:p>
          <w:p w14:paraId="2D772B78" w14:textId="77777777" w:rsidR="007400AA" w:rsidRPr="00B66934" w:rsidRDefault="007400AA" w:rsidP="007400AA">
            <w:pPr>
              <w:pStyle w:val="ListParagraph"/>
              <w:numPr>
                <w:ilvl w:val="0"/>
                <w:numId w:val="7"/>
              </w:numPr>
              <w:ind w:left="216" w:hanging="180"/>
              <w:rPr>
                <w:sz w:val="20"/>
                <w:szCs w:val="20"/>
              </w:rPr>
            </w:pPr>
            <w:r w:rsidRPr="00B66934">
              <w:rPr>
                <w:sz w:val="20"/>
                <w:szCs w:val="20"/>
              </w:rPr>
              <w:t>McClellan, pp. 1-9</w:t>
            </w:r>
          </w:p>
          <w:p w14:paraId="4FCB5D0E" w14:textId="77777777" w:rsidR="007400AA" w:rsidRPr="00B66934" w:rsidRDefault="007400AA" w:rsidP="007400AA">
            <w:pPr>
              <w:pStyle w:val="ListParagraph"/>
              <w:numPr>
                <w:ilvl w:val="0"/>
                <w:numId w:val="7"/>
              </w:numPr>
              <w:ind w:left="216" w:hanging="180"/>
              <w:rPr>
                <w:sz w:val="20"/>
                <w:szCs w:val="20"/>
              </w:rPr>
            </w:pPr>
            <w:r w:rsidRPr="00B66934">
              <w:rPr>
                <w:sz w:val="20"/>
                <w:szCs w:val="20"/>
              </w:rPr>
              <w:t xml:space="preserve">Lectures </w:t>
            </w:r>
          </w:p>
          <w:p w14:paraId="47BDC058" w14:textId="00BB070C" w:rsidR="007400AA" w:rsidRPr="00B66934" w:rsidRDefault="007400AA" w:rsidP="007400AA">
            <w:pPr>
              <w:pStyle w:val="ListParagraph"/>
              <w:numPr>
                <w:ilvl w:val="0"/>
                <w:numId w:val="7"/>
              </w:numPr>
              <w:ind w:left="216" w:hanging="180"/>
              <w:rPr>
                <w:b/>
                <w:sz w:val="20"/>
                <w:szCs w:val="20"/>
              </w:rPr>
            </w:pPr>
            <w:r w:rsidRPr="00B66934">
              <w:rPr>
                <w:b/>
                <w:sz w:val="20"/>
                <w:szCs w:val="20"/>
              </w:rPr>
              <w:t xml:space="preserve">Quiz </w:t>
            </w:r>
            <w:r>
              <w:rPr>
                <w:b/>
                <w:sz w:val="20"/>
                <w:szCs w:val="20"/>
              </w:rPr>
              <w:t>1 (Friday)</w:t>
            </w:r>
          </w:p>
        </w:tc>
      </w:tr>
      <w:tr w:rsidR="007400AA" w:rsidRPr="00243C8C" w14:paraId="6679998F" w14:textId="77777777" w:rsidTr="007400AA">
        <w:tc>
          <w:tcPr>
            <w:tcW w:w="1309" w:type="dxa"/>
            <w:shd w:val="clear" w:color="auto" w:fill="FFFFFF" w:themeFill="background1"/>
          </w:tcPr>
          <w:p w14:paraId="7E987A80" w14:textId="068C9D04" w:rsidR="007400AA" w:rsidRPr="00243C8C" w:rsidRDefault="007400AA" w:rsidP="007400AA">
            <w:pPr>
              <w:rPr>
                <w:sz w:val="20"/>
                <w:szCs w:val="20"/>
              </w:rPr>
            </w:pPr>
            <w:r>
              <w:rPr>
                <w:sz w:val="20"/>
                <w:szCs w:val="20"/>
              </w:rPr>
              <w:t>T. 25 Aug.</w:t>
            </w:r>
          </w:p>
        </w:tc>
        <w:tc>
          <w:tcPr>
            <w:tcW w:w="4291" w:type="dxa"/>
            <w:shd w:val="clear" w:color="auto" w:fill="FFFFFF" w:themeFill="background1"/>
          </w:tcPr>
          <w:p w14:paraId="3AA08B31" w14:textId="77777777" w:rsidR="007400AA" w:rsidRDefault="007400AA" w:rsidP="007400AA">
            <w:pPr>
              <w:rPr>
                <w:sz w:val="20"/>
                <w:szCs w:val="20"/>
              </w:rPr>
            </w:pPr>
            <w:r w:rsidRPr="0038773A">
              <w:rPr>
                <w:sz w:val="20"/>
                <w:szCs w:val="20"/>
              </w:rPr>
              <w:t>0.4 Citizenship</w:t>
            </w:r>
            <w:r>
              <w:rPr>
                <w:sz w:val="20"/>
                <w:szCs w:val="20"/>
              </w:rPr>
              <w:t xml:space="preserve">  </w:t>
            </w:r>
          </w:p>
          <w:p w14:paraId="3C08B908" w14:textId="77777777" w:rsidR="007400AA" w:rsidRDefault="007400AA" w:rsidP="007400AA">
            <w:pPr>
              <w:rPr>
                <w:sz w:val="20"/>
                <w:szCs w:val="20"/>
              </w:rPr>
            </w:pPr>
            <w:r>
              <w:rPr>
                <w:sz w:val="20"/>
                <w:szCs w:val="20"/>
              </w:rPr>
              <w:t>0.5 Patriotism and Nationalism</w:t>
            </w:r>
          </w:p>
          <w:p w14:paraId="35AF46C4" w14:textId="77777777" w:rsidR="007400AA" w:rsidRPr="00243C8C" w:rsidRDefault="007400AA" w:rsidP="007400AA">
            <w:pPr>
              <w:rPr>
                <w:sz w:val="20"/>
                <w:szCs w:val="20"/>
              </w:rPr>
            </w:pPr>
          </w:p>
        </w:tc>
        <w:tc>
          <w:tcPr>
            <w:tcW w:w="3256" w:type="dxa"/>
            <w:shd w:val="clear" w:color="auto" w:fill="FFFFFF" w:themeFill="background1"/>
          </w:tcPr>
          <w:p w14:paraId="203AA565" w14:textId="77777777" w:rsidR="007400AA" w:rsidRPr="008E750D" w:rsidRDefault="007400AA" w:rsidP="007400AA">
            <w:pPr>
              <w:pStyle w:val="ListParagraph"/>
              <w:numPr>
                <w:ilvl w:val="0"/>
                <w:numId w:val="8"/>
              </w:numPr>
              <w:ind w:left="216" w:hanging="216"/>
              <w:rPr>
                <w:sz w:val="20"/>
                <w:szCs w:val="20"/>
              </w:rPr>
            </w:pPr>
            <w:r>
              <w:rPr>
                <w:sz w:val="20"/>
                <w:szCs w:val="20"/>
              </w:rPr>
              <w:t>Textbook C1 C2</w:t>
            </w:r>
          </w:p>
          <w:p w14:paraId="04E7E584" w14:textId="77777777" w:rsidR="007400AA" w:rsidRDefault="007400AA" w:rsidP="007400AA">
            <w:pPr>
              <w:pStyle w:val="ListParagraph"/>
              <w:numPr>
                <w:ilvl w:val="0"/>
                <w:numId w:val="8"/>
              </w:numPr>
              <w:ind w:left="216" w:hanging="216"/>
              <w:rPr>
                <w:sz w:val="20"/>
                <w:szCs w:val="20"/>
              </w:rPr>
            </w:pPr>
            <w:r w:rsidRPr="008E750D">
              <w:rPr>
                <w:sz w:val="20"/>
                <w:szCs w:val="20"/>
              </w:rPr>
              <w:t xml:space="preserve">Minogue </w:t>
            </w:r>
            <w:r>
              <w:rPr>
                <w:sz w:val="20"/>
                <w:szCs w:val="20"/>
              </w:rPr>
              <w:t>C3</w:t>
            </w:r>
          </w:p>
          <w:p w14:paraId="4F5CB9EA" w14:textId="77777777" w:rsidR="007400AA" w:rsidRDefault="007400AA" w:rsidP="007400AA">
            <w:pPr>
              <w:pStyle w:val="ListParagraph"/>
              <w:numPr>
                <w:ilvl w:val="0"/>
                <w:numId w:val="8"/>
              </w:numPr>
              <w:ind w:left="216" w:hanging="216"/>
              <w:rPr>
                <w:sz w:val="20"/>
                <w:szCs w:val="20"/>
              </w:rPr>
            </w:pPr>
            <w:r>
              <w:rPr>
                <w:sz w:val="20"/>
                <w:szCs w:val="20"/>
              </w:rPr>
              <w:t>McClellan pp. 108-110; pp. 415-417</w:t>
            </w:r>
          </w:p>
          <w:p w14:paraId="3355325B" w14:textId="77777777" w:rsidR="007400AA" w:rsidRPr="0069652A" w:rsidRDefault="007400AA" w:rsidP="007400AA">
            <w:pPr>
              <w:pStyle w:val="ListParagraph"/>
              <w:numPr>
                <w:ilvl w:val="0"/>
                <w:numId w:val="8"/>
              </w:numPr>
              <w:ind w:left="216" w:hanging="216"/>
              <w:rPr>
                <w:sz w:val="20"/>
                <w:szCs w:val="20"/>
              </w:rPr>
            </w:pPr>
            <w:r>
              <w:rPr>
                <w:sz w:val="20"/>
                <w:szCs w:val="20"/>
              </w:rPr>
              <w:t>Lecture</w:t>
            </w:r>
          </w:p>
        </w:tc>
      </w:tr>
      <w:tr w:rsidR="007400AA" w:rsidRPr="00243C8C" w14:paraId="35C09625" w14:textId="77777777" w:rsidTr="007400AA">
        <w:trPr>
          <w:trHeight w:val="2006"/>
        </w:trPr>
        <w:tc>
          <w:tcPr>
            <w:tcW w:w="1309" w:type="dxa"/>
            <w:shd w:val="clear" w:color="auto" w:fill="FFFFFF" w:themeFill="background1"/>
          </w:tcPr>
          <w:p w14:paraId="6204EE3F" w14:textId="004CB540" w:rsidR="007400AA" w:rsidRDefault="007400AA" w:rsidP="007400AA">
            <w:pPr>
              <w:rPr>
                <w:sz w:val="20"/>
              </w:rPr>
            </w:pPr>
            <w:r>
              <w:rPr>
                <w:sz w:val="20"/>
              </w:rPr>
              <w:t>R.  27 Aug.</w:t>
            </w:r>
          </w:p>
          <w:p w14:paraId="7234C4EB" w14:textId="77777777" w:rsidR="007400AA" w:rsidRDefault="007400AA" w:rsidP="007400AA">
            <w:pPr>
              <w:rPr>
                <w:sz w:val="20"/>
              </w:rPr>
            </w:pPr>
          </w:p>
        </w:tc>
        <w:tc>
          <w:tcPr>
            <w:tcW w:w="4291" w:type="dxa"/>
            <w:shd w:val="clear" w:color="auto" w:fill="FFFFFF" w:themeFill="background1"/>
          </w:tcPr>
          <w:p w14:paraId="6D7369FF" w14:textId="77777777" w:rsidR="007400AA" w:rsidRPr="00A97B1D" w:rsidRDefault="007400AA" w:rsidP="007400AA">
            <w:pPr>
              <w:rPr>
                <w:b/>
                <w:sz w:val="20"/>
              </w:rPr>
            </w:pPr>
            <w:r w:rsidRPr="00243C8C">
              <w:rPr>
                <w:sz w:val="20"/>
                <w:szCs w:val="20"/>
              </w:rPr>
              <w:t>0.6 Religion and Politics</w:t>
            </w:r>
          </w:p>
          <w:p w14:paraId="7FB65AF0" w14:textId="77777777" w:rsidR="007400AA" w:rsidRPr="00A97B1D" w:rsidRDefault="007400AA" w:rsidP="007400AA">
            <w:pPr>
              <w:rPr>
                <w:b/>
                <w:sz w:val="20"/>
              </w:rPr>
            </w:pPr>
            <w:r w:rsidRPr="00243C8C">
              <w:rPr>
                <w:sz w:val="20"/>
                <w:szCs w:val="20"/>
              </w:rPr>
              <w:t>0.7 Theories of the State</w:t>
            </w:r>
          </w:p>
        </w:tc>
        <w:tc>
          <w:tcPr>
            <w:tcW w:w="3256" w:type="dxa"/>
            <w:shd w:val="clear" w:color="auto" w:fill="FFFFFF" w:themeFill="background1"/>
          </w:tcPr>
          <w:p w14:paraId="11CB9A68" w14:textId="77777777" w:rsidR="007400AA" w:rsidRPr="008E750D" w:rsidRDefault="007400AA" w:rsidP="007400AA">
            <w:pPr>
              <w:pStyle w:val="ListParagraph"/>
              <w:numPr>
                <w:ilvl w:val="0"/>
                <w:numId w:val="8"/>
              </w:numPr>
              <w:ind w:left="216" w:hanging="216"/>
              <w:rPr>
                <w:sz w:val="20"/>
                <w:szCs w:val="20"/>
              </w:rPr>
            </w:pPr>
            <w:r>
              <w:rPr>
                <w:sz w:val="20"/>
                <w:szCs w:val="20"/>
              </w:rPr>
              <w:t>Textbook</w:t>
            </w:r>
            <w:r w:rsidRPr="008E750D">
              <w:rPr>
                <w:sz w:val="20"/>
                <w:szCs w:val="20"/>
              </w:rPr>
              <w:t xml:space="preserve"> </w:t>
            </w:r>
            <w:r>
              <w:rPr>
                <w:sz w:val="20"/>
                <w:szCs w:val="20"/>
              </w:rPr>
              <w:t>C</w:t>
            </w:r>
            <w:r w:rsidRPr="008E750D">
              <w:rPr>
                <w:sz w:val="20"/>
                <w:szCs w:val="20"/>
              </w:rPr>
              <w:t>2</w:t>
            </w:r>
          </w:p>
          <w:p w14:paraId="4AEF4CF1" w14:textId="77777777" w:rsidR="007400AA" w:rsidRDefault="007400AA" w:rsidP="007400AA">
            <w:pPr>
              <w:pStyle w:val="ListParagraph"/>
              <w:numPr>
                <w:ilvl w:val="0"/>
                <w:numId w:val="8"/>
              </w:numPr>
              <w:ind w:left="216" w:hanging="216"/>
              <w:rPr>
                <w:sz w:val="20"/>
                <w:szCs w:val="20"/>
              </w:rPr>
            </w:pPr>
            <w:r w:rsidRPr="008E750D">
              <w:rPr>
                <w:sz w:val="20"/>
                <w:szCs w:val="20"/>
              </w:rPr>
              <w:t xml:space="preserve">Minogue </w:t>
            </w:r>
            <w:r>
              <w:rPr>
                <w:sz w:val="20"/>
                <w:szCs w:val="20"/>
              </w:rPr>
              <w:t>C3, 4, 5 ,6, and 7</w:t>
            </w:r>
          </w:p>
          <w:p w14:paraId="59678620" w14:textId="77777777" w:rsidR="007400AA" w:rsidRPr="008E750D" w:rsidRDefault="007400AA" w:rsidP="007400AA">
            <w:pPr>
              <w:pStyle w:val="ListParagraph"/>
              <w:numPr>
                <w:ilvl w:val="0"/>
                <w:numId w:val="8"/>
              </w:numPr>
              <w:ind w:left="216" w:hanging="216"/>
              <w:rPr>
                <w:sz w:val="20"/>
                <w:szCs w:val="20"/>
              </w:rPr>
            </w:pPr>
            <w:r>
              <w:rPr>
                <w:sz w:val="20"/>
                <w:szCs w:val="20"/>
              </w:rPr>
              <w:t>McClellan pp. 108-110; pp. 415-417; pp. 10-22</w:t>
            </w:r>
          </w:p>
          <w:p w14:paraId="73916BE3" w14:textId="77777777" w:rsidR="007400AA" w:rsidRDefault="007400AA" w:rsidP="007400AA">
            <w:pPr>
              <w:pStyle w:val="ListParagraph"/>
              <w:numPr>
                <w:ilvl w:val="0"/>
                <w:numId w:val="8"/>
              </w:numPr>
              <w:ind w:left="216" w:hanging="216"/>
              <w:rPr>
                <w:sz w:val="20"/>
                <w:szCs w:val="20"/>
              </w:rPr>
            </w:pPr>
            <w:r w:rsidRPr="008E750D">
              <w:rPr>
                <w:sz w:val="20"/>
                <w:szCs w:val="20"/>
              </w:rPr>
              <w:t>Politics and Religion background article</w:t>
            </w:r>
          </w:p>
          <w:p w14:paraId="2CE4E3BE" w14:textId="77777777" w:rsidR="007400AA" w:rsidRDefault="007400AA" w:rsidP="007400AA">
            <w:pPr>
              <w:pStyle w:val="ListParagraph"/>
              <w:numPr>
                <w:ilvl w:val="0"/>
                <w:numId w:val="8"/>
              </w:numPr>
              <w:ind w:left="216" w:hanging="216"/>
              <w:rPr>
                <w:sz w:val="20"/>
                <w:szCs w:val="20"/>
              </w:rPr>
            </w:pPr>
            <w:r>
              <w:rPr>
                <w:sz w:val="20"/>
                <w:szCs w:val="20"/>
              </w:rPr>
              <w:t>Lecture</w:t>
            </w:r>
          </w:p>
          <w:p w14:paraId="6401C8A9" w14:textId="2D2C325E" w:rsidR="007400AA" w:rsidRPr="00786BA4" w:rsidRDefault="007400AA" w:rsidP="007400AA">
            <w:pPr>
              <w:pStyle w:val="ListParagraph"/>
              <w:numPr>
                <w:ilvl w:val="0"/>
                <w:numId w:val="8"/>
              </w:numPr>
              <w:ind w:left="216" w:hanging="216"/>
              <w:rPr>
                <w:b/>
                <w:sz w:val="20"/>
                <w:szCs w:val="20"/>
              </w:rPr>
            </w:pPr>
            <w:r w:rsidRPr="0038773A">
              <w:rPr>
                <w:b/>
                <w:sz w:val="20"/>
                <w:szCs w:val="20"/>
              </w:rPr>
              <w:t>Quiz</w:t>
            </w:r>
            <w:r>
              <w:rPr>
                <w:b/>
                <w:sz w:val="20"/>
                <w:szCs w:val="20"/>
              </w:rPr>
              <w:t xml:space="preserve"> 2 (Friday)</w:t>
            </w:r>
          </w:p>
          <w:p w14:paraId="337BF707" w14:textId="77777777" w:rsidR="007400AA" w:rsidRPr="00310346" w:rsidRDefault="007400AA" w:rsidP="007400AA">
            <w:pPr>
              <w:rPr>
                <w:b/>
                <w:sz w:val="20"/>
                <w:szCs w:val="20"/>
              </w:rPr>
            </w:pPr>
          </w:p>
        </w:tc>
      </w:tr>
      <w:tr w:rsidR="007400AA" w:rsidRPr="00243C8C" w14:paraId="1D10A76E" w14:textId="77777777" w:rsidTr="007400AA">
        <w:tc>
          <w:tcPr>
            <w:tcW w:w="1309" w:type="dxa"/>
            <w:shd w:val="clear" w:color="auto" w:fill="FFFFFF" w:themeFill="background1"/>
          </w:tcPr>
          <w:p w14:paraId="384CD1AC" w14:textId="663DD74D" w:rsidR="007400AA" w:rsidRPr="00243C8C" w:rsidRDefault="007400AA" w:rsidP="007400AA">
            <w:pPr>
              <w:rPr>
                <w:sz w:val="20"/>
                <w:szCs w:val="20"/>
              </w:rPr>
            </w:pPr>
            <w:r>
              <w:rPr>
                <w:sz w:val="20"/>
                <w:szCs w:val="20"/>
              </w:rPr>
              <w:t xml:space="preserve">T. </w:t>
            </w:r>
            <w:r w:rsidR="008E7AEE">
              <w:rPr>
                <w:sz w:val="20"/>
                <w:szCs w:val="20"/>
              </w:rPr>
              <w:t>1</w:t>
            </w:r>
            <w:r>
              <w:rPr>
                <w:sz w:val="20"/>
                <w:szCs w:val="20"/>
              </w:rPr>
              <w:t xml:space="preserve"> Sep.</w:t>
            </w:r>
          </w:p>
        </w:tc>
        <w:tc>
          <w:tcPr>
            <w:tcW w:w="4291" w:type="dxa"/>
            <w:shd w:val="clear" w:color="auto" w:fill="FFFFFF" w:themeFill="background1"/>
          </w:tcPr>
          <w:p w14:paraId="76149137" w14:textId="77777777" w:rsidR="007400AA" w:rsidRPr="00243C8C" w:rsidRDefault="007400AA" w:rsidP="007400AA">
            <w:pPr>
              <w:rPr>
                <w:sz w:val="20"/>
                <w:szCs w:val="20"/>
              </w:rPr>
            </w:pPr>
            <w:r w:rsidRPr="00243C8C">
              <w:rPr>
                <w:sz w:val="20"/>
                <w:szCs w:val="20"/>
              </w:rPr>
              <w:t>0.8 The Modern State</w:t>
            </w:r>
          </w:p>
        </w:tc>
        <w:tc>
          <w:tcPr>
            <w:tcW w:w="3256" w:type="dxa"/>
            <w:shd w:val="clear" w:color="auto" w:fill="FFFFFF" w:themeFill="background1"/>
          </w:tcPr>
          <w:p w14:paraId="0E13F41A" w14:textId="77777777" w:rsidR="007400AA" w:rsidRPr="008E750D" w:rsidRDefault="007400AA" w:rsidP="007400AA">
            <w:pPr>
              <w:pStyle w:val="ListParagraph"/>
              <w:numPr>
                <w:ilvl w:val="0"/>
                <w:numId w:val="9"/>
              </w:numPr>
              <w:ind w:left="216" w:hanging="216"/>
              <w:rPr>
                <w:sz w:val="20"/>
                <w:szCs w:val="20"/>
              </w:rPr>
            </w:pPr>
            <w:r>
              <w:rPr>
                <w:sz w:val="20"/>
                <w:szCs w:val="20"/>
              </w:rPr>
              <w:t>Textbook C2</w:t>
            </w:r>
          </w:p>
          <w:p w14:paraId="2E884C82" w14:textId="77777777" w:rsidR="007400AA" w:rsidRDefault="007400AA" w:rsidP="007400AA">
            <w:pPr>
              <w:pStyle w:val="ListParagraph"/>
              <w:numPr>
                <w:ilvl w:val="0"/>
                <w:numId w:val="9"/>
              </w:numPr>
              <w:ind w:left="216" w:hanging="216"/>
              <w:rPr>
                <w:sz w:val="20"/>
                <w:szCs w:val="20"/>
              </w:rPr>
            </w:pPr>
            <w:r w:rsidRPr="008E750D">
              <w:rPr>
                <w:sz w:val="20"/>
                <w:szCs w:val="20"/>
              </w:rPr>
              <w:t xml:space="preserve">Minogue </w:t>
            </w:r>
            <w:r>
              <w:rPr>
                <w:sz w:val="20"/>
                <w:szCs w:val="20"/>
              </w:rPr>
              <w:t>C</w:t>
            </w:r>
            <w:r w:rsidRPr="008E750D">
              <w:rPr>
                <w:sz w:val="20"/>
                <w:szCs w:val="20"/>
              </w:rPr>
              <w:t xml:space="preserve">5, </w:t>
            </w:r>
            <w:r>
              <w:rPr>
                <w:sz w:val="20"/>
                <w:szCs w:val="20"/>
              </w:rPr>
              <w:t>C</w:t>
            </w:r>
            <w:r w:rsidRPr="008E750D">
              <w:rPr>
                <w:sz w:val="20"/>
                <w:szCs w:val="20"/>
              </w:rPr>
              <w:t xml:space="preserve">6, </w:t>
            </w:r>
            <w:r>
              <w:rPr>
                <w:sz w:val="20"/>
                <w:szCs w:val="20"/>
              </w:rPr>
              <w:t>C</w:t>
            </w:r>
            <w:r w:rsidRPr="008E750D">
              <w:rPr>
                <w:sz w:val="20"/>
                <w:szCs w:val="20"/>
              </w:rPr>
              <w:t xml:space="preserve">7, </w:t>
            </w:r>
            <w:r>
              <w:rPr>
                <w:sz w:val="20"/>
                <w:szCs w:val="20"/>
              </w:rPr>
              <w:t>C</w:t>
            </w:r>
            <w:r w:rsidRPr="008E750D">
              <w:rPr>
                <w:sz w:val="20"/>
                <w:szCs w:val="20"/>
              </w:rPr>
              <w:t xml:space="preserve">8, </w:t>
            </w:r>
            <w:r>
              <w:rPr>
                <w:sz w:val="20"/>
                <w:szCs w:val="20"/>
              </w:rPr>
              <w:t>C</w:t>
            </w:r>
            <w:r w:rsidRPr="008E750D">
              <w:rPr>
                <w:sz w:val="20"/>
                <w:szCs w:val="20"/>
              </w:rPr>
              <w:t>9</w:t>
            </w:r>
          </w:p>
          <w:p w14:paraId="3DEBE082" w14:textId="77777777" w:rsidR="007400AA" w:rsidRPr="00521DDC" w:rsidRDefault="007400AA" w:rsidP="007400AA">
            <w:pPr>
              <w:pStyle w:val="ListParagraph"/>
              <w:numPr>
                <w:ilvl w:val="0"/>
                <w:numId w:val="9"/>
              </w:numPr>
              <w:ind w:left="216" w:hanging="216"/>
              <w:rPr>
                <w:sz w:val="20"/>
                <w:szCs w:val="20"/>
              </w:rPr>
            </w:pPr>
            <w:r>
              <w:rPr>
                <w:sz w:val="20"/>
                <w:szCs w:val="20"/>
              </w:rPr>
              <w:t>McClellan pp. 10-22</w:t>
            </w:r>
          </w:p>
        </w:tc>
      </w:tr>
      <w:tr w:rsidR="007400AA" w:rsidRPr="00243C8C" w14:paraId="7E337CC7" w14:textId="77777777" w:rsidTr="007400AA">
        <w:tc>
          <w:tcPr>
            <w:tcW w:w="1309" w:type="dxa"/>
            <w:shd w:val="clear" w:color="auto" w:fill="FFFFFF" w:themeFill="background1"/>
          </w:tcPr>
          <w:p w14:paraId="22F3F663" w14:textId="6EB9E168" w:rsidR="007400AA" w:rsidRPr="00243C8C" w:rsidRDefault="007400AA" w:rsidP="007400AA">
            <w:pPr>
              <w:rPr>
                <w:sz w:val="20"/>
                <w:szCs w:val="20"/>
              </w:rPr>
            </w:pPr>
            <w:r>
              <w:rPr>
                <w:sz w:val="20"/>
                <w:szCs w:val="20"/>
              </w:rPr>
              <w:t xml:space="preserve">R. </w:t>
            </w:r>
            <w:r w:rsidR="008E7AEE">
              <w:rPr>
                <w:sz w:val="20"/>
                <w:szCs w:val="20"/>
              </w:rPr>
              <w:t>3</w:t>
            </w:r>
            <w:r>
              <w:rPr>
                <w:sz w:val="20"/>
                <w:szCs w:val="20"/>
              </w:rPr>
              <w:t xml:space="preserve"> Sep.</w:t>
            </w:r>
          </w:p>
        </w:tc>
        <w:tc>
          <w:tcPr>
            <w:tcW w:w="4291" w:type="dxa"/>
            <w:shd w:val="clear" w:color="auto" w:fill="FFFFFF" w:themeFill="background1"/>
          </w:tcPr>
          <w:p w14:paraId="043FFC20" w14:textId="77777777" w:rsidR="007400AA" w:rsidRPr="00243C8C" w:rsidRDefault="007400AA" w:rsidP="007400AA">
            <w:pPr>
              <w:rPr>
                <w:sz w:val="20"/>
                <w:szCs w:val="20"/>
              </w:rPr>
            </w:pPr>
            <w:r w:rsidRPr="00243C8C">
              <w:rPr>
                <w:sz w:val="20"/>
                <w:szCs w:val="20"/>
              </w:rPr>
              <w:t>0.9 Organizing the State</w:t>
            </w:r>
          </w:p>
        </w:tc>
        <w:tc>
          <w:tcPr>
            <w:tcW w:w="3256" w:type="dxa"/>
            <w:shd w:val="clear" w:color="auto" w:fill="FFFFFF" w:themeFill="background1"/>
          </w:tcPr>
          <w:p w14:paraId="25B80808" w14:textId="77777777" w:rsidR="007400AA" w:rsidRPr="008E750D" w:rsidRDefault="007400AA" w:rsidP="007400AA">
            <w:pPr>
              <w:pStyle w:val="ListParagraph"/>
              <w:numPr>
                <w:ilvl w:val="0"/>
                <w:numId w:val="9"/>
              </w:numPr>
              <w:ind w:left="216" w:hanging="216"/>
              <w:rPr>
                <w:sz w:val="20"/>
                <w:szCs w:val="20"/>
              </w:rPr>
            </w:pPr>
            <w:r>
              <w:rPr>
                <w:sz w:val="20"/>
                <w:szCs w:val="20"/>
              </w:rPr>
              <w:t>Textbook C2</w:t>
            </w:r>
          </w:p>
          <w:p w14:paraId="2018DB6C" w14:textId="77777777" w:rsidR="007400AA" w:rsidRDefault="007400AA" w:rsidP="007400AA">
            <w:pPr>
              <w:pStyle w:val="ListParagraph"/>
              <w:numPr>
                <w:ilvl w:val="0"/>
                <w:numId w:val="9"/>
              </w:numPr>
              <w:ind w:left="216" w:hanging="216"/>
              <w:rPr>
                <w:sz w:val="20"/>
                <w:szCs w:val="20"/>
              </w:rPr>
            </w:pPr>
            <w:r w:rsidRPr="008E750D">
              <w:rPr>
                <w:sz w:val="20"/>
                <w:szCs w:val="20"/>
              </w:rPr>
              <w:t xml:space="preserve">Minogue </w:t>
            </w:r>
            <w:r>
              <w:rPr>
                <w:sz w:val="20"/>
                <w:szCs w:val="20"/>
              </w:rPr>
              <w:t>C</w:t>
            </w:r>
            <w:r w:rsidRPr="008E750D">
              <w:rPr>
                <w:sz w:val="20"/>
                <w:szCs w:val="20"/>
              </w:rPr>
              <w:t xml:space="preserve">5, </w:t>
            </w:r>
            <w:r>
              <w:rPr>
                <w:sz w:val="20"/>
                <w:szCs w:val="20"/>
              </w:rPr>
              <w:t>C</w:t>
            </w:r>
            <w:r w:rsidRPr="008E750D">
              <w:rPr>
                <w:sz w:val="20"/>
                <w:szCs w:val="20"/>
              </w:rPr>
              <w:t xml:space="preserve">6, </w:t>
            </w:r>
            <w:r>
              <w:rPr>
                <w:sz w:val="20"/>
                <w:szCs w:val="20"/>
              </w:rPr>
              <w:t>C</w:t>
            </w:r>
            <w:r w:rsidRPr="008E750D">
              <w:rPr>
                <w:sz w:val="20"/>
                <w:szCs w:val="20"/>
              </w:rPr>
              <w:t xml:space="preserve">7, </w:t>
            </w:r>
            <w:r>
              <w:rPr>
                <w:sz w:val="20"/>
                <w:szCs w:val="20"/>
              </w:rPr>
              <w:t>C</w:t>
            </w:r>
            <w:r w:rsidRPr="008E750D">
              <w:rPr>
                <w:sz w:val="20"/>
                <w:szCs w:val="20"/>
              </w:rPr>
              <w:t xml:space="preserve">8, </w:t>
            </w:r>
            <w:r>
              <w:rPr>
                <w:sz w:val="20"/>
                <w:szCs w:val="20"/>
              </w:rPr>
              <w:t>C</w:t>
            </w:r>
            <w:r w:rsidRPr="008E750D">
              <w:rPr>
                <w:sz w:val="20"/>
                <w:szCs w:val="20"/>
              </w:rPr>
              <w:t>9</w:t>
            </w:r>
          </w:p>
          <w:p w14:paraId="74A680C5" w14:textId="77777777" w:rsidR="007400AA" w:rsidRDefault="007400AA" w:rsidP="007400AA">
            <w:pPr>
              <w:pStyle w:val="ListParagraph"/>
              <w:numPr>
                <w:ilvl w:val="0"/>
                <w:numId w:val="9"/>
              </w:numPr>
              <w:ind w:left="216" w:hanging="216"/>
              <w:rPr>
                <w:sz w:val="20"/>
                <w:szCs w:val="20"/>
              </w:rPr>
            </w:pPr>
            <w:r>
              <w:rPr>
                <w:sz w:val="20"/>
                <w:szCs w:val="20"/>
              </w:rPr>
              <w:t>McClellan pp. 10-22</w:t>
            </w:r>
          </w:p>
          <w:p w14:paraId="32A6EACC" w14:textId="77777777" w:rsidR="007400AA" w:rsidRDefault="007400AA" w:rsidP="007400AA">
            <w:pPr>
              <w:pStyle w:val="ListParagraph"/>
              <w:numPr>
                <w:ilvl w:val="0"/>
                <w:numId w:val="9"/>
              </w:numPr>
              <w:ind w:left="216" w:hanging="216"/>
              <w:rPr>
                <w:sz w:val="20"/>
                <w:szCs w:val="20"/>
              </w:rPr>
            </w:pPr>
            <w:r>
              <w:rPr>
                <w:sz w:val="20"/>
                <w:szCs w:val="20"/>
              </w:rPr>
              <w:t>Lecture</w:t>
            </w:r>
          </w:p>
          <w:p w14:paraId="488A56DF" w14:textId="2C366F70" w:rsidR="007400AA" w:rsidRPr="00F23325" w:rsidRDefault="007400AA" w:rsidP="007400AA">
            <w:pPr>
              <w:pStyle w:val="ListParagraph"/>
              <w:numPr>
                <w:ilvl w:val="0"/>
                <w:numId w:val="9"/>
              </w:numPr>
              <w:ind w:left="216" w:hanging="216"/>
              <w:rPr>
                <w:b/>
                <w:sz w:val="20"/>
                <w:szCs w:val="20"/>
              </w:rPr>
            </w:pPr>
            <w:r w:rsidRPr="00F23325">
              <w:rPr>
                <w:b/>
                <w:sz w:val="20"/>
                <w:szCs w:val="20"/>
              </w:rPr>
              <w:t>Quiz</w:t>
            </w:r>
            <w:r>
              <w:rPr>
                <w:b/>
                <w:sz w:val="20"/>
                <w:szCs w:val="20"/>
              </w:rPr>
              <w:t xml:space="preserve"> 3 (Friday)</w:t>
            </w:r>
          </w:p>
        </w:tc>
      </w:tr>
      <w:tr w:rsidR="007400AA" w:rsidRPr="00243C8C" w14:paraId="79017B3D" w14:textId="77777777" w:rsidTr="007400AA">
        <w:tc>
          <w:tcPr>
            <w:tcW w:w="1309" w:type="dxa"/>
            <w:shd w:val="clear" w:color="auto" w:fill="FFFFFF" w:themeFill="background1"/>
          </w:tcPr>
          <w:p w14:paraId="1846E158" w14:textId="38CD8CD1" w:rsidR="007400AA" w:rsidRDefault="007400AA" w:rsidP="007400AA">
            <w:pPr>
              <w:rPr>
                <w:sz w:val="20"/>
              </w:rPr>
            </w:pPr>
            <w:r>
              <w:rPr>
                <w:sz w:val="20"/>
              </w:rPr>
              <w:t xml:space="preserve">T. </w:t>
            </w:r>
            <w:r w:rsidR="008E7AEE">
              <w:rPr>
                <w:sz w:val="20"/>
              </w:rPr>
              <w:t>8</w:t>
            </w:r>
            <w:r>
              <w:rPr>
                <w:sz w:val="20"/>
              </w:rPr>
              <w:t xml:space="preserve"> Sep.</w:t>
            </w:r>
          </w:p>
        </w:tc>
        <w:tc>
          <w:tcPr>
            <w:tcW w:w="4291" w:type="dxa"/>
            <w:shd w:val="clear" w:color="auto" w:fill="FFFFFF" w:themeFill="background1"/>
          </w:tcPr>
          <w:p w14:paraId="723FBAF7" w14:textId="77777777" w:rsidR="007400AA" w:rsidRPr="00243C8C" w:rsidRDefault="007400AA" w:rsidP="007400AA">
            <w:pPr>
              <w:rPr>
                <w:sz w:val="20"/>
              </w:rPr>
            </w:pPr>
            <w:r w:rsidRPr="001C72FA">
              <w:rPr>
                <w:sz w:val="20"/>
              </w:rPr>
              <w:t>1.12 Constitutional Foundations I</w:t>
            </w:r>
          </w:p>
        </w:tc>
        <w:tc>
          <w:tcPr>
            <w:tcW w:w="3256" w:type="dxa"/>
            <w:shd w:val="clear" w:color="auto" w:fill="FFFFFF" w:themeFill="background1"/>
          </w:tcPr>
          <w:p w14:paraId="11F4994F" w14:textId="77777777" w:rsidR="007400AA" w:rsidRDefault="007400AA" w:rsidP="007400AA">
            <w:pPr>
              <w:pStyle w:val="ListParagraph"/>
              <w:numPr>
                <w:ilvl w:val="0"/>
                <w:numId w:val="9"/>
              </w:numPr>
              <w:ind w:left="216" w:hanging="216"/>
              <w:rPr>
                <w:sz w:val="20"/>
                <w:szCs w:val="20"/>
              </w:rPr>
            </w:pPr>
            <w:r>
              <w:rPr>
                <w:sz w:val="20"/>
                <w:szCs w:val="20"/>
              </w:rPr>
              <w:t>Textbook C2</w:t>
            </w:r>
          </w:p>
          <w:p w14:paraId="6FAA1DAC" w14:textId="77777777" w:rsidR="007400AA" w:rsidRDefault="007400AA" w:rsidP="007400AA">
            <w:pPr>
              <w:pStyle w:val="ListParagraph"/>
              <w:numPr>
                <w:ilvl w:val="0"/>
                <w:numId w:val="9"/>
              </w:numPr>
              <w:ind w:left="216" w:hanging="216"/>
              <w:rPr>
                <w:sz w:val="20"/>
                <w:szCs w:val="20"/>
              </w:rPr>
            </w:pPr>
            <w:r w:rsidRPr="008E750D">
              <w:rPr>
                <w:sz w:val="20"/>
                <w:szCs w:val="20"/>
              </w:rPr>
              <w:t xml:space="preserve">Minogue </w:t>
            </w:r>
            <w:r>
              <w:rPr>
                <w:sz w:val="20"/>
                <w:szCs w:val="20"/>
              </w:rPr>
              <w:t>C</w:t>
            </w:r>
            <w:r w:rsidRPr="008E750D">
              <w:rPr>
                <w:sz w:val="20"/>
                <w:szCs w:val="20"/>
              </w:rPr>
              <w:t xml:space="preserve">7, </w:t>
            </w:r>
            <w:r>
              <w:rPr>
                <w:sz w:val="20"/>
                <w:szCs w:val="20"/>
              </w:rPr>
              <w:t>C</w:t>
            </w:r>
            <w:r w:rsidRPr="008E750D">
              <w:rPr>
                <w:sz w:val="20"/>
                <w:szCs w:val="20"/>
              </w:rPr>
              <w:t xml:space="preserve">8, </w:t>
            </w:r>
            <w:r>
              <w:rPr>
                <w:sz w:val="20"/>
                <w:szCs w:val="20"/>
              </w:rPr>
              <w:t>C</w:t>
            </w:r>
            <w:r w:rsidRPr="008E750D">
              <w:rPr>
                <w:sz w:val="20"/>
                <w:szCs w:val="20"/>
              </w:rPr>
              <w:t xml:space="preserve">9, </w:t>
            </w:r>
            <w:r>
              <w:rPr>
                <w:sz w:val="20"/>
                <w:szCs w:val="20"/>
              </w:rPr>
              <w:t>C</w:t>
            </w:r>
            <w:r w:rsidRPr="008E750D">
              <w:rPr>
                <w:sz w:val="20"/>
                <w:szCs w:val="20"/>
              </w:rPr>
              <w:t>10</w:t>
            </w:r>
          </w:p>
          <w:p w14:paraId="6C41559B" w14:textId="77777777" w:rsidR="007400AA" w:rsidRPr="002D2AE4" w:rsidRDefault="007400AA" w:rsidP="007400AA">
            <w:pPr>
              <w:pStyle w:val="ListParagraph"/>
              <w:numPr>
                <w:ilvl w:val="0"/>
                <w:numId w:val="9"/>
              </w:numPr>
              <w:ind w:left="216" w:hanging="216"/>
              <w:rPr>
                <w:sz w:val="20"/>
                <w:szCs w:val="20"/>
              </w:rPr>
            </w:pPr>
            <w:r w:rsidRPr="000F4247">
              <w:rPr>
                <w:sz w:val="20"/>
              </w:rPr>
              <w:t>McClellan pp. 89-121; 183-187; 230-238</w:t>
            </w:r>
          </w:p>
          <w:p w14:paraId="217DFA8B" w14:textId="77777777" w:rsidR="007400AA" w:rsidRPr="0069652A" w:rsidRDefault="007400AA" w:rsidP="007400AA">
            <w:pPr>
              <w:pStyle w:val="ListParagraph"/>
              <w:numPr>
                <w:ilvl w:val="0"/>
                <w:numId w:val="9"/>
              </w:numPr>
              <w:ind w:left="216" w:hanging="216"/>
              <w:rPr>
                <w:sz w:val="20"/>
                <w:szCs w:val="20"/>
              </w:rPr>
            </w:pPr>
            <w:r>
              <w:rPr>
                <w:sz w:val="20"/>
              </w:rPr>
              <w:t>Lecture</w:t>
            </w:r>
          </w:p>
        </w:tc>
      </w:tr>
      <w:tr w:rsidR="007400AA" w:rsidRPr="00243C8C" w14:paraId="51A78091" w14:textId="77777777" w:rsidTr="007400AA">
        <w:tc>
          <w:tcPr>
            <w:tcW w:w="1309" w:type="dxa"/>
            <w:shd w:val="clear" w:color="auto" w:fill="FFFFFF" w:themeFill="background1"/>
          </w:tcPr>
          <w:p w14:paraId="48E1BDB5" w14:textId="563FBCE9" w:rsidR="007400AA" w:rsidRPr="00243C8C" w:rsidRDefault="007400AA" w:rsidP="007400AA">
            <w:pPr>
              <w:rPr>
                <w:sz w:val="20"/>
                <w:szCs w:val="20"/>
              </w:rPr>
            </w:pPr>
            <w:r>
              <w:rPr>
                <w:sz w:val="20"/>
                <w:szCs w:val="20"/>
              </w:rPr>
              <w:t>R. 1</w:t>
            </w:r>
            <w:r w:rsidR="008E7AEE">
              <w:rPr>
                <w:sz w:val="20"/>
                <w:szCs w:val="20"/>
              </w:rPr>
              <w:t>0</w:t>
            </w:r>
            <w:r>
              <w:rPr>
                <w:sz w:val="20"/>
                <w:szCs w:val="20"/>
              </w:rPr>
              <w:t xml:space="preserve"> Sep. </w:t>
            </w:r>
          </w:p>
        </w:tc>
        <w:tc>
          <w:tcPr>
            <w:tcW w:w="4291" w:type="dxa"/>
            <w:shd w:val="clear" w:color="auto" w:fill="FFFFFF" w:themeFill="background1"/>
          </w:tcPr>
          <w:p w14:paraId="1737ADFC" w14:textId="77777777" w:rsidR="007400AA" w:rsidRPr="00243C8C" w:rsidRDefault="007400AA" w:rsidP="007400AA">
            <w:pPr>
              <w:rPr>
                <w:sz w:val="20"/>
                <w:szCs w:val="20"/>
              </w:rPr>
            </w:pPr>
            <w:r w:rsidRPr="00243C8C">
              <w:rPr>
                <w:sz w:val="20"/>
                <w:szCs w:val="20"/>
              </w:rPr>
              <w:t>1.12 Constitutional Foundations I</w:t>
            </w:r>
            <w:r>
              <w:rPr>
                <w:sz w:val="20"/>
                <w:szCs w:val="20"/>
              </w:rPr>
              <w:t>I</w:t>
            </w:r>
          </w:p>
        </w:tc>
        <w:tc>
          <w:tcPr>
            <w:tcW w:w="3256" w:type="dxa"/>
            <w:shd w:val="clear" w:color="auto" w:fill="FFFFFF" w:themeFill="background1"/>
          </w:tcPr>
          <w:p w14:paraId="4E1A5F3C" w14:textId="77777777" w:rsidR="007400AA" w:rsidRDefault="007400AA" w:rsidP="007400AA">
            <w:pPr>
              <w:pStyle w:val="ListParagraph"/>
              <w:numPr>
                <w:ilvl w:val="0"/>
                <w:numId w:val="9"/>
              </w:numPr>
              <w:ind w:left="216" w:hanging="216"/>
              <w:rPr>
                <w:sz w:val="20"/>
                <w:szCs w:val="20"/>
              </w:rPr>
            </w:pPr>
            <w:r>
              <w:rPr>
                <w:sz w:val="20"/>
                <w:szCs w:val="20"/>
              </w:rPr>
              <w:t>Textbook C2</w:t>
            </w:r>
          </w:p>
          <w:p w14:paraId="64C44D99" w14:textId="77777777" w:rsidR="007400AA" w:rsidRDefault="007400AA" w:rsidP="007400AA">
            <w:pPr>
              <w:pStyle w:val="ListParagraph"/>
              <w:numPr>
                <w:ilvl w:val="0"/>
                <w:numId w:val="9"/>
              </w:numPr>
              <w:ind w:left="216" w:hanging="216"/>
              <w:rPr>
                <w:sz w:val="20"/>
                <w:szCs w:val="20"/>
              </w:rPr>
            </w:pPr>
            <w:r w:rsidRPr="008E750D">
              <w:rPr>
                <w:sz w:val="20"/>
                <w:szCs w:val="20"/>
              </w:rPr>
              <w:t xml:space="preserve">Minogue </w:t>
            </w:r>
            <w:r>
              <w:rPr>
                <w:sz w:val="20"/>
                <w:szCs w:val="20"/>
              </w:rPr>
              <w:t>C</w:t>
            </w:r>
            <w:r w:rsidRPr="008E750D">
              <w:rPr>
                <w:sz w:val="20"/>
                <w:szCs w:val="20"/>
              </w:rPr>
              <w:t xml:space="preserve">7, </w:t>
            </w:r>
            <w:r>
              <w:rPr>
                <w:sz w:val="20"/>
                <w:szCs w:val="20"/>
              </w:rPr>
              <w:t>C</w:t>
            </w:r>
            <w:r w:rsidRPr="008E750D">
              <w:rPr>
                <w:sz w:val="20"/>
                <w:szCs w:val="20"/>
              </w:rPr>
              <w:t xml:space="preserve">8, </w:t>
            </w:r>
            <w:r>
              <w:rPr>
                <w:sz w:val="20"/>
                <w:szCs w:val="20"/>
              </w:rPr>
              <w:t>C</w:t>
            </w:r>
            <w:r w:rsidRPr="008E750D">
              <w:rPr>
                <w:sz w:val="20"/>
                <w:szCs w:val="20"/>
              </w:rPr>
              <w:t xml:space="preserve">9, </w:t>
            </w:r>
            <w:r>
              <w:rPr>
                <w:sz w:val="20"/>
                <w:szCs w:val="20"/>
              </w:rPr>
              <w:t>C</w:t>
            </w:r>
            <w:r w:rsidRPr="008E750D">
              <w:rPr>
                <w:sz w:val="20"/>
                <w:szCs w:val="20"/>
              </w:rPr>
              <w:t>10</w:t>
            </w:r>
          </w:p>
          <w:p w14:paraId="59E1C763" w14:textId="77777777" w:rsidR="007400AA" w:rsidRDefault="007400AA" w:rsidP="007400AA">
            <w:pPr>
              <w:pStyle w:val="ListParagraph"/>
              <w:numPr>
                <w:ilvl w:val="0"/>
                <w:numId w:val="9"/>
              </w:numPr>
              <w:ind w:left="216" w:hanging="216"/>
              <w:rPr>
                <w:sz w:val="20"/>
                <w:szCs w:val="20"/>
              </w:rPr>
            </w:pPr>
            <w:r>
              <w:rPr>
                <w:sz w:val="20"/>
                <w:szCs w:val="20"/>
              </w:rPr>
              <w:t>McClellan pp. 89-121; 183-187; 230-238</w:t>
            </w:r>
          </w:p>
          <w:p w14:paraId="45AB14E1" w14:textId="77777777" w:rsidR="007400AA" w:rsidRDefault="007400AA" w:rsidP="007400AA">
            <w:pPr>
              <w:pStyle w:val="ListParagraph"/>
              <w:numPr>
                <w:ilvl w:val="0"/>
                <w:numId w:val="9"/>
              </w:numPr>
              <w:ind w:left="216" w:hanging="216"/>
              <w:rPr>
                <w:sz w:val="20"/>
                <w:szCs w:val="20"/>
              </w:rPr>
            </w:pPr>
            <w:r>
              <w:rPr>
                <w:sz w:val="20"/>
                <w:szCs w:val="20"/>
              </w:rPr>
              <w:t>Lecture</w:t>
            </w:r>
          </w:p>
          <w:p w14:paraId="4F4CD580" w14:textId="3F902C4C" w:rsidR="007400AA" w:rsidRPr="001C72FA" w:rsidRDefault="007400AA" w:rsidP="007400AA">
            <w:pPr>
              <w:pStyle w:val="ListParagraph"/>
              <w:numPr>
                <w:ilvl w:val="0"/>
                <w:numId w:val="9"/>
              </w:numPr>
              <w:ind w:left="216" w:hanging="216"/>
              <w:rPr>
                <w:sz w:val="20"/>
                <w:szCs w:val="20"/>
              </w:rPr>
            </w:pPr>
            <w:r w:rsidRPr="0038773A">
              <w:rPr>
                <w:b/>
                <w:sz w:val="20"/>
                <w:szCs w:val="20"/>
              </w:rPr>
              <w:t>Quiz</w:t>
            </w:r>
            <w:r>
              <w:rPr>
                <w:b/>
                <w:sz w:val="20"/>
                <w:szCs w:val="20"/>
              </w:rPr>
              <w:t xml:space="preserve"> 4 (Friday)</w:t>
            </w:r>
          </w:p>
        </w:tc>
      </w:tr>
      <w:tr w:rsidR="007400AA" w:rsidRPr="00243C8C" w14:paraId="31F2B178" w14:textId="77777777" w:rsidTr="007400AA">
        <w:tc>
          <w:tcPr>
            <w:tcW w:w="1309" w:type="dxa"/>
            <w:shd w:val="clear" w:color="auto" w:fill="FFFFFF" w:themeFill="background1"/>
          </w:tcPr>
          <w:p w14:paraId="21FC1830" w14:textId="76F8E52C" w:rsidR="007400AA" w:rsidRPr="00243C8C" w:rsidRDefault="007400AA" w:rsidP="007400AA">
            <w:pPr>
              <w:rPr>
                <w:sz w:val="20"/>
                <w:szCs w:val="20"/>
              </w:rPr>
            </w:pPr>
            <w:r>
              <w:rPr>
                <w:sz w:val="20"/>
                <w:szCs w:val="20"/>
              </w:rPr>
              <w:t>T. 1</w:t>
            </w:r>
            <w:r w:rsidR="008E7AEE">
              <w:rPr>
                <w:sz w:val="20"/>
                <w:szCs w:val="20"/>
              </w:rPr>
              <w:t>5</w:t>
            </w:r>
            <w:r>
              <w:rPr>
                <w:sz w:val="20"/>
                <w:szCs w:val="20"/>
              </w:rPr>
              <w:t xml:space="preserve"> Sep. </w:t>
            </w:r>
          </w:p>
        </w:tc>
        <w:tc>
          <w:tcPr>
            <w:tcW w:w="4291" w:type="dxa"/>
            <w:shd w:val="clear" w:color="auto" w:fill="FFFFFF" w:themeFill="background1"/>
          </w:tcPr>
          <w:p w14:paraId="5F38B749" w14:textId="77777777" w:rsidR="007400AA" w:rsidRPr="00243C8C" w:rsidRDefault="007400AA" w:rsidP="007400AA">
            <w:pPr>
              <w:rPr>
                <w:sz w:val="20"/>
                <w:szCs w:val="20"/>
              </w:rPr>
            </w:pPr>
            <w:r w:rsidRPr="00243C8C">
              <w:rPr>
                <w:sz w:val="20"/>
                <w:szCs w:val="20"/>
              </w:rPr>
              <w:t>1.13 Constitutional Foundations II</w:t>
            </w:r>
            <w:r>
              <w:rPr>
                <w:sz w:val="20"/>
                <w:szCs w:val="20"/>
              </w:rPr>
              <w:t>I</w:t>
            </w:r>
          </w:p>
        </w:tc>
        <w:tc>
          <w:tcPr>
            <w:tcW w:w="3256" w:type="dxa"/>
            <w:shd w:val="clear" w:color="auto" w:fill="FFFFFF" w:themeFill="background1"/>
          </w:tcPr>
          <w:p w14:paraId="1DDC6129" w14:textId="77777777" w:rsidR="007400AA" w:rsidRDefault="007400AA" w:rsidP="007400AA">
            <w:pPr>
              <w:pStyle w:val="ListParagraph"/>
              <w:numPr>
                <w:ilvl w:val="0"/>
                <w:numId w:val="9"/>
              </w:numPr>
              <w:ind w:left="216" w:hanging="216"/>
              <w:rPr>
                <w:sz w:val="20"/>
                <w:szCs w:val="20"/>
              </w:rPr>
            </w:pPr>
            <w:r>
              <w:rPr>
                <w:sz w:val="20"/>
                <w:szCs w:val="20"/>
              </w:rPr>
              <w:t>Textbook</w:t>
            </w:r>
            <w:r w:rsidRPr="008E750D">
              <w:rPr>
                <w:sz w:val="20"/>
                <w:szCs w:val="20"/>
              </w:rPr>
              <w:t xml:space="preserve"> </w:t>
            </w:r>
            <w:r>
              <w:rPr>
                <w:sz w:val="20"/>
                <w:szCs w:val="20"/>
              </w:rPr>
              <w:t>C</w:t>
            </w:r>
            <w:r w:rsidRPr="008E750D">
              <w:rPr>
                <w:sz w:val="20"/>
                <w:szCs w:val="20"/>
              </w:rPr>
              <w:t>2</w:t>
            </w:r>
          </w:p>
          <w:p w14:paraId="2A881C1E" w14:textId="77777777" w:rsidR="007400AA" w:rsidRDefault="007400AA" w:rsidP="007400AA">
            <w:pPr>
              <w:pStyle w:val="ListParagraph"/>
              <w:numPr>
                <w:ilvl w:val="0"/>
                <w:numId w:val="9"/>
              </w:numPr>
              <w:ind w:left="216" w:hanging="216"/>
              <w:rPr>
                <w:sz w:val="20"/>
                <w:szCs w:val="20"/>
              </w:rPr>
            </w:pPr>
            <w:r>
              <w:rPr>
                <w:sz w:val="20"/>
                <w:szCs w:val="20"/>
              </w:rPr>
              <w:t>McClellan pp. 121-164</w:t>
            </w:r>
          </w:p>
          <w:p w14:paraId="42AB638B" w14:textId="77777777" w:rsidR="007400AA" w:rsidRDefault="007400AA" w:rsidP="007400AA">
            <w:pPr>
              <w:pStyle w:val="ListParagraph"/>
              <w:numPr>
                <w:ilvl w:val="0"/>
                <w:numId w:val="9"/>
              </w:numPr>
              <w:ind w:left="216" w:hanging="216"/>
              <w:rPr>
                <w:sz w:val="20"/>
                <w:szCs w:val="20"/>
              </w:rPr>
            </w:pPr>
            <w:r>
              <w:rPr>
                <w:sz w:val="20"/>
                <w:szCs w:val="20"/>
              </w:rPr>
              <w:t>Declaration Article</w:t>
            </w:r>
          </w:p>
          <w:p w14:paraId="4416B1A0" w14:textId="77777777" w:rsidR="007400AA" w:rsidRDefault="007400AA" w:rsidP="007400AA">
            <w:pPr>
              <w:pStyle w:val="ListParagraph"/>
              <w:numPr>
                <w:ilvl w:val="0"/>
                <w:numId w:val="9"/>
              </w:numPr>
              <w:ind w:left="216" w:hanging="216"/>
              <w:rPr>
                <w:sz w:val="20"/>
                <w:szCs w:val="20"/>
              </w:rPr>
            </w:pPr>
            <w:r>
              <w:rPr>
                <w:sz w:val="20"/>
                <w:szCs w:val="20"/>
              </w:rPr>
              <w:t>Dictionary Article</w:t>
            </w:r>
          </w:p>
          <w:p w14:paraId="35A910B5" w14:textId="77777777" w:rsidR="007400AA" w:rsidRPr="00521DDC" w:rsidRDefault="007400AA" w:rsidP="007400AA">
            <w:pPr>
              <w:pStyle w:val="ListParagraph"/>
              <w:numPr>
                <w:ilvl w:val="0"/>
                <w:numId w:val="9"/>
              </w:numPr>
              <w:ind w:left="216" w:hanging="216"/>
              <w:rPr>
                <w:sz w:val="20"/>
                <w:szCs w:val="20"/>
              </w:rPr>
            </w:pPr>
            <w:r>
              <w:rPr>
                <w:sz w:val="20"/>
                <w:szCs w:val="20"/>
              </w:rPr>
              <w:t>Lecture</w:t>
            </w:r>
          </w:p>
        </w:tc>
      </w:tr>
      <w:tr w:rsidR="007400AA" w:rsidRPr="00243C8C" w14:paraId="74A42481" w14:textId="77777777" w:rsidTr="007400AA">
        <w:tc>
          <w:tcPr>
            <w:tcW w:w="1309" w:type="dxa"/>
            <w:shd w:val="clear" w:color="auto" w:fill="FFFFFF" w:themeFill="background1"/>
          </w:tcPr>
          <w:p w14:paraId="468F0789" w14:textId="7F3CFE34" w:rsidR="007400AA" w:rsidRDefault="007400AA" w:rsidP="007400AA">
            <w:pPr>
              <w:rPr>
                <w:sz w:val="20"/>
                <w:szCs w:val="20"/>
              </w:rPr>
            </w:pPr>
            <w:r>
              <w:rPr>
                <w:sz w:val="20"/>
                <w:szCs w:val="20"/>
              </w:rPr>
              <w:t>R.  1</w:t>
            </w:r>
            <w:r w:rsidR="008E7AEE">
              <w:rPr>
                <w:sz w:val="20"/>
                <w:szCs w:val="20"/>
              </w:rPr>
              <w:t>7</w:t>
            </w:r>
            <w:r>
              <w:rPr>
                <w:sz w:val="20"/>
                <w:szCs w:val="20"/>
              </w:rPr>
              <w:t xml:space="preserve"> Sep. </w:t>
            </w:r>
          </w:p>
          <w:p w14:paraId="7820DC6C" w14:textId="77777777" w:rsidR="007400AA" w:rsidRPr="00243C8C" w:rsidRDefault="007400AA" w:rsidP="007400AA">
            <w:pPr>
              <w:rPr>
                <w:sz w:val="20"/>
                <w:szCs w:val="20"/>
              </w:rPr>
            </w:pPr>
          </w:p>
        </w:tc>
        <w:tc>
          <w:tcPr>
            <w:tcW w:w="4291" w:type="dxa"/>
            <w:shd w:val="clear" w:color="auto" w:fill="FFFFFF" w:themeFill="background1"/>
          </w:tcPr>
          <w:p w14:paraId="1FB50A48" w14:textId="77777777" w:rsidR="007400AA" w:rsidRPr="00243C8C" w:rsidRDefault="007400AA" w:rsidP="007400AA">
            <w:pPr>
              <w:rPr>
                <w:sz w:val="20"/>
                <w:szCs w:val="20"/>
              </w:rPr>
            </w:pPr>
            <w:r w:rsidRPr="00243C8C">
              <w:rPr>
                <w:sz w:val="20"/>
                <w:szCs w:val="20"/>
              </w:rPr>
              <w:t>1.14 Constitutional Foundations I</w:t>
            </w:r>
            <w:r>
              <w:rPr>
                <w:sz w:val="20"/>
                <w:szCs w:val="20"/>
              </w:rPr>
              <w:t>V/Federalism</w:t>
            </w:r>
          </w:p>
        </w:tc>
        <w:tc>
          <w:tcPr>
            <w:tcW w:w="3256" w:type="dxa"/>
            <w:shd w:val="clear" w:color="auto" w:fill="FFFFFF" w:themeFill="background1"/>
          </w:tcPr>
          <w:p w14:paraId="7F58271F" w14:textId="77777777" w:rsidR="007400AA" w:rsidRDefault="007400AA" w:rsidP="007400AA">
            <w:pPr>
              <w:pStyle w:val="ListParagraph"/>
              <w:numPr>
                <w:ilvl w:val="0"/>
                <w:numId w:val="9"/>
              </w:numPr>
              <w:ind w:left="216" w:hanging="216"/>
              <w:rPr>
                <w:sz w:val="20"/>
                <w:szCs w:val="20"/>
              </w:rPr>
            </w:pPr>
            <w:r>
              <w:rPr>
                <w:sz w:val="20"/>
                <w:szCs w:val="20"/>
              </w:rPr>
              <w:t>Textbook</w:t>
            </w:r>
          </w:p>
          <w:p w14:paraId="73E1CE97" w14:textId="77777777" w:rsidR="007400AA" w:rsidRDefault="007400AA" w:rsidP="007400AA">
            <w:pPr>
              <w:pStyle w:val="ListParagraph"/>
              <w:numPr>
                <w:ilvl w:val="0"/>
                <w:numId w:val="9"/>
              </w:numPr>
              <w:ind w:left="216" w:hanging="216"/>
              <w:rPr>
                <w:sz w:val="20"/>
                <w:szCs w:val="20"/>
              </w:rPr>
            </w:pPr>
            <w:r>
              <w:rPr>
                <w:sz w:val="20"/>
                <w:szCs w:val="20"/>
              </w:rPr>
              <w:t>McClellan pp. 121-164</w:t>
            </w:r>
          </w:p>
          <w:p w14:paraId="38BF5A49" w14:textId="77777777" w:rsidR="007400AA" w:rsidRDefault="007400AA" w:rsidP="007400AA">
            <w:pPr>
              <w:pStyle w:val="ListParagraph"/>
              <w:numPr>
                <w:ilvl w:val="0"/>
                <w:numId w:val="9"/>
              </w:numPr>
              <w:ind w:left="216" w:hanging="216"/>
              <w:rPr>
                <w:sz w:val="20"/>
                <w:szCs w:val="20"/>
              </w:rPr>
            </w:pPr>
            <w:r>
              <w:rPr>
                <w:sz w:val="20"/>
                <w:szCs w:val="20"/>
              </w:rPr>
              <w:t>Lecture</w:t>
            </w:r>
          </w:p>
          <w:p w14:paraId="1FF77DDC" w14:textId="77777777" w:rsidR="007400AA" w:rsidRPr="00521DDC" w:rsidRDefault="007400AA" w:rsidP="007400AA">
            <w:pPr>
              <w:pStyle w:val="ListParagraph"/>
              <w:numPr>
                <w:ilvl w:val="0"/>
                <w:numId w:val="9"/>
              </w:numPr>
              <w:ind w:left="216" w:hanging="216"/>
              <w:rPr>
                <w:sz w:val="20"/>
                <w:szCs w:val="20"/>
              </w:rPr>
            </w:pPr>
            <w:r>
              <w:rPr>
                <w:sz w:val="20"/>
                <w:szCs w:val="20"/>
              </w:rPr>
              <w:t>Exam Review</w:t>
            </w:r>
          </w:p>
        </w:tc>
      </w:tr>
      <w:tr w:rsidR="007400AA" w:rsidRPr="00243C8C" w14:paraId="2D994A33" w14:textId="77777777" w:rsidTr="007400AA">
        <w:tc>
          <w:tcPr>
            <w:tcW w:w="1309" w:type="dxa"/>
            <w:shd w:val="clear" w:color="auto" w:fill="FFFFFF" w:themeFill="background1"/>
          </w:tcPr>
          <w:p w14:paraId="581962EC" w14:textId="5CB28577" w:rsidR="007400AA" w:rsidRDefault="007400AA" w:rsidP="007400AA">
            <w:pPr>
              <w:rPr>
                <w:sz w:val="20"/>
              </w:rPr>
            </w:pPr>
            <w:r>
              <w:rPr>
                <w:sz w:val="20"/>
              </w:rPr>
              <w:t>T.  2</w:t>
            </w:r>
            <w:r w:rsidR="008E7AEE">
              <w:rPr>
                <w:sz w:val="20"/>
              </w:rPr>
              <w:t>2</w:t>
            </w:r>
            <w:r>
              <w:rPr>
                <w:sz w:val="20"/>
              </w:rPr>
              <w:t xml:space="preserve"> Sep. </w:t>
            </w:r>
          </w:p>
        </w:tc>
        <w:tc>
          <w:tcPr>
            <w:tcW w:w="4291" w:type="dxa"/>
            <w:shd w:val="pct10" w:color="auto" w:fill="FFFFFF" w:themeFill="background1"/>
          </w:tcPr>
          <w:p w14:paraId="60F4CD87" w14:textId="77777777" w:rsidR="007400AA" w:rsidRPr="001A3895" w:rsidRDefault="007400AA" w:rsidP="007400AA">
            <w:pPr>
              <w:rPr>
                <w:b/>
                <w:sz w:val="20"/>
                <w:szCs w:val="20"/>
              </w:rPr>
            </w:pPr>
            <w:r w:rsidRPr="001A3895">
              <w:rPr>
                <w:b/>
                <w:sz w:val="20"/>
                <w:szCs w:val="20"/>
              </w:rPr>
              <w:t>EXAM 1</w:t>
            </w:r>
          </w:p>
        </w:tc>
        <w:tc>
          <w:tcPr>
            <w:tcW w:w="3256" w:type="dxa"/>
            <w:shd w:val="clear" w:color="auto" w:fill="FFFFFF" w:themeFill="background1"/>
          </w:tcPr>
          <w:p w14:paraId="2A7D8D0F" w14:textId="77777777" w:rsidR="007400AA" w:rsidRPr="009B5C64" w:rsidRDefault="007400AA" w:rsidP="007400AA">
            <w:pPr>
              <w:rPr>
                <w:b/>
                <w:sz w:val="20"/>
                <w:szCs w:val="20"/>
              </w:rPr>
            </w:pPr>
          </w:p>
        </w:tc>
      </w:tr>
      <w:tr w:rsidR="007400AA" w:rsidRPr="00243C8C" w14:paraId="42ECA726" w14:textId="77777777" w:rsidTr="007400AA">
        <w:tc>
          <w:tcPr>
            <w:tcW w:w="1309" w:type="dxa"/>
            <w:shd w:val="clear" w:color="auto" w:fill="FFFFFF" w:themeFill="background1"/>
          </w:tcPr>
          <w:p w14:paraId="6CC04085" w14:textId="54AF8B82" w:rsidR="007400AA" w:rsidRDefault="007400AA" w:rsidP="007400AA">
            <w:pPr>
              <w:rPr>
                <w:sz w:val="20"/>
                <w:szCs w:val="20"/>
              </w:rPr>
            </w:pPr>
            <w:r>
              <w:rPr>
                <w:sz w:val="20"/>
                <w:szCs w:val="20"/>
              </w:rPr>
              <w:t>R.  2</w:t>
            </w:r>
            <w:r w:rsidR="008E7AEE">
              <w:rPr>
                <w:sz w:val="20"/>
                <w:szCs w:val="20"/>
              </w:rPr>
              <w:t>4</w:t>
            </w:r>
            <w:r>
              <w:rPr>
                <w:sz w:val="20"/>
                <w:szCs w:val="20"/>
              </w:rPr>
              <w:t xml:space="preserve"> Sep. </w:t>
            </w:r>
          </w:p>
          <w:p w14:paraId="26781EC9" w14:textId="77777777" w:rsidR="007400AA" w:rsidRPr="00243C8C" w:rsidRDefault="007400AA" w:rsidP="007400AA">
            <w:pPr>
              <w:rPr>
                <w:sz w:val="20"/>
                <w:szCs w:val="20"/>
              </w:rPr>
            </w:pPr>
          </w:p>
        </w:tc>
        <w:tc>
          <w:tcPr>
            <w:tcW w:w="4291" w:type="dxa"/>
            <w:shd w:val="clear" w:color="auto" w:fill="FFFFFF" w:themeFill="background1"/>
          </w:tcPr>
          <w:p w14:paraId="6941D138" w14:textId="77777777" w:rsidR="007400AA" w:rsidRPr="00243C8C" w:rsidRDefault="007400AA" w:rsidP="007400AA">
            <w:pPr>
              <w:rPr>
                <w:sz w:val="20"/>
                <w:szCs w:val="20"/>
              </w:rPr>
            </w:pPr>
            <w:r w:rsidRPr="00243C8C">
              <w:rPr>
                <w:sz w:val="20"/>
                <w:szCs w:val="20"/>
              </w:rPr>
              <w:t>1.15 Political Culture and Ideology</w:t>
            </w:r>
          </w:p>
        </w:tc>
        <w:tc>
          <w:tcPr>
            <w:tcW w:w="3256" w:type="dxa"/>
            <w:shd w:val="clear" w:color="auto" w:fill="FFFFFF" w:themeFill="background1"/>
          </w:tcPr>
          <w:p w14:paraId="1D044722" w14:textId="54F5B91A" w:rsidR="007400AA" w:rsidRPr="008E750D" w:rsidRDefault="007400AA" w:rsidP="007400AA">
            <w:pPr>
              <w:pStyle w:val="ListParagraph"/>
              <w:numPr>
                <w:ilvl w:val="0"/>
                <w:numId w:val="9"/>
              </w:numPr>
              <w:ind w:left="216" w:hanging="216"/>
              <w:rPr>
                <w:sz w:val="20"/>
                <w:szCs w:val="20"/>
              </w:rPr>
            </w:pPr>
            <w:r>
              <w:rPr>
                <w:sz w:val="20"/>
                <w:szCs w:val="20"/>
              </w:rPr>
              <w:t>Textbook</w:t>
            </w:r>
            <w:r w:rsidRPr="008E750D">
              <w:rPr>
                <w:sz w:val="20"/>
                <w:szCs w:val="20"/>
              </w:rPr>
              <w:t xml:space="preserve"> </w:t>
            </w:r>
            <w:r>
              <w:rPr>
                <w:sz w:val="20"/>
                <w:szCs w:val="20"/>
              </w:rPr>
              <w:t>C6 C8</w:t>
            </w:r>
          </w:p>
          <w:p w14:paraId="4829AB82" w14:textId="77777777" w:rsidR="007400AA" w:rsidRDefault="007400AA" w:rsidP="007400AA">
            <w:pPr>
              <w:pStyle w:val="ListParagraph"/>
              <w:numPr>
                <w:ilvl w:val="0"/>
                <w:numId w:val="9"/>
              </w:numPr>
              <w:ind w:left="216" w:hanging="216"/>
              <w:rPr>
                <w:sz w:val="20"/>
                <w:szCs w:val="20"/>
              </w:rPr>
            </w:pPr>
            <w:r w:rsidRPr="008E750D">
              <w:rPr>
                <w:sz w:val="20"/>
                <w:szCs w:val="20"/>
              </w:rPr>
              <w:t xml:space="preserve">Minogue </w:t>
            </w:r>
            <w:r>
              <w:rPr>
                <w:sz w:val="20"/>
                <w:szCs w:val="20"/>
              </w:rPr>
              <w:t>C1</w:t>
            </w:r>
            <w:r w:rsidRPr="008E750D">
              <w:rPr>
                <w:sz w:val="20"/>
                <w:szCs w:val="20"/>
              </w:rPr>
              <w:t xml:space="preserve"> </w:t>
            </w:r>
            <w:r>
              <w:rPr>
                <w:sz w:val="20"/>
                <w:szCs w:val="20"/>
              </w:rPr>
              <w:t>C12</w:t>
            </w:r>
            <w:r w:rsidRPr="008E750D">
              <w:rPr>
                <w:sz w:val="20"/>
                <w:szCs w:val="20"/>
              </w:rPr>
              <w:t xml:space="preserve"> </w:t>
            </w:r>
            <w:r>
              <w:rPr>
                <w:sz w:val="20"/>
                <w:szCs w:val="20"/>
              </w:rPr>
              <w:t>C</w:t>
            </w:r>
            <w:r w:rsidRPr="008E750D">
              <w:rPr>
                <w:sz w:val="20"/>
                <w:szCs w:val="20"/>
              </w:rPr>
              <w:t>13</w:t>
            </w:r>
          </w:p>
          <w:p w14:paraId="01A570FF" w14:textId="77777777" w:rsidR="007400AA" w:rsidRPr="00CD4A85" w:rsidRDefault="007400AA" w:rsidP="007400AA">
            <w:pPr>
              <w:pStyle w:val="ListParagraph"/>
              <w:numPr>
                <w:ilvl w:val="0"/>
                <w:numId w:val="9"/>
              </w:numPr>
              <w:ind w:left="216" w:hanging="216"/>
              <w:rPr>
                <w:sz w:val="20"/>
                <w:szCs w:val="20"/>
              </w:rPr>
            </w:pPr>
            <w:r>
              <w:rPr>
                <w:sz w:val="20"/>
                <w:szCs w:val="20"/>
              </w:rPr>
              <w:t>Lecture</w:t>
            </w:r>
          </w:p>
        </w:tc>
      </w:tr>
      <w:tr w:rsidR="007400AA" w:rsidRPr="00243C8C" w14:paraId="3CE920CB" w14:textId="77777777" w:rsidTr="007400AA">
        <w:trPr>
          <w:trHeight w:val="1052"/>
        </w:trPr>
        <w:tc>
          <w:tcPr>
            <w:tcW w:w="1309" w:type="dxa"/>
            <w:shd w:val="clear" w:color="auto" w:fill="FFFFFF" w:themeFill="background1"/>
          </w:tcPr>
          <w:p w14:paraId="0BD545B5" w14:textId="2DD27B6F" w:rsidR="007400AA" w:rsidRPr="00243C8C" w:rsidRDefault="007400AA" w:rsidP="007400AA">
            <w:pPr>
              <w:rPr>
                <w:sz w:val="20"/>
                <w:szCs w:val="20"/>
              </w:rPr>
            </w:pPr>
            <w:r>
              <w:rPr>
                <w:sz w:val="20"/>
                <w:szCs w:val="20"/>
              </w:rPr>
              <w:t xml:space="preserve">T.  </w:t>
            </w:r>
            <w:r w:rsidR="008E7AEE">
              <w:rPr>
                <w:sz w:val="20"/>
                <w:szCs w:val="20"/>
              </w:rPr>
              <w:t>29 Sep</w:t>
            </w:r>
            <w:r>
              <w:rPr>
                <w:sz w:val="20"/>
                <w:szCs w:val="20"/>
              </w:rPr>
              <w:t xml:space="preserve">. </w:t>
            </w:r>
          </w:p>
          <w:p w14:paraId="0FDFFB16" w14:textId="77777777" w:rsidR="007400AA" w:rsidRPr="00243C8C" w:rsidRDefault="007400AA" w:rsidP="007400AA">
            <w:pPr>
              <w:rPr>
                <w:sz w:val="20"/>
                <w:szCs w:val="20"/>
              </w:rPr>
            </w:pPr>
          </w:p>
        </w:tc>
        <w:tc>
          <w:tcPr>
            <w:tcW w:w="4291" w:type="dxa"/>
            <w:shd w:val="clear" w:color="auto" w:fill="FFFFFF" w:themeFill="background1"/>
          </w:tcPr>
          <w:p w14:paraId="1EB035AA" w14:textId="77777777" w:rsidR="007400AA" w:rsidRPr="00243C8C" w:rsidRDefault="007400AA" w:rsidP="007400AA">
            <w:pPr>
              <w:rPr>
                <w:sz w:val="20"/>
                <w:szCs w:val="20"/>
              </w:rPr>
            </w:pPr>
            <w:r w:rsidRPr="00243C8C">
              <w:rPr>
                <w:sz w:val="20"/>
                <w:szCs w:val="20"/>
              </w:rPr>
              <w:t>1.16 Public Opinion and Mass Media</w:t>
            </w:r>
          </w:p>
        </w:tc>
        <w:tc>
          <w:tcPr>
            <w:tcW w:w="3256" w:type="dxa"/>
            <w:shd w:val="clear" w:color="auto" w:fill="FFFFFF" w:themeFill="background1"/>
          </w:tcPr>
          <w:p w14:paraId="690776D9" w14:textId="77777777" w:rsidR="007400AA" w:rsidRPr="008E750D" w:rsidRDefault="007400AA" w:rsidP="007400AA">
            <w:pPr>
              <w:pStyle w:val="ListParagraph"/>
              <w:numPr>
                <w:ilvl w:val="0"/>
                <w:numId w:val="9"/>
              </w:numPr>
              <w:ind w:left="216" w:hanging="216"/>
              <w:rPr>
                <w:sz w:val="20"/>
                <w:szCs w:val="20"/>
              </w:rPr>
            </w:pPr>
            <w:r>
              <w:rPr>
                <w:sz w:val="20"/>
                <w:szCs w:val="20"/>
              </w:rPr>
              <w:t>Textbook</w:t>
            </w:r>
            <w:r w:rsidRPr="008E750D">
              <w:rPr>
                <w:sz w:val="20"/>
                <w:szCs w:val="20"/>
              </w:rPr>
              <w:t xml:space="preserve"> </w:t>
            </w:r>
            <w:r>
              <w:rPr>
                <w:sz w:val="20"/>
                <w:szCs w:val="20"/>
              </w:rPr>
              <w:t>C6 C8</w:t>
            </w:r>
          </w:p>
          <w:p w14:paraId="5E675698" w14:textId="77777777" w:rsidR="007400AA" w:rsidRPr="0069652A" w:rsidRDefault="007400AA" w:rsidP="007400AA">
            <w:pPr>
              <w:pStyle w:val="ListParagraph"/>
              <w:numPr>
                <w:ilvl w:val="0"/>
                <w:numId w:val="9"/>
              </w:numPr>
              <w:ind w:left="216" w:hanging="216"/>
              <w:rPr>
                <w:sz w:val="20"/>
                <w:szCs w:val="20"/>
              </w:rPr>
            </w:pPr>
            <w:r w:rsidRPr="008E750D">
              <w:rPr>
                <w:sz w:val="20"/>
                <w:szCs w:val="20"/>
              </w:rPr>
              <w:t>Handout</w:t>
            </w:r>
          </w:p>
          <w:p w14:paraId="3D71F769" w14:textId="77777777" w:rsidR="007400AA" w:rsidRPr="008E750D" w:rsidRDefault="007400AA" w:rsidP="007400AA">
            <w:pPr>
              <w:pStyle w:val="ListParagraph"/>
              <w:numPr>
                <w:ilvl w:val="0"/>
                <w:numId w:val="9"/>
              </w:numPr>
              <w:ind w:left="216" w:hanging="216"/>
              <w:rPr>
                <w:sz w:val="20"/>
                <w:szCs w:val="20"/>
              </w:rPr>
            </w:pPr>
            <w:r>
              <w:rPr>
                <w:sz w:val="20"/>
                <w:szCs w:val="20"/>
              </w:rPr>
              <w:t>Textbook</w:t>
            </w:r>
          </w:p>
          <w:p w14:paraId="582D4A17" w14:textId="77777777" w:rsidR="007400AA" w:rsidRDefault="007400AA" w:rsidP="007400AA">
            <w:pPr>
              <w:pStyle w:val="ListParagraph"/>
              <w:numPr>
                <w:ilvl w:val="0"/>
                <w:numId w:val="9"/>
              </w:numPr>
              <w:ind w:left="216" w:hanging="216"/>
              <w:rPr>
                <w:sz w:val="20"/>
                <w:szCs w:val="20"/>
              </w:rPr>
            </w:pPr>
            <w:r w:rsidRPr="008E750D">
              <w:rPr>
                <w:sz w:val="20"/>
                <w:szCs w:val="20"/>
              </w:rPr>
              <w:t>Handout</w:t>
            </w:r>
          </w:p>
          <w:p w14:paraId="5C80311E" w14:textId="77777777" w:rsidR="007400AA" w:rsidRPr="002D2AE4" w:rsidRDefault="007400AA" w:rsidP="007400AA">
            <w:pPr>
              <w:pStyle w:val="ListParagraph"/>
              <w:numPr>
                <w:ilvl w:val="0"/>
                <w:numId w:val="9"/>
              </w:numPr>
              <w:ind w:left="216" w:hanging="216"/>
              <w:rPr>
                <w:sz w:val="20"/>
                <w:szCs w:val="20"/>
              </w:rPr>
            </w:pPr>
            <w:r>
              <w:rPr>
                <w:sz w:val="20"/>
                <w:szCs w:val="20"/>
              </w:rPr>
              <w:t>Lecture</w:t>
            </w:r>
          </w:p>
        </w:tc>
      </w:tr>
      <w:tr w:rsidR="007400AA" w:rsidRPr="00243C8C" w14:paraId="0918BD83" w14:textId="77777777" w:rsidTr="007400AA">
        <w:tc>
          <w:tcPr>
            <w:tcW w:w="1309" w:type="dxa"/>
            <w:shd w:val="clear" w:color="auto" w:fill="FFFFFF" w:themeFill="background1"/>
          </w:tcPr>
          <w:p w14:paraId="569BDDDE" w14:textId="65B677EE" w:rsidR="007400AA" w:rsidRPr="00243C8C" w:rsidRDefault="007400AA" w:rsidP="007400AA">
            <w:pPr>
              <w:rPr>
                <w:sz w:val="20"/>
                <w:szCs w:val="20"/>
              </w:rPr>
            </w:pPr>
            <w:r>
              <w:rPr>
                <w:sz w:val="20"/>
                <w:szCs w:val="20"/>
              </w:rPr>
              <w:t xml:space="preserve">R.  </w:t>
            </w:r>
            <w:r w:rsidR="008E7AEE">
              <w:rPr>
                <w:sz w:val="20"/>
                <w:szCs w:val="20"/>
              </w:rPr>
              <w:t>1</w:t>
            </w:r>
            <w:r>
              <w:rPr>
                <w:sz w:val="20"/>
                <w:szCs w:val="20"/>
              </w:rPr>
              <w:t xml:space="preserve"> Oct. </w:t>
            </w:r>
          </w:p>
        </w:tc>
        <w:tc>
          <w:tcPr>
            <w:tcW w:w="4291" w:type="dxa"/>
            <w:shd w:val="clear" w:color="auto" w:fill="FFFFFF" w:themeFill="background1"/>
          </w:tcPr>
          <w:p w14:paraId="349B6A7C" w14:textId="77777777" w:rsidR="007400AA" w:rsidRPr="00243C8C" w:rsidRDefault="007400AA" w:rsidP="007400AA">
            <w:pPr>
              <w:rPr>
                <w:sz w:val="20"/>
                <w:szCs w:val="20"/>
              </w:rPr>
            </w:pPr>
            <w:r w:rsidRPr="00243C8C">
              <w:rPr>
                <w:sz w:val="20"/>
                <w:szCs w:val="20"/>
              </w:rPr>
              <w:t>1.17 Interest Groups</w:t>
            </w:r>
          </w:p>
        </w:tc>
        <w:tc>
          <w:tcPr>
            <w:tcW w:w="3256" w:type="dxa"/>
            <w:shd w:val="clear" w:color="auto" w:fill="FFFFFF" w:themeFill="background1"/>
          </w:tcPr>
          <w:p w14:paraId="4950F2E9" w14:textId="77777777" w:rsidR="007400AA" w:rsidRDefault="007400AA" w:rsidP="007400AA">
            <w:pPr>
              <w:pStyle w:val="ListParagraph"/>
              <w:numPr>
                <w:ilvl w:val="0"/>
                <w:numId w:val="9"/>
              </w:numPr>
              <w:ind w:left="216" w:hanging="216"/>
              <w:rPr>
                <w:sz w:val="20"/>
                <w:szCs w:val="20"/>
              </w:rPr>
            </w:pPr>
            <w:r>
              <w:rPr>
                <w:sz w:val="20"/>
                <w:szCs w:val="20"/>
              </w:rPr>
              <w:t>Textbook</w:t>
            </w:r>
            <w:r w:rsidRPr="008E750D">
              <w:rPr>
                <w:sz w:val="20"/>
                <w:szCs w:val="20"/>
              </w:rPr>
              <w:t xml:space="preserve"> </w:t>
            </w:r>
            <w:r>
              <w:rPr>
                <w:sz w:val="20"/>
                <w:szCs w:val="20"/>
              </w:rPr>
              <w:t>C10 C6 C8</w:t>
            </w:r>
          </w:p>
          <w:p w14:paraId="4183A2A5" w14:textId="77777777" w:rsidR="007400AA" w:rsidRDefault="007400AA" w:rsidP="007400AA">
            <w:pPr>
              <w:pStyle w:val="ListParagraph"/>
              <w:numPr>
                <w:ilvl w:val="0"/>
                <w:numId w:val="9"/>
              </w:numPr>
              <w:ind w:left="216" w:hanging="216"/>
              <w:rPr>
                <w:sz w:val="20"/>
                <w:szCs w:val="20"/>
              </w:rPr>
            </w:pPr>
            <w:r>
              <w:rPr>
                <w:sz w:val="20"/>
                <w:szCs w:val="20"/>
              </w:rPr>
              <w:t>Lecture</w:t>
            </w:r>
          </w:p>
          <w:p w14:paraId="72037126" w14:textId="3A9C9BA8" w:rsidR="007400AA" w:rsidRPr="002D2AE4" w:rsidRDefault="007400AA" w:rsidP="007400AA">
            <w:pPr>
              <w:pStyle w:val="ListParagraph"/>
              <w:numPr>
                <w:ilvl w:val="0"/>
                <w:numId w:val="9"/>
              </w:numPr>
              <w:ind w:left="216" w:hanging="216"/>
              <w:rPr>
                <w:b/>
                <w:sz w:val="20"/>
                <w:szCs w:val="20"/>
              </w:rPr>
            </w:pPr>
            <w:r w:rsidRPr="002D2AE4">
              <w:rPr>
                <w:b/>
                <w:sz w:val="20"/>
                <w:szCs w:val="20"/>
              </w:rPr>
              <w:t>Quiz</w:t>
            </w:r>
            <w:r>
              <w:rPr>
                <w:b/>
                <w:sz w:val="20"/>
                <w:szCs w:val="20"/>
              </w:rPr>
              <w:t xml:space="preserve"> 5 (Friday)</w:t>
            </w:r>
          </w:p>
        </w:tc>
      </w:tr>
      <w:tr w:rsidR="007400AA" w:rsidRPr="00243C8C" w14:paraId="2CC4B444" w14:textId="77777777" w:rsidTr="007400AA">
        <w:tc>
          <w:tcPr>
            <w:tcW w:w="1309" w:type="dxa"/>
            <w:shd w:val="clear" w:color="auto" w:fill="FFFFFF" w:themeFill="background1"/>
          </w:tcPr>
          <w:p w14:paraId="152B0410" w14:textId="0D967A4F" w:rsidR="007400AA" w:rsidRPr="00243C8C" w:rsidRDefault="007400AA" w:rsidP="007400AA">
            <w:pPr>
              <w:rPr>
                <w:sz w:val="20"/>
                <w:szCs w:val="20"/>
              </w:rPr>
            </w:pPr>
            <w:r>
              <w:rPr>
                <w:sz w:val="20"/>
                <w:szCs w:val="20"/>
              </w:rPr>
              <w:t xml:space="preserve">T.  </w:t>
            </w:r>
            <w:r w:rsidR="008E7AEE">
              <w:rPr>
                <w:sz w:val="20"/>
                <w:szCs w:val="20"/>
              </w:rPr>
              <w:t>6</w:t>
            </w:r>
            <w:r>
              <w:rPr>
                <w:sz w:val="20"/>
                <w:szCs w:val="20"/>
              </w:rPr>
              <w:t xml:space="preserve"> Oct. </w:t>
            </w:r>
          </w:p>
        </w:tc>
        <w:tc>
          <w:tcPr>
            <w:tcW w:w="4291" w:type="dxa"/>
            <w:shd w:val="clear" w:color="auto" w:fill="FFFFFF" w:themeFill="background1"/>
          </w:tcPr>
          <w:p w14:paraId="2E479981" w14:textId="77777777" w:rsidR="007400AA" w:rsidRPr="00243C8C" w:rsidRDefault="007400AA" w:rsidP="007400AA">
            <w:pPr>
              <w:rPr>
                <w:sz w:val="20"/>
                <w:szCs w:val="20"/>
              </w:rPr>
            </w:pPr>
            <w:r w:rsidRPr="00243C8C">
              <w:rPr>
                <w:sz w:val="20"/>
                <w:szCs w:val="20"/>
              </w:rPr>
              <w:t>1.18 Political Parties</w:t>
            </w:r>
          </w:p>
        </w:tc>
        <w:tc>
          <w:tcPr>
            <w:tcW w:w="3256" w:type="dxa"/>
            <w:shd w:val="clear" w:color="auto" w:fill="FFFFFF" w:themeFill="background1"/>
          </w:tcPr>
          <w:p w14:paraId="0BD8AC7A" w14:textId="77777777" w:rsidR="007400AA" w:rsidRDefault="007400AA" w:rsidP="007400AA">
            <w:pPr>
              <w:pStyle w:val="ListParagraph"/>
              <w:numPr>
                <w:ilvl w:val="0"/>
                <w:numId w:val="9"/>
              </w:numPr>
              <w:ind w:left="216" w:hanging="216"/>
              <w:rPr>
                <w:sz w:val="20"/>
                <w:szCs w:val="20"/>
              </w:rPr>
            </w:pPr>
            <w:r>
              <w:rPr>
                <w:sz w:val="20"/>
                <w:szCs w:val="20"/>
              </w:rPr>
              <w:t>Textbook</w:t>
            </w:r>
            <w:r w:rsidRPr="008E750D">
              <w:rPr>
                <w:sz w:val="20"/>
                <w:szCs w:val="20"/>
              </w:rPr>
              <w:t xml:space="preserve"> </w:t>
            </w:r>
            <w:r>
              <w:rPr>
                <w:sz w:val="20"/>
                <w:szCs w:val="20"/>
              </w:rPr>
              <w:t>C9</w:t>
            </w:r>
          </w:p>
          <w:p w14:paraId="125D8A28" w14:textId="77777777" w:rsidR="007400AA" w:rsidRDefault="007400AA" w:rsidP="007400AA">
            <w:pPr>
              <w:pStyle w:val="ListParagraph"/>
              <w:numPr>
                <w:ilvl w:val="0"/>
                <w:numId w:val="9"/>
              </w:numPr>
              <w:ind w:left="216" w:hanging="216"/>
              <w:rPr>
                <w:sz w:val="20"/>
                <w:szCs w:val="20"/>
              </w:rPr>
            </w:pPr>
            <w:r>
              <w:rPr>
                <w:sz w:val="20"/>
                <w:szCs w:val="20"/>
              </w:rPr>
              <w:t>McClellan pp. 576-577</w:t>
            </w:r>
          </w:p>
          <w:p w14:paraId="2989DF19" w14:textId="77777777" w:rsidR="007400AA" w:rsidRDefault="007400AA" w:rsidP="007400AA">
            <w:pPr>
              <w:pStyle w:val="ListParagraph"/>
              <w:numPr>
                <w:ilvl w:val="0"/>
                <w:numId w:val="9"/>
              </w:numPr>
              <w:ind w:left="216" w:hanging="216"/>
              <w:rPr>
                <w:sz w:val="20"/>
                <w:szCs w:val="20"/>
              </w:rPr>
            </w:pPr>
            <w:r>
              <w:rPr>
                <w:sz w:val="20"/>
                <w:szCs w:val="20"/>
              </w:rPr>
              <w:t>Minogue C9</w:t>
            </w:r>
          </w:p>
          <w:p w14:paraId="29408F43" w14:textId="77777777" w:rsidR="007400AA" w:rsidRPr="00113F43" w:rsidRDefault="007400AA" w:rsidP="007400AA">
            <w:pPr>
              <w:pStyle w:val="ListParagraph"/>
              <w:numPr>
                <w:ilvl w:val="0"/>
                <w:numId w:val="9"/>
              </w:numPr>
              <w:ind w:left="216" w:hanging="216"/>
              <w:rPr>
                <w:sz w:val="20"/>
                <w:szCs w:val="20"/>
              </w:rPr>
            </w:pPr>
            <w:r>
              <w:rPr>
                <w:sz w:val="20"/>
                <w:szCs w:val="20"/>
              </w:rPr>
              <w:t>Lecture</w:t>
            </w:r>
          </w:p>
        </w:tc>
      </w:tr>
      <w:tr w:rsidR="007400AA" w:rsidRPr="00243C8C" w14:paraId="68181C93" w14:textId="77777777" w:rsidTr="007400AA">
        <w:tc>
          <w:tcPr>
            <w:tcW w:w="1309" w:type="dxa"/>
            <w:shd w:val="clear" w:color="auto" w:fill="FFFFFF" w:themeFill="background1"/>
          </w:tcPr>
          <w:p w14:paraId="11444DA7" w14:textId="5F8F2914" w:rsidR="007400AA" w:rsidRPr="00243C8C" w:rsidRDefault="007400AA" w:rsidP="007400AA">
            <w:pPr>
              <w:rPr>
                <w:sz w:val="20"/>
                <w:szCs w:val="20"/>
              </w:rPr>
            </w:pPr>
            <w:r>
              <w:rPr>
                <w:sz w:val="20"/>
                <w:szCs w:val="20"/>
              </w:rPr>
              <w:t xml:space="preserve">R. </w:t>
            </w:r>
            <w:r w:rsidR="008E7AEE">
              <w:rPr>
                <w:sz w:val="20"/>
                <w:szCs w:val="20"/>
              </w:rPr>
              <w:t>8</w:t>
            </w:r>
            <w:r>
              <w:rPr>
                <w:sz w:val="20"/>
                <w:szCs w:val="20"/>
              </w:rPr>
              <w:t xml:space="preserve"> Oct.</w:t>
            </w:r>
          </w:p>
        </w:tc>
        <w:tc>
          <w:tcPr>
            <w:tcW w:w="4291" w:type="dxa"/>
            <w:shd w:val="clear" w:color="auto" w:fill="FFFFFF" w:themeFill="background1"/>
          </w:tcPr>
          <w:p w14:paraId="0463B4F2" w14:textId="77777777" w:rsidR="007400AA" w:rsidRPr="00243C8C" w:rsidRDefault="007400AA" w:rsidP="007400AA">
            <w:pPr>
              <w:rPr>
                <w:sz w:val="20"/>
                <w:szCs w:val="20"/>
              </w:rPr>
            </w:pPr>
            <w:r w:rsidRPr="00243C8C">
              <w:rPr>
                <w:sz w:val="20"/>
                <w:szCs w:val="20"/>
              </w:rPr>
              <w:t>1.19 Voting and Elections</w:t>
            </w:r>
          </w:p>
        </w:tc>
        <w:tc>
          <w:tcPr>
            <w:tcW w:w="3256" w:type="dxa"/>
            <w:shd w:val="clear" w:color="auto" w:fill="FFFFFF" w:themeFill="background1"/>
          </w:tcPr>
          <w:p w14:paraId="00216103" w14:textId="77777777" w:rsidR="007400AA" w:rsidRDefault="007400AA" w:rsidP="007400AA">
            <w:pPr>
              <w:pStyle w:val="ListParagraph"/>
              <w:numPr>
                <w:ilvl w:val="0"/>
                <w:numId w:val="9"/>
              </w:numPr>
              <w:ind w:left="216" w:hanging="216"/>
              <w:rPr>
                <w:sz w:val="20"/>
                <w:szCs w:val="20"/>
              </w:rPr>
            </w:pPr>
            <w:r>
              <w:rPr>
                <w:sz w:val="20"/>
                <w:szCs w:val="20"/>
              </w:rPr>
              <w:t>Textbook C7</w:t>
            </w:r>
          </w:p>
          <w:p w14:paraId="1B93734E" w14:textId="77777777" w:rsidR="007400AA" w:rsidRDefault="007400AA" w:rsidP="007400AA">
            <w:pPr>
              <w:pStyle w:val="ListParagraph"/>
              <w:numPr>
                <w:ilvl w:val="0"/>
                <w:numId w:val="9"/>
              </w:numPr>
              <w:ind w:left="216" w:hanging="216"/>
              <w:rPr>
                <w:sz w:val="20"/>
                <w:szCs w:val="20"/>
              </w:rPr>
            </w:pPr>
            <w:r>
              <w:rPr>
                <w:sz w:val="20"/>
                <w:szCs w:val="20"/>
              </w:rPr>
              <w:t>Minogue C8</w:t>
            </w:r>
          </w:p>
          <w:p w14:paraId="02BB2832" w14:textId="77777777" w:rsidR="007400AA" w:rsidRDefault="007400AA" w:rsidP="007400AA">
            <w:pPr>
              <w:pStyle w:val="ListParagraph"/>
              <w:numPr>
                <w:ilvl w:val="0"/>
                <w:numId w:val="9"/>
              </w:numPr>
              <w:ind w:left="216" w:hanging="216"/>
              <w:rPr>
                <w:sz w:val="20"/>
                <w:szCs w:val="20"/>
              </w:rPr>
            </w:pPr>
            <w:r>
              <w:rPr>
                <w:sz w:val="20"/>
                <w:szCs w:val="20"/>
              </w:rPr>
              <w:t>McClellan 576-577</w:t>
            </w:r>
          </w:p>
          <w:p w14:paraId="6101B225" w14:textId="77777777" w:rsidR="007400AA" w:rsidRDefault="007400AA" w:rsidP="007400AA">
            <w:pPr>
              <w:pStyle w:val="ListParagraph"/>
              <w:numPr>
                <w:ilvl w:val="0"/>
                <w:numId w:val="9"/>
              </w:numPr>
              <w:ind w:left="216" w:hanging="216"/>
              <w:rPr>
                <w:sz w:val="20"/>
                <w:szCs w:val="20"/>
              </w:rPr>
            </w:pPr>
            <w:r>
              <w:rPr>
                <w:sz w:val="20"/>
                <w:szCs w:val="20"/>
              </w:rPr>
              <w:t>Lecture</w:t>
            </w:r>
          </w:p>
          <w:p w14:paraId="191C2730" w14:textId="463CE700" w:rsidR="007400AA" w:rsidRPr="003D37DA" w:rsidRDefault="007400AA" w:rsidP="007400AA">
            <w:pPr>
              <w:pStyle w:val="ListParagraph"/>
              <w:numPr>
                <w:ilvl w:val="0"/>
                <w:numId w:val="9"/>
              </w:numPr>
              <w:ind w:left="216" w:hanging="216"/>
              <w:rPr>
                <w:sz w:val="20"/>
                <w:szCs w:val="20"/>
              </w:rPr>
            </w:pPr>
            <w:r w:rsidRPr="00213576">
              <w:rPr>
                <w:b/>
                <w:sz w:val="20"/>
                <w:szCs w:val="20"/>
              </w:rPr>
              <w:t>Quiz</w:t>
            </w:r>
            <w:r>
              <w:rPr>
                <w:b/>
                <w:sz w:val="20"/>
                <w:szCs w:val="20"/>
              </w:rPr>
              <w:t xml:space="preserve"> 6 (Friday)</w:t>
            </w:r>
          </w:p>
        </w:tc>
      </w:tr>
      <w:tr w:rsidR="007400AA" w:rsidRPr="00243C8C" w14:paraId="62029AAD" w14:textId="77777777" w:rsidTr="007400AA">
        <w:tc>
          <w:tcPr>
            <w:tcW w:w="1309" w:type="dxa"/>
            <w:shd w:val="clear" w:color="auto" w:fill="FFFFFF" w:themeFill="background1"/>
          </w:tcPr>
          <w:p w14:paraId="000D1FD4" w14:textId="1E860C01" w:rsidR="007400AA" w:rsidRPr="00243C8C" w:rsidRDefault="007400AA" w:rsidP="007400AA">
            <w:pPr>
              <w:rPr>
                <w:sz w:val="20"/>
                <w:szCs w:val="20"/>
              </w:rPr>
            </w:pPr>
            <w:r>
              <w:rPr>
                <w:sz w:val="20"/>
                <w:szCs w:val="20"/>
              </w:rPr>
              <w:t>T.  1</w:t>
            </w:r>
            <w:r w:rsidR="008E7AEE">
              <w:rPr>
                <w:sz w:val="20"/>
                <w:szCs w:val="20"/>
              </w:rPr>
              <w:t>3</w:t>
            </w:r>
            <w:r>
              <w:rPr>
                <w:sz w:val="20"/>
                <w:szCs w:val="20"/>
              </w:rPr>
              <w:t xml:space="preserve"> Oct.</w:t>
            </w:r>
          </w:p>
        </w:tc>
        <w:tc>
          <w:tcPr>
            <w:tcW w:w="4291" w:type="dxa"/>
            <w:shd w:val="clear" w:color="auto" w:fill="FFFFFF" w:themeFill="background1"/>
          </w:tcPr>
          <w:p w14:paraId="128AB520" w14:textId="77777777" w:rsidR="007400AA" w:rsidRPr="00243C8C" w:rsidRDefault="007400AA" w:rsidP="007400AA">
            <w:pPr>
              <w:rPr>
                <w:sz w:val="20"/>
                <w:szCs w:val="20"/>
              </w:rPr>
            </w:pPr>
            <w:r w:rsidRPr="00243C8C">
              <w:rPr>
                <w:sz w:val="20"/>
                <w:szCs w:val="20"/>
              </w:rPr>
              <w:t>2.20 Legislative Power</w:t>
            </w:r>
          </w:p>
        </w:tc>
        <w:tc>
          <w:tcPr>
            <w:tcW w:w="3256" w:type="dxa"/>
            <w:shd w:val="clear" w:color="auto" w:fill="FFFFFF" w:themeFill="background1"/>
          </w:tcPr>
          <w:p w14:paraId="6E534D70" w14:textId="77777777" w:rsidR="007400AA" w:rsidRDefault="007400AA" w:rsidP="007400AA">
            <w:pPr>
              <w:pStyle w:val="ListParagraph"/>
              <w:numPr>
                <w:ilvl w:val="0"/>
                <w:numId w:val="9"/>
              </w:numPr>
              <w:ind w:left="216" w:hanging="216"/>
              <w:rPr>
                <w:sz w:val="20"/>
                <w:szCs w:val="20"/>
              </w:rPr>
            </w:pPr>
            <w:r>
              <w:rPr>
                <w:sz w:val="20"/>
                <w:szCs w:val="20"/>
              </w:rPr>
              <w:t>Textbook</w:t>
            </w:r>
            <w:r w:rsidRPr="008E750D">
              <w:rPr>
                <w:sz w:val="20"/>
                <w:szCs w:val="20"/>
              </w:rPr>
              <w:t xml:space="preserve"> </w:t>
            </w:r>
            <w:r>
              <w:rPr>
                <w:sz w:val="20"/>
                <w:szCs w:val="20"/>
              </w:rPr>
              <w:t>C11</w:t>
            </w:r>
          </w:p>
          <w:p w14:paraId="0CCEADC2" w14:textId="77777777" w:rsidR="007400AA" w:rsidRDefault="007400AA" w:rsidP="007400AA">
            <w:pPr>
              <w:pStyle w:val="ListParagraph"/>
              <w:numPr>
                <w:ilvl w:val="0"/>
                <w:numId w:val="9"/>
              </w:numPr>
              <w:ind w:left="216" w:hanging="216"/>
              <w:rPr>
                <w:sz w:val="20"/>
                <w:szCs w:val="20"/>
              </w:rPr>
            </w:pPr>
            <w:r>
              <w:rPr>
                <w:sz w:val="20"/>
                <w:szCs w:val="20"/>
              </w:rPr>
              <w:t>McClellan 303-306; 337-339; 486-487</w:t>
            </w:r>
          </w:p>
          <w:p w14:paraId="6FEC944F" w14:textId="77777777" w:rsidR="007400AA" w:rsidRPr="006032F5" w:rsidRDefault="007400AA" w:rsidP="007400AA">
            <w:pPr>
              <w:pStyle w:val="ListParagraph"/>
              <w:numPr>
                <w:ilvl w:val="0"/>
                <w:numId w:val="9"/>
              </w:numPr>
              <w:ind w:left="216" w:hanging="216"/>
              <w:rPr>
                <w:sz w:val="20"/>
                <w:szCs w:val="20"/>
              </w:rPr>
            </w:pPr>
            <w:r>
              <w:rPr>
                <w:sz w:val="20"/>
                <w:szCs w:val="20"/>
              </w:rPr>
              <w:t>Lecture</w:t>
            </w:r>
          </w:p>
        </w:tc>
      </w:tr>
      <w:tr w:rsidR="007400AA" w:rsidRPr="00243C8C" w14:paraId="2B5A6DDC" w14:textId="77777777" w:rsidTr="007400AA">
        <w:trPr>
          <w:trHeight w:val="1034"/>
        </w:trPr>
        <w:tc>
          <w:tcPr>
            <w:tcW w:w="1309" w:type="dxa"/>
            <w:shd w:val="clear" w:color="auto" w:fill="FFFFFF" w:themeFill="background1"/>
          </w:tcPr>
          <w:p w14:paraId="18F4C1FB" w14:textId="64AC490A" w:rsidR="007400AA" w:rsidRPr="00243C8C" w:rsidRDefault="007400AA" w:rsidP="007400AA">
            <w:pPr>
              <w:rPr>
                <w:sz w:val="20"/>
                <w:szCs w:val="20"/>
              </w:rPr>
            </w:pPr>
            <w:r>
              <w:rPr>
                <w:sz w:val="20"/>
                <w:szCs w:val="20"/>
              </w:rPr>
              <w:t xml:space="preserve">R.  </w:t>
            </w:r>
            <w:r w:rsidR="008E7AEE">
              <w:rPr>
                <w:sz w:val="20"/>
                <w:szCs w:val="20"/>
              </w:rPr>
              <w:t>15</w:t>
            </w:r>
            <w:r>
              <w:rPr>
                <w:sz w:val="20"/>
                <w:szCs w:val="20"/>
              </w:rPr>
              <w:t xml:space="preserve"> Oct.</w:t>
            </w:r>
          </w:p>
        </w:tc>
        <w:tc>
          <w:tcPr>
            <w:tcW w:w="4291" w:type="dxa"/>
            <w:shd w:val="clear" w:color="auto" w:fill="FFFFFF" w:themeFill="background1"/>
          </w:tcPr>
          <w:p w14:paraId="00C27994" w14:textId="77777777" w:rsidR="007400AA" w:rsidRPr="00243C8C" w:rsidRDefault="007400AA" w:rsidP="007400AA">
            <w:pPr>
              <w:rPr>
                <w:sz w:val="20"/>
                <w:szCs w:val="20"/>
              </w:rPr>
            </w:pPr>
            <w:r w:rsidRPr="00243C8C">
              <w:rPr>
                <w:sz w:val="20"/>
                <w:szCs w:val="20"/>
              </w:rPr>
              <w:t>2.20 Legislative Power</w:t>
            </w:r>
          </w:p>
        </w:tc>
        <w:tc>
          <w:tcPr>
            <w:tcW w:w="3256" w:type="dxa"/>
            <w:shd w:val="clear" w:color="auto" w:fill="FFFFFF" w:themeFill="background1"/>
          </w:tcPr>
          <w:p w14:paraId="3FBEC981" w14:textId="77777777" w:rsidR="007400AA" w:rsidRDefault="007400AA" w:rsidP="007400AA">
            <w:pPr>
              <w:pStyle w:val="ListParagraph"/>
              <w:numPr>
                <w:ilvl w:val="0"/>
                <w:numId w:val="9"/>
              </w:numPr>
              <w:ind w:left="250" w:hanging="216"/>
              <w:rPr>
                <w:sz w:val="20"/>
                <w:szCs w:val="20"/>
              </w:rPr>
            </w:pPr>
            <w:r w:rsidRPr="008E750D">
              <w:rPr>
                <w:sz w:val="20"/>
                <w:szCs w:val="20"/>
              </w:rPr>
              <w:t xml:space="preserve">Wilson </w:t>
            </w:r>
            <w:r>
              <w:rPr>
                <w:sz w:val="20"/>
                <w:szCs w:val="20"/>
              </w:rPr>
              <w:t>C11</w:t>
            </w:r>
          </w:p>
          <w:p w14:paraId="1545302F" w14:textId="77777777" w:rsidR="007400AA" w:rsidRDefault="007400AA" w:rsidP="007400AA">
            <w:pPr>
              <w:pStyle w:val="ListParagraph"/>
              <w:numPr>
                <w:ilvl w:val="0"/>
                <w:numId w:val="9"/>
              </w:numPr>
              <w:ind w:left="250" w:hanging="216"/>
              <w:rPr>
                <w:sz w:val="20"/>
                <w:szCs w:val="20"/>
              </w:rPr>
            </w:pPr>
            <w:r>
              <w:rPr>
                <w:sz w:val="20"/>
                <w:szCs w:val="20"/>
              </w:rPr>
              <w:t>McClellan 303-306; 337-339; 486-487</w:t>
            </w:r>
          </w:p>
          <w:p w14:paraId="1A56439C" w14:textId="77777777" w:rsidR="007400AA" w:rsidRPr="003D37DA" w:rsidRDefault="007400AA" w:rsidP="007400AA">
            <w:pPr>
              <w:pStyle w:val="ListParagraph"/>
              <w:numPr>
                <w:ilvl w:val="0"/>
                <w:numId w:val="9"/>
              </w:numPr>
              <w:ind w:left="250" w:hanging="216"/>
              <w:rPr>
                <w:sz w:val="20"/>
                <w:szCs w:val="20"/>
              </w:rPr>
            </w:pPr>
            <w:r>
              <w:rPr>
                <w:sz w:val="20"/>
                <w:szCs w:val="20"/>
              </w:rPr>
              <w:t>Lecture</w:t>
            </w:r>
          </w:p>
          <w:p w14:paraId="7A6C648D" w14:textId="5FE99CFD" w:rsidR="007400AA" w:rsidRPr="003D37DA" w:rsidRDefault="007400AA" w:rsidP="007400AA">
            <w:pPr>
              <w:pStyle w:val="ListParagraph"/>
              <w:numPr>
                <w:ilvl w:val="0"/>
                <w:numId w:val="9"/>
              </w:numPr>
              <w:ind w:left="250" w:hanging="216"/>
              <w:rPr>
                <w:sz w:val="20"/>
                <w:szCs w:val="20"/>
              </w:rPr>
            </w:pPr>
            <w:r w:rsidRPr="00213576">
              <w:rPr>
                <w:b/>
                <w:sz w:val="20"/>
                <w:szCs w:val="20"/>
              </w:rPr>
              <w:t>Quiz</w:t>
            </w:r>
            <w:r>
              <w:rPr>
                <w:b/>
                <w:sz w:val="20"/>
                <w:szCs w:val="20"/>
              </w:rPr>
              <w:t xml:space="preserve"> 7 (Friday)</w:t>
            </w:r>
          </w:p>
        </w:tc>
      </w:tr>
      <w:tr w:rsidR="007400AA" w:rsidRPr="00243C8C" w14:paraId="5715994B" w14:textId="77777777" w:rsidTr="007400AA">
        <w:tc>
          <w:tcPr>
            <w:tcW w:w="1309" w:type="dxa"/>
            <w:shd w:val="clear" w:color="auto" w:fill="FFFFFF" w:themeFill="background1"/>
          </w:tcPr>
          <w:p w14:paraId="4735557B" w14:textId="45F78B25" w:rsidR="007400AA" w:rsidRDefault="007400AA" w:rsidP="007400AA">
            <w:pPr>
              <w:rPr>
                <w:sz w:val="20"/>
              </w:rPr>
            </w:pPr>
            <w:r>
              <w:rPr>
                <w:sz w:val="20"/>
              </w:rPr>
              <w:t>T.  2</w:t>
            </w:r>
            <w:r w:rsidR="008E7AEE">
              <w:rPr>
                <w:sz w:val="20"/>
              </w:rPr>
              <w:t>0</w:t>
            </w:r>
            <w:r>
              <w:rPr>
                <w:sz w:val="20"/>
              </w:rPr>
              <w:t xml:space="preserve"> Oct.</w:t>
            </w:r>
          </w:p>
        </w:tc>
        <w:tc>
          <w:tcPr>
            <w:tcW w:w="4291" w:type="dxa"/>
            <w:shd w:val="clear" w:color="auto" w:fill="FFFFFF" w:themeFill="background1"/>
          </w:tcPr>
          <w:p w14:paraId="641D313D" w14:textId="77777777" w:rsidR="007400AA" w:rsidRPr="00213576" w:rsidRDefault="007400AA" w:rsidP="007400AA">
            <w:pPr>
              <w:rPr>
                <w:sz w:val="20"/>
              </w:rPr>
            </w:pPr>
            <w:r w:rsidRPr="00213576">
              <w:rPr>
                <w:sz w:val="20"/>
              </w:rPr>
              <w:t>2.20 Legis</w:t>
            </w:r>
            <w:r>
              <w:rPr>
                <w:sz w:val="20"/>
              </w:rPr>
              <w:t>l</w:t>
            </w:r>
            <w:r w:rsidRPr="00213576">
              <w:rPr>
                <w:sz w:val="20"/>
              </w:rPr>
              <w:t>ative Power</w:t>
            </w:r>
          </w:p>
        </w:tc>
        <w:tc>
          <w:tcPr>
            <w:tcW w:w="3256" w:type="dxa"/>
            <w:shd w:val="clear" w:color="auto" w:fill="FFFFFF" w:themeFill="background1"/>
          </w:tcPr>
          <w:p w14:paraId="4EF6DE08" w14:textId="77777777" w:rsidR="007400AA" w:rsidRDefault="007400AA" w:rsidP="007400AA">
            <w:pPr>
              <w:pStyle w:val="ListParagraph"/>
              <w:numPr>
                <w:ilvl w:val="0"/>
                <w:numId w:val="9"/>
              </w:numPr>
              <w:ind w:left="250" w:hanging="216"/>
              <w:rPr>
                <w:sz w:val="20"/>
                <w:szCs w:val="20"/>
              </w:rPr>
            </w:pPr>
            <w:r>
              <w:rPr>
                <w:sz w:val="20"/>
                <w:szCs w:val="20"/>
              </w:rPr>
              <w:t>Textbook C11</w:t>
            </w:r>
          </w:p>
          <w:p w14:paraId="6FB0AFD2" w14:textId="77777777" w:rsidR="007400AA" w:rsidRPr="00266429" w:rsidRDefault="007400AA" w:rsidP="007400AA">
            <w:pPr>
              <w:pStyle w:val="ListParagraph"/>
              <w:numPr>
                <w:ilvl w:val="0"/>
                <w:numId w:val="9"/>
              </w:numPr>
              <w:ind w:left="250" w:hanging="216"/>
              <w:rPr>
                <w:sz w:val="20"/>
                <w:szCs w:val="20"/>
              </w:rPr>
            </w:pPr>
            <w:r w:rsidRPr="00213576">
              <w:rPr>
                <w:sz w:val="20"/>
              </w:rPr>
              <w:t>McClellan 303-306; 337-339; 486-487</w:t>
            </w:r>
          </w:p>
          <w:p w14:paraId="6856001A" w14:textId="77777777" w:rsidR="007400AA" w:rsidRPr="00DF460A" w:rsidRDefault="007400AA" w:rsidP="007400AA">
            <w:pPr>
              <w:pStyle w:val="ListParagraph"/>
              <w:numPr>
                <w:ilvl w:val="0"/>
                <w:numId w:val="9"/>
              </w:numPr>
              <w:ind w:left="250" w:hanging="216"/>
              <w:rPr>
                <w:sz w:val="20"/>
                <w:szCs w:val="20"/>
              </w:rPr>
            </w:pPr>
            <w:r>
              <w:rPr>
                <w:sz w:val="20"/>
              </w:rPr>
              <w:t>Exam Review</w:t>
            </w:r>
          </w:p>
          <w:p w14:paraId="464EC62D" w14:textId="77777777" w:rsidR="007400AA" w:rsidRPr="00213576" w:rsidRDefault="007400AA" w:rsidP="007400AA">
            <w:pPr>
              <w:pStyle w:val="ListParagraph"/>
              <w:numPr>
                <w:ilvl w:val="0"/>
                <w:numId w:val="9"/>
              </w:numPr>
              <w:ind w:left="250" w:hanging="216"/>
              <w:rPr>
                <w:sz w:val="20"/>
                <w:szCs w:val="20"/>
              </w:rPr>
            </w:pPr>
            <w:r>
              <w:rPr>
                <w:sz w:val="20"/>
              </w:rPr>
              <w:t>Lecture</w:t>
            </w:r>
          </w:p>
        </w:tc>
      </w:tr>
      <w:tr w:rsidR="007400AA" w:rsidRPr="00243C8C" w14:paraId="5A1AB30E" w14:textId="77777777" w:rsidTr="007400AA">
        <w:tc>
          <w:tcPr>
            <w:tcW w:w="1309" w:type="dxa"/>
            <w:shd w:val="clear" w:color="auto" w:fill="FFFFFF" w:themeFill="background1"/>
          </w:tcPr>
          <w:p w14:paraId="72A6B021" w14:textId="118032AD" w:rsidR="007400AA" w:rsidRPr="00243C8C" w:rsidRDefault="007400AA" w:rsidP="007400AA">
            <w:pPr>
              <w:rPr>
                <w:sz w:val="20"/>
                <w:szCs w:val="20"/>
              </w:rPr>
            </w:pPr>
            <w:r>
              <w:rPr>
                <w:sz w:val="20"/>
                <w:szCs w:val="20"/>
              </w:rPr>
              <w:t>R.  2</w:t>
            </w:r>
            <w:r w:rsidR="008E7AEE">
              <w:rPr>
                <w:sz w:val="20"/>
                <w:szCs w:val="20"/>
              </w:rPr>
              <w:t>2</w:t>
            </w:r>
            <w:r>
              <w:rPr>
                <w:sz w:val="20"/>
                <w:szCs w:val="20"/>
              </w:rPr>
              <w:t xml:space="preserve"> Oct.</w:t>
            </w:r>
          </w:p>
        </w:tc>
        <w:tc>
          <w:tcPr>
            <w:tcW w:w="4291" w:type="dxa"/>
            <w:shd w:val="pct10" w:color="auto" w:fill="FFFFFF" w:themeFill="background1"/>
          </w:tcPr>
          <w:p w14:paraId="7FBFD2AD" w14:textId="77777777" w:rsidR="007400AA" w:rsidRPr="00243C8C" w:rsidRDefault="007400AA" w:rsidP="007400AA">
            <w:pPr>
              <w:rPr>
                <w:sz w:val="20"/>
                <w:szCs w:val="20"/>
              </w:rPr>
            </w:pPr>
            <w:r>
              <w:rPr>
                <w:b/>
                <w:sz w:val="20"/>
              </w:rPr>
              <w:t>Exam II</w:t>
            </w:r>
          </w:p>
        </w:tc>
        <w:tc>
          <w:tcPr>
            <w:tcW w:w="3256" w:type="dxa"/>
            <w:shd w:val="clear" w:color="auto" w:fill="FFFFFF" w:themeFill="background1"/>
          </w:tcPr>
          <w:p w14:paraId="7D023E3D" w14:textId="77777777" w:rsidR="007400AA" w:rsidRPr="00CD4A85" w:rsidRDefault="007400AA" w:rsidP="007400AA">
            <w:pPr>
              <w:pStyle w:val="ListParagraph"/>
              <w:numPr>
                <w:ilvl w:val="0"/>
                <w:numId w:val="9"/>
              </w:numPr>
              <w:ind w:left="216" w:hanging="216"/>
              <w:rPr>
                <w:sz w:val="20"/>
                <w:szCs w:val="20"/>
              </w:rPr>
            </w:pPr>
          </w:p>
        </w:tc>
      </w:tr>
      <w:tr w:rsidR="007400AA" w:rsidRPr="00243C8C" w14:paraId="0A61F546" w14:textId="77777777" w:rsidTr="007400AA">
        <w:tc>
          <w:tcPr>
            <w:tcW w:w="1309" w:type="dxa"/>
            <w:shd w:val="clear" w:color="auto" w:fill="FFFFFF" w:themeFill="background1"/>
          </w:tcPr>
          <w:p w14:paraId="4D53F488" w14:textId="66780C8B" w:rsidR="007400AA" w:rsidRDefault="007400AA" w:rsidP="007400AA">
            <w:pPr>
              <w:rPr>
                <w:sz w:val="20"/>
                <w:szCs w:val="20"/>
              </w:rPr>
            </w:pPr>
            <w:r>
              <w:rPr>
                <w:sz w:val="20"/>
                <w:szCs w:val="20"/>
              </w:rPr>
              <w:t>T.  2</w:t>
            </w:r>
            <w:r w:rsidR="008E7AEE">
              <w:rPr>
                <w:sz w:val="20"/>
                <w:szCs w:val="20"/>
              </w:rPr>
              <w:t>7</w:t>
            </w:r>
            <w:r>
              <w:rPr>
                <w:sz w:val="20"/>
                <w:szCs w:val="20"/>
              </w:rPr>
              <w:t xml:space="preserve"> Oct.</w:t>
            </w:r>
          </w:p>
          <w:p w14:paraId="28D8D415" w14:textId="77777777" w:rsidR="007400AA" w:rsidRPr="00243C8C" w:rsidRDefault="007400AA" w:rsidP="007400AA">
            <w:pPr>
              <w:rPr>
                <w:sz w:val="20"/>
                <w:szCs w:val="20"/>
              </w:rPr>
            </w:pPr>
          </w:p>
        </w:tc>
        <w:tc>
          <w:tcPr>
            <w:tcW w:w="4291" w:type="dxa"/>
            <w:shd w:val="clear" w:color="auto" w:fill="FFFFFF" w:themeFill="background1"/>
          </w:tcPr>
          <w:p w14:paraId="214CF8D5" w14:textId="77777777" w:rsidR="007400AA" w:rsidRPr="00243C8C" w:rsidRDefault="007400AA" w:rsidP="007400AA">
            <w:pPr>
              <w:rPr>
                <w:sz w:val="20"/>
                <w:szCs w:val="20"/>
              </w:rPr>
            </w:pPr>
            <w:r w:rsidRPr="00243C8C">
              <w:rPr>
                <w:sz w:val="20"/>
                <w:szCs w:val="20"/>
              </w:rPr>
              <w:t>2.21 Executive Power</w:t>
            </w:r>
          </w:p>
        </w:tc>
        <w:tc>
          <w:tcPr>
            <w:tcW w:w="3256" w:type="dxa"/>
            <w:shd w:val="clear" w:color="auto" w:fill="FFFFFF" w:themeFill="background1"/>
          </w:tcPr>
          <w:p w14:paraId="20F2B6A2" w14:textId="77777777" w:rsidR="007400AA" w:rsidRDefault="007400AA" w:rsidP="007400AA">
            <w:pPr>
              <w:pStyle w:val="ListParagraph"/>
              <w:numPr>
                <w:ilvl w:val="0"/>
                <w:numId w:val="9"/>
              </w:numPr>
              <w:ind w:left="216" w:hanging="216"/>
              <w:rPr>
                <w:sz w:val="20"/>
                <w:szCs w:val="20"/>
              </w:rPr>
            </w:pPr>
            <w:r>
              <w:rPr>
                <w:sz w:val="20"/>
                <w:szCs w:val="20"/>
              </w:rPr>
              <w:t>Textbook C12</w:t>
            </w:r>
          </w:p>
          <w:p w14:paraId="1A55219F" w14:textId="77777777" w:rsidR="007400AA" w:rsidRDefault="007400AA" w:rsidP="007400AA">
            <w:pPr>
              <w:pStyle w:val="ListParagraph"/>
              <w:numPr>
                <w:ilvl w:val="0"/>
                <w:numId w:val="9"/>
              </w:numPr>
              <w:ind w:left="216" w:hanging="216"/>
              <w:rPr>
                <w:sz w:val="20"/>
                <w:szCs w:val="20"/>
              </w:rPr>
            </w:pPr>
            <w:r>
              <w:rPr>
                <w:sz w:val="20"/>
                <w:szCs w:val="20"/>
              </w:rPr>
              <w:t>McClellan 265-268; 313-315</w:t>
            </w:r>
          </w:p>
          <w:p w14:paraId="4EF79027" w14:textId="77777777" w:rsidR="007400AA" w:rsidRPr="00E041CF" w:rsidRDefault="007400AA" w:rsidP="007400AA">
            <w:pPr>
              <w:pStyle w:val="ListParagraph"/>
              <w:numPr>
                <w:ilvl w:val="0"/>
                <w:numId w:val="9"/>
              </w:numPr>
              <w:ind w:left="216" w:hanging="216"/>
              <w:rPr>
                <w:sz w:val="20"/>
                <w:szCs w:val="20"/>
              </w:rPr>
            </w:pPr>
            <w:r>
              <w:rPr>
                <w:sz w:val="20"/>
                <w:szCs w:val="20"/>
              </w:rPr>
              <w:t>Lecture</w:t>
            </w:r>
          </w:p>
        </w:tc>
      </w:tr>
      <w:tr w:rsidR="007400AA" w:rsidRPr="00243C8C" w14:paraId="32C760F5" w14:textId="77777777" w:rsidTr="007400AA">
        <w:tc>
          <w:tcPr>
            <w:tcW w:w="1309" w:type="dxa"/>
            <w:shd w:val="clear" w:color="auto" w:fill="FFFFFF" w:themeFill="background1"/>
          </w:tcPr>
          <w:p w14:paraId="6B0B2E62" w14:textId="2B4923A9" w:rsidR="007400AA" w:rsidRDefault="007400AA" w:rsidP="007400AA">
            <w:pPr>
              <w:rPr>
                <w:sz w:val="20"/>
                <w:szCs w:val="20"/>
              </w:rPr>
            </w:pPr>
            <w:r>
              <w:rPr>
                <w:sz w:val="20"/>
                <w:szCs w:val="20"/>
              </w:rPr>
              <w:t xml:space="preserve">R.  </w:t>
            </w:r>
            <w:r w:rsidR="008E7AEE">
              <w:rPr>
                <w:sz w:val="20"/>
                <w:szCs w:val="20"/>
              </w:rPr>
              <w:t>29</w:t>
            </w:r>
            <w:r>
              <w:rPr>
                <w:sz w:val="20"/>
                <w:szCs w:val="20"/>
              </w:rPr>
              <w:t xml:space="preserve"> Oct.</w:t>
            </w:r>
          </w:p>
          <w:p w14:paraId="26FF4909" w14:textId="77777777" w:rsidR="007400AA" w:rsidRPr="00243C8C" w:rsidRDefault="007400AA" w:rsidP="007400AA">
            <w:pPr>
              <w:rPr>
                <w:sz w:val="20"/>
                <w:szCs w:val="20"/>
              </w:rPr>
            </w:pPr>
          </w:p>
        </w:tc>
        <w:tc>
          <w:tcPr>
            <w:tcW w:w="4291" w:type="dxa"/>
            <w:shd w:val="clear" w:color="auto" w:fill="FFFFFF" w:themeFill="background1"/>
          </w:tcPr>
          <w:p w14:paraId="2AA1933F" w14:textId="77777777" w:rsidR="007400AA" w:rsidRPr="00243C8C" w:rsidRDefault="007400AA" w:rsidP="007400AA">
            <w:pPr>
              <w:rPr>
                <w:sz w:val="20"/>
                <w:szCs w:val="20"/>
              </w:rPr>
            </w:pPr>
            <w:r w:rsidRPr="00243C8C">
              <w:rPr>
                <w:sz w:val="20"/>
                <w:szCs w:val="20"/>
              </w:rPr>
              <w:t>2.21 Executive Power</w:t>
            </w:r>
          </w:p>
        </w:tc>
        <w:tc>
          <w:tcPr>
            <w:tcW w:w="3256" w:type="dxa"/>
            <w:shd w:val="clear" w:color="auto" w:fill="FFFFFF" w:themeFill="background1"/>
          </w:tcPr>
          <w:p w14:paraId="139A9B7A" w14:textId="77777777" w:rsidR="007400AA" w:rsidRDefault="007400AA" w:rsidP="007400AA">
            <w:pPr>
              <w:pStyle w:val="ListParagraph"/>
              <w:numPr>
                <w:ilvl w:val="0"/>
                <w:numId w:val="9"/>
              </w:numPr>
              <w:ind w:left="216" w:hanging="216"/>
              <w:rPr>
                <w:sz w:val="20"/>
                <w:szCs w:val="20"/>
              </w:rPr>
            </w:pPr>
            <w:r>
              <w:rPr>
                <w:sz w:val="20"/>
                <w:szCs w:val="20"/>
              </w:rPr>
              <w:t>Textbook C12</w:t>
            </w:r>
          </w:p>
          <w:p w14:paraId="2D4B44A7" w14:textId="77777777" w:rsidR="007400AA" w:rsidRDefault="007400AA" w:rsidP="007400AA">
            <w:pPr>
              <w:pStyle w:val="ListParagraph"/>
              <w:numPr>
                <w:ilvl w:val="0"/>
                <w:numId w:val="9"/>
              </w:numPr>
              <w:ind w:left="216" w:hanging="216"/>
              <w:rPr>
                <w:sz w:val="20"/>
                <w:szCs w:val="20"/>
              </w:rPr>
            </w:pPr>
            <w:r>
              <w:rPr>
                <w:sz w:val="20"/>
                <w:szCs w:val="20"/>
              </w:rPr>
              <w:t>McClellan 265-268; 313-315</w:t>
            </w:r>
          </w:p>
          <w:p w14:paraId="3B959063" w14:textId="77777777" w:rsidR="007400AA" w:rsidRDefault="007400AA" w:rsidP="007400AA">
            <w:pPr>
              <w:pStyle w:val="ListParagraph"/>
              <w:numPr>
                <w:ilvl w:val="0"/>
                <w:numId w:val="9"/>
              </w:numPr>
              <w:ind w:left="216" w:hanging="216"/>
              <w:rPr>
                <w:sz w:val="20"/>
                <w:szCs w:val="20"/>
              </w:rPr>
            </w:pPr>
            <w:r>
              <w:rPr>
                <w:sz w:val="20"/>
                <w:szCs w:val="20"/>
              </w:rPr>
              <w:t xml:space="preserve">Lecture </w:t>
            </w:r>
          </w:p>
          <w:p w14:paraId="73D0F802" w14:textId="739921D9" w:rsidR="007400AA" w:rsidRPr="00B926D3" w:rsidRDefault="007400AA" w:rsidP="007400AA">
            <w:pPr>
              <w:pStyle w:val="ListParagraph"/>
              <w:numPr>
                <w:ilvl w:val="0"/>
                <w:numId w:val="9"/>
              </w:numPr>
              <w:ind w:left="216" w:hanging="216"/>
              <w:rPr>
                <w:b/>
                <w:sz w:val="20"/>
                <w:szCs w:val="20"/>
              </w:rPr>
            </w:pPr>
            <w:r w:rsidRPr="00B926D3">
              <w:rPr>
                <w:b/>
                <w:sz w:val="20"/>
                <w:szCs w:val="20"/>
              </w:rPr>
              <w:t>Quiz</w:t>
            </w:r>
            <w:r>
              <w:rPr>
                <w:b/>
                <w:sz w:val="20"/>
                <w:szCs w:val="20"/>
              </w:rPr>
              <w:t xml:space="preserve"> 8 (Friday)</w:t>
            </w:r>
          </w:p>
        </w:tc>
      </w:tr>
      <w:tr w:rsidR="007400AA" w:rsidRPr="00243C8C" w14:paraId="5074011D" w14:textId="77777777" w:rsidTr="007400AA">
        <w:trPr>
          <w:trHeight w:val="791"/>
        </w:trPr>
        <w:tc>
          <w:tcPr>
            <w:tcW w:w="1309" w:type="dxa"/>
            <w:shd w:val="clear" w:color="auto" w:fill="FFFFFF" w:themeFill="background1"/>
          </w:tcPr>
          <w:p w14:paraId="25DF7724" w14:textId="3AC61BE5" w:rsidR="007400AA" w:rsidRPr="00243C8C" w:rsidRDefault="007400AA" w:rsidP="007400AA">
            <w:pPr>
              <w:rPr>
                <w:sz w:val="20"/>
                <w:szCs w:val="20"/>
              </w:rPr>
            </w:pPr>
            <w:r>
              <w:rPr>
                <w:sz w:val="20"/>
                <w:szCs w:val="20"/>
              </w:rPr>
              <w:t xml:space="preserve">T.  </w:t>
            </w:r>
            <w:r w:rsidR="008E7AEE">
              <w:rPr>
                <w:sz w:val="20"/>
                <w:szCs w:val="20"/>
              </w:rPr>
              <w:t>3</w:t>
            </w:r>
            <w:r>
              <w:rPr>
                <w:sz w:val="20"/>
                <w:szCs w:val="20"/>
              </w:rPr>
              <w:t xml:space="preserve"> Nov.</w:t>
            </w:r>
          </w:p>
        </w:tc>
        <w:tc>
          <w:tcPr>
            <w:tcW w:w="4291" w:type="dxa"/>
            <w:shd w:val="clear" w:color="auto" w:fill="FFFFFF" w:themeFill="background1"/>
          </w:tcPr>
          <w:p w14:paraId="08EA5548" w14:textId="77777777" w:rsidR="007400AA" w:rsidRPr="00243C8C" w:rsidRDefault="007400AA" w:rsidP="007400AA">
            <w:pPr>
              <w:rPr>
                <w:sz w:val="20"/>
                <w:szCs w:val="20"/>
              </w:rPr>
            </w:pPr>
            <w:r w:rsidRPr="00243C8C">
              <w:rPr>
                <w:sz w:val="20"/>
                <w:szCs w:val="20"/>
              </w:rPr>
              <w:t>2.22 Bureaucracy</w:t>
            </w:r>
          </w:p>
        </w:tc>
        <w:tc>
          <w:tcPr>
            <w:tcW w:w="3256" w:type="dxa"/>
            <w:shd w:val="clear" w:color="auto" w:fill="FFFFFF" w:themeFill="background1"/>
          </w:tcPr>
          <w:p w14:paraId="20D65D49" w14:textId="77777777" w:rsidR="007400AA" w:rsidRPr="00247ECC" w:rsidRDefault="007400AA" w:rsidP="007400AA">
            <w:pPr>
              <w:pStyle w:val="ListParagraph"/>
              <w:numPr>
                <w:ilvl w:val="0"/>
                <w:numId w:val="9"/>
              </w:numPr>
              <w:ind w:left="216" w:hanging="216"/>
              <w:rPr>
                <w:sz w:val="20"/>
                <w:szCs w:val="20"/>
              </w:rPr>
            </w:pPr>
            <w:r>
              <w:rPr>
                <w:sz w:val="20"/>
                <w:szCs w:val="20"/>
              </w:rPr>
              <w:t>Textbook C15</w:t>
            </w:r>
          </w:p>
          <w:p w14:paraId="5AC580DA" w14:textId="77777777" w:rsidR="007400AA" w:rsidRDefault="007400AA" w:rsidP="007400AA">
            <w:pPr>
              <w:pStyle w:val="ListParagraph"/>
              <w:numPr>
                <w:ilvl w:val="0"/>
                <w:numId w:val="9"/>
              </w:numPr>
              <w:ind w:left="216" w:hanging="216"/>
              <w:rPr>
                <w:sz w:val="20"/>
                <w:szCs w:val="20"/>
              </w:rPr>
            </w:pPr>
            <w:r>
              <w:rPr>
                <w:sz w:val="20"/>
                <w:szCs w:val="20"/>
              </w:rPr>
              <w:t>McClellan 311-312; 508-511</w:t>
            </w:r>
          </w:p>
          <w:p w14:paraId="65ED0209" w14:textId="77777777" w:rsidR="007400AA" w:rsidRPr="00B926D3" w:rsidRDefault="007400AA" w:rsidP="007400AA">
            <w:pPr>
              <w:pStyle w:val="ListParagraph"/>
              <w:numPr>
                <w:ilvl w:val="0"/>
                <w:numId w:val="9"/>
              </w:numPr>
              <w:ind w:left="216" w:hanging="216"/>
              <w:rPr>
                <w:sz w:val="20"/>
                <w:szCs w:val="20"/>
              </w:rPr>
            </w:pPr>
            <w:r>
              <w:rPr>
                <w:sz w:val="20"/>
                <w:szCs w:val="20"/>
              </w:rPr>
              <w:t>Lecture</w:t>
            </w:r>
          </w:p>
        </w:tc>
      </w:tr>
      <w:tr w:rsidR="007400AA" w:rsidRPr="00243C8C" w14:paraId="12A22F0F" w14:textId="77777777" w:rsidTr="007400AA">
        <w:tc>
          <w:tcPr>
            <w:tcW w:w="1309" w:type="dxa"/>
            <w:shd w:val="clear" w:color="auto" w:fill="FFFFFF" w:themeFill="background1"/>
          </w:tcPr>
          <w:p w14:paraId="0D5B9A51" w14:textId="07AB1AFB" w:rsidR="007400AA" w:rsidRDefault="007400AA" w:rsidP="007400AA">
            <w:pPr>
              <w:rPr>
                <w:sz w:val="20"/>
              </w:rPr>
            </w:pPr>
            <w:r>
              <w:rPr>
                <w:sz w:val="20"/>
              </w:rPr>
              <w:t xml:space="preserve">R.  </w:t>
            </w:r>
            <w:r w:rsidR="008E7AEE">
              <w:rPr>
                <w:sz w:val="20"/>
              </w:rPr>
              <w:t>5</w:t>
            </w:r>
            <w:r>
              <w:rPr>
                <w:sz w:val="20"/>
              </w:rPr>
              <w:t xml:space="preserve"> Nov.</w:t>
            </w:r>
          </w:p>
        </w:tc>
        <w:tc>
          <w:tcPr>
            <w:tcW w:w="4291" w:type="dxa"/>
            <w:shd w:val="clear" w:color="auto" w:fill="FFFFFF" w:themeFill="background1"/>
          </w:tcPr>
          <w:p w14:paraId="0E3BD4AB" w14:textId="77777777" w:rsidR="007400AA" w:rsidRPr="00243C8C" w:rsidRDefault="007400AA" w:rsidP="007400AA">
            <w:pPr>
              <w:rPr>
                <w:sz w:val="20"/>
              </w:rPr>
            </w:pPr>
            <w:r w:rsidRPr="00CD4A85">
              <w:rPr>
                <w:sz w:val="20"/>
              </w:rPr>
              <w:t>2.23 Judicial Power and International Law</w:t>
            </w:r>
          </w:p>
        </w:tc>
        <w:tc>
          <w:tcPr>
            <w:tcW w:w="3256" w:type="dxa"/>
            <w:shd w:val="clear" w:color="auto" w:fill="FFFFFF" w:themeFill="background1"/>
          </w:tcPr>
          <w:p w14:paraId="285A634A" w14:textId="77777777" w:rsidR="007400AA" w:rsidRDefault="007400AA" w:rsidP="007400AA">
            <w:pPr>
              <w:pStyle w:val="ListParagraph"/>
              <w:numPr>
                <w:ilvl w:val="0"/>
                <w:numId w:val="9"/>
              </w:numPr>
              <w:ind w:left="216" w:hanging="216"/>
              <w:rPr>
                <w:sz w:val="20"/>
                <w:szCs w:val="20"/>
              </w:rPr>
            </w:pPr>
            <w:r>
              <w:rPr>
                <w:sz w:val="20"/>
                <w:szCs w:val="20"/>
              </w:rPr>
              <w:t>Textbook C13</w:t>
            </w:r>
          </w:p>
          <w:p w14:paraId="2E9FC615" w14:textId="77777777" w:rsidR="007400AA" w:rsidRDefault="007400AA" w:rsidP="007400AA">
            <w:pPr>
              <w:pStyle w:val="ListParagraph"/>
              <w:numPr>
                <w:ilvl w:val="0"/>
                <w:numId w:val="9"/>
              </w:numPr>
              <w:ind w:left="216" w:hanging="216"/>
              <w:rPr>
                <w:sz w:val="20"/>
                <w:szCs w:val="20"/>
              </w:rPr>
            </w:pPr>
            <w:r>
              <w:rPr>
                <w:sz w:val="20"/>
                <w:szCs w:val="20"/>
              </w:rPr>
              <w:t>McClellan 311-312; 508-511</w:t>
            </w:r>
          </w:p>
          <w:p w14:paraId="427ECFF2" w14:textId="77777777" w:rsidR="007400AA" w:rsidRDefault="007400AA" w:rsidP="007400AA">
            <w:pPr>
              <w:pStyle w:val="ListParagraph"/>
              <w:numPr>
                <w:ilvl w:val="0"/>
                <w:numId w:val="9"/>
              </w:numPr>
              <w:ind w:left="216" w:hanging="216"/>
              <w:rPr>
                <w:sz w:val="20"/>
                <w:szCs w:val="20"/>
              </w:rPr>
            </w:pPr>
            <w:r>
              <w:rPr>
                <w:sz w:val="20"/>
                <w:szCs w:val="20"/>
              </w:rPr>
              <w:t>Minogue C10</w:t>
            </w:r>
          </w:p>
          <w:p w14:paraId="15FC5939" w14:textId="77777777" w:rsidR="007400AA" w:rsidRDefault="007400AA" w:rsidP="007400AA">
            <w:pPr>
              <w:pStyle w:val="ListParagraph"/>
              <w:numPr>
                <w:ilvl w:val="0"/>
                <w:numId w:val="9"/>
              </w:numPr>
              <w:ind w:left="216" w:hanging="216"/>
              <w:rPr>
                <w:sz w:val="20"/>
                <w:szCs w:val="20"/>
              </w:rPr>
            </w:pPr>
            <w:r>
              <w:rPr>
                <w:sz w:val="20"/>
                <w:szCs w:val="20"/>
              </w:rPr>
              <w:t>Lecture</w:t>
            </w:r>
          </w:p>
          <w:p w14:paraId="0CF79F2D" w14:textId="57163B9B" w:rsidR="007400AA" w:rsidRPr="00B926D3" w:rsidRDefault="007400AA" w:rsidP="007400AA">
            <w:pPr>
              <w:pStyle w:val="ListParagraph"/>
              <w:numPr>
                <w:ilvl w:val="0"/>
                <w:numId w:val="9"/>
              </w:numPr>
              <w:ind w:left="216" w:hanging="216"/>
              <w:rPr>
                <w:b/>
                <w:sz w:val="20"/>
                <w:szCs w:val="20"/>
              </w:rPr>
            </w:pPr>
            <w:r w:rsidRPr="00B926D3">
              <w:rPr>
                <w:b/>
                <w:sz w:val="20"/>
                <w:szCs w:val="20"/>
              </w:rPr>
              <w:t>Quiz</w:t>
            </w:r>
            <w:r>
              <w:rPr>
                <w:b/>
                <w:sz w:val="20"/>
                <w:szCs w:val="20"/>
              </w:rPr>
              <w:t xml:space="preserve"> 9 (Friday)</w:t>
            </w:r>
          </w:p>
        </w:tc>
      </w:tr>
      <w:tr w:rsidR="007400AA" w:rsidRPr="00243C8C" w14:paraId="10549CA4" w14:textId="77777777" w:rsidTr="007400AA">
        <w:tc>
          <w:tcPr>
            <w:tcW w:w="1309" w:type="dxa"/>
            <w:shd w:val="clear" w:color="auto" w:fill="FFFFFF" w:themeFill="background1"/>
          </w:tcPr>
          <w:p w14:paraId="72F3FE48" w14:textId="0FC46B98" w:rsidR="007400AA" w:rsidRDefault="007400AA" w:rsidP="007400AA">
            <w:pPr>
              <w:rPr>
                <w:sz w:val="20"/>
              </w:rPr>
            </w:pPr>
            <w:r>
              <w:rPr>
                <w:sz w:val="20"/>
              </w:rPr>
              <w:t>T.  1</w:t>
            </w:r>
            <w:r w:rsidR="008E7AEE">
              <w:rPr>
                <w:sz w:val="20"/>
              </w:rPr>
              <w:t>0</w:t>
            </w:r>
            <w:r>
              <w:rPr>
                <w:sz w:val="20"/>
              </w:rPr>
              <w:t xml:space="preserve"> Nov.</w:t>
            </w:r>
          </w:p>
        </w:tc>
        <w:tc>
          <w:tcPr>
            <w:tcW w:w="4291" w:type="dxa"/>
            <w:shd w:val="clear" w:color="auto" w:fill="FFFFFF" w:themeFill="background1"/>
          </w:tcPr>
          <w:p w14:paraId="156EF3F7" w14:textId="77777777" w:rsidR="007400AA" w:rsidRPr="00243C8C" w:rsidRDefault="007400AA" w:rsidP="007400AA">
            <w:pPr>
              <w:rPr>
                <w:sz w:val="20"/>
              </w:rPr>
            </w:pPr>
            <w:r w:rsidRPr="00CD4A85">
              <w:rPr>
                <w:sz w:val="20"/>
              </w:rPr>
              <w:t>2.23 Judicial Power and International Law</w:t>
            </w:r>
          </w:p>
        </w:tc>
        <w:tc>
          <w:tcPr>
            <w:tcW w:w="3256" w:type="dxa"/>
            <w:shd w:val="clear" w:color="auto" w:fill="FFFFFF" w:themeFill="background1"/>
          </w:tcPr>
          <w:p w14:paraId="5C91FC1B" w14:textId="77777777" w:rsidR="007400AA" w:rsidRDefault="007400AA" w:rsidP="007400AA">
            <w:pPr>
              <w:pStyle w:val="ListParagraph"/>
              <w:numPr>
                <w:ilvl w:val="0"/>
                <w:numId w:val="9"/>
              </w:numPr>
              <w:ind w:left="216" w:hanging="216"/>
              <w:rPr>
                <w:sz w:val="20"/>
                <w:szCs w:val="20"/>
              </w:rPr>
            </w:pPr>
            <w:r>
              <w:rPr>
                <w:sz w:val="20"/>
                <w:szCs w:val="20"/>
              </w:rPr>
              <w:t>Textbook C13</w:t>
            </w:r>
          </w:p>
          <w:p w14:paraId="67818C8B" w14:textId="77777777" w:rsidR="007400AA" w:rsidRDefault="007400AA" w:rsidP="007400AA">
            <w:pPr>
              <w:pStyle w:val="ListParagraph"/>
              <w:numPr>
                <w:ilvl w:val="0"/>
                <w:numId w:val="9"/>
              </w:numPr>
              <w:ind w:left="216" w:hanging="216"/>
              <w:rPr>
                <w:sz w:val="20"/>
                <w:szCs w:val="20"/>
              </w:rPr>
            </w:pPr>
            <w:r>
              <w:rPr>
                <w:sz w:val="20"/>
                <w:szCs w:val="20"/>
              </w:rPr>
              <w:t>McClellan 311-312; 508-511</w:t>
            </w:r>
          </w:p>
          <w:p w14:paraId="6FF9B08C" w14:textId="77777777" w:rsidR="007400AA" w:rsidRDefault="007400AA" w:rsidP="007400AA">
            <w:pPr>
              <w:pStyle w:val="ListParagraph"/>
              <w:numPr>
                <w:ilvl w:val="0"/>
                <w:numId w:val="9"/>
              </w:numPr>
              <w:ind w:left="216" w:hanging="216"/>
              <w:rPr>
                <w:sz w:val="20"/>
                <w:szCs w:val="20"/>
              </w:rPr>
            </w:pPr>
            <w:r>
              <w:rPr>
                <w:sz w:val="20"/>
                <w:szCs w:val="20"/>
              </w:rPr>
              <w:t>Minogue 10</w:t>
            </w:r>
          </w:p>
          <w:p w14:paraId="58F6D4F5" w14:textId="77777777" w:rsidR="007400AA" w:rsidRPr="00B926D3" w:rsidRDefault="007400AA" w:rsidP="007400AA">
            <w:pPr>
              <w:pStyle w:val="ListParagraph"/>
              <w:numPr>
                <w:ilvl w:val="0"/>
                <w:numId w:val="9"/>
              </w:numPr>
              <w:ind w:left="216" w:hanging="216"/>
              <w:rPr>
                <w:sz w:val="20"/>
                <w:szCs w:val="20"/>
              </w:rPr>
            </w:pPr>
            <w:r w:rsidRPr="00B926D3">
              <w:rPr>
                <w:sz w:val="20"/>
                <w:szCs w:val="20"/>
              </w:rPr>
              <w:t>Lecture</w:t>
            </w:r>
          </w:p>
        </w:tc>
      </w:tr>
      <w:tr w:rsidR="007400AA" w:rsidRPr="00243C8C" w14:paraId="71AB218D" w14:textId="77777777" w:rsidTr="007400AA">
        <w:tc>
          <w:tcPr>
            <w:tcW w:w="1309" w:type="dxa"/>
            <w:shd w:val="clear" w:color="auto" w:fill="FFFFFF" w:themeFill="background1"/>
          </w:tcPr>
          <w:p w14:paraId="1909E6B2" w14:textId="76E34AE5" w:rsidR="007400AA" w:rsidRPr="00243C8C" w:rsidRDefault="007400AA" w:rsidP="007400AA">
            <w:pPr>
              <w:rPr>
                <w:sz w:val="20"/>
                <w:szCs w:val="20"/>
              </w:rPr>
            </w:pPr>
            <w:r>
              <w:rPr>
                <w:sz w:val="20"/>
                <w:szCs w:val="20"/>
              </w:rPr>
              <w:t>R.  1</w:t>
            </w:r>
            <w:r w:rsidR="00232DEC">
              <w:rPr>
                <w:sz w:val="20"/>
                <w:szCs w:val="20"/>
              </w:rPr>
              <w:t>2</w:t>
            </w:r>
            <w:r>
              <w:rPr>
                <w:sz w:val="20"/>
                <w:szCs w:val="20"/>
              </w:rPr>
              <w:t xml:space="preserve"> Nov.</w:t>
            </w:r>
          </w:p>
        </w:tc>
        <w:tc>
          <w:tcPr>
            <w:tcW w:w="4291" w:type="dxa"/>
            <w:shd w:val="clear" w:color="auto" w:fill="FFFFFF" w:themeFill="background1"/>
          </w:tcPr>
          <w:p w14:paraId="2BE3E719" w14:textId="77777777" w:rsidR="007400AA" w:rsidRPr="00243C8C" w:rsidRDefault="007400AA" w:rsidP="007400AA">
            <w:pPr>
              <w:rPr>
                <w:sz w:val="20"/>
                <w:szCs w:val="20"/>
              </w:rPr>
            </w:pPr>
            <w:r w:rsidRPr="00243C8C">
              <w:rPr>
                <w:sz w:val="20"/>
                <w:szCs w:val="20"/>
              </w:rPr>
              <w:t xml:space="preserve">2.24 Civil Rights </w:t>
            </w:r>
            <w:r>
              <w:rPr>
                <w:sz w:val="20"/>
                <w:szCs w:val="20"/>
              </w:rPr>
              <w:t xml:space="preserve">and </w:t>
            </w:r>
            <w:r w:rsidRPr="00243C8C">
              <w:rPr>
                <w:sz w:val="20"/>
                <w:szCs w:val="20"/>
              </w:rPr>
              <w:t>Libertie</w:t>
            </w:r>
            <w:r>
              <w:rPr>
                <w:sz w:val="20"/>
                <w:szCs w:val="20"/>
              </w:rPr>
              <w:t>s</w:t>
            </w:r>
          </w:p>
        </w:tc>
        <w:tc>
          <w:tcPr>
            <w:tcW w:w="3256" w:type="dxa"/>
            <w:shd w:val="clear" w:color="auto" w:fill="FFFFFF" w:themeFill="background1"/>
          </w:tcPr>
          <w:p w14:paraId="612578E8" w14:textId="77777777" w:rsidR="007400AA" w:rsidRDefault="007400AA" w:rsidP="007400AA">
            <w:pPr>
              <w:pStyle w:val="ListParagraph"/>
              <w:numPr>
                <w:ilvl w:val="0"/>
                <w:numId w:val="9"/>
              </w:numPr>
              <w:ind w:left="216" w:hanging="270"/>
              <w:rPr>
                <w:sz w:val="20"/>
                <w:szCs w:val="20"/>
              </w:rPr>
            </w:pPr>
            <w:r>
              <w:rPr>
                <w:sz w:val="20"/>
                <w:szCs w:val="20"/>
              </w:rPr>
              <w:t>Textbook</w:t>
            </w:r>
            <w:r w:rsidRPr="008E750D">
              <w:rPr>
                <w:sz w:val="20"/>
                <w:szCs w:val="20"/>
              </w:rPr>
              <w:t xml:space="preserve"> </w:t>
            </w:r>
            <w:r>
              <w:rPr>
                <w:sz w:val="20"/>
                <w:szCs w:val="20"/>
              </w:rPr>
              <w:t>C4</w:t>
            </w:r>
            <w:r w:rsidRPr="008E750D">
              <w:rPr>
                <w:sz w:val="20"/>
                <w:szCs w:val="20"/>
              </w:rPr>
              <w:t xml:space="preserve"> </w:t>
            </w:r>
            <w:r>
              <w:rPr>
                <w:sz w:val="20"/>
                <w:szCs w:val="20"/>
              </w:rPr>
              <w:t>C5</w:t>
            </w:r>
          </w:p>
          <w:p w14:paraId="759C396A" w14:textId="77777777" w:rsidR="007400AA" w:rsidRDefault="007400AA" w:rsidP="007400AA">
            <w:pPr>
              <w:pStyle w:val="ListParagraph"/>
              <w:numPr>
                <w:ilvl w:val="0"/>
                <w:numId w:val="9"/>
              </w:numPr>
              <w:ind w:left="216" w:hanging="270"/>
              <w:rPr>
                <w:sz w:val="20"/>
                <w:szCs w:val="20"/>
              </w:rPr>
            </w:pPr>
            <w:r>
              <w:rPr>
                <w:sz w:val="20"/>
                <w:szCs w:val="20"/>
              </w:rPr>
              <w:t>Lecture</w:t>
            </w:r>
          </w:p>
          <w:p w14:paraId="05538F3F" w14:textId="683DCEBE" w:rsidR="007400AA" w:rsidRPr="00B637CF" w:rsidRDefault="007400AA" w:rsidP="007400AA">
            <w:pPr>
              <w:pStyle w:val="ListParagraph"/>
              <w:numPr>
                <w:ilvl w:val="0"/>
                <w:numId w:val="9"/>
              </w:numPr>
              <w:ind w:left="216" w:hanging="270"/>
              <w:rPr>
                <w:b/>
                <w:sz w:val="20"/>
                <w:szCs w:val="20"/>
              </w:rPr>
            </w:pPr>
            <w:r w:rsidRPr="00B637CF">
              <w:rPr>
                <w:b/>
                <w:sz w:val="20"/>
                <w:szCs w:val="20"/>
              </w:rPr>
              <w:t>Quiz</w:t>
            </w:r>
            <w:r>
              <w:rPr>
                <w:b/>
                <w:sz w:val="20"/>
                <w:szCs w:val="20"/>
              </w:rPr>
              <w:t xml:space="preserve"> 10 (Friday)</w:t>
            </w:r>
          </w:p>
        </w:tc>
      </w:tr>
      <w:tr w:rsidR="007400AA" w:rsidRPr="00243C8C" w14:paraId="7DCF2E63" w14:textId="77777777" w:rsidTr="007400AA">
        <w:tc>
          <w:tcPr>
            <w:tcW w:w="1309" w:type="dxa"/>
            <w:shd w:val="clear" w:color="auto" w:fill="FFFFFF" w:themeFill="background1"/>
          </w:tcPr>
          <w:p w14:paraId="4D330ADE" w14:textId="5E832EC3" w:rsidR="007400AA" w:rsidRPr="00243C8C" w:rsidRDefault="007400AA" w:rsidP="007400AA">
            <w:pPr>
              <w:rPr>
                <w:sz w:val="20"/>
                <w:szCs w:val="20"/>
              </w:rPr>
            </w:pPr>
            <w:r>
              <w:rPr>
                <w:sz w:val="20"/>
                <w:szCs w:val="20"/>
              </w:rPr>
              <w:t>T. 1</w:t>
            </w:r>
            <w:r w:rsidR="00232DEC">
              <w:rPr>
                <w:sz w:val="20"/>
                <w:szCs w:val="20"/>
              </w:rPr>
              <w:t>7</w:t>
            </w:r>
            <w:r>
              <w:rPr>
                <w:sz w:val="20"/>
                <w:szCs w:val="20"/>
              </w:rPr>
              <w:t xml:space="preserve"> Nov.</w:t>
            </w:r>
          </w:p>
        </w:tc>
        <w:tc>
          <w:tcPr>
            <w:tcW w:w="4291" w:type="dxa"/>
            <w:shd w:val="clear" w:color="auto" w:fill="FFFFFF" w:themeFill="background1"/>
          </w:tcPr>
          <w:p w14:paraId="3A34CF2D" w14:textId="77777777" w:rsidR="007400AA" w:rsidRDefault="007400AA" w:rsidP="007400AA">
            <w:pPr>
              <w:rPr>
                <w:sz w:val="20"/>
                <w:szCs w:val="20"/>
              </w:rPr>
            </w:pPr>
            <w:r w:rsidRPr="00243C8C">
              <w:rPr>
                <w:sz w:val="20"/>
                <w:szCs w:val="20"/>
              </w:rPr>
              <w:t>2.25 Policy Process – Domestic Policy</w:t>
            </w:r>
          </w:p>
          <w:p w14:paraId="16FCB3BD" w14:textId="77777777" w:rsidR="007400AA" w:rsidRDefault="007400AA" w:rsidP="007400AA">
            <w:pPr>
              <w:rPr>
                <w:sz w:val="20"/>
                <w:szCs w:val="20"/>
              </w:rPr>
            </w:pPr>
            <w:r w:rsidRPr="00243C8C">
              <w:rPr>
                <w:sz w:val="20"/>
                <w:szCs w:val="20"/>
              </w:rPr>
              <w:t>2.26 Policy Process – International Policy</w:t>
            </w:r>
          </w:p>
          <w:p w14:paraId="77880A96" w14:textId="77777777" w:rsidR="007400AA" w:rsidRPr="00243C8C" w:rsidRDefault="007400AA" w:rsidP="007400AA">
            <w:pPr>
              <w:rPr>
                <w:sz w:val="20"/>
                <w:szCs w:val="20"/>
              </w:rPr>
            </w:pPr>
            <w:r w:rsidRPr="004E6E9B">
              <w:rPr>
                <w:sz w:val="20"/>
              </w:rPr>
              <w:t>2.27 Georgia Politics and Constitution</w:t>
            </w:r>
          </w:p>
        </w:tc>
        <w:tc>
          <w:tcPr>
            <w:tcW w:w="3256" w:type="dxa"/>
            <w:shd w:val="clear" w:color="auto" w:fill="FFFFFF" w:themeFill="background1"/>
          </w:tcPr>
          <w:p w14:paraId="390B0DC9" w14:textId="77777777" w:rsidR="007400AA" w:rsidRDefault="007400AA" w:rsidP="007400AA">
            <w:pPr>
              <w:pStyle w:val="ListParagraph"/>
              <w:numPr>
                <w:ilvl w:val="0"/>
                <w:numId w:val="9"/>
              </w:numPr>
              <w:ind w:left="216" w:hanging="216"/>
              <w:rPr>
                <w:sz w:val="20"/>
                <w:szCs w:val="20"/>
              </w:rPr>
            </w:pPr>
            <w:r>
              <w:rPr>
                <w:sz w:val="20"/>
                <w:szCs w:val="20"/>
              </w:rPr>
              <w:t>Textbook C16 C17</w:t>
            </w:r>
          </w:p>
          <w:p w14:paraId="781CA412" w14:textId="77777777" w:rsidR="007400AA" w:rsidRPr="003D37DA" w:rsidRDefault="007400AA" w:rsidP="007400AA">
            <w:pPr>
              <w:pStyle w:val="ListParagraph"/>
              <w:numPr>
                <w:ilvl w:val="0"/>
                <w:numId w:val="9"/>
              </w:numPr>
              <w:ind w:left="216" w:hanging="216"/>
              <w:rPr>
                <w:sz w:val="20"/>
                <w:szCs w:val="20"/>
              </w:rPr>
            </w:pPr>
            <w:r>
              <w:rPr>
                <w:sz w:val="20"/>
                <w:szCs w:val="20"/>
              </w:rPr>
              <w:t>Minogue C11 C12 C13</w:t>
            </w:r>
          </w:p>
        </w:tc>
      </w:tr>
      <w:tr w:rsidR="007400AA" w:rsidRPr="00243C8C" w14:paraId="4D712130" w14:textId="77777777" w:rsidTr="007400AA">
        <w:tc>
          <w:tcPr>
            <w:tcW w:w="1309" w:type="dxa"/>
            <w:tcBorders>
              <w:bottom w:val="single" w:sz="4" w:space="0" w:color="auto"/>
            </w:tcBorders>
            <w:shd w:val="clear" w:color="auto" w:fill="FFFFFF" w:themeFill="background1"/>
          </w:tcPr>
          <w:p w14:paraId="103382E1" w14:textId="0677A986" w:rsidR="007400AA" w:rsidRDefault="007400AA" w:rsidP="007400AA">
            <w:pPr>
              <w:rPr>
                <w:sz w:val="20"/>
              </w:rPr>
            </w:pPr>
            <w:r>
              <w:rPr>
                <w:sz w:val="20"/>
              </w:rPr>
              <w:t xml:space="preserve">R.  </w:t>
            </w:r>
            <w:r w:rsidR="00232DEC">
              <w:rPr>
                <w:sz w:val="20"/>
              </w:rPr>
              <w:t>19</w:t>
            </w:r>
            <w:r>
              <w:rPr>
                <w:sz w:val="20"/>
              </w:rPr>
              <w:t xml:space="preserve"> Nov.</w:t>
            </w:r>
          </w:p>
        </w:tc>
        <w:tc>
          <w:tcPr>
            <w:tcW w:w="4291" w:type="dxa"/>
            <w:tcBorders>
              <w:bottom w:val="single" w:sz="4" w:space="0" w:color="auto"/>
            </w:tcBorders>
            <w:shd w:val="pct10" w:color="auto" w:fill="FFFFFF" w:themeFill="background1"/>
          </w:tcPr>
          <w:p w14:paraId="2330AF68" w14:textId="77777777" w:rsidR="007400AA" w:rsidRPr="004E6E9B" w:rsidRDefault="007400AA" w:rsidP="007400AA">
            <w:pPr>
              <w:rPr>
                <w:sz w:val="20"/>
              </w:rPr>
            </w:pPr>
            <w:r w:rsidRPr="003F3C10">
              <w:rPr>
                <w:b/>
                <w:sz w:val="20"/>
                <w:szCs w:val="20"/>
              </w:rPr>
              <w:t>Exam III</w:t>
            </w:r>
          </w:p>
        </w:tc>
        <w:tc>
          <w:tcPr>
            <w:tcW w:w="3256" w:type="dxa"/>
            <w:shd w:val="clear" w:color="auto" w:fill="FFFFFF" w:themeFill="background1"/>
          </w:tcPr>
          <w:p w14:paraId="1DC5EF11" w14:textId="77777777" w:rsidR="007400AA" w:rsidRPr="00B654D2" w:rsidRDefault="007400AA" w:rsidP="007400AA">
            <w:pPr>
              <w:rPr>
                <w:sz w:val="22"/>
              </w:rPr>
            </w:pPr>
          </w:p>
        </w:tc>
      </w:tr>
      <w:tr w:rsidR="007400AA" w:rsidRPr="00243C8C" w14:paraId="2E68EFA0" w14:textId="77777777" w:rsidTr="007400AA">
        <w:tc>
          <w:tcPr>
            <w:tcW w:w="1309" w:type="dxa"/>
            <w:shd w:val="clear" w:color="auto" w:fill="FFFFFF" w:themeFill="background1"/>
          </w:tcPr>
          <w:p w14:paraId="08130941" w14:textId="4821F40E" w:rsidR="007400AA" w:rsidRDefault="007400AA" w:rsidP="007400AA">
            <w:pPr>
              <w:rPr>
                <w:sz w:val="20"/>
              </w:rPr>
            </w:pPr>
            <w:r>
              <w:rPr>
                <w:sz w:val="20"/>
              </w:rPr>
              <w:t>2</w:t>
            </w:r>
            <w:r w:rsidR="00232DEC">
              <w:rPr>
                <w:sz w:val="20"/>
              </w:rPr>
              <w:t>3</w:t>
            </w:r>
            <w:r>
              <w:rPr>
                <w:sz w:val="20"/>
              </w:rPr>
              <w:t>-2</w:t>
            </w:r>
            <w:r w:rsidR="00232DEC">
              <w:rPr>
                <w:sz w:val="20"/>
              </w:rPr>
              <w:t>7</w:t>
            </w:r>
            <w:r>
              <w:rPr>
                <w:sz w:val="20"/>
              </w:rPr>
              <w:t xml:space="preserve"> Nov.</w:t>
            </w:r>
          </w:p>
        </w:tc>
        <w:tc>
          <w:tcPr>
            <w:tcW w:w="4291" w:type="dxa"/>
            <w:shd w:val="clear" w:color="auto" w:fill="FFFFFF" w:themeFill="background1"/>
          </w:tcPr>
          <w:p w14:paraId="5D56BBC8" w14:textId="77777777" w:rsidR="007400AA" w:rsidRPr="003F3C10" w:rsidRDefault="007400AA" w:rsidP="007400AA">
            <w:pPr>
              <w:rPr>
                <w:b/>
                <w:sz w:val="20"/>
              </w:rPr>
            </w:pPr>
            <w:r w:rsidRPr="00396700">
              <w:rPr>
                <w:b/>
                <w:sz w:val="20"/>
              </w:rPr>
              <w:t>Thanksgiving Holiday (No Classes</w:t>
            </w:r>
            <w:r>
              <w:rPr>
                <w:b/>
                <w:sz w:val="20"/>
              </w:rPr>
              <w:t>)</w:t>
            </w:r>
          </w:p>
        </w:tc>
        <w:tc>
          <w:tcPr>
            <w:tcW w:w="3256" w:type="dxa"/>
            <w:shd w:val="clear" w:color="auto" w:fill="FFFFFF" w:themeFill="background1"/>
          </w:tcPr>
          <w:p w14:paraId="636ED832" w14:textId="77777777" w:rsidR="007400AA" w:rsidRPr="00B654D2" w:rsidRDefault="007400AA" w:rsidP="007400AA">
            <w:pPr>
              <w:rPr>
                <w:sz w:val="22"/>
              </w:rPr>
            </w:pPr>
          </w:p>
        </w:tc>
      </w:tr>
      <w:tr w:rsidR="007400AA" w:rsidRPr="00243C8C" w14:paraId="35598C3B" w14:textId="77777777" w:rsidTr="007400AA">
        <w:tc>
          <w:tcPr>
            <w:tcW w:w="1309" w:type="dxa"/>
            <w:shd w:val="clear" w:color="auto" w:fill="FFFFFF" w:themeFill="background1"/>
          </w:tcPr>
          <w:p w14:paraId="0ABD9177" w14:textId="60148EDA" w:rsidR="007400AA" w:rsidRDefault="007400AA" w:rsidP="007400AA">
            <w:pPr>
              <w:rPr>
                <w:sz w:val="20"/>
              </w:rPr>
            </w:pPr>
            <w:r>
              <w:rPr>
                <w:sz w:val="20"/>
              </w:rPr>
              <w:t xml:space="preserve">T.  </w:t>
            </w:r>
            <w:r w:rsidR="004B2459">
              <w:rPr>
                <w:sz w:val="20"/>
              </w:rPr>
              <w:t>1</w:t>
            </w:r>
            <w:r>
              <w:rPr>
                <w:sz w:val="20"/>
              </w:rPr>
              <w:t xml:space="preserve"> Dec.</w:t>
            </w:r>
          </w:p>
        </w:tc>
        <w:tc>
          <w:tcPr>
            <w:tcW w:w="4291" w:type="dxa"/>
            <w:shd w:val="clear" w:color="auto" w:fill="FFFFFF" w:themeFill="background1"/>
          </w:tcPr>
          <w:p w14:paraId="25822885" w14:textId="77777777" w:rsidR="007400AA" w:rsidRPr="006D6BB4" w:rsidRDefault="007400AA" w:rsidP="007400AA">
            <w:pPr>
              <w:rPr>
                <w:b/>
                <w:sz w:val="18"/>
                <w:szCs w:val="18"/>
              </w:rPr>
            </w:pPr>
            <w:r w:rsidRPr="006D6BB4">
              <w:rPr>
                <w:b/>
                <w:sz w:val="18"/>
                <w:szCs w:val="18"/>
              </w:rPr>
              <w:t>Future of American Politics/Return of Exam II</w:t>
            </w:r>
            <w:r>
              <w:rPr>
                <w:b/>
                <w:sz w:val="18"/>
                <w:szCs w:val="18"/>
              </w:rPr>
              <w:t>I</w:t>
            </w:r>
          </w:p>
        </w:tc>
        <w:tc>
          <w:tcPr>
            <w:tcW w:w="3256" w:type="dxa"/>
            <w:shd w:val="clear" w:color="auto" w:fill="FFFFFF" w:themeFill="background1"/>
          </w:tcPr>
          <w:p w14:paraId="0D594931" w14:textId="77777777" w:rsidR="007400AA" w:rsidRPr="00B654D2" w:rsidRDefault="007400AA" w:rsidP="007400AA">
            <w:pPr>
              <w:rPr>
                <w:sz w:val="22"/>
              </w:rPr>
            </w:pPr>
          </w:p>
        </w:tc>
      </w:tr>
      <w:tr w:rsidR="007400AA" w:rsidRPr="00243C8C" w14:paraId="394E46D7" w14:textId="77777777" w:rsidTr="007400AA">
        <w:tc>
          <w:tcPr>
            <w:tcW w:w="1309" w:type="dxa"/>
            <w:shd w:val="clear" w:color="auto" w:fill="FFFFFF" w:themeFill="background1"/>
          </w:tcPr>
          <w:p w14:paraId="47658C73" w14:textId="4F232DD7" w:rsidR="007400AA" w:rsidRPr="00243C8C" w:rsidRDefault="007400AA" w:rsidP="007400AA">
            <w:pPr>
              <w:rPr>
                <w:sz w:val="20"/>
                <w:szCs w:val="20"/>
              </w:rPr>
            </w:pPr>
            <w:r>
              <w:rPr>
                <w:sz w:val="20"/>
                <w:szCs w:val="20"/>
              </w:rPr>
              <w:t xml:space="preserve">R.  </w:t>
            </w:r>
            <w:r w:rsidR="004B2459">
              <w:rPr>
                <w:sz w:val="20"/>
                <w:szCs w:val="20"/>
              </w:rPr>
              <w:t>3</w:t>
            </w:r>
            <w:r>
              <w:rPr>
                <w:sz w:val="20"/>
                <w:szCs w:val="20"/>
              </w:rPr>
              <w:t xml:space="preserve"> Dec.</w:t>
            </w:r>
          </w:p>
        </w:tc>
        <w:tc>
          <w:tcPr>
            <w:tcW w:w="4291" w:type="dxa"/>
            <w:shd w:val="pct10" w:color="auto" w:fill="FFFFFF" w:themeFill="background1"/>
          </w:tcPr>
          <w:p w14:paraId="1DC9E987" w14:textId="77777777" w:rsidR="007400AA" w:rsidRDefault="007400AA" w:rsidP="007400AA">
            <w:pPr>
              <w:rPr>
                <w:b/>
                <w:sz w:val="20"/>
                <w:szCs w:val="20"/>
              </w:rPr>
            </w:pPr>
            <w:r w:rsidRPr="00B654D2">
              <w:rPr>
                <w:b/>
                <w:sz w:val="20"/>
                <w:szCs w:val="20"/>
              </w:rPr>
              <w:t>Final Exam Review</w:t>
            </w:r>
          </w:p>
          <w:p w14:paraId="66109A09" w14:textId="77777777" w:rsidR="007400AA" w:rsidRDefault="007400AA" w:rsidP="007400AA">
            <w:pPr>
              <w:rPr>
                <w:b/>
                <w:sz w:val="20"/>
                <w:szCs w:val="20"/>
              </w:rPr>
            </w:pPr>
          </w:p>
          <w:p w14:paraId="25F23BBD" w14:textId="5AB94A48" w:rsidR="007400AA" w:rsidRPr="00B654D2" w:rsidRDefault="004B2459" w:rsidP="007400AA">
            <w:pPr>
              <w:rPr>
                <w:b/>
                <w:sz w:val="20"/>
                <w:szCs w:val="20"/>
              </w:rPr>
            </w:pPr>
            <w:r>
              <w:rPr>
                <w:b/>
                <w:sz w:val="20"/>
                <w:szCs w:val="20"/>
              </w:rPr>
              <w:t>(</w:t>
            </w:r>
            <w:r w:rsidR="007400AA" w:rsidRPr="00460199">
              <w:rPr>
                <w:b/>
                <w:sz w:val="20"/>
                <w:szCs w:val="20"/>
              </w:rPr>
              <w:t xml:space="preserve">Final Exams: </w:t>
            </w:r>
            <w:r>
              <w:rPr>
                <w:b/>
                <w:sz w:val="20"/>
                <w:szCs w:val="20"/>
              </w:rPr>
              <w:t>7</w:t>
            </w:r>
            <w:r w:rsidR="007400AA" w:rsidRPr="00460199">
              <w:rPr>
                <w:b/>
                <w:sz w:val="20"/>
                <w:szCs w:val="20"/>
              </w:rPr>
              <w:t>-1</w:t>
            </w:r>
            <w:r>
              <w:rPr>
                <w:b/>
                <w:sz w:val="20"/>
                <w:szCs w:val="20"/>
              </w:rPr>
              <w:t>1</w:t>
            </w:r>
            <w:r w:rsidR="007400AA" w:rsidRPr="00460199">
              <w:rPr>
                <w:b/>
                <w:sz w:val="20"/>
                <w:szCs w:val="20"/>
              </w:rPr>
              <w:t xml:space="preserve"> December</w:t>
            </w:r>
            <w:r>
              <w:rPr>
                <w:b/>
                <w:sz w:val="20"/>
                <w:szCs w:val="20"/>
              </w:rPr>
              <w:t>)</w:t>
            </w:r>
          </w:p>
        </w:tc>
        <w:tc>
          <w:tcPr>
            <w:tcW w:w="3256" w:type="dxa"/>
            <w:shd w:val="clear" w:color="auto" w:fill="FFFFFF" w:themeFill="background1"/>
          </w:tcPr>
          <w:p w14:paraId="58EA8DC9" w14:textId="77777777" w:rsidR="007400AA" w:rsidRPr="00B654D2" w:rsidRDefault="007400AA" w:rsidP="007400AA">
            <w:pPr>
              <w:rPr>
                <w:sz w:val="22"/>
              </w:rPr>
            </w:pPr>
          </w:p>
        </w:tc>
      </w:tr>
      <w:tr w:rsidR="007400AA" w:rsidRPr="00243C8C" w14:paraId="68A616A0" w14:textId="77777777" w:rsidTr="004B2459">
        <w:trPr>
          <w:trHeight w:val="287"/>
        </w:trPr>
        <w:tc>
          <w:tcPr>
            <w:tcW w:w="1309" w:type="dxa"/>
            <w:shd w:val="clear" w:color="auto" w:fill="FFFFFF" w:themeFill="background1"/>
          </w:tcPr>
          <w:p w14:paraId="0B007263" w14:textId="04EA138D" w:rsidR="007400AA" w:rsidRDefault="004B2459" w:rsidP="007400AA">
            <w:pPr>
              <w:rPr>
                <w:sz w:val="20"/>
                <w:szCs w:val="20"/>
              </w:rPr>
            </w:pPr>
            <w:r>
              <w:rPr>
                <w:sz w:val="20"/>
                <w:szCs w:val="20"/>
              </w:rPr>
              <w:t xml:space="preserve">7 </w:t>
            </w:r>
            <w:r w:rsidR="007400AA">
              <w:rPr>
                <w:sz w:val="20"/>
                <w:szCs w:val="20"/>
              </w:rPr>
              <w:t xml:space="preserve"> Dec.</w:t>
            </w:r>
          </w:p>
        </w:tc>
        <w:tc>
          <w:tcPr>
            <w:tcW w:w="4291" w:type="dxa"/>
            <w:shd w:val="clear" w:color="auto" w:fill="FFFFFF" w:themeFill="background1"/>
          </w:tcPr>
          <w:p w14:paraId="2B30EFFF" w14:textId="7D44291A" w:rsidR="007400AA" w:rsidRPr="00CB78AA" w:rsidRDefault="007400AA" w:rsidP="007400AA">
            <w:pPr>
              <w:rPr>
                <w:b/>
                <w:sz w:val="20"/>
                <w:szCs w:val="20"/>
              </w:rPr>
            </w:pPr>
            <w:r w:rsidRPr="00CB78AA">
              <w:rPr>
                <w:b/>
                <w:sz w:val="20"/>
                <w:szCs w:val="20"/>
              </w:rPr>
              <w:t>FINAL EXAM</w:t>
            </w:r>
            <w:r>
              <w:rPr>
                <w:b/>
                <w:sz w:val="20"/>
                <w:szCs w:val="20"/>
              </w:rPr>
              <w:t xml:space="preserve"> </w:t>
            </w:r>
          </w:p>
        </w:tc>
        <w:tc>
          <w:tcPr>
            <w:tcW w:w="3256" w:type="dxa"/>
            <w:shd w:val="clear" w:color="auto" w:fill="FFFFFF" w:themeFill="background1"/>
          </w:tcPr>
          <w:p w14:paraId="0F73CDAD" w14:textId="77777777" w:rsidR="007400AA" w:rsidRPr="00243C8C" w:rsidRDefault="007400AA" w:rsidP="007400AA">
            <w:pPr>
              <w:pStyle w:val="ListParagraph"/>
              <w:ind w:left="216"/>
              <w:rPr>
                <w:sz w:val="20"/>
                <w:szCs w:val="20"/>
              </w:rPr>
            </w:pPr>
          </w:p>
        </w:tc>
      </w:tr>
    </w:tbl>
    <w:p w14:paraId="46BEDB7B" w14:textId="77777777" w:rsidR="007400AA" w:rsidRDefault="007400AA" w:rsidP="007400AA"/>
    <w:p w14:paraId="22F6D1FB" w14:textId="77777777" w:rsidR="007400AA" w:rsidRDefault="007400AA" w:rsidP="007400AA"/>
    <w:p w14:paraId="71E24AEB" w14:textId="77777777" w:rsidR="007400AA" w:rsidRDefault="007400AA" w:rsidP="007400AA"/>
    <w:p w14:paraId="1161172E" w14:textId="77777777" w:rsidR="007400AA" w:rsidRDefault="007400AA" w:rsidP="007400AA"/>
    <w:p w14:paraId="2D382299" w14:textId="54C2F249" w:rsidR="002F26D7" w:rsidRDefault="002F26D7" w:rsidP="007400AA">
      <w:pPr>
        <w:jc w:val="center"/>
      </w:pPr>
    </w:p>
    <w:p w14:paraId="5D940219" w14:textId="47CD2233" w:rsidR="002F26D7" w:rsidRDefault="002F26D7" w:rsidP="00DB7EBA"/>
    <w:p w14:paraId="122173F8" w14:textId="77777777" w:rsidR="002F26D7" w:rsidRDefault="002F26D7" w:rsidP="00DB7EBA"/>
    <w:p w14:paraId="286AA060" w14:textId="77777777" w:rsidR="002F26D7" w:rsidRDefault="002F26D7" w:rsidP="00DB7EBA"/>
    <w:p w14:paraId="1D974DF5" w14:textId="77777777" w:rsidR="00A65DC4" w:rsidRDefault="00A65DC4">
      <w:pPr>
        <w:widowControl/>
        <w:snapToGrid/>
      </w:pPr>
      <w:r>
        <w:br w:type="page"/>
      </w:r>
    </w:p>
    <w:p w14:paraId="509663A1" w14:textId="77777777" w:rsidR="002F26D7" w:rsidRDefault="002F26D7" w:rsidP="00DB7EBA"/>
    <w:p w14:paraId="3478F719" w14:textId="77777777" w:rsidR="002F26D7" w:rsidRPr="002F26D7" w:rsidRDefault="002F26D7" w:rsidP="00DB7EBA">
      <w:pPr>
        <w:rPr>
          <w:b/>
        </w:rPr>
      </w:pPr>
      <w:r w:rsidRPr="002F26D7">
        <w:rPr>
          <w:b/>
        </w:rPr>
        <w:t>Course Lecture</w:t>
      </w:r>
      <w:r>
        <w:rPr>
          <w:b/>
        </w:rPr>
        <w:t>s</w:t>
      </w:r>
      <w:r w:rsidRPr="002F26D7">
        <w:rPr>
          <w:b/>
        </w:rPr>
        <w:t xml:space="preserve"> (YouTube) With Hyperlinks</w:t>
      </w:r>
    </w:p>
    <w:p w14:paraId="1FAC4B3B" w14:textId="77777777" w:rsidR="002F26D7" w:rsidRDefault="002F26D7" w:rsidP="00DB7EBA"/>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885"/>
        <w:gridCol w:w="2866"/>
        <w:gridCol w:w="2879"/>
      </w:tblGrid>
      <w:tr w:rsidR="002F26D7" w14:paraId="5FDE88AF" w14:textId="77777777">
        <w:tc>
          <w:tcPr>
            <w:tcW w:w="3192" w:type="dxa"/>
            <w:tcBorders>
              <w:top w:val="single" w:sz="4" w:space="0" w:color="auto"/>
              <w:left w:val="single" w:sz="4" w:space="0" w:color="auto"/>
              <w:bottom w:val="single" w:sz="4" w:space="0" w:color="auto"/>
              <w:right w:val="single" w:sz="4" w:space="0" w:color="auto"/>
            </w:tcBorders>
            <w:hideMark/>
          </w:tcPr>
          <w:p w14:paraId="2FCEE569" w14:textId="77777777" w:rsidR="002F26D7" w:rsidRDefault="00532D64" w:rsidP="002F26D7">
            <w:pPr>
              <w:spacing w:before="100" w:beforeAutospacing="1" w:after="100" w:afterAutospacing="1"/>
              <w:rPr>
                <w:rFonts w:ascii="Calibri" w:hAnsi="Calibri"/>
                <w:sz w:val="22"/>
                <w:szCs w:val="22"/>
              </w:rPr>
            </w:pPr>
            <w:hyperlink r:id="rId14" w:tooltip="0 1Introduction1" w:history="1">
              <w:r w:rsidR="002F26D7">
                <w:rPr>
                  <w:rStyle w:val="Hyperlink"/>
                  <w:rFonts w:ascii="Calibri" w:hAnsi="Calibri"/>
                  <w:b/>
                  <w:bCs/>
                  <w:sz w:val="22"/>
                  <w:szCs w:val="22"/>
                  <w:lang w:val="en"/>
                </w:rPr>
                <w:t>0.1 Introduction 1</w:t>
              </w:r>
            </w:hyperlink>
          </w:p>
          <w:p w14:paraId="2F43B1DB" w14:textId="77777777" w:rsidR="002F26D7" w:rsidRDefault="002F26D7" w:rsidP="002F26D7">
            <w:pPr>
              <w:spacing w:before="100" w:beforeAutospacing="1" w:after="100" w:afterAutospacing="1"/>
              <w:rPr>
                <w:rFonts w:ascii="Calibri" w:hAnsi="Calibri"/>
                <w:sz w:val="22"/>
                <w:szCs w:val="22"/>
              </w:rPr>
            </w:pPr>
          </w:p>
        </w:tc>
        <w:tc>
          <w:tcPr>
            <w:tcW w:w="3192" w:type="dxa"/>
            <w:tcBorders>
              <w:top w:val="single" w:sz="4" w:space="0" w:color="auto"/>
              <w:left w:val="single" w:sz="4" w:space="0" w:color="auto"/>
              <w:bottom w:val="single" w:sz="4" w:space="0" w:color="auto"/>
              <w:right w:val="single" w:sz="4" w:space="0" w:color="auto"/>
            </w:tcBorders>
            <w:hideMark/>
          </w:tcPr>
          <w:p w14:paraId="530AE7B0" w14:textId="77777777" w:rsidR="002F26D7" w:rsidRDefault="00532D64">
            <w:pPr>
              <w:spacing w:before="100" w:beforeAutospacing="1" w:after="100" w:afterAutospacing="1"/>
              <w:rPr>
                <w:rFonts w:ascii="Calibri" w:hAnsi="Calibri"/>
                <w:sz w:val="22"/>
                <w:szCs w:val="22"/>
              </w:rPr>
            </w:pPr>
            <w:hyperlink r:id="rId15" w:tooltip="0 1Introduction2" w:history="1">
              <w:r w:rsidR="002F26D7">
                <w:rPr>
                  <w:rStyle w:val="Hyperlink"/>
                  <w:rFonts w:ascii="Calibri" w:hAnsi="Calibri"/>
                  <w:b/>
                  <w:bCs/>
                  <w:sz w:val="22"/>
                  <w:szCs w:val="22"/>
                  <w:lang w:val="en"/>
                </w:rPr>
                <w:t>0.1 Introduction 2</w:t>
              </w:r>
            </w:hyperlink>
          </w:p>
          <w:p w14:paraId="64672F90" w14:textId="77777777" w:rsidR="002F26D7" w:rsidRDefault="002F26D7">
            <w:pPr>
              <w:spacing w:before="100" w:beforeAutospacing="1" w:after="100" w:afterAutospacing="1"/>
              <w:rPr>
                <w:rFonts w:ascii="Calibri" w:hAnsi="Calibri"/>
                <w:sz w:val="22"/>
                <w:szCs w:val="22"/>
              </w:rPr>
            </w:pPr>
            <w:r>
              <w:rPr>
                <w:rFonts w:ascii="Calibri" w:hAnsi="Calibri"/>
                <w:sz w:val="22"/>
                <w:szCs w:val="22"/>
              </w:rPr>
              <w:t> </w:t>
            </w:r>
          </w:p>
        </w:tc>
        <w:tc>
          <w:tcPr>
            <w:tcW w:w="2980" w:type="dxa"/>
            <w:tcBorders>
              <w:top w:val="single" w:sz="4" w:space="0" w:color="auto"/>
              <w:left w:val="single" w:sz="4" w:space="0" w:color="auto"/>
              <w:bottom w:val="single" w:sz="4" w:space="0" w:color="auto"/>
              <w:right w:val="single" w:sz="4" w:space="0" w:color="auto"/>
            </w:tcBorders>
            <w:hideMark/>
          </w:tcPr>
          <w:p w14:paraId="6598A557" w14:textId="77777777" w:rsidR="002F26D7" w:rsidRDefault="00532D64">
            <w:pPr>
              <w:spacing w:before="100" w:beforeAutospacing="1" w:after="100" w:afterAutospacing="1"/>
              <w:rPr>
                <w:rFonts w:ascii="Calibri" w:hAnsi="Calibri"/>
                <w:sz w:val="22"/>
                <w:szCs w:val="22"/>
              </w:rPr>
            </w:pPr>
            <w:hyperlink r:id="rId16" w:tooltip="0 1Introduction3" w:history="1">
              <w:r w:rsidR="002F26D7">
                <w:rPr>
                  <w:rStyle w:val="Hyperlink"/>
                  <w:rFonts w:ascii="Calibri" w:hAnsi="Calibri"/>
                  <w:b/>
                  <w:bCs/>
                  <w:sz w:val="22"/>
                  <w:szCs w:val="22"/>
                  <w:lang w:val="en"/>
                </w:rPr>
                <w:t>0.1 Introduction 3</w:t>
              </w:r>
            </w:hyperlink>
          </w:p>
          <w:p w14:paraId="2C0BE861" w14:textId="77777777" w:rsidR="002F26D7" w:rsidRDefault="002F26D7">
            <w:pPr>
              <w:spacing w:before="100" w:beforeAutospacing="1" w:after="100" w:afterAutospacing="1"/>
              <w:rPr>
                <w:rFonts w:ascii="Calibri" w:hAnsi="Calibri"/>
                <w:sz w:val="22"/>
                <w:szCs w:val="22"/>
              </w:rPr>
            </w:pPr>
            <w:r>
              <w:rPr>
                <w:rFonts w:ascii="Calibri" w:hAnsi="Calibri"/>
                <w:sz w:val="22"/>
                <w:szCs w:val="22"/>
              </w:rPr>
              <w:t> </w:t>
            </w:r>
          </w:p>
        </w:tc>
      </w:tr>
      <w:tr w:rsidR="002F26D7" w14:paraId="24260515" w14:textId="77777777">
        <w:tc>
          <w:tcPr>
            <w:tcW w:w="3192" w:type="dxa"/>
            <w:tcBorders>
              <w:top w:val="single" w:sz="4" w:space="0" w:color="auto"/>
              <w:left w:val="single" w:sz="4" w:space="0" w:color="auto"/>
              <w:bottom w:val="single" w:sz="4" w:space="0" w:color="auto"/>
              <w:right w:val="single" w:sz="4" w:space="0" w:color="auto"/>
            </w:tcBorders>
            <w:hideMark/>
          </w:tcPr>
          <w:p w14:paraId="772E8B4C" w14:textId="77777777" w:rsidR="002F26D7" w:rsidRDefault="00532D64" w:rsidP="002F26D7">
            <w:pPr>
              <w:spacing w:before="100" w:beforeAutospacing="1" w:after="100" w:afterAutospacing="1"/>
              <w:rPr>
                <w:rFonts w:ascii="Calibri" w:hAnsi="Calibri"/>
                <w:sz w:val="22"/>
                <w:szCs w:val="22"/>
              </w:rPr>
            </w:pPr>
            <w:hyperlink r:id="rId17" w:tooltip="0 2SourcesofPol1" w:history="1">
              <w:r w:rsidR="002F26D7">
                <w:rPr>
                  <w:rStyle w:val="Hyperlink"/>
                  <w:rFonts w:ascii="Calibri" w:hAnsi="Calibri"/>
                  <w:b/>
                  <w:bCs/>
                  <w:sz w:val="22"/>
                  <w:szCs w:val="22"/>
                  <w:lang w:val="en"/>
                </w:rPr>
                <w:t xml:space="preserve">0.2 </w:t>
              </w:r>
              <w:proofErr w:type="spellStart"/>
              <w:r w:rsidR="002F26D7">
                <w:rPr>
                  <w:rStyle w:val="Hyperlink"/>
                  <w:rFonts w:ascii="Calibri" w:hAnsi="Calibri"/>
                  <w:b/>
                  <w:bCs/>
                  <w:sz w:val="22"/>
                  <w:szCs w:val="22"/>
                  <w:lang w:val="en"/>
                </w:rPr>
                <w:t>SourcesofPol</w:t>
              </w:r>
              <w:proofErr w:type="spellEnd"/>
              <w:r w:rsidR="002F26D7">
                <w:rPr>
                  <w:rStyle w:val="Hyperlink"/>
                  <w:rFonts w:ascii="Calibri" w:hAnsi="Calibri"/>
                  <w:b/>
                  <w:bCs/>
                  <w:sz w:val="22"/>
                  <w:szCs w:val="22"/>
                  <w:lang w:val="en"/>
                </w:rPr>
                <w:t xml:space="preserve"> 1</w:t>
              </w:r>
            </w:hyperlink>
          </w:p>
          <w:p w14:paraId="4FA2C7C3" w14:textId="77777777" w:rsidR="002F26D7" w:rsidRDefault="002F26D7" w:rsidP="002F26D7">
            <w:pPr>
              <w:spacing w:before="100" w:beforeAutospacing="1" w:after="100" w:afterAutospacing="1"/>
              <w:rPr>
                <w:rFonts w:ascii="Calibri" w:hAnsi="Calibri"/>
                <w:sz w:val="22"/>
                <w:szCs w:val="22"/>
              </w:rPr>
            </w:pPr>
          </w:p>
        </w:tc>
        <w:tc>
          <w:tcPr>
            <w:tcW w:w="3192" w:type="dxa"/>
            <w:tcBorders>
              <w:top w:val="single" w:sz="4" w:space="0" w:color="auto"/>
              <w:left w:val="single" w:sz="4" w:space="0" w:color="auto"/>
              <w:bottom w:val="single" w:sz="4" w:space="0" w:color="auto"/>
              <w:right w:val="single" w:sz="4" w:space="0" w:color="auto"/>
            </w:tcBorders>
            <w:hideMark/>
          </w:tcPr>
          <w:p w14:paraId="32D66612" w14:textId="77777777" w:rsidR="002F26D7" w:rsidRDefault="00532D64">
            <w:pPr>
              <w:spacing w:before="100" w:beforeAutospacing="1" w:after="100" w:afterAutospacing="1"/>
              <w:rPr>
                <w:rFonts w:ascii="Calibri" w:hAnsi="Calibri"/>
                <w:sz w:val="22"/>
                <w:szCs w:val="22"/>
              </w:rPr>
            </w:pPr>
            <w:hyperlink r:id="rId18" w:tooltip="0 2SourcesofPol2" w:history="1">
              <w:r w:rsidR="002F26D7">
                <w:rPr>
                  <w:rStyle w:val="Hyperlink"/>
                  <w:rFonts w:ascii="Calibri" w:hAnsi="Calibri"/>
                  <w:b/>
                  <w:bCs/>
                  <w:sz w:val="22"/>
                  <w:szCs w:val="22"/>
                  <w:lang w:val="en"/>
                </w:rPr>
                <w:t xml:space="preserve">0.2 </w:t>
              </w:r>
              <w:proofErr w:type="spellStart"/>
              <w:r w:rsidR="002F26D7">
                <w:rPr>
                  <w:rStyle w:val="Hyperlink"/>
                  <w:rFonts w:ascii="Calibri" w:hAnsi="Calibri"/>
                  <w:b/>
                  <w:bCs/>
                  <w:sz w:val="22"/>
                  <w:szCs w:val="22"/>
                  <w:lang w:val="en"/>
                </w:rPr>
                <w:t>SourcesofPol</w:t>
              </w:r>
              <w:proofErr w:type="spellEnd"/>
              <w:r w:rsidR="002F26D7">
                <w:rPr>
                  <w:rStyle w:val="Hyperlink"/>
                  <w:rFonts w:ascii="Calibri" w:hAnsi="Calibri"/>
                  <w:b/>
                  <w:bCs/>
                  <w:sz w:val="22"/>
                  <w:szCs w:val="22"/>
                  <w:lang w:val="en"/>
                </w:rPr>
                <w:t xml:space="preserve"> 2</w:t>
              </w:r>
            </w:hyperlink>
          </w:p>
          <w:p w14:paraId="66169F65" w14:textId="77777777" w:rsidR="002F26D7" w:rsidRDefault="002F26D7">
            <w:pPr>
              <w:spacing w:before="100" w:beforeAutospacing="1" w:after="100" w:afterAutospacing="1"/>
              <w:rPr>
                <w:rFonts w:ascii="Calibri" w:hAnsi="Calibri"/>
                <w:sz w:val="22"/>
                <w:szCs w:val="22"/>
              </w:rPr>
            </w:pPr>
            <w:r>
              <w:rPr>
                <w:rFonts w:ascii="Calibri" w:hAnsi="Calibri"/>
                <w:sz w:val="22"/>
                <w:szCs w:val="22"/>
              </w:rPr>
              <w:t> </w:t>
            </w:r>
          </w:p>
        </w:tc>
        <w:tc>
          <w:tcPr>
            <w:tcW w:w="2980" w:type="dxa"/>
            <w:tcBorders>
              <w:top w:val="single" w:sz="4" w:space="0" w:color="auto"/>
              <w:left w:val="single" w:sz="4" w:space="0" w:color="auto"/>
              <w:bottom w:val="single" w:sz="4" w:space="0" w:color="auto"/>
              <w:right w:val="single" w:sz="4" w:space="0" w:color="auto"/>
            </w:tcBorders>
            <w:hideMark/>
          </w:tcPr>
          <w:p w14:paraId="0CEDE440" w14:textId="77777777" w:rsidR="002F26D7" w:rsidRDefault="002F26D7">
            <w:pPr>
              <w:spacing w:before="100" w:beforeAutospacing="1" w:after="100" w:afterAutospacing="1"/>
              <w:rPr>
                <w:rFonts w:ascii="Calibri" w:hAnsi="Calibri"/>
                <w:sz w:val="22"/>
                <w:szCs w:val="22"/>
              </w:rPr>
            </w:pPr>
            <w:r>
              <w:rPr>
                <w:rFonts w:ascii="Calibri" w:hAnsi="Calibri"/>
                <w:sz w:val="22"/>
                <w:szCs w:val="22"/>
              </w:rPr>
              <w:t xml:space="preserve"> </w:t>
            </w:r>
            <w:hyperlink r:id="rId19" w:tooltip="0 3NatureofGovernment" w:history="1">
              <w:r>
                <w:rPr>
                  <w:rStyle w:val="Hyperlink"/>
                  <w:rFonts w:ascii="Calibri" w:hAnsi="Calibri"/>
                  <w:b/>
                  <w:bCs/>
                  <w:sz w:val="22"/>
                  <w:szCs w:val="22"/>
                  <w:lang w:val="en"/>
                </w:rPr>
                <w:t>0.3NatureofGovernment</w:t>
              </w:r>
            </w:hyperlink>
          </w:p>
          <w:p w14:paraId="1D5A16B6" w14:textId="77777777" w:rsidR="002F26D7" w:rsidRDefault="002F26D7">
            <w:pPr>
              <w:spacing w:before="100" w:beforeAutospacing="1" w:after="100" w:afterAutospacing="1"/>
              <w:rPr>
                <w:rFonts w:ascii="Calibri" w:hAnsi="Calibri"/>
                <w:sz w:val="22"/>
                <w:szCs w:val="22"/>
              </w:rPr>
            </w:pPr>
            <w:r>
              <w:rPr>
                <w:rFonts w:ascii="Calibri" w:hAnsi="Calibri"/>
                <w:sz w:val="22"/>
                <w:szCs w:val="22"/>
              </w:rPr>
              <w:t> </w:t>
            </w:r>
          </w:p>
        </w:tc>
      </w:tr>
      <w:tr w:rsidR="002F26D7" w14:paraId="737AFB1B" w14:textId="77777777">
        <w:tc>
          <w:tcPr>
            <w:tcW w:w="3192" w:type="dxa"/>
            <w:tcBorders>
              <w:top w:val="single" w:sz="4" w:space="0" w:color="auto"/>
              <w:left w:val="single" w:sz="4" w:space="0" w:color="auto"/>
              <w:bottom w:val="single" w:sz="4" w:space="0" w:color="auto"/>
              <w:right w:val="single" w:sz="4" w:space="0" w:color="auto"/>
            </w:tcBorders>
            <w:hideMark/>
          </w:tcPr>
          <w:p w14:paraId="619DBC9C" w14:textId="77777777" w:rsidR="002F26D7" w:rsidRDefault="00532D64" w:rsidP="002F26D7">
            <w:pPr>
              <w:spacing w:before="100" w:beforeAutospacing="1" w:after="100" w:afterAutospacing="1"/>
              <w:rPr>
                <w:rFonts w:ascii="Calibri" w:hAnsi="Calibri"/>
                <w:sz w:val="22"/>
                <w:szCs w:val="22"/>
              </w:rPr>
            </w:pPr>
            <w:hyperlink r:id="rId20" w:tooltip="0 4Citizenship" w:history="1">
              <w:r w:rsidR="002F26D7">
                <w:rPr>
                  <w:rStyle w:val="Hyperlink"/>
                  <w:rFonts w:ascii="Calibri" w:hAnsi="Calibri"/>
                  <w:b/>
                  <w:bCs/>
                  <w:sz w:val="22"/>
                  <w:szCs w:val="22"/>
                  <w:lang w:val="en"/>
                </w:rPr>
                <w:t>0.4 Citizenship</w:t>
              </w:r>
            </w:hyperlink>
          </w:p>
          <w:p w14:paraId="7B599F89" w14:textId="77777777" w:rsidR="002F26D7" w:rsidRDefault="002F26D7" w:rsidP="002F26D7">
            <w:pPr>
              <w:spacing w:before="100" w:beforeAutospacing="1" w:after="100" w:afterAutospacing="1"/>
              <w:rPr>
                <w:rFonts w:ascii="Calibri" w:hAnsi="Calibri"/>
                <w:sz w:val="22"/>
                <w:szCs w:val="22"/>
              </w:rPr>
            </w:pPr>
          </w:p>
        </w:tc>
        <w:tc>
          <w:tcPr>
            <w:tcW w:w="3192" w:type="dxa"/>
            <w:tcBorders>
              <w:top w:val="single" w:sz="4" w:space="0" w:color="auto"/>
              <w:left w:val="single" w:sz="4" w:space="0" w:color="auto"/>
              <w:bottom w:val="single" w:sz="4" w:space="0" w:color="auto"/>
              <w:right w:val="single" w:sz="4" w:space="0" w:color="auto"/>
            </w:tcBorders>
            <w:hideMark/>
          </w:tcPr>
          <w:p w14:paraId="384A3611" w14:textId="77777777" w:rsidR="002F26D7" w:rsidRDefault="00532D64">
            <w:pPr>
              <w:spacing w:before="100" w:beforeAutospacing="1" w:after="100" w:afterAutospacing="1"/>
              <w:rPr>
                <w:rFonts w:ascii="Calibri" w:hAnsi="Calibri"/>
                <w:sz w:val="22"/>
                <w:szCs w:val="22"/>
              </w:rPr>
            </w:pPr>
            <w:hyperlink r:id="rId21" w:tooltip="0 5PatriotNation" w:history="1">
              <w:r w:rsidR="002F26D7">
                <w:rPr>
                  <w:rStyle w:val="Hyperlink"/>
                  <w:rFonts w:ascii="Calibri" w:hAnsi="Calibri"/>
                  <w:b/>
                  <w:bCs/>
                  <w:sz w:val="22"/>
                  <w:szCs w:val="22"/>
                  <w:lang w:val="en"/>
                </w:rPr>
                <w:t xml:space="preserve">0.5 </w:t>
              </w:r>
              <w:proofErr w:type="spellStart"/>
              <w:r w:rsidR="002F26D7">
                <w:rPr>
                  <w:rStyle w:val="Hyperlink"/>
                  <w:rFonts w:ascii="Calibri" w:hAnsi="Calibri"/>
                  <w:b/>
                  <w:bCs/>
                  <w:sz w:val="22"/>
                  <w:szCs w:val="22"/>
                  <w:lang w:val="en"/>
                </w:rPr>
                <w:t>PatriotNation</w:t>
              </w:r>
              <w:proofErr w:type="spellEnd"/>
            </w:hyperlink>
          </w:p>
          <w:p w14:paraId="12090837" w14:textId="77777777" w:rsidR="002F26D7" w:rsidRDefault="002F26D7">
            <w:pPr>
              <w:spacing w:before="100" w:beforeAutospacing="1" w:after="100" w:afterAutospacing="1"/>
              <w:rPr>
                <w:rFonts w:ascii="Calibri" w:hAnsi="Calibri"/>
                <w:sz w:val="22"/>
                <w:szCs w:val="22"/>
              </w:rPr>
            </w:pPr>
            <w:r>
              <w:rPr>
                <w:rFonts w:ascii="Calibri" w:hAnsi="Calibri"/>
                <w:sz w:val="22"/>
                <w:szCs w:val="22"/>
              </w:rPr>
              <w:t> </w:t>
            </w:r>
          </w:p>
        </w:tc>
        <w:tc>
          <w:tcPr>
            <w:tcW w:w="2980" w:type="dxa"/>
            <w:tcBorders>
              <w:top w:val="single" w:sz="4" w:space="0" w:color="auto"/>
              <w:left w:val="single" w:sz="4" w:space="0" w:color="auto"/>
              <w:bottom w:val="single" w:sz="4" w:space="0" w:color="auto"/>
              <w:right w:val="single" w:sz="4" w:space="0" w:color="auto"/>
            </w:tcBorders>
            <w:hideMark/>
          </w:tcPr>
          <w:p w14:paraId="7F8CD7E1" w14:textId="77777777" w:rsidR="002F26D7" w:rsidRDefault="00532D64">
            <w:pPr>
              <w:spacing w:before="100" w:beforeAutospacing="1" w:after="100" w:afterAutospacing="1"/>
              <w:rPr>
                <w:rFonts w:ascii="Calibri" w:hAnsi="Calibri"/>
                <w:sz w:val="22"/>
                <w:szCs w:val="22"/>
              </w:rPr>
            </w:pPr>
            <w:hyperlink r:id="rId22" w:tooltip="0 6ReligionPolitics" w:history="1">
              <w:r w:rsidR="002F26D7">
                <w:rPr>
                  <w:rStyle w:val="Hyperlink"/>
                  <w:rFonts w:ascii="Calibri" w:hAnsi="Calibri"/>
                  <w:b/>
                  <w:bCs/>
                  <w:sz w:val="22"/>
                  <w:szCs w:val="22"/>
                  <w:lang w:val="en"/>
                </w:rPr>
                <w:t xml:space="preserve">0.6 </w:t>
              </w:r>
              <w:proofErr w:type="spellStart"/>
              <w:r w:rsidR="002F26D7">
                <w:rPr>
                  <w:rStyle w:val="Hyperlink"/>
                  <w:rFonts w:ascii="Calibri" w:hAnsi="Calibri"/>
                  <w:b/>
                  <w:bCs/>
                  <w:sz w:val="22"/>
                  <w:szCs w:val="22"/>
                  <w:lang w:val="en"/>
                </w:rPr>
                <w:t>ReligionPolitics</w:t>
              </w:r>
              <w:proofErr w:type="spellEnd"/>
            </w:hyperlink>
          </w:p>
          <w:p w14:paraId="5942D1E4" w14:textId="77777777" w:rsidR="002F26D7" w:rsidRDefault="002F26D7">
            <w:pPr>
              <w:spacing w:before="100" w:beforeAutospacing="1" w:after="100" w:afterAutospacing="1"/>
              <w:rPr>
                <w:rFonts w:ascii="Calibri" w:hAnsi="Calibri"/>
                <w:sz w:val="22"/>
                <w:szCs w:val="22"/>
              </w:rPr>
            </w:pPr>
            <w:r>
              <w:rPr>
                <w:rFonts w:ascii="Calibri" w:hAnsi="Calibri"/>
                <w:sz w:val="22"/>
                <w:szCs w:val="22"/>
              </w:rPr>
              <w:t> </w:t>
            </w:r>
          </w:p>
        </w:tc>
      </w:tr>
      <w:tr w:rsidR="002F26D7" w14:paraId="5C174BA2" w14:textId="77777777">
        <w:tc>
          <w:tcPr>
            <w:tcW w:w="3192" w:type="dxa"/>
            <w:tcBorders>
              <w:top w:val="single" w:sz="4" w:space="0" w:color="auto"/>
              <w:left w:val="single" w:sz="4" w:space="0" w:color="auto"/>
              <w:bottom w:val="single" w:sz="4" w:space="0" w:color="auto"/>
              <w:right w:val="single" w:sz="4" w:space="0" w:color="auto"/>
            </w:tcBorders>
            <w:hideMark/>
          </w:tcPr>
          <w:p w14:paraId="50002E7F" w14:textId="77777777" w:rsidR="002F26D7" w:rsidRDefault="00532D64" w:rsidP="002F26D7">
            <w:pPr>
              <w:spacing w:before="100" w:beforeAutospacing="1" w:after="100" w:afterAutospacing="1"/>
              <w:rPr>
                <w:rFonts w:ascii="Calibri" w:hAnsi="Calibri"/>
                <w:sz w:val="22"/>
                <w:szCs w:val="22"/>
              </w:rPr>
            </w:pPr>
            <w:hyperlink r:id="rId23" w:tooltip="0 7 8TheoriesState" w:history="1">
              <w:r w:rsidR="002F26D7">
                <w:rPr>
                  <w:rStyle w:val="Hyperlink"/>
                  <w:rFonts w:ascii="Calibri" w:hAnsi="Calibri"/>
                  <w:b/>
                  <w:bCs/>
                  <w:sz w:val="22"/>
                  <w:szCs w:val="22"/>
                  <w:lang w:val="en"/>
                </w:rPr>
                <w:t xml:space="preserve">0.78 </w:t>
              </w:r>
              <w:proofErr w:type="spellStart"/>
              <w:r w:rsidR="002F26D7">
                <w:rPr>
                  <w:rStyle w:val="Hyperlink"/>
                  <w:rFonts w:ascii="Calibri" w:hAnsi="Calibri"/>
                  <w:b/>
                  <w:bCs/>
                  <w:sz w:val="22"/>
                  <w:szCs w:val="22"/>
                  <w:lang w:val="en"/>
                </w:rPr>
                <w:t>TheoriesState</w:t>
              </w:r>
              <w:proofErr w:type="spellEnd"/>
            </w:hyperlink>
          </w:p>
          <w:p w14:paraId="3204A95C" w14:textId="77777777" w:rsidR="002F26D7" w:rsidRDefault="002F26D7" w:rsidP="002F26D7">
            <w:pPr>
              <w:spacing w:before="100" w:beforeAutospacing="1" w:after="100" w:afterAutospacing="1"/>
              <w:rPr>
                <w:rFonts w:ascii="Calibri" w:hAnsi="Calibri"/>
                <w:sz w:val="22"/>
                <w:szCs w:val="22"/>
              </w:rPr>
            </w:pPr>
          </w:p>
        </w:tc>
        <w:tc>
          <w:tcPr>
            <w:tcW w:w="3192" w:type="dxa"/>
            <w:tcBorders>
              <w:top w:val="single" w:sz="4" w:space="0" w:color="auto"/>
              <w:left w:val="single" w:sz="4" w:space="0" w:color="auto"/>
              <w:bottom w:val="single" w:sz="4" w:space="0" w:color="auto"/>
              <w:right w:val="single" w:sz="4" w:space="0" w:color="auto"/>
            </w:tcBorders>
            <w:hideMark/>
          </w:tcPr>
          <w:p w14:paraId="77E2057C" w14:textId="77777777" w:rsidR="002F26D7" w:rsidRDefault="00532D64">
            <w:pPr>
              <w:spacing w:before="100" w:beforeAutospacing="1" w:after="100" w:afterAutospacing="1"/>
              <w:rPr>
                <w:rFonts w:ascii="Calibri" w:hAnsi="Calibri"/>
                <w:sz w:val="22"/>
                <w:szCs w:val="22"/>
              </w:rPr>
            </w:pPr>
            <w:hyperlink r:id="rId24" w:tooltip="0 9OrganState" w:history="1">
              <w:r w:rsidR="002F26D7">
                <w:rPr>
                  <w:rStyle w:val="Hyperlink"/>
                  <w:rFonts w:ascii="Calibri" w:hAnsi="Calibri"/>
                  <w:b/>
                  <w:bCs/>
                  <w:sz w:val="22"/>
                  <w:szCs w:val="22"/>
                  <w:lang w:val="en"/>
                </w:rPr>
                <w:t xml:space="preserve">0.9 </w:t>
              </w:r>
              <w:proofErr w:type="spellStart"/>
              <w:r w:rsidR="002F26D7">
                <w:rPr>
                  <w:rStyle w:val="Hyperlink"/>
                  <w:rFonts w:ascii="Calibri" w:hAnsi="Calibri"/>
                  <w:b/>
                  <w:bCs/>
                  <w:sz w:val="22"/>
                  <w:szCs w:val="22"/>
                  <w:lang w:val="en"/>
                </w:rPr>
                <w:t>OrganState</w:t>
              </w:r>
              <w:proofErr w:type="spellEnd"/>
            </w:hyperlink>
          </w:p>
          <w:p w14:paraId="34F968CC" w14:textId="77777777" w:rsidR="002F26D7" w:rsidRDefault="002F26D7">
            <w:pPr>
              <w:spacing w:before="100" w:beforeAutospacing="1" w:after="100" w:afterAutospacing="1"/>
              <w:rPr>
                <w:rFonts w:ascii="Calibri" w:hAnsi="Calibri"/>
                <w:sz w:val="22"/>
                <w:szCs w:val="22"/>
              </w:rPr>
            </w:pPr>
            <w:r>
              <w:rPr>
                <w:rFonts w:ascii="Calibri" w:hAnsi="Calibri"/>
                <w:sz w:val="22"/>
                <w:szCs w:val="22"/>
              </w:rPr>
              <w:t> </w:t>
            </w:r>
          </w:p>
        </w:tc>
        <w:tc>
          <w:tcPr>
            <w:tcW w:w="2980" w:type="dxa"/>
            <w:tcBorders>
              <w:top w:val="single" w:sz="4" w:space="0" w:color="auto"/>
              <w:left w:val="single" w:sz="4" w:space="0" w:color="auto"/>
              <w:bottom w:val="single" w:sz="4" w:space="0" w:color="auto"/>
              <w:right w:val="single" w:sz="4" w:space="0" w:color="auto"/>
            </w:tcBorders>
            <w:hideMark/>
          </w:tcPr>
          <w:p w14:paraId="5F363299" w14:textId="77777777" w:rsidR="002F26D7" w:rsidRDefault="00532D64">
            <w:pPr>
              <w:spacing w:before="100" w:beforeAutospacing="1" w:after="100" w:afterAutospacing="1"/>
              <w:rPr>
                <w:rFonts w:ascii="Calibri" w:hAnsi="Calibri"/>
                <w:sz w:val="22"/>
                <w:szCs w:val="22"/>
              </w:rPr>
            </w:pPr>
            <w:hyperlink r:id="rId25" w:tooltip="1 12ConstitFound1" w:history="1">
              <w:r w:rsidR="002F26D7">
                <w:rPr>
                  <w:rStyle w:val="Hyperlink"/>
                  <w:rFonts w:ascii="Calibri" w:hAnsi="Calibri"/>
                  <w:b/>
                  <w:bCs/>
                  <w:sz w:val="22"/>
                  <w:szCs w:val="22"/>
                  <w:lang w:val="en"/>
                </w:rPr>
                <w:t xml:space="preserve">1.12 </w:t>
              </w:r>
              <w:proofErr w:type="spellStart"/>
              <w:r w:rsidR="002F26D7">
                <w:rPr>
                  <w:rStyle w:val="Hyperlink"/>
                  <w:rFonts w:ascii="Calibri" w:hAnsi="Calibri"/>
                  <w:b/>
                  <w:bCs/>
                  <w:sz w:val="22"/>
                  <w:szCs w:val="22"/>
                  <w:lang w:val="en"/>
                </w:rPr>
                <w:t>ConstitFound</w:t>
              </w:r>
              <w:proofErr w:type="spellEnd"/>
              <w:r w:rsidR="002F26D7">
                <w:rPr>
                  <w:rStyle w:val="Hyperlink"/>
                  <w:rFonts w:ascii="Calibri" w:hAnsi="Calibri"/>
                  <w:b/>
                  <w:bCs/>
                  <w:sz w:val="22"/>
                  <w:szCs w:val="22"/>
                  <w:lang w:val="en"/>
                </w:rPr>
                <w:t xml:space="preserve"> 1</w:t>
              </w:r>
            </w:hyperlink>
          </w:p>
          <w:p w14:paraId="3D400547" w14:textId="77777777" w:rsidR="002F26D7" w:rsidRDefault="002F26D7">
            <w:pPr>
              <w:spacing w:before="100" w:beforeAutospacing="1" w:after="100" w:afterAutospacing="1"/>
              <w:rPr>
                <w:rFonts w:ascii="Calibri" w:hAnsi="Calibri"/>
                <w:sz w:val="22"/>
                <w:szCs w:val="22"/>
              </w:rPr>
            </w:pPr>
            <w:r>
              <w:rPr>
                <w:rFonts w:ascii="Calibri" w:hAnsi="Calibri"/>
                <w:sz w:val="22"/>
                <w:szCs w:val="22"/>
              </w:rPr>
              <w:t> </w:t>
            </w:r>
          </w:p>
        </w:tc>
      </w:tr>
      <w:tr w:rsidR="002F26D7" w14:paraId="21B05984" w14:textId="77777777">
        <w:tc>
          <w:tcPr>
            <w:tcW w:w="3192" w:type="dxa"/>
            <w:tcBorders>
              <w:top w:val="single" w:sz="4" w:space="0" w:color="auto"/>
              <w:left w:val="single" w:sz="4" w:space="0" w:color="auto"/>
              <w:bottom w:val="single" w:sz="4" w:space="0" w:color="auto"/>
              <w:right w:val="single" w:sz="4" w:space="0" w:color="auto"/>
            </w:tcBorders>
            <w:hideMark/>
          </w:tcPr>
          <w:p w14:paraId="04BD73B3" w14:textId="77777777" w:rsidR="002F26D7" w:rsidRDefault="00532D64" w:rsidP="002F26D7">
            <w:pPr>
              <w:spacing w:before="100" w:beforeAutospacing="1" w:after="100" w:afterAutospacing="1"/>
              <w:rPr>
                <w:rFonts w:ascii="Calibri" w:hAnsi="Calibri"/>
                <w:sz w:val="22"/>
                <w:szCs w:val="22"/>
              </w:rPr>
            </w:pPr>
            <w:hyperlink r:id="rId26" w:tooltip="1 12ConstitFound2" w:history="1">
              <w:r w:rsidR="002F26D7">
                <w:rPr>
                  <w:rStyle w:val="Hyperlink"/>
                  <w:rFonts w:ascii="Calibri" w:hAnsi="Calibri"/>
                  <w:b/>
                  <w:bCs/>
                  <w:sz w:val="22"/>
                  <w:szCs w:val="22"/>
                  <w:lang w:val="en"/>
                </w:rPr>
                <w:t xml:space="preserve">1.12 </w:t>
              </w:r>
              <w:proofErr w:type="spellStart"/>
              <w:r w:rsidR="002F26D7">
                <w:rPr>
                  <w:rStyle w:val="Hyperlink"/>
                  <w:rFonts w:ascii="Calibri" w:hAnsi="Calibri"/>
                  <w:b/>
                  <w:bCs/>
                  <w:sz w:val="22"/>
                  <w:szCs w:val="22"/>
                  <w:lang w:val="en"/>
                </w:rPr>
                <w:t>ConstitFound</w:t>
              </w:r>
              <w:proofErr w:type="spellEnd"/>
              <w:r w:rsidR="002F26D7">
                <w:rPr>
                  <w:rStyle w:val="Hyperlink"/>
                  <w:rFonts w:ascii="Calibri" w:hAnsi="Calibri"/>
                  <w:b/>
                  <w:bCs/>
                  <w:sz w:val="22"/>
                  <w:szCs w:val="22"/>
                  <w:lang w:val="en"/>
                </w:rPr>
                <w:t xml:space="preserve"> 2</w:t>
              </w:r>
            </w:hyperlink>
          </w:p>
          <w:p w14:paraId="730C5871" w14:textId="77777777" w:rsidR="002F26D7" w:rsidRDefault="002F26D7" w:rsidP="002F26D7">
            <w:pPr>
              <w:spacing w:before="100" w:beforeAutospacing="1" w:after="100" w:afterAutospacing="1"/>
              <w:rPr>
                <w:rFonts w:ascii="Calibri" w:hAnsi="Calibri"/>
                <w:sz w:val="22"/>
                <w:szCs w:val="22"/>
              </w:rPr>
            </w:pPr>
          </w:p>
        </w:tc>
        <w:tc>
          <w:tcPr>
            <w:tcW w:w="3192" w:type="dxa"/>
            <w:tcBorders>
              <w:top w:val="single" w:sz="4" w:space="0" w:color="auto"/>
              <w:left w:val="single" w:sz="4" w:space="0" w:color="auto"/>
              <w:bottom w:val="single" w:sz="4" w:space="0" w:color="auto"/>
              <w:right w:val="single" w:sz="4" w:space="0" w:color="auto"/>
            </w:tcBorders>
            <w:hideMark/>
          </w:tcPr>
          <w:p w14:paraId="3BA9CCA7" w14:textId="77777777" w:rsidR="002F26D7" w:rsidRDefault="00532D64">
            <w:pPr>
              <w:spacing w:before="100" w:beforeAutospacing="1" w:after="100" w:afterAutospacing="1"/>
              <w:rPr>
                <w:rFonts w:ascii="Calibri" w:hAnsi="Calibri"/>
                <w:sz w:val="22"/>
                <w:szCs w:val="22"/>
              </w:rPr>
            </w:pPr>
            <w:hyperlink r:id="rId27" w:tooltip="1 13ConstitFoundA" w:history="1">
              <w:r w:rsidR="002F26D7">
                <w:rPr>
                  <w:rStyle w:val="Hyperlink"/>
                  <w:rFonts w:ascii="Calibri" w:hAnsi="Calibri"/>
                  <w:b/>
                  <w:bCs/>
                  <w:sz w:val="22"/>
                  <w:szCs w:val="22"/>
                  <w:lang w:val="en"/>
                </w:rPr>
                <w:t xml:space="preserve">1.13 </w:t>
              </w:r>
              <w:proofErr w:type="spellStart"/>
              <w:r w:rsidR="002F26D7">
                <w:rPr>
                  <w:rStyle w:val="Hyperlink"/>
                  <w:rFonts w:ascii="Calibri" w:hAnsi="Calibri"/>
                  <w:b/>
                  <w:bCs/>
                  <w:sz w:val="22"/>
                  <w:szCs w:val="22"/>
                  <w:lang w:val="en"/>
                </w:rPr>
                <w:t>ConstitFound</w:t>
              </w:r>
              <w:proofErr w:type="spellEnd"/>
              <w:r w:rsidR="002F26D7">
                <w:rPr>
                  <w:rStyle w:val="Hyperlink"/>
                  <w:rFonts w:ascii="Calibri" w:hAnsi="Calibri"/>
                  <w:b/>
                  <w:bCs/>
                  <w:sz w:val="22"/>
                  <w:szCs w:val="22"/>
                  <w:lang w:val="en"/>
                </w:rPr>
                <w:t xml:space="preserve"> A</w:t>
              </w:r>
            </w:hyperlink>
          </w:p>
          <w:p w14:paraId="7C1D0831" w14:textId="77777777" w:rsidR="002F26D7" w:rsidRDefault="002F26D7">
            <w:pPr>
              <w:spacing w:before="100" w:beforeAutospacing="1" w:after="100" w:afterAutospacing="1"/>
              <w:rPr>
                <w:rFonts w:ascii="Calibri" w:hAnsi="Calibri"/>
                <w:sz w:val="22"/>
                <w:szCs w:val="22"/>
              </w:rPr>
            </w:pPr>
            <w:r>
              <w:rPr>
                <w:rFonts w:ascii="Calibri" w:hAnsi="Calibri"/>
                <w:sz w:val="22"/>
                <w:szCs w:val="22"/>
              </w:rPr>
              <w:t> </w:t>
            </w:r>
          </w:p>
        </w:tc>
        <w:tc>
          <w:tcPr>
            <w:tcW w:w="2980" w:type="dxa"/>
            <w:tcBorders>
              <w:top w:val="single" w:sz="4" w:space="0" w:color="auto"/>
              <w:left w:val="single" w:sz="4" w:space="0" w:color="auto"/>
              <w:bottom w:val="single" w:sz="4" w:space="0" w:color="auto"/>
              <w:right w:val="single" w:sz="4" w:space="0" w:color="auto"/>
            </w:tcBorders>
            <w:hideMark/>
          </w:tcPr>
          <w:p w14:paraId="00D044BA" w14:textId="77777777" w:rsidR="002F26D7" w:rsidRDefault="00532D64">
            <w:pPr>
              <w:spacing w:before="100" w:beforeAutospacing="1" w:after="100" w:afterAutospacing="1"/>
              <w:rPr>
                <w:rFonts w:ascii="Calibri" w:hAnsi="Calibri"/>
                <w:sz w:val="22"/>
                <w:szCs w:val="22"/>
              </w:rPr>
            </w:pPr>
            <w:hyperlink r:id="rId28" w:tooltip="1 13ConstitFoundB" w:history="1">
              <w:r w:rsidR="002F26D7">
                <w:rPr>
                  <w:rStyle w:val="Hyperlink"/>
                  <w:rFonts w:ascii="Calibri" w:hAnsi="Calibri"/>
                  <w:b/>
                  <w:bCs/>
                  <w:sz w:val="22"/>
                  <w:szCs w:val="22"/>
                  <w:lang w:val="en"/>
                </w:rPr>
                <w:t xml:space="preserve">1.13 </w:t>
              </w:r>
              <w:proofErr w:type="spellStart"/>
              <w:r w:rsidR="002F26D7">
                <w:rPr>
                  <w:rStyle w:val="Hyperlink"/>
                  <w:rFonts w:ascii="Calibri" w:hAnsi="Calibri"/>
                  <w:b/>
                  <w:bCs/>
                  <w:sz w:val="22"/>
                  <w:szCs w:val="22"/>
                  <w:lang w:val="en"/>
                </w:rPr>
                <w:t>ConstitFound</w:t>
              </w:r>
              <w:proofErr w:type="spellEnd"/>
              <w:r w:rsidR="002F26D7">
                <w:rPr>
                  <w:rStyle w:val="Hyperlink"/>
                  <w:rFonts w:ascii="Calibri" w:hAnsi="Calibri"/>
                  <w:b/>
                  <w:bCs/>
                  <w:sz w:val="22"/>
                  <w:szCs w:val="22"/>
                  <w:lang w:val="en"/>
                </w:rPr>
                <w:t xml:space="preserve"> B</w:t>
              </w:r>
            </w:hyperlink>
          </w:p>
          <w:p w14:paraId="50E95009" w14:textId="77777777" w:rsidR="002F26D7" w:rsidRDefault="002F26D7">
            <w:pPr>
              <w:spacing w:before="100" w:beforeAutospacing="1" w:after="100" w:afterAutospacing="1"/>
              <w:rPr>
                <w:rFonts w:ascii="Calibri" w:hAnsi="Calibri"/>
                <w:sz w:val="22"/>
                <w:szCs w:val="22"/>
              </w:rPr>
            </w:pPr>
            <w:r>
              <w:rPr>
                <w:rFonts w:ascii="Calibri" w:hAnsi="Calibri"/>
                <w:sz w:val="22"/>
                <w:szCs w:val="22"/>
              </w:rPr>
              <w:t> </w:t>
            </w:r>
          </w:p>
        </w:tc>
      </w:tr>
      <w:tr w:rsidR="002F26D7" w14:paraId="46D12258" w14:textId="77777777">
        <w:tc>
          <w:tcPr>
            <w:tcW w:w="3192" w:type="dxa"/>
            <w:tcBorders>
              <w:top w:val="single" w:sz="4" w:space="0" w:color="auto"/>
              <w:left w:val="single" w:sz="4" w:space="0" w:color="auto"/>
              <w:bottom w:val="single" w:sz="4" w:space="0" w:color="auto"/>
              <w:right w:val="single" w:sz="4" w:space="0" w:color="auto"/>
            </w:tcBorders>
            <w:hideMark/>
          </w:tcPr>
          <w:p w14:paraId="0566DFA5" w14:textId="77777777" w:rsidR="002F26D7" w:rsidRDefault="00532D64" w:rsidP="002F26D7">
            <w:pPr>
              <w:spacing w:before="100" w:beforeAutospacing="1" w:after="100" w:afterAutospacing="1"/>
              <w:rPr>
                <w:rFonts w:ascii="Calibri" w:hAnsi="Calibri"/>
                <w:sz w:val="22"/>
                <w:szCs w:val="22"/>
              </w:rPr>
            </w:pPr>
            <w:hyperlink r:id="rId29" w:tooltip="1 15PolCultIdeology" w:history="1">
              <w:r w:rsidR="002F26D7">
                <w:rPr>
                  <w:rStyle w:val="Hyperlink"/>
                  <w:rFonts w:ascii="Calibri" w:hAnsi="Calibri"/>
                  <w:b/>
                  <w:bCs/>
                  <w:sz w:val="22"/>
                  <w:szCs w:val="22"/>
                  <w:lang w:val="en"/>
                </w:rPr>
                <w:t xml:space="preserve">1.15 </w:t>
              </w:r>
              <w:proofErr w:type="spellStart"/>
              <w:r w:rsidR="002F26D7">
                <w:rPr>
                  <w:rStyle w:val="Hyperlink"/>
                  <w:rFonts w:ascii="Calibri" w:hAnsi="Calibri"/>
                  <w:b/>
                  <w:bCs/>
                  <w:sz w:val="22"/>
                  <w:szCs w:val="22"/>
                  <w:lang w:val="en"/>
                </w:rPr>
                <w:t>PolCultIdeology</w:t>
              </w:r>
              <w:proofErr w:type="spellEnd"/>
            </w:hyperlink>
          </w:p>
          <w:p w14:paraId="569E6361" w14:textId="77777777" w:rsidR="002F26D7" w:rsidRDefault="002F26D7" w:rsidP="002F26D7">
            <w:pPr>
              <w:spacing w:before="100" w:beforeAutospacing="1" w:after="100" w:afterAutospacing="1"/>
              <w:rPr>
                <w:rFonts w:ascii="Calibri" w:hAnsi="Calibri"/>
                <w:sz w:val="22"/>
                <w:szCs w:val="22"/>
              </w:rPr>
            </w:pPr>
          </w:p>
        </w:tc>
        <w:tc>
          <w:tcPr>
            <w:tcW w:w="3192" w:type="dxa"/>
            <w:tcBorders>
              <w:top w:val="single" w:sz="4" w:space="0" w:color="auto"/>
              <w:left w:val="single" w:sz="4" w:space="0" w:color="auto"/>
              <w:bottom w:val="single" w:sz="4" w:space="0" w:color="auto"/>
              <w:right w:val="single" w:sz="4" w:space="0" w:color="auto"/>
            </w:tcBorders>
            <w:hideMark/>
          </w:tcPr>
          <w:p w14:paraId="1557610C" w14:textId="77777777" w:rsidR="002F26D7" w:rsidRDefault="00532D64">
            <w:pPr>
              <w:spacing w:before="100" w:beforeAutospacing="1" w:after="100" w:afterAutospacing="1"/>
              <w:rPr>
                <w:rFonts w:ascii="Calibri" w:hAnsi="Calibri"/>
                <w:sz w:val="22"/>
                <w:szCs w:val="22"/>
              </w:rPr>
            </w:pPr>
            <w:hyperlink r:id="rId30" w:tooltip="1 16POMassMedia1" w:history="1">
              <w:r w:rsidR="002F26D7">
                <w:rPr>
                  <w:rStyle w:val="Hyperlink"/>
                  <w:rFonts w:ascii="Calibri" w:hAnsi="Calibri"/>
                  <w:b/>
                  <w:bCs/>
                  <w:sz w:val="22"/>
                  <w:szCs w:val="22"/>
                  <w:lang w:val="en"/>
                </w:rPr>
                <w:t xml:space="preserve">1.16 </w:t>
              </w:r>
              <w:proofErr w:type="spellStart"/>
              <w:r w:rsidR="002F26D7">
                <w:rPr>
                  <w:rStyle w:val="Hyperlink"/>
                  <w:rFonts w:ascii="Calibri" w:hAnsi="Calibri"/>
                  <w:b/>
                  <w:bCs/>
                  <w:sz w:val="22"/>
                  <w:szCs w:val="22"/>
                  <w:lang w:val="en"/>
                </w:rPr>
                <w:t>POMassMedia</w:t>
              </w:r>
              <w:proofErr w:type="spellEnd"/>
              <w:r w:rsidR="002F26D7">
                <w:rPr>
                  <w:rStyle w:val="Hyperlink"/>
                  <w:rFonts w:ascii="Calibri" w:hAnsi="Calibri"/>
                  <w:b/>
                  <w:bCs/>
                  <w:sz w:val="22"/>
                  <w:szCs w:val="22"/>
                  <w:lang w:val="en"/>
                </w:rPr>
                <w:t xml:space="preserve"> 1</w:t>
              </w:r>
            </w:hyperlink>
          </w:p>
          <w:p w14:paraId="5432D6E9" w14:textId="77777777" w:rsidR="002F26D7" w:rsidRDefault="002F26D7">
            <w:pPr>
              <w:spacing w:before="100" w:beforeAutospacing="1" w:after="100" w:afterAutospacing="1"/>
              <w:rPr>
                <w:rFonts w:ascii="Calibri" w:hAnsi="Calibri"/>
                <w:sz w:val="22"/>
                <w:szCs w:val="22"/>
              </w:rPr>
            </w:pPr>
            <w:r>
              <w:rPr>
                <w:rFonts w:ascii="Calibri" w:hAnsi="Calibri"/>
                <w:sz w:val="22"/>
                <w:szCs w:val="22"/>
              </w:rPr>
              <w:t> </w:t>
            </w:r>
          </w:p>
        </w:tc>
        <w:tc>
          <w:tcPr>
            <w:tcW w:w="2980" w:type="dxa"/>
            <w:tcBorders>
              <w:top w:val="single" w:sz="4" w:space="0" w:color="auto"/>
              <w:left w:val="single" w:sz="4" w:space="0" w:color="auto"/>
              <w:bottom w:val="single" w:sz="4" w:space="0" w:color="auto"/>
              <w:right w:val="single" w:sz="4" w:space="0" w:color="auto"/>
            </w:tcBorders>
            <w:hideMark/>
          </w:tcPr>
          <w:p w14:paraId="3D6B8269" w14:textId="77777777" w:rsidR="002F26D7" w:rsidRDefault="00532D64">
            <w:pPr>
              <w:spacing w:before="100" w:beforeAutospacing="1" w:after="100" w:afterAutospacing="1"/>
              <w:rPr>
                <w:rFonts w:ascii="Calibri" w:hAnsi="Calibri"/>
                <w:sz w:val="22"/>
                <w:szCs w:val="22"/>
              </w:rPr>
            </w:pPr>
            <w:hyperlink r:id="rId31" w:tooltip="1 16POMassMedia2" w:history="1">
              <w:r w:rsidR="002F26D7">
                <w:rPr>
                  <w:rStyle w:val="Hyperlink"/>
                  <w:rFonts w:ascii="Calibri" w:hAnsi="Calibri"/>
                  <w:b/>
                  <w:bCs/>
                  <w:sz w:val="22"/>
                  <w:szCs w:val="22"/>
                  <w:lang w:val="en"/>
                </w:rPr>
                <w:t xml:space="preserve">1.16 </w:t>
              </w:r>
              <w:proofErr w:type="spellStart"/>
              <w:r w:rsidR="002F26D7">
                <w:rPr>
                  <w:rStyle w:val="Hyperlink"/>
                  <w:rFonts w:ascii="Calibri" w:hAnsi="Calibri"/>
                  <w:b/>
                  <w:bCs/>
                  <w:sz w:val="22"/>
                  <w:szCs w:val="22"/>
                  <w:lang w:val="en"/>
                </w:rPr>
                <w:t>POMassMedia</w:t>
              </w:r>
              <w:proofErr w:type="spellEnd"/>
              <w:r w:rsidR="002F26D7">
                <w:rPr>
                  <w:rStyle w:val="Hyperlink"/>
                  <w:rFonts w:ascii="Calibri" w:hAnsi="Calibri"/>
                  <w:b/>
                  <w:bCs/>
                  <w:sz w:val="22"/>
                  <w:szCs w:val="22"/>
                  <w:lang w:val="en"/>
                </w:rPr>
                <w:t xml:space="preserve"> 2</w:t>
              </w:r>
            </w:hyperlink>
          </w:p>
          <w:p w14:paraId="6076C0D9" w14:textId="77777777" w:rsidR="002F26D7" w:rsidRDefault="002F26D7">
            <w:pPr>
              <w:spacing w:before="100" w:beforeAutospacing="1" w:after="100" w:afterAutospacing="1"/>
              <w:rPr>
                <w:rFonts w:ascii="Calibri" w:hAnsi="Calibri"/>
                <w:sz w:val="22"/>
                <w:szCs w:val="22"/>
              </w:rPr>
            </w:pPr>
            <w:r>
              <w:rPr>
                <w:rFonts w:ascii="Calibri" w:hAnsi="Calibri"/>
                <w:sz w:val="22"/>
                <w:szCs w:val="22"/>
              </w:rPr>
              <w:t> </w:t>
            </w:r>
          </w:p>
        </w:tc>
      </w:tr>
      <w:tr w:rsidR="002F26D7" w14:paraId="718EDEBF" w14:textId="77777777">
        <w:tc>
          <w:tcPr>
            <w:tcW w:w="3192" w:type="dxa"/>
            <w:tcBorders>
              <w:top w:val="single" w:sz="4" w:space="0" w:color="auto"/>
              <w:left w:val="single" w:sz="4" w:space="0" w:color="auto"/>
              <w:bottom w:val="single" w:sz="4" w:space="0" w:color="auto"/>
              <w:right w:val="single" w:sz="4" w:space="0" w:color="auto"/>
            </w:tcBorders>
            <w:hideMark/>
          </w:tcPr>
          <w:p w14:paraId="601F57D1" w14:textId="77777777" w:rsidR="002F26D7" w:rsidRDefault="00532D64" w:rsidP="002F26D7">
            <w:pPr>
              <w:spacing w:before="100" w:beforeAutospacing="1" w:after="100" w:afterAutospacing="1"/>
              <w:rPr>
                <w:rFonts w:ascii="Calibri" w:hAnsi="Calibri"/>
                <w:sz w:val="22"/>
                <w:szCs w:val="22"/>
              </w:rPr>
            </w:pPr>
            <w:hyperlink r:id="rId32" w:tooltip="1 17IntGroups" w:history="1">
              <w:r w:rsidR="002F26D7">
                <w:rPr>
                  <w:rStyle w:val="Hyperlink"/>
                  <w:rFonts w:ascii="Calibri" w:hAnsi="Calibri"/>
                  <w:b/>
                  <w:bCs/>
                  <w:sz w:val="22"/>
                  <w:szCs w:val="22"/>
                  <w:lang w:val="en"/>
                </w:rPr>
                <w:t xml:space="preserve">1.17 </w:t>
              </w:r>
              <w:proofErr w:type="spellStart"/>
              <w:r w:rsidR="002F26D7">
                <w:rPr>
                  <w:rStyle w:val="Hyperlink"/>
                  <w:rFonts w:ascii="Calibri" w:hAnsi="Calibri"/>
                  <w:b/>
                  <w:bCs/>
                  <w:sz w:val="22"/>
                  <w:szCs w:val="22"/>
                  <w:lang w:val="en"/>
                </w:rPr>
                <w:t>IntGroups</w:t>
              </w:r>
              <w:proofErr w:type="spellEnd"/>
            </w:hyperlink>
          </w:p>
          <w:p w14:paraId="2D78E291" w14:textId="77777777" w:rsidR="002F26D7" w:rsidRDefault="002F26D7" w:rsidP="002F26D7">
            <w:pPr>
              <w:spacing w:before="100" w:beforeAutospacing="1" w:after="100" w:afterAutospacing="1"/>
              <w:rPr>
                <w:rFonts w:ascii="Calibri" w:hAnsi="Calibri"/>
                <w:sz w:val="22"/>
                <w:szCs w:val="22"/>
              </w:rPr>
            </w:pPr>
          </w:p>
        </w:tc>
        <w:tc>
          <w:tcPr>
            <w:tcW w:w="3192" w:type="dxa"/>
            <w:tcBorders>
              <w:top w:val="single" w:sz="4" w:space="0" w:color="auto"/>
              <w:left w:val="single" w:sz="4" w:space="0" w:color="auto"/>
              <w:bottom w:val="single" w:sz="4" w:space="0" w:color="auto"/>
              <w:right w:val="single" w:sz="4" w:space="0" w:color="auto"/>
            </w:tcBorders>
            <w:hideMark/>
          </w:tcPr>
          <w:p w14:paraId="11988EE6" w14:textId="77777777" w:rsidR="002F26D7" w:rsidRDefault="00532D64">
            <w:pPr>
              <w:spacing w:before="100" w:beforeAutospacing="1" w:after="100" w:afterAutospacing="1"/>
              <w:rPr>
                <w:rFonts w:ascii="Calibri" w:hAnsi="Calibri"/>
                <w:sz w:val="22"/>
                <w:szCs w:val="22"/>
              </w:rPr>
            </w:pPr>
            <w:hyperlink r:id="rId33" w:tooltip="1 18PolParties1" w:history="1">
              <w:r w:rsidR="002F26D7">
                <w:rPr>
                  <w:rStyle w:val="Hyperlink"/>
                  <w:rFonts w:ascii="Calibri" w:hAnsi="Calibri"/>
                  <w:b/>
                  <w:bCs/>
                  <w:sz w:val="22"/>
                  <w:szCs w:val="22"/>
                  <w:lang w:val="en"/>
                </w:rPr>
                <w:t xml:space="preserve">1.18 </w:t>
              </w:r>
              <w:proofErr w:type="spellStart"/>
              <w:r w:rsidR="002F26D7">
                <w:rPr>
                  <w:rStyle w:val="Hyperlink"/>
                  <w:rFonts w:ascii="Calibri" w:hAnsi="Calibri"/>
                  <w:b/>
                  <w:bCs/>
                  <w:sz w:val="22"/>
                  <w:szCs w:val="22"/>
                  <w:lang w:val="en"/>
                </w:rPr>
                <w:t>PolParties</w:t>
              </w:r>
              <w:proofErr w:type="spellEnd"/>
              <w:r w:rsidR="002F26D7">
                <w:rPr>
                  <w:rStyle w:val="Hyperlink"/>
                  <w:rFonts w:ascii="Calibri" w:hAnsi="Calibri"/>
                  <w:b/>
                  <w:bCs/>
                  <w:sz w:val="22"/>
                  <w:szCs w:val="22"/>
                  <w:lang w:val="en"/>
                </w:rPr>
                <w:t xml:space="preserve"> 1</w:t>
              </w:r>
            </w:hyperlink>
          </w:p>
          <w:p w14:paraId="24AEC634" w14:textId="77777777" w:rsidR="002F26D7" w:rsidRDefault="002F26D7">
            <w:pPr>
              <w:spacing w:before="100" w:beforeAutospacing="1" w:after="100" w:afterAutospacing="1"/>
              <w:rPr>
                <w:rFonts w:ascii="Calibri" w:hAnsi="Calibri"/>
                <w:sz w:val="22"/>
                <w:szCs w:val="22"/>
              </w:rPr>
            </w:pPr>
            <w:r>
              <w:rPr>
                <w:rFonts w:ascii="Calibri" w:hAnsi="Calibri"/>
                <w:sz w:val="22"/>
                <w:szCs w:val="22"/>
              </w:rPr>
              <w:t> </w:t>
            </w:r>
          </w:p>
        </w:tc>
        <w:tc>
          <w:tcPr>
            <w:tcW w:w="2980" w:type="dxa"/>
            <w:tcBorders>
              <w:top w:val="single" w:sz="4" w:space="0" w:color="auto"/>
              <w:left w:val="single" w:sz="4" w:space="0" w:color="auto"/>
              <w:bottom w:val="single" w:sz="4" w:space="0" w:color="auto"/>
              <w:right w:val="single" w:sz="4" w:space="0" w:color="auto"/>
            </w:tcBorders>
            <w:hideMark/>
          </w:tcPr>
          <w:p w14:paraId="5FF678A7" w14:textId="77777777" w:rsidR="002F26D7" w:rsidRDefault="00532D64">
            <w:pPr>
              <w:spacing w:before="100" w:beforeAutospacing="1" w:after="100" w:afterAutospacing="1"/>
              <w:rPr>
                <w:rFonts w:ascii="Calibri" w:hAnsi="Calibri"/>
                <w:sz w:val="22"/>
                <w:szCs w:val="22"/>
              </w:rPr>
            </w:pPr>
            <w:hyperlink r:id="rId34" w:tooltip="1 18PolParties2" w:history="1">
              <w:r w:rsidR="002F26D7">
                <w:rPr>
                  <w:rStyle w:val="Hyperlink"/>
                  <w:rFonts w:ascii="Calibri" w:hAnsi="Calibri"/>
                  <w:b/>
                  <w:bCs/>
                  <w:sz w:val="22"/>
                  <w:szCs w:val="22"/>
                  <w:lang w:val="en"/>
                </w:rPr>
                <w:t xml:space="preserve">1.18 </w:t>
              </w:r>
              <w:proofErr w:type="spellStart"/>
              <w:r w:rsidR="002F26D7">
                <w:rPr>
                  <w:rStyle w:val="Hyperlink"/>
                  <w:rFonts w:ascii="Calibri" w:hAnsi="Calibri"/>
                  <w:b/>
                  <w:bCs/>
                  <w:sz w:val="22"/>
                  <w:szCs w:val="22"/>
                  <w:lang w:val="en"/>
                </w:rPr>
                <w:t>PolParties</w:t>
              </w:r>
              <w:proofErr w:type="spellEnd"/>
              <w:r w:rsidR="002F26D7">
                <w:rPr>
                  <w:rStyle w:val="Hyperlink"/>
                  <w:rFonts w:ascii="Calibri" w:hAnsi="Calibri"/>
                  <w:b/>
                  <w:bCs/>
                  <w:sz w:val="22"/>
                  <w:szCs w:val="22"/>
                  <w:lang w:val="en"/>
                </w:rPr>
                <w:t xml:space="preserve"> 2</w:t>
              </w:r>
            </w:hyperlink>
          </w:p>
          <w:p w14:paraId="0D7F8E9D" w14:textId="77777777" w:rsidR="002F26D7" w:rsidRDefault="002F26D7">
            <w:pPr>
              <w:spacing w:before="100" w:beforeAutospacing="1" w:after="100" w:afterAutospacing="1"/>
              <w:rPr>
                <w:rFonts w:ascii="Calibri" w:hAnsi="Calibri"/>
                <w:sz w:val="22"/>
                <w:szCs w:val="22"/>
              </w:rPr>
            </w:pPr>
            <w:r>
              <w:rPr>
                <w:rFonts w:ascii="Calibri" w:hAnsi="Calibri"/>
                <w:sz w:val="22"/>
                <w:szCs w:val="22"/>
              </w:rPr>
              <w:t> </w:t>
            </w:r>
          </w:p>
        </w:tc>
      </w:tr>
      <w:tr w:rsidR="002F26D7" w14:paraId="2F220C8B" w14:textId="77777777">
        <w:tc>
          <w:tcPr>
            <w:tcW w:w="3192" w:type="dxa"/>
            <w:tcBorders>
              <w:top w:val="single" w:sz="4" w:space="0" w:color="auto"/>
              <w:left w:val="single" w:sz="4" w:space="0" w:color="auto"/>
              <w:bottom w:val="single" w:sz="4" w:space="0" w:color="auto"/>
              <w:right w:val="single" w:sz="4" w:space="0" w:color="auto"/>
            </w:tcBorders>
            <w:hideMark/>
          </w:tcPr>
          <w:p w14:paraId="11042AB1" w14:textId="77777777" w:rsidR="002F26D7" w:rsidRDefault="00532D64" w:rsidP="002F26D7">
            <w:pPr>
              <w:spacing w:before="100" w:beforeAutospacing="1" w:after="100" w:afterAutospacing="1"/>
              <w:rPr>
                <w:rFonts w:ascii="Calibri" w:hAnsi="Calibri"/>
                <w:sz w:val="22"/>
                <w:szCs w:val="22"/>
              </w:rPr>
            </w:pPr>
            <w:hyperlink r:id="rId35" w:tooltip="2 20LegPower1" w:history="1">
              <w:r w:rsidR="002F26D7">
                <w:rPr>
                  <w:rStyle w:val="Hyperlink"/>
                  <w:rFonts w:ascii="Calibri" w:hAnsi="Calibri"/>
                  <w:b/>
                  <w:bCs/>
                  <w:sz w:val="22"/>
                  <w:szCs w:val="22"/>
                  <w:lang w:val="en"/>
                </w:rPr>
                <w:t xml:space="preserve">2.20 </w:t>
              </w:r>
              <w:proofErr w:type="spellStart"/>
              <w:r w:rsidR="002F26D7">
                <w:rPr>
                  <w:rStyle w:val="Hyperlink"/>
                  <w:rFonts w:ascii="Calibri" w:hAnsi="Calibri"/>
                  <w:b/>
                  <w:bCs/>
                  <w:sz w:val="22"/>
                  <w:szCs w:val="22"/>
                  <w:lang w:val="en"/>
                </w:rPr>
                <w:t>LegPower</w:t>
              </w:r>
              <w:proofErr w:type="spellEnd"/>
              <w:r w:rsidR="002F26D7">
                <w:rPr>
                  <w:rStyle w:val="Hyperlink"/>
                  <w:rFonts w:ascii="Calibri" w:hAnsi="Calibri"/>
                  <w:b/>
                  <w:bCs/>
                  <w:sz w:val="22"/>
                  <w:szCs w:val="22"/>
                  <w:lang w:val="en"/>
                </w:rPr>
                <w:t xml:space="preserve"> 1</w:t>
              </w:r>
            </w:hyperlink>
          </w:p>
          <w:p w14:paraId="67E691F4" w14:textId="77777777" w:rsidR="002F26D7" w:rsidRDefault="002F26D7" w:rsidP="002F26D7">
            <w:pPr>
              <w:spacing w:before="100" w:beforeAutospacing="1" w:after="100" w:afterAutospacing="1"/>
              <w:rPr>
                <w:rFonts w:ascii="Calibri" w:hAnsi="Calibri"/>
                <w:sz w:val="22"/>
                <w:szCs w:val="22"/>
              </w:rPr>
            </w:pPr>
          </w:p>
        </w:tc>
        <w:tc>
          <w:tcPr>
            <w:tcW w:w="3192" w:type="dxa"/>
            <w:tcBorders>
              <w:top w:val="single" w:sz="4" w:space="0" w:color="auto"/>
              <w:left w:val="single" w:sz="4" w:space="0" w:color="auto"/>
              <w:bottom w:val="single" w:sz="4" w:space="0" w:color="auto"/>
              <w:right w:val="single" w:sz="4" w:space="0" w:color="auto"/>
            </w:tcBorders>
            <w:hideMark/>
          </w:tcPr>
          <w:p w14:paraId="137A2CB0" w14:textId="77777777" w:rsidR="002F26D7" w:rsidRDefault="00532D64">
            <w:pPr>
              <w:spacing w:before="100" w:beforeAutospacing="1" w:after="100" w:afterAutospacing="1"/>
              <w:rPr>
                <w:rFonts w:ascii="Calibri" w:hAnsi="Calibri"/>
                <w:sz w:val="22"/>
                <w:szCs w:val="22"/>
              </w:rPr>
            </w:pPr>
            <w:hyperlink r:id="rId36" w:tooltip="2 20LegPower2" w:history="1">
              <w:r w:rsidR="002F26D7">
                <w:rPr>
                  <w:rStyle w:val="Hyperlink"/>
                  <w:rFonts w:ascii="Calibri" w:hAnsi="Calibri"/>
                  <w:b/>
                  <w:bCs/>
                  <w:sz w:val="22"/>
                  <w:szCs w:val="22"/>
                  <w:lang w:val="en"/>
                </w:rPr>
                <w:t xml:space="preserve">2.20 </w:t>
              </w:r>
              <w:proofErr w:type="spellStart"/>
              <w:r w:rsidR="002F26D7">
                <w:rPr>
                  <w:rStyle w:val="Hyperlink"/>
                  <w:rFonts w:ascii="Calibri" w:hAnsi="Calibri"/>
                  <w:b/>
                  <w:bCs/>
                  <w:sz w:val="22"/>
                  <w:szCs w:val="22"/>
                  <w:lang w:val="en"/>
                </w:rPr>
                <w:t>LegPower</w:t>
              </w:r>
              <w:proofErr w:type="spellEnd"/>
              <w:r w:rsidR="002F26D7">
                <w:rPr>
                  <w:rStyle w:val="Hyperlink"/>
                  <w:rFonts w:ascii="Calibri" w:hAnsi="Calibri"/>
                  <w:b/>
                  <w:bCs/>
                  <w:sz w:val="22"/>
                  <w:szCs w:val="22"/>
                  <w:lang w:val="en"/>
                </w:rPr>
                <w:t xml:space="preserve"> 2</w:t>
              </w:r>
            </w:hyperlink>
          </w:p>
          <w:p w14:paraId="511116C1" w14:textId="77777777" w:rsidR="002F26D7" w:rsidRDefault="002F26D7">
            <w:pPr>
              <w:spacing w:before="100" w:beforeAutospacing="1" w:after="100" w:afterAutospacing="1"/>
              <w:rPr>
                <w:rFonts w:ascii="Calibri" w:hAnsi="Calibri"/>
                <w:sz w:val="22"/>
                <w:szCs w:val="22"/>
              </w:rPr>
            </w:pPr>
            <w:r>
              <w:rPr>
                <w:rFonts w:ascii="Calibri" w:hAnsi="Calibri"/>
                <w:sz w:val="22"/>
                <w:szCs w:val="22"/>
              </w:rPr>
              <w:t> </w:t>
            </w:r>
          </w:p>
        </w:tc>
        <w:tc>
          <w:tcPr>
            <w:tcW w:w="2980" w:type="dxa"/>
            <w:tcBorders>
              <w:top w:val="single" w:sz="4" w:space="0" w:color="auto"/>
              <w:left w:val="single" w:sz="4" w:space="0" w:color="auto"/>
              <w:bottom w:val="single" w:sz="4" w:space="0" w:color="auto"/>
              <w:right w:val="single" w:sz="4" w:space="0" w:color="auto"/>
            </w:tcBorders>
            <w:hideMark/>
          </w:tcPr>
          <w:p w14:paraId="17A2DA82" w14:textId="77777777" w:rsidR="002F26D7" w:rsidRDefault="00532D64">
            <w:pPr>
              <w:spacing w:before="100" w:beforeAutospacing="1" w:after="100" w:afterAutospacing="1"/>
              <w:rPr>
                <w:rFonts w:ascii="Calibri" w:hAnsi="Calibri"/>
                <w:sz w:val="22"/>
                <w:szCs w:val="22"/>
              </w:rPr>
            </w:pPr>
            <w:hyperlink r:id="rId37" w:tooltip="2 21ExecPowerIIIA" w:history="1">
              <w:r w:rsidR="002F26D7">
                <w:rPr>
                  <w:rStyle w:val="Hyperlink"/>
                  <w:rFonts w:ascii="Calibri" w:hAnsi="Calibri"/>
                  <w:b/>
                  <w:bCs/>
                  <w:sz w:val="22"/>
                  <w:szCs w:val="22"/>
                  <w:lang w:val="en"/>
                </w:rPr>
                <w:t xml:space="preserve">2.21 </w:t>
              </w:r>
              <w:proofErr w:type="spellStart"/>
              <w:r w:rsidR="002F26D7">
                <w:rPr>
                  <w:rStyle w:val="Hyperlink"/>
                  <w:rFonts w:ascii="Calibri" w:hAnsi="Calibri"/>
                  <w:b/>
                  <w:bCs/>
                  <w:sz w:val="22"/>
                  <w:szCs w:val="22"/>
                  <w:lang w:val="en"/>
                </w:rPr>
                <w:t>ExecPower</w:t>
              </w:r>
              <w:proofErr w:type="spellEnd"/>
              <w:r w:rsidR="002F26D7">
                <w:rPr>
                  <w:rStyle w:val="Hyperlink"/>
                  <w:rFonts w:ascii="Calibri" w:hAnsi="Calibri"/>
                  <w:b/>
                  <w:bCs/>
                  <w:sz w:val="22"/>
                  <w:szCs w:val="22"/>
                  <w:lang w:val="en"/>
                </w:rPr>
                <w:t xml:space="preserve"> IIIA</w:t>
              </w:r>
            </w:hyperlink>
          </w:p>
          <w:p w14:paraId="5DA57262" w14:textId="77777777" w:rsidR="002F26D7" w:rsidRDefault="002F26D7">
            <w:pPr>
              <w:spacing w:before="100" w:beforeAutospacing="1" w:after="100" w:afterAutospacing="1"/>
              <w:rPr>
                <w:rFonts w:ascii="Calibri" w:hAnsi="Calibri"/>
                <w:sz w:val="22"/>
                <w:szCs w:val="22"/>
              </w:rPr>
            </w:pPr>
            <w:r>
              <w:rPr>
                <w:rFonts w:ascii="Calibri" w:hAnsi="Calibri"/>
                <w:sz w:val="22"/>
                <w:szCs w:val="22"/>
              </w:rPr>
              <w:t> </w:t>
            </w:r>
          </w:p>
        </w:tc>
      </w:tr>
      <w:tr w:rsidR="002F26D7" w14:paraId="3CDC4DEA" w14:textId="77777777">
        <w:tc>
          <w:tcPr>
            <w:tcW w:w="3192" w:type="dxa"/>
            <w:tcBorders>
              <w:top w:val="single" w:sz="4" w:space="0" w:color="auto"/>
              <w:left w:val="single" w:sz="4" w:space="0" w:color="auto"/>
              <w:bottom w:val="single" w:sz="4" w:space="0" w:color="auto"/>
              <w:right w:val="single" w:sz="4" w:space="0" w:color="auto"/>
            </w:tcBorders>
            <w:hideMark/>
          </w:tcPr>
          <w:p w14:paraId="4847FC66" w14:textId="77777777" w:rsidR="002F26D7" w:rsidRDefault="00532D64" w:rsidP="002F26D7">
            <w:pPr>
              <w:spacing w:before="100" w:beforeAutospacing="1" w:after="100" w:afterAutospacing="1"/>
              <w:rPr>
                <w:rFonts w:ascii="Calibri" w:hAnsi="Calibri"/>
                <w:sz w:val="22"/>
                <w:szCs w:val="22"/>
              </w:rPr>
            </w:pPr>
            <w:hyperlink r:id="rId38" w:tooltip="2 21ExecPowerIIIB" w:history="1">
              <w:r w:rsidR="002F26D7">
                <w:rPr>
                  <w:rStyle w:val="Hyperlink"/>
                  <w:rFonts w:ascii="Calibri" w:hAnsi="Calibri"/>
                  <w:b/>
                  <w:bCs/>
                  <w:sz w:val="22"/>
                  <w:szCs w:val="22"/>
                  <w:lang w:val="en"/>
                </w:rPr>
                <w:t xml:space="preserve">2.21 </w:t>
              </w:r>
              <w:proofErr w:type="spellStart"/>
              <w:r w:rsidR="002F26D7">
                <w:rPr>
                  <w:rStyle w:val="Hyperlink"/>
                  <w:rFonts w:ascii="Calibri" w:hAnsi="Calibri"/>
                  <w:b/>
                  <w:bCs/>
                  <w:sz w:val="22"/>
                  <w:szCs w:val="22"/>
                  <w:lang w:val="en"/>
                </w:rPr>
                <w:t>ExecPower</w:t>
              </w:r>
              <w:proofErr w:type="spellEnd"/>
              <w:r w:rsidR="002F26D7">
                <w:rPr>
                  <w:rStyle w:val="Hyperlink"/>
                  <w:rFonts w:ascii="Calibri" w:hAnsi="Calibri"/>
                  <w:b/>
                  <w:bCs/>
                  <w:sz w:val="22"/>
                  <w:szCs w:val="22"/>
                  <w:lang w:val="en"/>
                </w:rPr>
                <w:t xml:space="preserve"> IIIB</w:t>
              </w:r>
            </w:hyperlink>
          </w:p>
          <w:p w14:paraId="0CAAAEF9" w14:textId="77777777" w:rsidR="002F26D7" w:rsidRDefault="002F26D7" w:rsidP="002F26D7">
            <w:pPr>
              <w:spacing w:before="100" w:beforeAutospacing="1" w:after="100" w:afterAutospacing="1"/>
              <w:rPr>
                <w:rFonts w:ascii="Calibri" w:hAnsi="Calibri"/>
                <w:sz w:val="22"/>
                <w:szCs w:val="22"/>
              </w:rPr>
            </w:pPr>
          </w:p>
        </w:tc>
        <w:tc>
          <w:tcPr>
            <w:tcW w:w="3192" w:type="dxa"/>
            <w:tcBorders>
              <w:top w:val="single" w:sz="4" w:space="0" w:color="auto"/>
              <w:left w:val="single" w:sz="4" w:space="0" w:color="auto"/>
              <w:bottom w:val="single" w:sz="4" w:space="0" w:color="auto"/>
              <w:right w:val="single" w:sz="4" w:space="0" w:color="auto"/>
            </w:tcBorders>
            <w:hideMark/>
          </w:tcPr>
          <w:p w14:paraId="0B0738BD" w14:textId="77777777" w:rsidR="002F26D7" w:rsidRDefault="00532D64">
            <w:pPr>
              <w:spacing w:before="100" w:beforeAutospacing="1" w:after="100" w:afterAutospacing="1"/>
              <w:rPr>
                <w:rFonts w:ascii="Calibri" w:hAnsi="Calibri"/>
                <w:sz w:val="22"/>
                <w:szCs w:val="22"/>
              </w:rPr>
            </w:pPr>
            <w:hyperlink r:id="rId39" w:tooltip="2 22Bureau1" w:history="1">
              <w:r w:rsidR="002F26D7">
                <w:rPr>
                  <w:rStyle w:val="Hyperlink"/>
                  <w:rFonts w:ascii="Calibri" w:hAnsi="Calibri"/>
                  <w:b/>
                  <w:bCs/>
                  <w:sz w:val="22"/>
                  <w:szCs w:val="22"/>
                  <w:lang w:val="en"/>
                </w:rPr>
                <w:t>2.22 Bureau 1</w:t>
              </w:r>
            </w:hyperlink>
          </w:p>
          <w:p w14:paraId="2F185991" w14:textId="77777777" w:rsidR="002F26D7" w:rsidRDefault="002F26D7">
            <w:pPr>
              <w:spacing w:before="100" w:beforeAutospacing="1" w:after="100" w:afterAutospacing="1"/>
              <w:rPr>
                <w:rFonts w:ascii="Calibri" w:hAnsi="Calibri"/>
                <w:sz w:val="22"/>
                <w:szCs w:val="22"/>
              </w:rPr>
            </w:pPr>
            <w:r>
              <w:rPr>
                <w:rFonts w:ascii="Calibri" w:hAnsi="Calibri"/>
                <w:sz w:val="22"/>
                <w:szCs w:val="22"/>
              </w:rPr>
              <w:t> </w:t>
            </w:r>
          </w:p>
        </w:tc>
        <w:tc>
          <w:tcPr>
            <w:tcW w:w="2980" w:type="dxa"/>
            <w:tcBorders>
              <w:top w:val="single" w:sz="4" w:space="0" w:color="auto"/>
              <w:left w:val="single" w:sz="4" w:space="0" w:color="auto"/>
              <w:bottom w:val="single" w:sz="4" w:space="0" w:color="auto"/>
              <w:right w:val="single" w:sz="4" w:space="0" w:color="auto"/>
            </w:tcBorders>
            <w:hideMark/>
          </w:tcPr>
          <w:p w14:paraId="5430DE46" w14:textId="77777777" w:rsidR="002F26D7" w:rsidRDefault="00532D64">
            <w:pPr>
              <w:spacing w:before="100" w:beforeAutospacing="1" w:after="100" w:afterAutospacing="1"/>
              <w:rPr>
                <w:rFonts w:ascii="Calibri" w:hAnsi="Calibri"/>
                <w:sz w:val="22"/>
                <w:szCs w:val="22"/>
              </w:rPr>
            </w:pPr>
            <w:hyperlink r:id="rId40" w:tooltip="2 23JudPower1" w:history="1">
              <w:r w:rsidR="002F26D7">
                <w:rPr>
                  <w:rStyle w:val="Hyperlink"/>
                  <w:rFonts w:ascii="Calibri" w:hAnsi="Calibri"/>
                  <w:b/>
                  <w:bCs/>
                  <w:sz w:val="22"/>
                  <w:szCs w:val="22"/>
                  <w:lang w:val="en"/>
                </w:rPr>
                <w:t xml:space="preserve">2.23 </w:t>
              </w:r>
              <w:proofErr w:type="spellStart"/>
              <w:r w:rsidR="002F26D7">
                <w:rPr>
                  <w:rStyle w:val="Hyperlink"/>
                  <w:rFonts w:ascii="Calibri" w:hAnsi="Calibri"/>
                  <w:b/>
                  <w:bCs/>
                  <w:sz w:val="22"/>
                  <w:szCs w:val="22"/>
                  <w:lang w:val="en"/>
                </w:rPr>
                <w:t>JudPower</w:t>
              </w:r>
              <w:proofErr w:type="spellEnd"/>
              <w:r w:rsidR="002F26D7">
                <w:rPr>
                  <w:rStyle w:val="Hyperlink"/>
                  <w:rFonts w:ascii="Calibri" w:hAnsi="Calibri"/>
                  <w:b/>
                  <w:bCs/>
                  <w:sz w:val="22"/>
                  <w:szCs w:val="22"/>
                  <w:lang w:val="en"/>
                </w:rPr>
                <w:t xml:space="preserve"> 1</w:t>
              </w:r>
            </w:hyperlink>
          </w:p>
          <w:p w14:paraId="71CC1205" w14:textId="77777777" w:rsidR="002F26D7" w:rsidRDefault="002F26D7">
            <w:pPr>
              <w:spacing w:before="100" w:beforeAutospacing="1" w:after="100" w:afterAutospacing="1"/>
              <w:rPr>
                <w:rFonts w:ascii="Calibri" w:hAnsi="Calibri"/>
                <w:sz w:val="22"/>
                <w:szCs w:val="22"/>
              </w:rPr>
            </w:pPr>
            <w:r>
              <w:rPr>
                <w:rFonts w:ascii="Calibri" w:hAnsi="Calibri"/>
                <w:sz w:val="22"/>
                <w:szCs w:val="22"/>
              </w:rPr>
              <w:t> </w:t>
            </w:r>
          </w:p>
        </w:tc>
      </w:tr>
      <w:tr w:rsidR="002F26D7" w14:paraId="40F9E76F" w14:textId="77777777">
        <w:tc>
          <w:tcPr>
            <w:tcW w:w="3192" w:type="dxa"/>
            <w:tcBorders>
              <w:top w:val="single" w:sz="4" w:space="0" w:color="auto"/>
              <w:left w:val="single" w:sz="4" w:space="0" w:color="auto"/>
              <w:bottom w:val="single" w:sz="4" w:space="0" w:color="auto"/>
              <w:right w:val="single" w:sz="4" w:space="0" w:color="auto"/>
            </w:tcBorders>
            <w:hideMark/>
          </w:tcPr>
          <w:p w14:paraId="6AA5ECD6" w14:textId="77777777" w:rsidR="002F26D7" w:rsidRDefault="00532D64" w:rsidP="002F26D7">
            <w:pPr>
              <w:spacing w:before="100" w:beforeAutospacing="1" w:after="100" w:afterAutospacing="1"/>
              <w:rPr>
                <w:rFonts w:ascii="Calibri" w:hAnsi="Calibri"/>
                <w:sz w:val="22"/>
                <w:szCs w:val="22"/>
              </w:rPr>
            </w:pPr>
            <w:hyperlink r:id="rId41" w:tooltip="2 23JudPower2" w:history="1">
              <w:r w:rsidR="002F26D7">
                <w:rPr>
                  <w:rStyle w:val="Hyperlink"/>
                  <w:rFonts w:ascii="Calibri" w:hAnsi="Calibri"/>
                  <w:b/>
                  <w:bCs/>
                  <w:sz w:val="22"/>
                  <w:szCs w:val="22"/>
                  <w:lang w:val="en"/>
                </w:rPr>
                <w:t xml:space="preserve">2.23 </w:t>
              </w:r>
              <w:proofErr w:type="spellStart"/>
              <w:r w:rsidR="002F26D7">
                <w:rPr>
                  <w:rStyle w:val="Hyperlink"/>
                  <w:rFonts w:ascii="Calibri" w:hAnsi="Calibri"/>
                  <w:b/>
                  <w:bCs/>
                  <w:sz w:val="22"/>
                  <w:szCs w:val="22"/>
                  <w:lang w:val="en"/>
                </w:rPr>
                <w:t>JudPower</w:t>
              </w:r>
              <w:proofErr w:type="spellEnd"/>
              <w:r w:rsidR="002F26D7">
                <w:rPr>
                  <w:rStyle w:val="Hyperlink"/>
                  <w:rFonts w:ascii="Calibri" w:hAnsi="Calibri"/>
                  <w:b/>
                  <w:bCs/>
                  <w:sz w:val="22"/>
                  <w:szCs w:val="22"/>
                  <w:lang w:val="en"/>
                </w:rPr>
                <w:t xml:space="preserve"> 2</w:t>
              </w:r>
            </w:hyperlink>
          </w:p>
          <w:p w14:paraId="7A7BBDFB" w14:textId="77777777" w:rsidR="002F26D7" w:rsidRDefault="002F26D7" w:rsidP="002F26D7">
            <w:pPr>
              <w:spacing w:before="100" w:beforeAutospacing="1" w:after="100" w:afterAutospacing="1"/>
              <w:rPr>
                <w:rFonts w:ascii="Calibri" w:hAnsi="Calibri"/>
                <w:sz w:val="22"/>
                <w:szCs w:val="22"/>
              </w:rPr>
            </w:pPr>
          </w:p>
        </w:tc>
        <w:tc>
          <w:tcPr>
            <w:tcW w:w="3192" w:type="dxa"/>
            <w:tcBorders>
              <w:top w:val="single" w:sz="4" w:space="0" w:color="auto"/>
              <w:left w:val="single" w:sz="4" w:space="0" w:color="auto"/>
              <w:bottom w:val="single" w:sz="4" w:space="0" w:color="auto"/>
              <w:right w:val="single" w:sz="4" w:space="0" w:color="auto"/>
            </w:tcBorders>
            <w:hideMark/>
          </w:tcPr>
          <w:p w14:paraId="78344A21" w14:textId="77777777" w:rsidR="002F26D7" w:rsidRDefault="002F26D7">
            <w:pPr>
              <w:spacing w:before="100" w:beforeAutospacing="1" w:after="100" w:afterAutospacing="1"/>
              <w:rPr>
                <w:rFonts w:ascii="Calibri" w:hAnsi="Calibri"/>
                <w:sz w:val="22"/>
                <w:szCs w:val="22"/>
              </w:rPr>
            </w:pPr>
            <w:r>
              <w:rPr>
                <w:rFonts w:ascii="Calibri" w:hAnsi="Calibri"/>
                <w:sz w:val="22"/>
                <w:szCs w:val="22"/>
              </w:rPr>
              <w:t> Check drleecheek.net</w:t>
            </w:r>
          </w:p>
          <w:p w14:paraId="090CCF40" w14:textId="77777777" w:rsidR="002F26D7" w:rsidRDefault="002F26D7">
            <w:pPr>
              <w:spacing w:before="100" w:beforeAutospacing="1" w:after="100" w:afterAutospacing="1"/>
              <w:rPr>
                <w:rFonts w:ascii="Calibri" w:hAnsi="Calibri"/>
                <w:sz w:val="22"/>
                <w:szCs w:val="22"/>
              </w:rPr>
            </w:pPr>
          </w:p>
        </w:tc>
        <w:tc>
          <w:tcPr>
            <w:tcW w:w="2980" w:type="dxa"/>
            <w:tcBorders>
              <w:top w:val="single" w:sz="4" w:space="0" w:color="auto"/>
              <w:left w:val="single" w:sz="4" w:space="0" w:color="auto"/>
              <w:bottom w:val="single" w:sz="4" w:space="0" w:color="auto"/>
              <w:right w:val="single" w:sz="4" w:space="0" w:color="auto"/>
            </w:tcBorders>
            <w:hideMark/>
          </w:tcPr>
          <w:p w14:paraId="4B777615" w14:textId="77777777" w:rsidR="002F26D7" w:rsidRDefault="002F26D7">
            <w:pPr>
              <w:spacing w:before="100" w:beforeAutospacing="1" w:after="100" w:afterAutospacing="1"/>
              <w:rPr>
                <w:rFonts w:ascii="Calibri" w:hAnsi="Calibri"/>
                <w:sz w:val="22"/>
                <w:szCs w:val="22"/>
              </w:rPr>
            </w:pPr>
            <w:r>
              <w:rPr>
                <w:rFonts w:ascii="Calibri" w:hAnsi="Calibri"/>
                <w:sz w:val="22"/>
                <w:szCs w:val="22"/>
              </w:rPr>
              <w:t> Check drleecheek.net</w:t>
            </w:r>
          </w:p>
        </w:tc>
      </w:tr>
    </w:tbl>
    <w:p w14:paraId="4E306511" w14:textId="0B4D31D8" w:rsidR="00914FC7" w:rsidRDefault="00914FC7" w:rsidP="002F26D7"/>
    <w:p w14:paraId="622D9F82" w14:textId="45BA419B" w:rsidR="00811ED6" w:rsidRDefault="00914FC7">
      <w:pPr>
        <w:widowControl/>
        <w:snapToGrid/>
      </w:pPr>
      <w:r>
        <w:br w:type="page"/>
      </w:r>
      <w:bookmarkStart w:id="2" w:name="_Hlk47523246"/>
    </w:p>
    <w:tbl>
      <w:tblPr>
        <w:tblW w:w="8835" w:type="dxa"/>
        <w:tblInd w:w="-20" w:type="dxa"/>
        <w:tblLook w:val="04A0" w:firstRow="1" w:lastRow="0" w:firstColumn="1" w:lastColumn="0" w:noHBand="0" w:noVBand="1"/>
      </w:tblPr>
      <w:tblGrid>
        <w:gridCol w:w="1160"/>
        <w:gridCol w:w="1340"/>
        <w:gridCol w:w="1680"/>
        <w:gridCol w:w="1640"/>
        <w:gridCol w:w="1720"/>
        <w:gridCol w:w="1295"/>
      </w:tblGrid>
      <w:tr w:rsidR="007D44AD" w:rsidRPr="007D44AD" w14:paraId="37489B9A" w14:textId="77777777" w:rsidTr="007D44AD">
        <w:trPr>
          <w:trHeight w:val="288"/>
        </w:trPr>
        <w:tc>
          <w:tcPr>
            <w:tcW w:w="116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ECAF244"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 </w:t>
            </w:r>
          </w:p>
        </w:tc>
        <w:tc>
          <w:tcPr>
            <w:tcW w:w="1340" w:type="dxa"/>
            <w:tcBorders>
              <w:top w:val="single" w:sz="4" w:space="0" w:color="auto"/>
              <w:left w:val="nil"/>
              <w:bottom w:val="single" w:sz="4" w:space="0" w:color="auto"/>
              <w:right w:val="single" w:sz="4" w:space="0" w:color="auto"/>
            </w:tcBorders>
            <w:shd w:val="clear" w:color="000000" w:fill="FFFF00"/>
            <w:noWrap/>
            <w:vAlign w:val="bottom"/>
            <w:hideMark/>
          </w:tcPr>
          <w:p w14:paraId="5ABD0147"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H. Lee Cheek, Jr., Ph.D.</w:t>
            </w:r>
          </w:p>
        </w:tc>
        <w:tc>
          <w:tcPr>
            <w:tcW w:w="1680" w:type="dxa"/>
            <w:tcBorders>
              <w:top w:val="single" w:sz="4" w:space="0" w:color="auto"/>
              <w:left w:val="nil"/>
              <w:bottom w:val="single" w:sz="4" w:space="0" w:color="auto"/>
              <w:right w:val="single" w:sz="4" w:space="0" w:color="auto"/>
            </w:tcBorders>
            <w:shd w:val="clear" w:color="000000" w:fill="FFFF00"/>
            <w:noWrap/>
            <w:vAlign w:val="bottom"/>
            <w:hideMark/>
          </w:tcPr>
          <w:p w14:paraId="1FE6F42F"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 </w:t>
            </w:r>
          </w:p>
        </w:tc>
        <w:tc>
          <w:tcPr>
            <w:tcW w:w="1640" w:type="dxa"/>
            <w:tcBorders>
              <w:top w:val="single" w:sz="4" w:space="0" w:color="auto"/>
              <w:left w:val="nil"/>
              <w:bottom w:val="single" w:sz="4" w:space="0" w:color="auto"/>
              <w:right w:val="single" w:sz="4" w:space="0" w:color="auto"/>
            </w:tcBorders>
            <w:shd w:val="clear" w:color="000000" w:fill="FFFF00"/>
            <w:noWrap/>
            <w:vAlign w:val="bottom"/>
            <w:hideMark/>
          </w:tcPr>
          <w:p w14:paraId="7A327E6C"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 xml:space="preserve">Political Science </w:t>
            </w:r>
          </w:p>
        </w:tc>
        <w:tc>
          <w:tcPr>
            <w:tcW w:w="1720" w:type="dxa"/>
            <w:tcBorders>
              <w:top w:val="single" w:sz="4" w:space="0" w:color="auto"/>
              <w:left w:val="nil"/>
              <w:bottom w:val="single" w:sz="4" w:space="0" w:color="auto"/>
              <w:right w:val="single" w:sz="4" w:space="0" w:color="auto"/>
            </w:tcBorders>
            <w:shd w:val="clear" w:color="000000" w:fill="FFFF00"/>
            <w:noWrap/>
            <w:vAlign w:val="bottom"/>
            <w:hideMark/>
          </w:tcPr>
          <w:p w14:paraId="7E28DCC8" w14:textId="77777777" w:rsidR="007D44AD" w:rsidRPr="007D44AD" w:rsidRDefault="00532D64" w:rsidP="007D44AD">
            <w:pPr>
              <w:widowControl/>
              <w:snapToGrid/>
              <w:jc w:val="center"/>
              <w:rPr>
                <w:rFonts w:ascii="Calibri" w:hAnsi="Calibri" w:cs="Calibri"/>
                <w:color w:val="0563C1"/>
                <w:sz w:val="22"/>
                <w:szCs w:val="22"/>
                <w:u w:val="single"/>
              </w:rPr>
            </w:pPr>
            <w:hyperlink r:id="rId42" w:history="1">
              <w:r w:rsidR="007D44AD" w:rsidRPr="007D44AD">
                <w:rPr>
                  <w:rFonts w:ascii="Calibri" w:hAnsi="Calibri" w:cs="Calibri"/>
                  <w:color w:val="0563C1"/>
                  <w:sz w:val="22"/>
                  <w:szCs w:val="22"/>
                  <w:u w:val="single"/>
                </w:rPr>
                <w:t>lcheek@ega.edu</w:t>
              </w:r>
            </w:hyperlink>
          </w:p>
        </w:tc>
        <w:tc>
          <w:tcPr>
            <w:tcW w:w="1295" w:type="dxa"/>
            <w:tcBorders>
              <w:top w:val="single" w:sz="4" w:space="0" w:color="auto"/>
              <w:left w:val="nil"/>
              <w:bottom w:val="single" w:sz="4" w:space="0" w:color="auto"/>
              <w:right w:val="single" w:sz="4" w:space="0" w:color="auto"/>
            </w:tcBorders>
            <w:shd w:val="clear" w:color="000000" w:fill="FFFF00"/>
            <w:noWrap/>
            <w:vAlign w:val="bottom"/>
            <w:hideMark/>
          </w:tcPr>
          <w:p w14:paraId="00AAE610" w14:textId="77777777" w:rsidR="007D44AD" w:rsidRPr="007D44AD" w:rsidRDefault="007D44AD" w:rsidP="007D44AD">
            <w:pPr>
              <w:widowControl/>
              <w:snapToGrid/>
              <w:jc w:val="center"/>
              <w:rPr>
                <w:rFonts w:ascii="Calibri" w:hAnsi="Calibri" w:cs="Calibri"/>
                <w:color w:val="0563C1"/>
                <w:sz w:val="22"/>
                <w:szCs w:val="22"/>
                <w:u w:val="single"/>
              </w:rPr>
            </w:pPr>
            <w:r w:rsidRPr="007D44AD">
              <w:rPr>
                <w:rFonts w:ascii="Calibri" w:hAnsi="Calibri" w:cs="Calibri"/>
                <w:color w:val="0563C1"/>
                <w:sz w:val="22"/>
                <w:szCs w:val="22"/>
                <w:u w:val="single"/>
              </w:rPr>
              <w:t> </w:t>
            </w:r>
          </w:p>
        </w:tc>
      </w:tr>
      <w:tr w:rsidR="007D44AD" w:rsidRPr="007D44AD" w14:paraId="65A45819" w14:textId="77777777" w:rsidTr="007D44AD">
        <w:trPr>
          <w:trHeight w:val="288"/>
        </w:trPr>
        <w:tc>
          <w:tcPr>
            <w:tcW w:w="1160" w:type="dxa"/>
            <w:tcBorders>
              <w:top w:val="nil"/>
              <w:left w:val="single" w:sz="4" w:space="0" w:color="auto"/>
              <w:bottom w:val="single" w:sz="4" w:space="0" w:color="auto"/>
              <w:right w:val="single" w:sz="4" w:space="0" w:color="auto"/>
            </w:tcBorders>
            <w:shd w:val="clear" w:color="000000" w:fill="FFFF00"/>
            <w:noWrap/>
            <w:vAlign w:val="bottom"/>
            <w:hideMark/>
          </w:tcPr>
          <w:p w14:paraId="778627BA"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 </w:t>
            </w:r>
          </w:p>
        </w:tc>
        <w:tc>
          <w:tcPr>
            <w:tcW w:w="1340" w:type="dxa"/>
            <w:tcBorders>
              <w:top w:val="nil"/>
              <w:left w:val="nil"/>
              <w:bottom w:val="single" w:sz="4" w:space="0" w:color="auto"/>
              <w:right w:val="single" w:sz="4" w:space="0" w:color="auto"/>
            </w:tcBorders>
            <w:shd w:val="clear" w:color="000000" w:fill="FFFF00"/>
            <w:noWrap/>
            <w:vAlign w:val="bottom"/>
            <w:hideMark/>
          </w:tcPr>
          <w:p w14:paraId="70AF0C7E"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Office # C-274</w:t>
            </w:r>
          </w:p>
        </w:tc>
        <w:tc>
          <w:tcPr>
            <w:tcW w:w="1680" w:type="dxa"/>
            <w:tcBorders>
              <w:top w:val="nil"/>
              <w:left w:val="nil"/>
              <w:bottom w:val="single" w:sz="4" w:space="0" w:color="auto"/>
              <w:right w:val="single" w:sz="4" w:space="0" w:color="auto"/>
            </w:tcBorders>
            <w:shd w:val="clear" w:color="000000" w:fill="FFFF00"/>
            <w:noWrap/>
            <w:vAlign w:val="bottom"/>
            <w:hideMark/>
          </w:tcPr>
          <w:p w14:paraId="067F3CC8"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 </w:t>
            </w:r>
          </w:p>
        </w:tc>
        <w:tc>
          <w:tcPr>
            <w:tcW w:w="1640" w:type="dxa"/>
            <w:tcBorders>
              <w:top w:val="nil"/>
              <w:left w:val="nil"/>
              <w:bottom w:val="single" w:sz="4" w:space="0" w:color="auto"/>
              <w:right w:val="single" w:sz="4" w:space="0" w:color="auto"/>
            </w:tcBorders>
            <w:shd w:val="clear" w:color="000000" w:fill="FFFF00"/>
            <w:noWrap/>
            <w:vAlign w:val="bottom"/>
            <w:hideMark/>
          </w:tcPr>
          <w:p w14:paraId="5A4B73A3"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 </w:t>
            </w:r>
          </w:p>
        </w:tc>
        <w:tc>
          <w:tcPr>
            <w:tcW w:w="1720" w:type="dxa"/>
            <w:tcBorders>
              <w:top w:val="nil"/>
              <w:left w:val="nil"/>
              <w:bottom w:val="single" w:sz="4" w:space="0" w:color="auto"/>
              <w:right w:val="single" w:sz="4" w:space="0" w:color="auto"/>
            </w:tcBorders>
            <w:shd w:val="clear" w:color="000000" w:fill="FFFF00"/>
            <w:noWrap/>
            <w:vAlign w:val="bottom"/>
            <w:hideMark/>
          </w:tcPr>
          <w:p w14:paraId="1BA009C9" w14:textId="31A7BD44" w:rsidR="007D44AD" w:rsidRPr="007D44AD" w:rsidRDefault="007D44AD" w:rsidP="007D44AD">
            <w:pPr>
              <w:widowControl/>
              <w:snapToGrid/>
              <w:jc w:val="center"/>
              <w:rPr>
                <w:rFonts w:ascii="Calibri" w:hAnsi="Calibri" w:cs="Calibri"/>
                <w:b/>
                <w:bCs/>
                <w:sz w:val="22"/>
                <w:szCs w:val="22"/>
              </w:rPr>
            </w:pPr>
            <w:r>
              <w:rPr>
                <w:rFonts w:ascii="Calibri" w:hAnsi="Calibri" w:cs="Calibri"/>
                <w:b/>
                <w:bCs/>
                <w:sz w:val="22"/>
                <w:szCs w:val="22"/>
              </w:rPr>
              <w:t>Fall</w:t>
            </w:r>
            <w:r w:rsidRPr="007D44AD">
              <w:rPr>
                <w:rFonts w:ascii="Calibri" w:hAnsi="Calibri" w:cs="Calibri"/>
                <w:b/>
                <w:bCs/>
                <w:sz w:val="22"/>
                <w:szCs w:val="22"/>
              </w:rPr>
              <w:t xml:space="preserve"> 2020</w:t>
            </w:r>
          </w:p>
        </w:tc>
        <w:tc>
          <w:tcPr>
            <w:tcW w:w="1295" w:type="dxa"/>
            <w:tcBorders>
              <w:top w:val="nil"/>
              <w:left w:val="nil"/>
              <w:bottom w:val="single" w:sz="4" w:space="0" w:color="auto"/>
              <w:right w:val="single" w:sz="4" w:space="0" w:color="auto"/>
            </w:tcBorders>
            <w:shd w:val="clear" w:color="000000" w:fill="FFFF00"/>
            <w:noWrap/>
            <w:vAlign w:val="bottom"/>
            <w:hideMark/>
          </w:tcPr>
          <w:p w14:paraId="65A42821" w14:textId="77777777" w:rsidR="007D44AD" w:rsidRPr="007D44AD" w:rsidRDefault="007D44AD" w:rsidP="007D44AD">
            <w:pPr>
              <w:widowControl/>
              <w:snapToGrid/>
              <w:jc w:val="center"/>
              <w:rPr>
                <w:rFonts w:ascii="Calibri" w:hAnsi="Calibri" w:cs="Calibri"/>
                <w:color w:val="0563C1"/>
                <w:sz w:val="22"/>
                <w:szCs w:val="22"/>
                <w:u w:val="single"/>
              </w:rPr>
            </w:pPr>
            <w:r w:rsidRPr="007D44AD">
              <w:rPr>
                <w:rFonts w:ascii="Calibri" w:hAnsi="Calibri" w:cs="Calibri"/>
                <w:color w:val="0563C1"/>
                <w:sz w:val="22"/>
                <w:szCs w:val="22"/>
                <w:u w:val="single"/>
              </w:rPr>
              <w:t> </w:t>
            </w:r>
          </w:p>
        </w:tc>
      </w:tr>
      <w:tr w:rsidR="007D44AD" w:rsidRPr="007D44AD" w14:paraId="64985CE0" w14:textId="77777777" w:rsidTr="007D44AD">
        <w:trPr>
          <w:trHeight w:val="288"/>
        </w:trPr>
        <w:tc>
          <w:tcPr>
            <w:tcW w:w="1160" w:type="dxa"/>
            <w:tcBorders>
              <w:top w:val="nil"/>
              <w:left w:val="single" w:sz="4" w:space="0" w:color="auto"/>
              <w:bottom w:val="single" w:sz="4" w:space="0" w:color="auto"/>
              <w:right w:val="single" w:sz="4" w:space="0" w:color="auto"/>
            </w:tcBorders>
            <w:shd w:val="clear" w:color="000000" w:fill="FFFF00"/>
            <w:noWrap/>
            <w:vAlign w:val="bottom"/>
            <w:hideMark/>
          </w:tcPr>
          <w:p w14:paraId="6CD49650"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 </w:t>
            </w:r>
          </w:p>
        </w:tc>
        <w:tc>
          <w:tcPr>
            <w:tcW w:w="1340" w:type="dxa"/>
            <w:tcBorders>
              <w:top w:val="nil"/>
              <w:left w:val="nil"/>
              <w:bottom w:val="single" w:sz="4" w:space="0" w:color="auto"/>
              <w:right w:val="single" w:sz="4" w:space="0" w:color="auto"/>
            </w:tcBorders>
            <w:shd w:val="clear" w:color="000000" w:fill="FFFF00"/>
            <w:noWrap/>
            <w:vAlign w:val="bottom"/>
            <w:hideMark/>
          </w:tcPr>
          <w:p w14:paraId="32977619"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 </w:t>
            </w:r>
          </w:p>
        </w:tc>
        <w:tc>
          <w:tcPr>
            <w:tcW w:w="1680" w:type="dxa"/>
            <w:tcBorders>
              <w:top w:val="nil"/>
              <w:left w:val="nil"/>
              <w:bottom w:val="single" w:sz="4" w:space="0" w:color="auto"/>
              <w:right w:val="single" w:sz="4" w:space="0" w:color="auto"/>
            </w:tcBorders>
            <w:shd w:val="clear" w:color="000000" w:fill="FFFF00"/>
            <w:noWrap/>
            <w:vAlign w:val="bottom"/>
            <w:hideMark/>
          </w:tcPr>
          <w:p w14:paraId="779A5A72"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 </w:t>
            </w:r>
          </w:p>
        </w:tc>
        <w:tc>
          <w:tcPr>
            <w:tcW w:w="1640" w:type="dxa"/>
            <w:tcBorders>
              <w:top w:val="nil"/>
              <w:left w:val="nil"/>
              <w:bottom w:val="single" w:sz="4" w:space="0" w:color="auto"/>
              <w:right w:val="single" w:sz="4" w:space="0" w:color="auto"/>
            </w:tcBorders>
            <w:shd w:val="clear" w:color="000000" w:fill="FFFF00"/>
            <w:noWrap/>
            <w:vAlign w:val="bottom"/>
            <w:hideMark/>
          </w:tcPr>
          <w:p w14:paraId="778CBE8C"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 </w:t>
            </w:r>
          </w:p>
        </w:tc>
        <w:tc>
          <w:tcPr>
            <w:tcW w:w="1720" w:type="dxa"/>
            <w:tcBorders>
              <w:top w:val="nil"/>
              <w:left w:val="nil"/>
              <w:bottom w:val="single" w:sz="4" w:space="0" w:color="auto"/>
              <w:right w:val="single" w:sz="4" w:space="0" w:color="auto"/>
            </w:tcBorders>
            <w:shd w:val="clear" w:color="000000" w:fill="FFFF00"/>
            <w:noWrap/>
            <w:vAlign w:val="bottom"/>
            <w:hideMark/>
          </w:tcPr>
          <w:p w14:paraId="6D76F9DE" w14:textId="77777777" w:rsidR="007D44AD" w:rsidRPr="007D44AD" w:rsidRDefault="007D44AD" w:rsidP="007D44AD">
            <w:pPr>
              <w:widowControl/>
              <w:snapToGrid/>
              <w:jc w:val="center"/>
              <w:rPr>
                <w:rFonts w:ascii="Calibri" w:hAnsi="Calibri" w:cs="Calibri"/>
                <w:color w:val="0563C1"/>
                <w:sz w:val="22"/>
                <w:szCs w:val="22"/>
                <w:u w:val="single"/>
              </w:rPr>
            </w:pPr>
            <w:r w:rsidRPr="007D44AD">
              <w:rPr>
                <w:rFonts w:ascii="Calibri" w:hAnsi="Calibri" w:cs="Calibri"/>
                <w:color w:val="0563C1"/>
                <w:sz w:val="22"/>
                <w:szCs w:val="22"/>
                <w:u w:val="single"/>
              </w:rPr>
              <w:t> </w:t>
            </w:r>
          </w:p>
        </w:tc>
        <w:tc>
          <w:tcPr>
            <w:tcW w:w="1295" w:type="dxa"/>
            <w:tcBorders>
              <w:top w:val="nil"/>
              <w:left w:val="nil"/>
              <w:bottom w:val="single" w:sz="4" w:space="0" w:color="auto"/>
              <w:right w:val="single" w:sz="4" w:space="0" w:color="auto"/>
            </w:tcBorders>
            <w:shd w:val="clear" w:color="000000" w:fill="FFFF00"/>
            <w:noWrap/>
            <w:vAlign w:val="bottom"/>
            <w:hideMark/>
          </w:tcPr>
          <w:p w14:paraId="085CA0FA" w14:textId="77777777" w:rsidR="007D44AD" w:rsidRPr="007D44AD" w:rsidRDefault="007D44AD" w:rsidP="007D44AD">
            <w:pPr>
              <w:widowControl/>
              <w:snapToGrid/>
              <w:jc w:val="center"/>
              <w:rPr>
                <w:rFonts w:ascii="Calibri" w:hAnsi="Calibri" w:cs="Calibri"/>
                <w:color w:val="0563C1"/>
                <w:sz w:val="22"/>
                <w:szCs w:val="22"/>
                <w:u w:val="single"/>
              </w:rPr>
            </w:pPr>
            <w:r w:rsidRPr="007D44AD">
              <w:rPr>
                <w:rFonts w:ascii="Calibri" w:hAnsi="Calibri" w:cs="Calibri"/>
                <w:color w:val="0563C1"/>
                <w:sz w:val="22"/>
                <w:szCs w:val="22"/>
                <w:u w:val="single"/>
              </w:rPr>
              <w:t> </w:t>
            </w:r>
          </w:p>
        </w:tc>
      </w:tr>
      <w:tr w:rsidR="007D44AD" w:rsidRPr="007D44AD" w14:paraId="228B5593" w14:textId="77777777" w:rsidTr="007D44AD">
        <w:trPr>
          <w:trHeight w:val="288"/>
        </w:trPr>
        <w:tc>
          <w:tcPr>
            <w:tcW w:w="1160" w:type="dxa"/>
            <w:tcBorders>
              <w:top w:val="nil"/>
              <w:left w:val="single" w:sz="4" w:space="0" w:color="auto"/>
              <w:bottom w:val="single" w:sz="4" w:space="0" w:color="auto"/>
              <w:right w:val="single" w:sz="4" w:space="0" w:color="auto"/>
            </w:tcBorders>
            <w:shd w:val="clear" w:color="000000" w:fill="FFFF00"/>
            <w:noWrap/>
            <w:vAlign w:val="bottom"/>
            <w:hideMark/>
          </w:tcPr>
          <w:p w14:paraId="442FF735"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 xml:space="preserve">Google Voice </w:t>
            </w:r>
          </w:p>
        </w:tc>
        <w:tc>
          <w:tcPr>
            <w:tcW w:w="1340" w:type="dxa"/>
            <w:tcBorders>
              <w:top w:val="nil"/>
              <w:left w:val="nil"/>
              <w:bottom w:val="single" w:sz="4" w:space="0" w:color="auto"/>
              <w:right w:val="single" w:sz="4" w:space="0" w:color="auto"/>
            </w:tcBorders>
            <w:shd w:val="clear" w:color="000000" w:fill="FFFF00"/>
            <w:noWrap/>
            <w:vAlign w:val="bottom"/>
            <w:hideMark/>
          </w:tcPr>
          <w:p w14:paraId="7F2B936D"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Number:</w:t>
            </w:r>
          </w:p>
        </w:tc>
        <w:tc>
          <w:tcPr>
            <w:tcW w:w="1680" w:type="dxa"/>
            <w:tcBorders>
              <w:top w:val="nil"/>
              <w:left w:val="nil"/>
              <w:bottom w:val="single" w:sz="4" w:space="0" w:color="auto"/>
              <w:right w:val="single" w:sz="4" w:space="0" w:color="auto"/>
            </w:tcBorders>
            <w:shd w:val="clear" w:color="000000" w:fill="FFFF00"/>
            <w:noWrap/>
            <w:vAlign w:val="bottom"/>
            <w:hideMark/>
          </w:tcPr>
          <w:p w14:paraId="45C3C15F"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912.472.8028</w:t>
            </w:r>
          </w:p>
        </w:tc>
        <w:tc>
          <w:tcPr>
            <w:tcW w:w="1640" w:type="dxa"/>
            <w:tcBorders>
              <w:top w:val="nil"/>
              <w:left w:val="nil"/>
              <w:bottom w:val="single" w:sz="4" w:space="0" w:color="auto"/>
              <w:right w:val="single" w:sz="4" w:space="0" w:color="auto"/>
            </w:tcBorders>
            <w:shd w:val="clear" w:color="000000" w:fill="FFFF00"/>
            <w:noWrap/>
            <w:vAlign w:val="bottom"/>
            <w:hideMark/>
          </w:tcPr>
          <w:p w14:paraId="01DE2E42"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 </w:t>
            </w:r>
          </w:p>
        </w:tc>
        <w:tc>
          <w:tcPr>
            <w:tcW w:w="1720" w:type="dxa"/>
            <w:tcBorders>
              <w:top w:val="nil"/>
              <w:left w:val="nil"/>
              <w:bottom w:val="single" w:sz="4" w:space="0" w:color="auto"/>
              <w:right w:val="single" w:sz="4" w:space="0" w:color="auto"/>
            </w:tcBorders>
            <w:shd w:val="clear" w:color="000000" w:fill="FFFF00"/>
            <w:noWrap/>
            <w:vAlign w:val="bottom"/>
            <w:hideMark/>
          </w:tcPr>
          <w:p w14:paraId="43A15E29"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 </w:t>
            </w:r>
          </w:p>
        </w:tc>
        <w:tc>
          <w:tcPr>
            <w:tcW w:w="1295" w:type="dxa"/>
            <w:tcBorders>
              <w:top w:val="nil"/>
              <w:left w:val="nil"/>
              <w:bottom w:val="single" w:sz="4" w:space="0" w:color="auto"/>
              <w:right w:val="single" w:sz="4" w:space="0" w:color="auto"/>
            </w:tcBorders>
            <w:shd w:val="clear" w:color="000000" w:fill="FFFF00"/>
            <w:noWrap/>
            <w:vAlign w:val="bottom"/>
            <w:hideMark/>
          </w:tcPr>
          <w:p w14:paraId="20A62FFA"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 </w:t>
            </w:r>
          </w:p>
        </w:tc>
      </w:tr>
      <w:tr w:rsidR="007D44AD" w:rsidRPr="007D44AD" w14:paraId="791D83B9" w14:textId="77777777" w:rsidTr="007D44AD">
        <w:trPr>
          <w:trHeight w:val="288"/>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565EB461"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340" w:type="dxa"/>
            <w:tcBorders>
              <w:top w:val="nil"/>
              <w:left w:val="nil"/>
              <w:bottom w:val="single" w:sz="4" w:space="0" w:color="auto"/>
              <w:right w:val="single" w:sz="4" w:space="0" w:color="auto"/>
            </w:tcBorders>
            <w:shd w:val="clear" w:color="auto" w:fill="auto"/>
            <w:noWrap/>
            <w:vAlign w:val="bottom"/>
            <w:hideMark/>
          </w:tcPr>
          <w:p w14:paraId="0A3ACE20"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MONDAY</w:t>
            </w:r>
          </w:p>
        </w:tc>
        <w:tc>
          <w:tcPr>
            <w:tcW w:w="1680" w:type="dxa"/>
            <w:tcBorders>
              <w:top w:val="nil"/>
              <w:left w:val="nil"/>
              <w:bottom w:val="single" w:sz="4" w:space="0" w:color="auto"/>
              <w:right w:val="single" w:sz="4" w:space="0" w:color="auto"/>
            </w:tcBorders>
            <w:shd w:val="clear" w:color="auto" w:fill="auto"/>
            <w:noWrap/>
            <w:vAlign w:val="bottom"/>
            <w:hideMark/>
          </w:tcPr>
          <w:p w14:paraId="0D024FC9"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TUESDAY</w:t>
            </w:r>
          </w:p>
        </w:tc>
        <w:tc>
          <w:tcPr>
            <w:tcW w:w="1640" w:type="dxa"/>
            <w:tcBorders>
              <w:top w:val="nil"/>
              <w:left w:val="nil"/>
              <w:bottom w:val="single" w:sz="4" w:space="0" w:color="auto"/>
              <w:right w:val="single" w:sz="4" w:space="0" w:color="auto"/>
            </w:tcBorders>
            <w:shd w:val="clear" w:color="auto" w:fill="auto"/>
            <w:noWrap/>
            <w:vAlign w:val="bottom"/>
            <w:hideMark/>
          </w:tcPr>
          <w:p w14:paraId="2CBB814D"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WEDNESDAY</w:t>
            </w:r>
          </w:p>
        </w:tc>
        <w:tc>
          <w:tcPr>
            <w:tcW w:w="1720" w:type="dxa"/>
            <w:tcBorders>
              <w:top w:val="nil"/>
              <w:left w:val="nil"/>
              <w:bottom w:val="single" w:sz="4" w:space="0" w:color="auto"/>
              <w:right w:val="single" w:sz="4" w:space="0" w:color="auto"/>
            </w:tcBorders>
            <w:shd w:val="clear" w:color="auto" w:fill="auto"/>
            <w:noWrap/>
            <w:vAlign w:val="bottom"/>
            <w:hideMark/>
          </w:tcPr>
          <w:p w14:paraId="305C320D"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THURSDAY</w:t>
            </w:r>
          </w:p>
        </w:tc>
        <w:tc>
          <w:tcPr>
            <w:tcW w:w="1295" w:type="dxa"/>
            <w:tcBorders>
              <w:top w:val="nil"/>
              <w:left w:val="nil"/>
              <w:bottom w:val="single" w:sz="4" w:space="0" w:color="auto"/>
              <w:right w:val="single" w:sz="4" w:space="0" w:color="auto"/>
            </w:tcBorders>
            <w:shd w:val="clear" w:color="auto" w:fill="auto"/>
            <w:noWrap/>
            <w:vAlign w:val="bottom"/>
            <w:hideMark/>
          </w:tcPr>
          <w:p w14:paraId="5BF8F6B6"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FRIDAY</w:t>
            </w:r>
          </w:p>
        </w:tc>
      </w:tr>
      <w:tr w:rsidR="007D44AD" w:rsidRPr="007D44AD" w14:paraId="7D7B1ABA" w14:textId="77777777" w:rsidTr="007D44AD">
        <w:trPr>
          <w:trHeight w:val="288"/>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7C5347B7"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340" w:type="dxa"/>
            <w:tcBorders>
              <w:top w:val="nil"/>
              <w:left w:val="nil"/>
              <w:bottom w:val="single" w:sz="4" w:space="0" w:color="auto"/>
              <w:right w:val="single" w:sz="4" w:space="0" w:color="auto"/>
            </w:tcBorders>
            <w:shd w:val="clear" w:color="000000" w:fill="FFFFFF"/>
            <w:noWrap/>
            <w:vAlign w:val="bottom"/>
            <w:hideMark/>
          </w:tcPr>
          <w:p w14:paraId="21F32CE5"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680" w:type="dxa"/>
            <w:tcBorders>
              <w:top w:val="nil"/>
              <w:left w:val="nil"/>
              <w:bottom w:val="single" w:sz="4" w:space="0" w:color="auto"/>
              <w:right w:val="single" w:sz="4" w:space="0" w:color="auto"/>
            </w:tcBorders>
            <w:shd w:val="clear" w:color="000000" w:fill="FFFFFF"/>
            <w:noWrap/>
            <w:vAlign w:val="bottom"/>
            <w:hideMark/>
          </w:tcPr>
          <w:p w14:paraId="090E18F3"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640" w:type="dxa"/>
            <w:tcBorders>
              <w:top w:val="nil"/>
              <w:left w:val="nil"/>
              <w:bottom w:val="single" w:sz="4" w:space="0" w:color="auto"/>
              <w:right w:val="single" w:sz="4" w:space="0" w:color="auto"/>
            </w:tcBorders>
            <w:shd w:val="clear" w:color="000000" w:fill="FFFFFF"/>
            <w:noWrap/>
            <w:vAlign w:val="bottom"/>
            <w:hideMark/>
          </w:tcPr>
          <w:p w14:paraId="7CDFC7E3"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720" w:type="dxa"/>
            <w:tcBorders>
              <w:top w:val="nil"/>
              <w:left w:val="nil"/>
              <w:bottom w:val="single" w:sz="4" w:space="0" w:color="auto"/>
              <w:right w:val="single" w:sz="4" w:space="0" w:color="auto"/>
            </w:tcBorders>
            <w:shd w:val="clear" w:color="auto" w:fill="auto"/>
            <w:noWrap/>
            <w:vAlign w:val="bottom"/>
            <w:hideMark/>
          </w:tcPr>
          <w:p w14:paraId="300456B6"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295" w:type="dxa"/>
            <w:tcBorders>
              <w:top w:val="nil"/>
              <w:left w:val="nil"/>
              <w:bottom w:val="single" w:sz="4" w:space="0" w:color="auto"/>
              <w:right w:val="single" w:sz="4" w:space="0" w:color="auto"/>
            </w:tcBorders>
            <w:shd w:val="clear" w:color="000000" w:fill="FFFFFF"/>
            <w:noWrap/>
            <w:vAlign w:val="bottom"/>
            <w:hideMark/>
          </w:tcPr>
          <w:p w14:paraId="317F58B6"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r>
      <w:tr w:rsidR="007D44AD" w:rsidRPr="007D44AD" w14:paraId="013BB7CF" w14:textId="77777777" w:rsidTr="007D44AD">
        <w:trPr>
          <w:trHeight w:val="288"/>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76BD3EE3"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8:00</w:t>
            </w:r>
          </w:p>
        </w:tc>
        <w:tc>
          <w:tcPr>
            <w:tcW w:w="1340" w:type="dxa"/>
            <w:tcBorders>
              <w:top w:val="nil"/>
              <w:left w:val="nil"/>
              <w:bottom w:val="single" w:sz="4" w:space="0" w:color="auto"/>
              <w:right w:val="single" w:sz="4" w:space="0" w:color="auto"/>
            </w:tcBorders>
            <w:shd w:val="clear" w:color="000000" w:fill="FFFF00"/>
            <w:noWrap/>
            <w:vAlign w:val="bottom"/>
            <w:hideMark/>
          </w:tcPr>
          <w:p w14:paraId="55228B44"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680" w:type="dxa"/>
            <w:tcBorders>
              <w:top w:val="nil"/>
              <w:left w:val="nil"/>
              <w:bottom w:val="single" w:sz="4" w:space="0" w:color="auto"/>
              <w:right w:val="single" w:sz="4" w:space="0" w:color="auto"/>
            </w:tcBorders>
            <w:shd w:val="clear" w:color="000000" w:fill="FFFF00"/>
            <w:noWrap/>
            <w:vAlign w:val="bottom"/>
            <w:hideMark/>
          </w:tcPr>
          <w:p w14:paraId="294592D6"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Office Hours</w:t>
            </w:r>
          </w:p>
        </w:tc>
        <w:tc>
          <w:tcPr>
            <w:tcW w:w="1640" w:type="dxa"/>
            <w:tcBorders>
              <w:top w:val="nil"/>
              <w:left w:val="nil"/>
              <w:bottom w:val="single" w:sz="4" w:space="0" w:color="auto"/>
              <w:right w:val="single" w:sz="4" w:space="0" w:color="auto"/>
            </w:tcBorders>
            <w:shd w:val="clear" w:color="000000" w:fill="FFFF00"/>
            <w:noWrap/>
            <w:vAlign w:val="bottom"/>
            <w:hideMark/>
          </w:tcPr>
          <w:p w14:paraId="6D1EDB21"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(Virtual)</w:t>
            </w:r>
          </w:p>
        </w:tc>
        <w:tc>
          <w:tcPr>
            <w:tcW w:w="1720" w:type="dxa"/>
            <w:tcBorders>
              <w:top w:val="nil"/>
              <w:left w:val="nil"/>
              <w:bottom w:val="single" w:sz="4" w:space="0" w:color="auto"/>
              <w:right w:val="single" w:sz="4" w:space="0" w:color="auto"/>
            </w:tcBorders>
            <w:shd w:val="clear" w:color="000000" w:fill="FFFF00"/>
            <w:noWrap/>
            <w:vAlign w:val="bottom"/>
            <w:hideMark/>
          </w:tcPr>
          <w:p w14:paraId="53C97474"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295" w:type="dxa"/>
            <w:tcBorders>
              <w:top w:val="nil"/>
              <w:left w:val="nil"/>
              <w:bottom w:val="single" w:sz="4" w:space="0" w:color="auto"/>
              <w:right w:val="single" w:sz="4" w:space="0" w:color="auto"/>
            </w:tcBorders>
            <w:shd w:val="clear" w:color="000000" w:fill="FFFF00"/>
            <w:noWrap/>
            <w:vAlign w:val="bottom"/>
            <w:hideMark/>
          </w:tcPr>
          <w:p w14:paraId="72855C88"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r>
      <w:tr w:rsidR="007D44AD" w:rsidRPr="007D44AD" w14:paraId="5C3B2D67" w14:textId="77777777" w:rsidTr="007D44AD">
        <w:trPr>
          <w:trHeight w:val="288"/>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6B0730FA"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8:15</w:t>
            </w:r>
          </w:p>
        </w:tc>
        <w:tc>
          <w:tcPr>
            <w:tcW w:w="1340" w:type="dxa"/>
            <w:tcBorders>
              <w:top w:val="nil"/>
              <w:left w:val="nil"/>
              <w:bottom w:val="single" w:sz="4" w:space="0" w:color="auto"/>
              <w:right w:val="single" w:sz="4" w:space="0" w:color="auto"/>
            </w:tcBorders>
            <w:shd w:val="clear" w:color="000000" w:fill="FFFF00"/>
            <w:noWrap/>
            <w:vAlign w:val="bottom"/>
            <w:hideMark/>
          </w:tcPr>
          <w:p w14:paraId="0DEECA2E"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680" w:type="dxa"/>
            <w:tcBorders>
              <w:top w:val="nil"/>
              <w:left w:val="nil"/>
              <w:bottom w:val="single" w:sz="4" w:space="0" w:color="auto"/>
              <w:right w:val="single" w:sz="4" w:space="0" w:color="auto"/>
            </w:tcBorders>
            <w:shd w:val="clear" w:color="000000" w:fill="FFFF00"/>
            <w:noWrap/>
            <w:vAlign w:val="bottom"/>
            <w:hideMark/>
          </w:tcPr>
          <w:p w14:paraId="1CCF002F"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640" w:type="dxa"/>
            <w:tcBorders>
              <w:top w:val="nil"/>
              <w:left w:val="nil"/>
              <w:bottom w:val="single" w:sz="4" w:space="0" w:color="auto"/>
              <w:right w:val="single" w:sz="4" w:space="0" w:color="auto"/>
            </w:tcBorders>
            <w:shd w:val="clear" w:color="000000" w:fill="FFFF00"/>
            <w:noWrap/>
            <w:vAlign w:val="bottom"/>
            <w:hideMark/>
          </w:tcPr>
          <w:p w14:paraId="4C46CAC3"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720" w:type="dxa"/>
            <w:tcBorders>
              <w:top w:val="nil"/>
              <w:left w:val="nil"/>
              <w:bottom w:val="single" w:sz="4" w:space="0" w:color="auto"/>
              <w:right w:val="single" w:sz="4" w:space="0" w:color="auto"/>
            </w:tcBorders>
            <w:shd w:val="clear" w:color="000000" w:fill="FFFF00"/>
            <w:noWrap/>
            <w:vAlign w:val="bottom"/>
            <w:hideMark/>
          </w:tcPr>
          <w:p w14:paraId="52DD83D0"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295" w:type="dxa"/>
            <w:tcBorders>
              <w:top w:val="nil"/>
              <w:left w:val="nil"/>
              <w:bottom w:val="single" w:sz="4" w:space="0" w:color="auto"/>
              <w:right w:val="single" w:sz="4" w:space="0" w:color="auto"/>
            </w:tcBorders>
            <w:shd w:val="clear" w:color="000000" w:fill="FFFF00"/>
            <w:noWrap/>
            <w:vAlign w:val="bottom"/>
            <w:hideMark/>
          </w:tcPr>
          <w:p w14:paraId="1716AEC3"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r>
      <w:tr w:rsidR="007D44AD" w:rsidRPr="007D44AD" w14:paraId="30F0F5BF" w14:textId="77777777" w:rsidTr="007D44AD">
        <w:trPr>
          <w:trHeight w:val="288"/>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6549BBF5"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8:30</w:t>
            </w:r>
          </w:p>
        </w:tc>
        <w:tc>
          <w:tcPr>
            <w:tcW w:w="1340" w:type="dxa"/>
            <w:tcBorders>
              <w:top w:val="nil"/>
              <w:left w:val="nil"/>
              <w:bottom w:val="single" w:sz="4" w:space="0" w:color="auto"/>
              <w:right w:val="single" w:sz="4" w:space="0" w:color="auto"/>
            </w:tcBorders>
            <w:shd w:val="clear" w:color="000000" w:fill="FFFF00"/>
            <w:noWrap/>
            <w:vAlign w:val="bottom"/>
            <w:hideMark/>
          </w:tcPr>
          <w:p w14:paraId="58BC834A"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680" w:type="dxa"/>
            <w:tcBorders>
              <w:top w:val="nil"/>
              <w:left w:val="nil"/>
              <w:bottom w:val="single" w:sz="4" w:space="0" w:color="auto"/>
              <w:right w:val="single" w:sz="4" w:space="0" w:color="auto"/>
            </w:tcBorders>
            <w:shd w:val="clear" w:color="000000" w:fill="FFFF00"/>
            <w:noWrap/>
            <w:vAlign w:val="bottom"/>
            <w:hideMark/>
          </w:tcPr>
          <w:p w14:paraId="53058D31"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 xml:space="preserve">(Call Google Voice </w:t>
            </w:r>
          </w:p>
        </w:tc>
        <w:tc>
          <w:tcPr>
            <w:tcW w:w="1640" w:type="dxa"/>
            <w:tcBorders>
              <w:top w:val="nil"/>
              <w:left w:val="nil"/>
              <w:bottom w:val="single" w:sz="4" w:space="0" w:color="auto"/>
              <w:right w:val="single" w:sz="4" w:space="0" w:color="auto"/>
            </w:tcBorders>
            <w:shd w:val="clear" w:color="000000" w:fill="FFFF00"/>
            <w:noWrap/>
            <w:vAlign w:val="bottom"/>
            <w:hideMark/>
          </w:tcPr>
          <w:p w14:paraId="17066C71"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912.472.8028)</w:t>
            </w:r>
          </w:p>
        </w:tc>
        <w:tc>
          <w:tcPr>
            <w:tcW w:w="1720" w:type="dxa"/>
            <w:tcBorders>
              <w:top w:val="nil"/>
              <w:left w:val="nil"/>
              <w:bottom w:val="single" w:sz="4" w:space="0" w:color="auto"/>
              <w:right w:val="single" w:sz="4" w:space="0" w:color="auto"/>
            </w:tcBorders>
            <w:shd w:val="clear" w:color="000000" w:fill="FFFF00"/>
            <w:noWrap/>
            <w:vAlign w:val="bottom"/>
            <w:hideMark/>
          </w:tcPr>
          <w:p w14:paraId="6C7AE425"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295" w:type="dxa"/>
            <w:tcBorders>
              <w:top w:val="nil"/>
              <w:left w:val="nil"/>
              <w:bottom w:val="single" w:sz="4" w:space="0" w:color="auto"/>
              <w:right w:val="single" w:sz="4" w:space="0" w:color="auto"/>
            </w:tcBorders>
            <w:shd w:val="clear" w:color="000000" w:fill="FFFF00"/>
            <w:noWrap/>
            <w:vAlign w:val="bottom"/>
            <w:hideMark/>
          </w:tcPr>
          <w:p w14:paraId="418F4904"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r>
      <w:tr w:rsidR="007D44AD" w:rsidRPr="007D44AD" w14:paraId="6ABEB92C" w14:textId="77777777" w:rsidTr="007D44AD">
        <w:trPr>
          <w:trHeight w:val="288"/>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27106B51"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8:45</w:t>
            </w:r>
          </w:p>
        </w:tc>
        <w:tc>
          <w:tcPr>
            <w:tcW w:w="1340" w:type="dxa"/>
            <w:tcBorders>
              <w:top w:val="nil"/>
              <w:left w:val="nil"/>
              <w:bottom w:val="single" w:sz="4" w:space="0" w:color="auto"/>
              <w:right w:val="single" w:sz="4" w:space="0" w:color="auto"/>
            </w:tcBorders>
            <w:shd w:val="clear" w:color="000000" w:fill="FFFF00"/>
            <w:noWrap/>
            <w:vAlign w:val="bottom"/>
            <w:hideMark/>
          </w:tcPr>
          <w:p w14:paraId="3BF1CE7B"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680" w:type="dxa"/>
            <w:tcBorders>
              <w:top w:val="nil"/>
              <w:left w:val="nil"/>
              <w:bottom w:val="single" w:sz="4" w:space="0" w:color="auto"/>
              <w:right w:val="single" w:sz="4" w:space="0" w:color="auto"/>
            </w:tcBorders>
            <w:shd w:val="clear" w:color="000000" w:fill="FFFF00"/>
            <w:noWrap/>
            <w:vAlign w:val="bottom"/>
            <w:hideMark/>
          </w:tcPr>
          <w:p w14:paraId="468B062C"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640" w:type="dxa"/>
            <w:tcBorders>
              <w:top w:val="nil"/>
              <w:left w:val="nil"/>
              <w:bottom w:val="single" w:sz="4" w:space="0" w:color="auto"/>
              <w:right w:val="single" w:sz="4" w:space="0" w:color="auto"/>
            </w:tcBorders>
            <w:shd w:val="clear" w:color="000000" w:fill="FFFF00"/>
            <w:noWrap/>
            <w:vAlign w:val="bottom"/>
            <w:hideMark/>
          </w:tcPr>
          <w:p w14:paraId="5E789662"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720" w:type="dxa"/>
            <w:tcBorders>
              <w:top w:val="nil"/>
              <w:left w:val="nil"/>
              <w:bottom w:val="single" w:sz="4" w:space="0" w:color="auto"/>
              <w:right w:val="single" w:sz="4" w:space="0" w:color="auto"/>
            </w:tcBorders>
            <w:shd w:val="clear" w:color="000000" w:fill="FFFF00"/>
            <w:noWrap/>
            <w:vAlign w:val="bottom"/>
            <w:hideMark/>
          </w:tcPr>
          <w:p w14:paraId="532E039E"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295" w:type="dxa"/>
            <w:tcBorders>
              <w:top w:val="nil"/>
              <w:left w:val="nil"/>
              <w:bottom w:val="single" w:sz="4" w:space="0" w:color="auto"/>
              <w:right w:val="single" w:sz="4" w:space="0" w:color="auto"/>
            </w:tcBorders>
            <w:shd w:val="clear" w:color="000000" w:fill="FFFF00"/>
            <w:noWrap/>
            <w:vAlign w:val="bottom"/>
            <w:hideMark/>
          </w:tcPr>
          <w:p w14:paraId="274DB252"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r>
      <w:tr w:rsidR="007D44AD" w:rsidRPr="007D44AD" w14:paraId="7C670CB2" w14:textId="77777777" w:rsidTr="007D44AD">
        <w:trPr>
          <w:trHeight w:val="288"/>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31D2AE78"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9:00</w:t>
            </w:r>
          </w:p>
        </w:tc>
        <w:tc>
          <w:tcPr>
            <w:tcW w:w="1340" w:type="dxa"/>
            <w:tcBorders>
              <w:top w:val="nil"/>
              <w:left w:val="nil"/>
              <w:bottom w:val="single" w:sz="4" w:space="0" w:color="auto"/>
              <w:right w:val="single" w:sz="4" w:space="0" w:color="auto"/>
            </w:tcBorders>
            <w:shd w:val="clear" w:color="000000" w:fill="FFFF00"/>
            <w:noWrap/>
            <w:vAlign w:val="bottom"/>
            <w:hideMark/>
          </w:tcPr>
          <w:p w14:paraId="7A7BF121"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680" w:type="dxa"/>
            <w:tcBorders>
              <w:top w:val="nil"/>
              <w:left w:val="nil"/>
              <w:bottom w:val="single" w:sz="4" w:space="0" w:color="auto"/>
              <w:right w:val="single" w:sz="4" w:space="0" w:color="auto"/>
            </w:tcBorders>
            <w:shd w:val="clear" w:color="000000" w:fill="FFFF00"/>
            <w:noWrap/>
            <w:vAlign w:val="bottom"/>
            <w:hideMark/>
          </w:tcPr>
          <w:p w14:paraId="7FDE8063"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 </w:t>
            </w:r>
          </w:p>
        </w:tc>
        <w:tc>
          <w:tcPr>
            <w:tcW w:w="1640" w:type="dxa"/>
            <w:tcBorders>
              <w:top w:val="nil"/>
              <w:left w:val="nil"/>
              <w:bottom w:val="single" w:sz="4" w:space="0" w:color="auto"/>
              <w:right w:val="single" w:sz="4" w:space="0" w:color="auto"/>
            </w:tcBorders>
            <w:shd w:val="clear" w:color="000000" w:fill="FFFF00"/>
            <w:noWrap/>
            <w:vAlign w:val="bottom"/>
            <w:hideMark/>
          </w:tcPr>
          <w:p w14:paraId="15F04A7B"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720" w:type="dxa"/>
            <w:tcBorders>
              <w:top w:val="nil"/>
              <w:left w:val="nil"/>
              <w:bottom w:val="single" w:sz="4" w:space="0" w:color="auto"/>
              <w:right w:val="single" w:sz="4" w:space="0" w:color="auto"/>
            </w:tcBorders>
            <w:shd w:val="clear" w:color="000000" w:fill="FFFF00"/>
            <w:noWrap/>
            <w:vAlign w:val="bottom"/>
            <w:hideMark/>
          </w:tcPr>
          <w:p w14:paraId="3E66158B"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295" w:type="dxa"/>
            <w:tcBorders>
              <w:top w:val="nil"/>
              <w:left w:val="nil"/>
              <w:bottom w:val="single" w:sz="4" w:space="0" w:color="auto"/>
              <w:right w:val="single" w:sz="4" w:space="0" w:color="auto"/>
            </w:tcBorders>
            <w:shd w:val="clear" w:color="000000" w:fill="FFFF00"/>
            <w:noWrap/>
            <w:vAlign w:val="bottom"/>
            <w:hideMark/>
          </w:tcPr>
          <w:p w14:paraId="6D554C8F"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r>
      <w:tr w:rsidR="007D44AD" w:rsidRPr="007D44AD" w14:paraId="689BC5CA" w14:textId="77777777" w:rsidTr="007D44AD">
        <w:trPr>
          <w:trHeight w:val="288"/>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185F0785"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9:15</w:t>
            </w:r>
          </w:p>
        </w:tc>
        <w:tc>
          <w:tcPr>
            <w:tcW w:w="1340" w:type="dxa"/>
            <w:tcBorders>
              <w:top w:val="nil"/>
              <w:left w:val="nil"/>
              <w:bottom w:val="single" w:sz="4" w:space="0" w:color="auto"/>
              <w:right w:val="single" w:sz="4" w:space="0" w:color="auto"/>
            </w:tcBorders>
            <w:shd w:val="clear" w:color="000000" w:fill="FFFF00"/>
            <w:noWrap/>
            <w:vAlign w:val="bottom"/>
            <w:hideMark/>
          </w:tcPr>
          <w:p w14:paraId="10B040BA"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680" w:type="dxa"/>
            <w:tcBorders>
              <w:top w:val="nil"/>
              <w:left w:val="nil"/>
              <w:bottom w:val="single" w:sz="4" w:space="0" w:color="auto"/>
              <w:right w:val="single" w:sz="4" w:space="0" w:color="auto"/>
            </w:tcBorders>
            <w:shd w:val="clear" w:color="000000" w:fill="FFFF00"/>
            <w:noWrap/>
            <w:vAlign w:val="bottom"/>
            <w:hideMark/>
          </w:tcPr>
          <w:p w14:paraId="54AFD704"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640" w:type="dxa"/>
            <w:tcBorders>
              <w:top w:val="nil"/>
              <w:left w:val="nil"/>
              <w:bottom w:val="single" w:sz="4" w:space="0" w:color="auto"/>
              <w:right w:val="single" w:sz="4" w:space="0" w:color="auto"/>
            </w:tcBorders>
            <w:shd w:val="clear" w:color="000000" w:fill="FFFF00"/>
            <w:noWrap/>
            <w:vAlign w:val="bottom"/>
            <w:hideMark/>
          </w:tcPr>
          <w:p w14:paraId="78D89E2C"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720" w:type="dxa"/>
            <w:tcBorders>
              <w:top w:val="nil"/>
              <w:left w:val="nil"/>
              <w:bottom w:val="single" w:sz="4" w:space="0" w:color="auto"/>
              <w:right w:val="single" w:sz="4" w:space="0" w:color="auto"/>
            </w:tcBorders>
            <w:shd w:val="clear" w:color="000000" w:fill="FFFF00"/>
            <w:noWrap/>
            <w:vAlign w:val="bottom"/>
            <w:hideMark/>
          </w:tcPr>
          <w:p w14:paraId="29390981"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295" w:type="dxa"/>
            <w:tcBorders>
              <w:top w:val="nil"/>
              <w:left w:val="nil"/>
              <w:bottom w:val="single" w:sz="4" w:space="0" w:color="auto"/>
              <w:right w:val="single" w:sz="4" w:space="0" w:color="auto"/>
            </w:tcBorders>
            <w:shd w:val="clear" w:color="000000" w:fill="FFFF00"/>
            <w:noWrap/>
            <w:vAlign w:val="bottom"/>
            <w:hideMark/>
          </w:tcPr>
          <w:p w14:paraId="0C2E55BC"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r>
      <w:tr w:rsidR="007D44AD" w:rsidRPr="007D44AD" w14:paraId="3D51395E" w14:textId="77777777" w:rsidTr="007D44AD">
        <w:trPr>
          <w:trHeight w:val="288"/>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3AFFD4F0"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9:30</w:t>
            </w:r>
          </w:p>
        </w:tc>
        <w:tc>
          <w:tcPr>
            <w:tcW w:w="1340" w:type="dxa"/>
            <w:tcBorders>
              <w:top w:val="nil"/>
              <w:left w:val="nil"/>
              <w:bottom w:val="single" w:sz="4" w:space="0" w:color="auto"/>
              <w:right w:val="single" w:sz="4" w:space="0" w:color="auto"/>
            </w:tcBorders>
            <w:shd w:val="clear" w:color="000000" w:fill="FFFFFF"/>
            <w:noWrap/>
            <w:vAlign w:val="bottom"/>
            <w:hideMark/>
          </w:tcPr>
          <w:p w14:paraId="0398CD03"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680" w:type="dxa"/>
            <w:tcBorders>
              <w:top w:val="nil"/>
              <w:left w:val="nil"/>
              <w:bottom w:val="single" w:sz="4" w:space="0" w:color="auto"/>
              <w:right w:val="single" w:sz="4" w:space="0" w:color="auto"/>
            </w:tcBorders>
            <w:shd w:val="clear" w:color="000000" w:fill="70AD47"/>
            <w:noWrap/>
            <w:vAlign w:val="bottom"/>
            <w:hideMark/>
          </w:tcPr>
          <w:p w14:paraId="17FDAD0E"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POL 1101</w:t>
            </w:r>
          </w:p>
        </w:tc>
        <w:tc>
          <w:tcPr>
            <w:tcW w:w="1640" w:type="dxa"/>
            <w:tcBorders>
              <w:top w:val="nil"/>
              <w:left w:val="nil"/>
              <w:bottom w:val="single" w:sz="4" w:space="0" w:color="auto"/>
              <w:right w:val="single" w:sz="4" w:space="0" w:color="auto"/>
            </w:tcBorders>
            <w:shd w:val="clear" w:color="000000" w:fill="FFFFFF"/>
            <w:noWrap/>
            <w:vAlign w:val="bottom"/>
            <w:hideMark/>
          </w:tcPr>
          <w:p w14:paraId="79E4B811"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720" w:type="dxa"/>
            <w:tcBorders>
              <w:top w:val="nil"/>
              <w:left w:val="nil"/>
              <w:bottom w:val="single" w:sz="4" w:space="0" w:color="auto"/>
              <w:right w:val="single" w:sz="4" w:space="0" w:color="auto"/>
            </w:tcBorders>
            <w:shd w:val="clear" w:color="000000" w:fill="70AD47"/>
            <w:noWrap/>
            <w:vAlign w:val="bottom"/>
            <w:hideMark/>
          </w:tcPr>
          <w:p w14:paraId="5676570A"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POL 1101</w:t>
            </w:r>
          </w:p>
        </w:tc>
        <w:tc>
          <w:tcPr>
            <w:tcW w:w="1295" w:type="dxa"/>
            <w:tcBorders>
              <w:top w:val="nil"/>
              <w:left w:val="nil"/>
              <w:bottom w:val="single" w:sz="4" w:space="0" w:color="auto"/>
              <w:right w:val="single" w:sz="4" w:space="0" w:color="auto"/>
            </w:tcBorders>
            <w:shd w:val="clear" w:color="000000" w:fill="FFFFFF"/>
            <w:noWrap/>
            <w:vAlign w:val="bottom"/>
            <w:hideMark/>
          </w:tcPr>
          <w:p w14:paraId="14F60602"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r>
      <w:tr w:rsidR="007D44AD" w:rsidRPr="007D44AD" w14:paraId="1A3F37D3" w14:textId="77777777" w:rsidTr="007D44AD">
        <w:trPr>
          <w:trHeight w:val="288"/>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70129F4A"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9:45</w:t>
            </w:r>
          </w:p>
        </w:tc>
        <w:tc>
          <w:tcPr>
            <w:tcW w:w="1340" w:type="dxa"/>
            <w:tcBorders>
              <w:top w:val="nil"/>
              <w:left w:val="nil"/>
              <w:bottom w:val="single" w:sz="4" w:space="0" w:color="auto"/>
              <w:right w:val="single" w:sz="4" w:space="0" w:color="auto"/>
            </w:tcBorders>
            <w:shd w:val="clear" w:color="000000" w:fill="FFFFFF"/>
            <w:noWrap/>
            <w:vAlign w:val="bottom"/>
            <w:hideMark/>
          </w:tcPr>
          <w:p w14:paraId="1575D96A"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680" w:type="dxa"/>
            <w:tcBorders>
              <w:top w:val="nil"/>
              <w:left w:val="nil"/>
              <w:bottom w:val="single" w:sz="4" w:space="0" w:color="auto"/>
              <w:right w:val="single" w:sz="4" w:space="0" w:color="auto"/>
            </w:tcBorders>
            <w:shd w:val="clear" w:color="000000" w:fill="70AD47"/>
            <w:noWrap/>
            <w:vAlign w:val="bottom"/>
            <w:hideMark/>
          </w:tcPr>
          <w:p w14:paraId="652270FA"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80549/80550</w:t>
            </w:r>
          </w:p>
        </w:tc>
        <w:tc>
          <w:tcPr>
            <w:tcW w:w="1640" w:type="dxa"/>
            <w:tcBorders>
              <w:top w:val="nil"/>
              <w:left w:val="nil"/>
              <w:bottom w:val="single" w:sz="4" w:space="0" w:color="auto"/>
              <w:right w:val="single" w:sz="4" w:space="0" w:color="auto"/>
            </w:tcBorders>
            <w:shd w:val="clear" w:color="000000" w:fill="FFFFFF"/>
            <w:noWrap/>
            <w:vAlign w:val="bottom"/>
            <w:hideMark/>
          </w:tcPr>
          <w:p w14:paraId="75550CDF"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720" w:type="dxa"/>
            <w:tcBorders>
              <w:top w:val="nil"/>
              <w:left w:val="nil"/>
              <w:bottom w:val="single" w:sz="4" w:space="0" w:color="auto"/>
              <w:right w:val="single" w:sz="4" w:space="0" w:color="auto"/>
            </w:tcBorders>
            <w:shd w:val="clear" w:color="000000" w:fill="70AD47"/>
            <w:noWrap/>
            <w:vAlign w:val="bottom"/>
            <w:hideMark/>
          </w:tcPr>
          <w:p w14:paraId="5ADBAFFC"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80549/80550</w:t>
            </w:r>
          </w:p>
        </w:tc>
        <w:tc>
          <w:tcPr>
            <w:tcW w:w="1295" w:type="dxa"/>
            <w:tcBorders>
              <w:top w:val="nil"/>
              <w:left w:val="nil"/>
              <w:bottom w:val="single" w:sz="4" w:space="0" w:color="auto"/>
              <w:right w:val="single" w:sz="4" w:space="0" w:color="auto"/>
            </w:tcBorders>
            <w:shd w:val="clear" w:color="000000" w:fill="FFFFFF"/>
            <w:noWrap/>
            <w:vAlign w:val="bottom"/>
            <w:hideMark/>
          </w:tcPr>
          <w:p w14:paraId="38FB42D2"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r>
      <w:tr w:rsidR="007D44AD" w:rsidRPr="007D44AD" w14:paraId="6D878CF3" w14:textId="77777777" w:rsidTr="007D44AD">
        <w:trPr>
          <w:trHeight w:val="288"/>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064D62B6"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10:00</w:t>
            </w:r>
          </w:p>
        </w:tc>
        <w:tc>
          <w:tcPr>
            <w:tcW w:w="1340" w:type="dxa"/>
            <w:tcBorders>
              <w:top w:val="nil"/>
              <w:left w:val="nil"/>
              <w:bottom w:val="single" w:sz="4" w:space="0" w:color="auto"/>
              <w:right w:val="single" w:sz="4" w:space="0" w:color="auto"/>
            </w:tcBorders>
            <w:shd w:val="clear" w:color="000000" w:fill="FFFFFF"/>
            <w:noWrap/>
            <w:vAlign w:val="bottom"/>
            <w:hideMark/>
          </w:tcPr>
          <w:p w14:paraId="61D0976A"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680" w:type="dxa"/>
            <w:tcBorders>
              <w:top w:val="nil"/>
              <w:left w:val="nil"/>
              <w:bottom w:val="single" w:sz="4" w:space="0" w:color="auto"/>
              <w:right w:val="single" w:sz="4" w:space="0" w:color="auto"/>
            </w:tcBorders>
            <w:shd w:val="clear" w:color="000000" w:fill="70AD47"/>
            <w:noWrap/>
            <w:vAlign w:val="bottom"/>
            <w:hideMark/>
          </w:tcPr>
          <w:p w14:paraId="1A4D994C"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640" w:type="dxa"/>
            <w:tcBorders>
              <w:top w:val="nil"/>
              <w:left w:val="nil"/>
              <w:bottom w:val="single" w:sz="4" w:space="0" w:color="auto"/>
              <w:right w:val="single" w:sz="4" w:space="0" w:color="auto"/>
            </w:tcBorders>
            <w:shd w:val="clear" w:color="000000" w:fill="FFFFFF"/>
            <w:noWrap/>
            <w:vAlign w:val="bottom"/>
            <w:hideMark/>
          </w:tcPr>
          <w:p w14:paraId="2DFEBFA5"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720" w:type="dxa"/>
            <w:tcBorders>
              <w:top w:val="nil"/>
              <w:left w:val="nil"/>
              <w:bottom w:val="single" w:sz="4" w:space="0" w:color="auto"/>
              <w:right w:val="single" w:sz="4" w:space="0" w:color="auto"/>
            </w:tcBorders>
            <w:shd w:val="clear" w:color="000000" w:fill="70AD47"/>
            <w:noWrap/>
            <w:vAlign w:val="bottom"/>
            <w:hideMark/>
          </w:tcPr>
          <w:p w14:paraId="210AD7EA"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295" w:type="dxa"/>
            <w:tcBorders>
              <w:top w:val="nil"/>
              <w:left w:val="nil"/>
              <w:bottom w:val="single" w:sz="4" w:space="0" w:color="auto"/>
              <w:right w:val="single" w:sz="4" w:space="0" w:color="auto"/>
            </w:tcBorders>
            <w:shd w:val="clear" w:color="000000" w:fill="FFFFFF"/>
            <w:noWrap/>
            <w:vAlign w:val="bottom"/>
            <w:hideMark/>
          </w:tcPr>
          <w:p w14:paraId="3809DD9C"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r>
      <w:tr w:rsidR="007D44AD" w:rsidRPr="007D44AD" w14:paraId="57924CAD" w14:textId="77777777" w:rsidTr="007D44AD">
        <w:trPr>
          <w:trHeight w:val="288"/>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043739F8"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10:15</w:t>
            </w:r>
          </w:p>
        </w:tc>
        <w:tc>
          <w:tcPr>
            <w:tcW w:w="1340" w:type="dxa"/>
            <w:tcBorders>
              <w:top w:val="nil"/>
              <w:left w:val="nil"/>
              <w:bottom w:val="single" w:sz="4" w:space="0" w:color="auto"/>
              <w:right w:val="single" w:sz="4" w:space="0" w:color="auto"/>
            </w:tcBorders>
            <w:shd w:val="clear" w:color="000000" w:fill="FFFFFF"/>
            <w:noWrap/>
            <w:vAlign w:val="bottom"/>
            <w:hideMark/>
          </w:tcPr>
          <w:p w14:paraId="55B7A3F4"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680" w:type="dxa"/>
            <w:tcBorders>
              <w:top w:val="nil"/>
              <w:left w:val="nil"/>
              <w:bottom w:val="single" w:sz="4" w:space="0" w:color="auto"/>
              <w:right w:val="single" w:sz="4" w:space="0" w:color="auto"/>
            </w:tcBorders>
            <w:shd w:val="clear" w:color="000000" w:fill="70AD47"/>
            <w:noWrap/>
            <w:vAlign w:val="bottom"/>
            <w:hideMark/>
          </w:tcPr>
          <w:p w14:paraId="01199EB6"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640" w:type="dxa"/>
            <w:tcBorders>
              <w:top w:val="nil"/>
              <w:left w:val="nil"/>
              <w:bottom w:val="single" w:sz="4" w:space="0" w:color="auto"/>
              <w:right w:val="single" w:sz="4" w:space="0" w:color="auto"/>
            </w:tcBorders>
            <w:shd w:val="clear" w:color="000000" w:fill="FFFFFF"/>
            <w:noWrap/>
            <w:vAlign w:val="bottom"/>
            <w:hideMark/>
          </w:tcPr>
          <w:p w14:paraId="4EEA6224"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720" w:type="dxa"/>
            <w:tcBorders>
              <w:top w:val="nil"/>
              <w:left w:val="nil"/>
              <w:bottom w:val="single" w:sz="4" w:space="0" w:color="auto"/>
              <w:right w:val="single" w:sz="4" w:space="0" w:color="auto"/>
            </w:tcBorders>
            <w:shd w:val="clear" w:color="000000" w:fill="70AD47"/>
            <w:noWrap/>
            <w:vAlign w:val="bottom"/>
            <w:hideMark/>
          </w:tcPr>
          <w:p w14:paraId="10C3D77F"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295" w:type="dxa"/>
            <w:tcBorders>
              <w:top w:val="nil"/>
              <w:left w:val="nil"/>
              <w:bottom w:val="single" w:sz="4" w:space="0" w:color="auto"/>
              <w:right w:val="single" w:sz="4" w:space="0" w:color="auto"/>
            </w:tcBorders>
            <w:shd w:val="clear" w:color="000000" w:fill="FFFFFF"/>
            <w:noWrap/>
            <w:vAlign w:val="bottom"/>
            <w:hideMark/>
          </w:tcPr>
          <w:p w14:paraId="442EEEF7"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r>
      <w:tr w:rsidR="007D44AD" w:rsidRPr="007D44AD" w14:paraId="6218F175" w14:textId="77777777" w:rsidTr="007D44AD">
        <w:trPr>
          <w:trHeight w:val="288"/>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2294659C"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10:30</w:t>
            </w:r>
          </w:p>
        </w:tc>
        <w:tc>
          <w:tcPr>
            <w:tcW w:w="1340" w:type="dxa"/>
            <w:tcBorders>
              <w:top w:val="nil"/>
              <w:left w:val="nil"/>
              <w:bottom w:val="single" w:sz="4" w:space="0" w:color="auto"/>
              <w:right w:val="single" w:sz="4" w:space="0" w:color="auto"/>
            </w:tcBorders>
            <w:shd w:val="clear" w:color="000000" w:fill="FFFFFF"/>
            <w:noWrap/>
            <w:vAlign w:val="bottom"/>
            <w:hideMark/>
          </w:tcPr>
          <w:p w14:paraId="320AE691"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680" w:type="dxa"/>
            <w:tcBorders>
              <w:top w:val="nil"/>
              <w:left w:val="nil"/>
              <w:bottom w:val="single" w:sz="4" w:space="0" w:color="auto"/>
              <w:right w:val="single" w:sz="4" w:space="0" w:color="auto"/>
            </w:tcBorders>
            <w:shd w:val="clear" w:color="000000" w:fill="70AD47"/>
            <w:noWrap/>
            <w:vAlign w:val="bottom"/>
            <w:hideMark/>
          </w:tcPr>
          <w:p w14:paraId="673C1ACC"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640" w:type="dxa"/>
            <w:tcBorders>
              <w:top w:val="nil"/>
              <w:left w:val="nil"/>
              <w:bottom w:val="single" w:sz="4" w:space="0" w:color="auto"/>
              <w:right w:val="single" w:sz="4" w:space="0" w:color="auto"/>
            </w:tcBorders>
            <w:shd w:val="clear" w:color="000000" w:fill="FFFFFF"/>
            <w:noWrap/>
            <w:vAlign w:val="bottom"/>
            <w:hideMark/>
          </w:tcPr>
          <w:p w14:paraId="07DCE0F3"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720" w:type="dxa"/>
            <w:tcBorders>
              <w:top w:val="nil"/>
              <w:left w:val="nil"/>
              <w:bottom w:val="single" w:sz="4" w:space="0" w:color="auto"/>
              <w:right w:val="single" w:sz="4" w:space="0" w:color="auto"/>
            </w:tcBorders>
            <w:shd w:val="clear" w:color="000000" w:fill="70AD47"/>
            <w:noWrap/>
            <w:vAlign w:val="bottom"/>
            <w:hideMark/>
          </w:tcPr>
          <w:p w14:paraId="3FAE7FC7"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295" w:type="dxa"/>
            <w:tcBorders>
              <w:top w:val="nil"/>
              <w:left w:val="nil"/>
              <w:bottom w:val="single" w:sz="4" w:space="0" w:color="auto"/>
              <w:right w:val="single" w:sz="4" w:space="0" w:color="auto"/>
            </w:tcBorders>
            <w:shd w:val="clear" w:color="000000" w:fill="FFFFFF"/>
            <w:noWrap/>
            <w:vAlign w:val="bottom"/>
            <w:hideMark/>
          </w:tcPr>
          <w:p w14:paraId="2468C34C"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r>
      <w:tr w:rsidR="007D44AD" w:rsidRPr="007D44AD" w14:paraId="6777937C" w14:textId="77777777" w:rsidTr="007D44AD">
        <w:trPr>
          <w:trHeight w:val="288"/>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71F3EDD7"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10:45</w:t>
            </w:r>
          </w:p>
        </w:tc>
        <w:tc>
          <w:tcPr>
            <w:tcW w:w="1340" w:type="dxa"/>
            <w:tcBorders>
              <w:top w:val="nil"/>
              <w:left w:val="nil"/>
              <w:bottom w:val="single" w:sz="4" w:space="0" w:color="auto"/>
              <w:right w:val="single" w:sz="4" w:space="0" w:color="auto"/>
            </w:tcBorders>
            <w:shd w:val="clear" w:color="000000" w:fill="FFFFFF"/>
            <w:noWrap/>
            <w:vAlign w:val="bottom"/>
            <w:hideMark/>
          </w:tcPr>
          <w:p w14:paraId="35F8573A"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680" w:type="dxa"/>
            <w:tcBorders>
              <w:top w:val="nil"/>
              <w:left w:val="nil"/>
              <w:bottom w:val="single" w:sz="4" w:space="0" w:color="auto"/>
              <w:right w:val="single" w:sz="4" w:space="0" w:color="auto"/>
            </w:tcBorders>
            <w:shd w:val="clear" w:color="000000" w:fill="FFFFFF"/>
            <w:noWrap/>
            <w:vAlign w:val="bottom"/>
            <w:hideMark/>
          </w:tcPr>
          <w:p w14:paraId="13372B4F"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640" w:type="dxa"/>
            <w:tcBorders>
              <w:top w:val="nil"/>
              <w:left w:val="nil"/>
              <w:bottom w:val="single" w:sz="4" w:space="0" w:color="auto"/>
              <w:right w:val="single" w:sz="4" w:space="0" w:color="auto"/>
            </w:tcBorders>
            <w:shd w:val="clear" w:color="000000" w:fill="FFFFFF"/>
            <w:noWrap/>
            <w:vAlign w:val="bottom"/>
            <w:hideMark/>
          </w:tcPr>
          <w:p w14:paraId="46852401"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720" w:type="dxa"/>
            <w:tcBorders>
              <w:top w:val="nil"/>
              <w:left w:val="nil"/>
              <w:bottom w:val="single" w:sz="4" w:space="0" w:color="auto"/>
              <w:right w:val="single" w:sz="4" w:space="0" w:color="auto"/>
            </w:tcBorders>
            <w:shd w:val="clear" w:color="000000" w:fill="FFFFFF"/>
            <w:noWrap/>
            <w:vAlign w:val="bottom"/>
            <w:hideMark/>
          </w:tcPr>
          <w:p w14:paraId="7CC31DF1"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295" w:type="dxa"/>
            <w:tcBorders>
              <w:top w:val="nil"/>
              <w:left w:val="nil"/>
              <w:bottom w:val="single" w:sz="4" w:space="0" w:color="auto"/>
              <w:right w:val="single" w:sz="4" w:space="0" w:color="auto"/>
            </w:tcBorders>
            <w:shd w:val="clear" w:color="000000" w:fill="FFFFFF"/>
            <w:noWrap/>
            <w:vAlign w:val="bottom"/>
            <w:hideMark/>
          </w:tcPr>
          <w:p w14:paraId="64608FC0"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r>
      <w:tr w:rsidR="007D44AD" w:rsidRPr="007D44AD" w14:paraId="42D8BF3D" w14:textId="77777777" w:rsidTr="007D44AD">
        <w:trPr>
          <w:trHeight w:val="288"/>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7161FAF9"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11:00</w:t>
            </w:r>
          </w:p>
        </w:tc>
        <w:tc>
          <w:tcPr>
            <w:tcW w:w="1340" w:type="dxa"/>
            <w:tcBorders>
              <w:top w:val="nil"/>
              <w:left w:val="nil"/>
              <w:bottom w:val="single" w:sz="4" w:space="0" w:color="auto"/>
              <w:right w:val="single" w:sz="4" w:space="0" w:color="auto"/>
            </w:tcBorders>
            <w:shd w:val="clear" w:color="000000" w:fill="FFFFFF"/>
            <w:noWrap/>
            <w:vAlign w:val="bottom"/>
            <w:hideMark/>
          </w:tcPr>
          <w:p w14:paraId="56E6171F"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680" w:type="dxa"/>
            <w:tcBorders>
              <w:top w:val="nil"/>
              <w:left w:val="nil"/>
              <w:bottom w:val="single" w:sz="4" w:space="0" w:color="auto"/>
              <w:right w:val="single" w:sz="4" w:space="0" w:color="auto"/>
            </w:tcBorders>
            <w:shd w:val="clear" w:color="000000" w:fill="FFFFFF"/>
            <w:noWrap/>
            <w:vAlign w:val="bottom"/>
            <w:hideMark/>
          </w:tcPr>
          <w:p w14:paraId="5411D30E"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 </w:t>
            </w:r>
          </w:p>
        </w:tc>
        <w:tc>
          <w:tcPr>
            <w:tcW w:w="1640" w:type="dxa"/>
            <w:tcBorders>
              <w:top w:val="nil"/>
              <w:left w:val="nil"/>
              <w:bottom w:val="single" w:sz="4" w:space="0" w:color="auto"/>
              <w:right w:val="single" w:sz="4" w:space="0" w:color="auto"/>
            </w:tcBorders>
            <w:shd w:val="clear" w:color="000000" w:fill="FFFFFF"/>
            <w:noWrap/>
            <w:vAlign w:val="bottom"/>
            <w:hideMark/>
          </w:tcPr>
          <w:p w14:paraId="4ADAB546"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720" w:type="dxa"/>
            <w:tcBorders>
              <w:top w:val="nil"/>
              <w:left w:val="nil"/>
              <w:bottom w:val="single" w:sz="4" w:space="0" w:color="auto"/>
              <w:right w:val="single" w:sz="4" w:space="0" w:color="auto"/>
            </w:tcBorders>
            <w:shd w:val="clear" w:color="000000" w:fill="FFFFFF"/>
            <w:noWrap/>
            <w:vAlign w:val="bottom"/>
            <w:hideMark/>
          </w:tcPr>
          <w:p w14:paraId="43691B91"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 </w:t>
            </w:r>
          </w:p>
        </w:tc>
        <w:tc>
          <w:tcPr>
            <w:tcW w:w="1295" w:type="dxa"/>
            <w:tcBorders>
              <w:top w:val="nil"/>
              <w:left w:val="nil"/>
              <w:bottom w:val="single" w:sz="4" w:space="0" w:color="auto"/>
              <w:right w:val="single" w:sz="4" w:space="0" w:color="auto"/>
            </w:tcBorders>
            <w:shd w:val="clear" w:color="auto" w:fill="auto"/>
            <w:noWrap/>
            <w:vAlign w:val="bottom"/>
            <w:hideMark/>
          </w:tcPr>
          <w:p w14:paraId="32535B0D"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r>
      <w:tr w:rsidR="007D44AD" w:rsidRPr="007D44AD" w14:paraId="3695497E" w14:textId="77777777" w:rsidTr="007D44AD">
        <w:trPr>
          <w:trHeight w:val="288"/>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4CC25622"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12:00</w:t>
            </w:r>
          </w:p>
        </w:tc>
        <w:tc>
          <w:tcPr>
            <w:tcW w:w="1340" w:type="dxa"/>
            <w:tcBorders>
              <w:top w:val="nil"/>
              <w:left w:val="nil"/>
              <w:bottom w:val="single" w:sz="4" w:space="0" w:color="auto"/>
              <w:right w:val="single" w:sz="4" w:space="0" w:color="auto"/>
            </w:tcBorders>
            <w:shd w:val="clear" w:color="000000" w:fill="FFFFFF"/>
            <w:noWrap/>
            <w:vAlign w:val="bottom"/>
            <w:hideMark/>
          </w:tcPr>
          <w:p w14:paraId="566F25D9"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680" w:type="dxa"/>
            <w:tcBorders>
              <w:top w:val="nil"/>
              <w:left w:val="nil"/>
              <w:bottom w:val="single" w:sz="4" w:space="0" w:color="auto"/>
              <w:right w:val="single" w:sz="4" w:space="0" w:color="auto"/>
            </w:tcBorders>
            <w:shd w:val="clear" w:color="000000" w:fill="FFFFFF"/>
            <w:noWrap/>
            <w:vAlign w:val="bottom"/>
            <w:hideMark/>
          </w:tcPr>
          <w:p w14:paraId="010BEB53"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 </w:t>
            </w:r>
          </w:p>
        </w:tc>
        <w:tc>
          <w:tcPr>
            <w:tcW w:w="1640" w:type="dxa"/>
            <w:tcBorders>
              <w:top w:val="nil"/>
              <w:left w:val="nil"/>
              <w:bottom w:val="single" w:sz="4" w:space="0" w:color="auto"/>
              <w:right w:val="single" w:sz="4" w:space="0" w:color="auto"/>
            </w:tcBorders>
            <w:shd w:val="clear" w:color="000000" w:fill="FFFFFF"/>
            <w:noWrap/>
            <w:vAlign w:val="bottom"/>
            <w:hideMark/>
          </w:tcPr>
          <w:p w14:paraId="414F7B6F"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720" w:type="dxa"/>
            <w:tcBorders>
              <w:top w:val="nil"/>
              <w:left w:val="nil"/>
              <w:bottom w:val="single" w:sz="4" w:space="0" w:color="auto"/>
              <w:right w:val="single" w:sz="4" w:space="0" w:color="auto"/>
            </w:tcBorders>
            <w:shd w:val="clear" w:color="000000" w:fill="FFFFFF"/>
            <w:noWrap/>
            <w:vAlign w:val="bottom"/>
            <w:hideMark/>
          </w:tcPr>
          <w:p w14:paraId="213F3894"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 </w:t>
            </w:r>
          </w:p>
        </w:tc>
        <w:tc>
          <w:tcPr>
            <w:tcW w:w="1295" w:type="dxa"/>
            <w:tcBorders>
              <w:top w:val="nil"/>
              <w:left w:val="nil"/>
              <w:bottom w:val="single" w:sz="4" w:space="0" w:color="auto"/>
              <w:right w:val="single" w:sz="4" w:space="0" w:color="auto"/>
            </w:tcBorders>
            <w:shd w:val="clear" w:color="auto" w:fill="auto"/>
            <w:noWrap/>
            <w:vAlign w:val="bottom"/>
            <w:hideMark/>
          </w:tcPr>
          <w:p w14:paraId="116A503F"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r>
      <w:tr w:rsidR="007D44AD" w:rsidRPr="007D44AD" w14:paraId="282B3ED3" w14:textId="77777777" w:rsidTr="007D44AD">
        <w:trPr>
          <w:trHeight w:val="288"/>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1C699637"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1:00</w:t>
            </w:r>
          </w:p>
        </w:tc>
        <w:tc>
          <w:tcPr>
            <w:tcW w:w="1340" w:type="dxa"/>
            <w:tcBorders>
              <w:top w:val="nil"/>
              <w:left w:val="nil"/>
              <w:bottom w:val="single" w:sz="4" w:space="0" w:color="auto"/>
              <w:right w:val="single" w:sz="4" w:space="0" w:color="auto"/>
            </w:tcBorders>
            <w:shd w:val="clear" w:color="000000" w:fill="FFFFFF"/>
            <w:noWrap/>
            <w:vAlign w:val="bottom"/>
            <w:hideMark/>
          </w:tcPr>
          <w:p w14:paraId="19B470A8"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 </w:t>
            </w:r>
          </w:p>
        </w:tc>
        <w:tc>
          <w:tcPr>
            <w:tcW w:w="1680" w:type="dxa"/>
            <w:tcBorders>
              <w:top w:val="nil"/>
              <w:left w:val="nil"/>
              <w:bottom w:val="single" w:sz="4" w:space="0" w:color="auto"/>
              <w:right w:val="single" w:sz="4" w:space="0" w:color="auto"/>
            </w:tcBorders>
            <w:shd w:val="clear" w:color="000000" w:fill="FFFFFF"/>
            <w:noWrap/>
            <w:vAlign w:val="bottom"/>
            <w:hideMark/>
          </w:tcPr>
          <w:p w14:paraId="3A52AB1B"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640" w:type="dxa"/>
            <w:tcBorders>
              <w:top w:val="nil"/>
              <w:left w:val="nil"/>
              <w:bottom w:val="single" w:sz="4" w:space="0" w:color="auto"/>
              <w:right w:val="single" w:sz="4" w:space="0" w:color="auto"/>
            </w:tcBorders>
            <w:shd w:val="clear" w:color="000000" w:fill="FFFFFF"/>
            <w:noWrap/>
            <w:vAlign w:val="bottom"/>
            <w:hideMark/>
          </w:tcPr>
          <w:p w14:paraId="107B0EFE"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720" w:type="dxa"/>
            <w:tcBorders>
              <w:top w:val="nil"/>
              <w:left w:val="nil"/>
              <w:bottom w:val="single" w:sz="4" w:space="0" w:color="auto"/>
              <w:right w:val="single" w:sz="4" w:space="0" w:color="auto"/>
            </w:tcBorders>
            <w:shd w:val="clear" w:color="000000" w:fill="FFFFFF"/>
            <w:noWrap/>
            <w:vAlign w:val="bottom"/>
            <w:hideMark/>
          </w:tcPr>
          <w:p w14:paraId="5BFAD421"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295" w:type="dxa"/>
            <w:tcBorders>
              <w:top w:val="nil"/>
              <w:left w:val="nil"/>
              <w:bottom w:val="single" w:sz="4" w:space="0" w:color="auto"/>
              <w:right w:val="single" w:sz="4" w:space="0" w:color="auto"/>
            </w:tcBorders>
            <w:shd w:val="clear" w:color="000000" w:fill="FFFFFF"/>
            <w:noWrap/>
            <w:vAlign w:val="bottom"/>
            <w:hideMark/>
          </w:tcPr>
          <w:p w14:paraId="40A8D61F"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r>
      <w:tr w:rsidR="007D44AD" w:rsidRPr="007D44AD" w14:paraId="2348BA77" w14:textId="77777777" w:rsidTr="007D44AD">
        <w:trPr>
          <w:trHeight w:val="288"/>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49508D6E"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2:00</w:t>
            </w:r>
          </w:p>
        </w:tc>
        <w:tc>
          <w:tcPr>
            <w:tcW w:w="1340" w:type="dxa"/>
            <w:tcBorders>
              <w:top w:val="nil"/>
              <w:left w:val="nil"/>
              <w:bottom w:val="single" w:sz="4" w:space="0" w:color="auto"/>
              <w:right w:val="single" w:sz="4" w:space="0" w:color="auto"/>
            </w:tcBorders>
            <w:shd w:val="clear" w:color="000000" w:fill="FFFF00"/>
            <w:noWrap/>
            <w:vAlign w:val="bottom"/>
            <w:hideMark/>
          </w:tcPr>
          <w:p w14:paraId="324E916C"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680" w:type="dxa"/>
            <w:tcBorders>
              <w:top w:val="nil"/>
              <w:left w:val="nil"/>
              <w:bottom w:val="single" w:sz="4" w:space="0" w:color="auto"/>
              <w:right w:val="single" w:sz="4" w:space="0" w:color="auto"/>
            </w:tcBorders>
            <w:shd w:val="clear" w:color="000000" w:fill="FFFF00"/>
            <w:noWrap/>
            <w:vAlign w:val="bottom"/>
            <w:hideMark/>
          </w:tcPr>
          <w:p w14:paraId="0B2DBB9F" w14:textId="4F057EBC"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Office Hours</w:t>
            </w:r>
          </w:p>
        </w:tc>
        <w:tc>
          <w:tcPr>
            <w:tcW w:w="1640" w:type="dxa"/>
            <w:tcBorders>
              <w:top w:val="nil"/>
              <w:left w:val="nil"/>
              <w:bottom w:val="single" w:sz="4" w:space="0" w:color="auto"/>
              <w:right w:val="single" w:sz="4" w:space="0" w:color="auto"/>
            </w:tcBorders>
            <w:shd w:val="clear" w:color="000000" w:fill="FFFF00"/>
            <w:noWrap/>
            <w:vAlign w:val="bottom"/>
            <w:hideMark/>
          </w:tcPr>
          <w:p w14:paraId="74837F00" w14:textId="35458145"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(Virtual)</w:t>
            </w:r>
          </w:p>
        </w:tc>
        <w:tc>
          <w:tcPr>
            <w:tcW w:w="1720" w:type="dxa"/>
            <w:tcBorders>
              <w:top w:val="nil"/>
              <w:left w:val="nil"/>
              <w:bottom w:val="single" w:sz="4" w:space="0" w:color="auto"/>
              <w:right w:val="single" w:sz="4" w:space="0" w:color="auto"/>
            </w:tcBorders>
            <w:shd w:val="clear" w:color="000000" w:fill="FFFF00"/>
            <w:noWrap/>
            <w:vAlign w:val="bottom"/>
            <w:hideMark/>
          </w:tcPr>
          <w:p w14:paraId="73AC24B3"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295" w:type="dxa"/>
            <w:tcBorders>
              <w:top w:val="nil"/>
              <w:left w:val="nil"/>
              <w:bottom w:val="single" w:sz="4" w:space="0" w:color="auto"/>
              <w:right w:val="single" w:sz="4" w:space="0" w:color="auto"/>
            </w:tcBorders>
            <w:shd w:val="clear" w:color="000000" w:fill="FFFF00"/>
            <w:noWrap/>
            <w:vAlign w:val="bottom"/>
            <w:hideMark/>
          </w:tcPr>
          <w:p w14:paraId="2E08D10D"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r>
      <w:tr w:rsidR="007D44AD" w:rsidRPr="007D44AD" w14:paraId="0CECB10A" w14:textId="77777777" w:rsidTr="007D44AD">
        <w:trPr>
          <w:trHeight w:val="288"/>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3826196F"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2:15</w:t>
            </w:r>
          </w:p>
        </w:tc>
        <w:tc>
          <w:tcPr>
            <w:tcW w:w="1340" w:type="dxa"/>
            <w:tcBorders>
              <w:top w:val="nil"/>
              <w:left w:val="nil"/>
              <w:bottom w:val="single" w:sz="4" w:space="0" w:color="auto"/>
              <w:right w:val="single" w:sz="4" w:space="0" w:color="auto"/>
            </w:tcBorders>
            <w:shd w:val="clear" w:color="000000" w:fill="FFFF00"/>
            <w:noWrap/>
            <w:vAlign w:val="bottom"/>
            <w:hideMark/>
          </w:tcPr>
          <w:p w14:paraId="28AA85A0"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680" w:type="dxa"/>
            <w:tcBorders>
              <w:top w:val="nil"/>
              <w:left w:val="nil"/>
              <w:bottom w:val="single" w:sz="4" w:space="0" w:color="auto"/>
              <w:right w:val="single" w:sz="4" w:space="0" w:color="auto"/>
            </w:tcBorders>
            <w:shd w:val="clear" w:color="000000" w:fill="FFFF00"/>
            <w:noWrap/>
            <w:vAlign w:val="bottom"/>
            <w:hideMark/>
          </w:tcPr>
          <w:p w14:paraId="30D51DD9" w14:textId="6030DE26" w:rsidR="007D44AD" w:rsidRPr="007D44AD" w:rsidRDefault="007D44AD" w:rsidP="007D44AD">
            <w:pPr>
              <w:widowControl/>
              <w:snapToGrid/>
              <w:jc w:val="center"/>
              <w:rPr>
                <w:rFonts w:ascii="Calibri" w:hAnsi="Calibri" w:cs="Calibri"/>
                <w:color w:val="000000"/>
                <w:sz w:val="20"/>
              </w:rPr>
            </w:pPr>
            <w:r>
              <w:rPr>
                <w:rFonts w:ascii="Calibri" w:hAnsi="Calibri" w:cs="Calibri"/>
                <w:b/>
                <w:bCs/>
                <w:color w:val="000000"/>
                <w:sz w:val="20"/>
              </w:rPr>
              <w:t xml:space="preserve">(Call </w:t>
            </w:r>
            <w:r w:rsidRPr="007D44AD">
              <w:rPr>
                <w:rFonts w:ascii="Calibri" w:hAnsi="Calibri" w:cs="Calibri"/>
                <w:b/>
                <w:bCs/>
                <w:color w:val="000000"/>
                <w:sz w:val="20"/>
              </w:rPr>
              <w:t>Google Voice</w:t>
            </w:r>
            <w:r w:rsidRPr="007D44AD">
              <w:rPr>
                <w:rFonts w:ascii="Calibri" w:hAnsi="Calibri" w:cs="Calibri"/>
                <w:color w:val="000000"/>
                <w:sz w:val="20"/>
              </w:rPr>
              <w:t> </w:t>
            </w:r>
          </w:p>
        </w:tc>
        <w:tc>
          <w:tcPr>
            <w:tcW w:w="1640" w:type="dxa"/>
            <w:tcBorders>
              <w:top w:val="nil"/>
              <w:left w:val="nil"/>
              <w:bottom w:val="single" w:sz="4" w:space="0" w:color="auto"/>
              <w:right w:val="single" w:sz="4" w:space="0" w:color="auto"/>
            </w:tcBorders>
            <w:shd w:val="clear" w:color="000000" w:fill="FFFF00"/>
            <w:noWrap/>
            <w:vAlign w:val="bottom"/>
            <w:hideMark/>
          </w:tcPr>
          <w:p w14:paraId="7AE6D5AF" w14:textId="34B09C6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b/>
                <w:bCs/>
                <w:color w:val="000000"/>
                <w:sz w:val="20"/>
              </w:rPr>
              <w:t>912.472.8028</w:t>
            </w:r>
            <w:r>
              <w:rPr>
                <w:rFonts w:ascii="Calibri" w:hAnsi="Calibri" w:cs="Calibri"/>
                <w:b/>
                <w:bCs/>
                <w:color w:val="000000"/>
                <w:sz w:val="20"/>
              </w:rPr>
              <w:t>)</w:t>
            </w:r>
            <w:r w:rsidRPr="007D44AD">
              <w:rPr>
                <w:rFonts w:ascii="Calibri" w:hAnsi="Calibri" w:cs="Calibri"/>
                <w:color w:val="000000"/>
                <w:sz w:val="20"/>
              </w:rPr>
              <w:t> </w:t>
            </w:r>
          </w:p>
        </w:tc>
        <w:tc>
          <w:tcPr>
            <w:tcW w:w="1720" w:type="dxa"/>
            <w:tcBorders>
              <w:top w:val="nil"/>
              <w:left w:val="nil"/>
              <w:bottom w:val="single" w:sz="4" w:space="0" w:color="auto"/>
              <w:right w:val="single" w:sz="4" w:space="0" w:color="auto"/>
            </w:tcBorders>
            <w:shd w:val="clear" w:color="000000" w:fill="FFFF00"/>
            <w:noWrap/>
            <w:vAlign w:val="bottom"/>
            <w:hideMark/>
          </w:tcPr>
          <w:p w14:paraId="04A0A233"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295" w:type="dxa"/>
            <w:tcBorders>
              <w:top w:val="nil"/>
              <w:left w:val="nil"/>
              <w:bottom w:val="single" w:sz="4" w:space="0" w:color="auto"/>
              <w:right w:val="single" w:sz="4" w:space="0" w:color="auto"/>
            </w:tcBorders>
            <w:shd w:val="clear" w:color="000000" w:fill="FFFF00"/>
            <w:noWrap/>
            <w:vAlign w:val="bottom"/>
            <w:hideMark/>
          </w:tcPr>
          <w:p w14:paraId="217B2950"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r>
      <w:tr w:rsidR="007D44AD" w:rsidRPr="007D44AD" w14:paraId="4E0C37C7" w14:textId="77777777" w:rsidTr="007D44AD">
        <w:trPr>
          <w:trHeight w:val="288"/>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6F509157"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2:30</w:t>
            </w:r>
          </w:p>
        </w:tc>
        <w:tc>
          <w:tcPr>
            <w:tcW w:w="1340" w:type="dxa"/>
            <w:tcBorders>
              <w:top w:val="nil"/>
              <w:left w:val="nil"/>
              <w:bottom w:val="single" w:sz="4" w:space="0" w:color="auto"/>
              <w:right w:val="single" w:sz="4" w:space="0" w:color="auto"/>
            </w:tcBorders>
            <w:shd w:val="clear" w:color="000000" w:fill="FFFF00"/>
            <w:noWrap/>
            <w:vAlign w:val="bottom"/>
            <w:hideMark/>
          </w:tcPr>
          <w:p w14:paraId="00E4A61A"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680" w:type="dxa"/>
            <w:tcBorders>
              <w:top w:val="nil"/>
              <w:left w:val="nil"/>
              <w:bottom w:val="single" w:sz="4" w:space="0" w:color="auto"/>
              <w:right w:val="single" w:sz="4" w:space="0" w:color="auto"/>
            </w:tcBorders>
            <w:shd w:val="clear" w:color="000000" w:fill="FFFF00"/>
            <w:noWrap/>
            <w:vAlign w:val="bottom"/>
            <w:hideMark/>
          </w:tcPr>
          <w:p w14:paraId="5EC4F1B6"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 </w:t>
            </w:r>
          </w:p>
        </w:tc>
        <w:tc>
          <w:tcPr>
            <w:tcW w:w="1640" w:type="dxa"/>
            <w:tcBorders>
              <w:top w:val="nil"/>
              <w:left w:val="nil"/>
              <w:bottom w:val="single" w:sz="4" w:space="0" w:color="auto"/>
              <w:right w:val="single" w:sz="4" w:space="0" w:color="auto"/>
            </w:tcBorders>
            <w:shd w:val="clear" w:color="000000" w:fill="FFFF00"/>
            <w:noWrap/>
            <w:vAlign w:val="bottom"/>
            <w:hideMark/>
          </w:tcPr>
          <w:p w14:paraId="4479AAC9"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720" w:type="dxa"/>
            <w:tcBorders>
              <w:top w:val="nil"/>
              <w:left w:val="nil"/>
              <w:bottom w:val="single" w:sz="4" w:space="0" w:color="auto"/>
              <w:right w:val="single" w:sz="4" w:space="0" w:color="auto"/>
            </w:tcBorders>
            <w:shd w:val="clear" w:color="000000" w:fill="FFFF00"/>
            <w:noWrap/>
            <w:vAlign w:val="bottom"/>
            <w:hideMark/>
          </w:tcPr>
          <w:p w14:paraId="0A99B3E5"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295" w:type="dxa"/>
            <w:tcBorders>
              <w:top w:val="nil"/>
              <w:left w:val="nil"/>
              <w:bottom w:val="single" w:sz="4" w:space="0" w:color="auto"/>
              <w:right w:val="single" w:sz="4" w:space="0" w:color="auto"/>
            </w:tcBorders>
            <w:shd w:val="clear" w:color="000000" w:fill="FFFF00"/>
            <w:noWrap/>
            <w:vAlign w:val="bottom"/>
            <w:hideMark/>
          </w:tcPr>
          <w:p w14:paraId="4597079F"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r>
      <w:tr w:rsidR="007D44AD" w:rsidRPr="007D44AD" w14:paraId="43BBE9E2" w14:textId="77777777" w:rsidTr="007D44AD">
        <w:trPr>
          <w:trHeight w:val="288"/>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45C49F0A"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2:45</w:t>
            </w:r>
          </w:p>
        </w:tc>
        <w:tc>
          <w:tcPr>
            <w:tcW w:w="1340" w:type="dxa"/>
            <w:tcBorders>
              <w:top w:val="nil"/>
              <w:left w:val="nil"/>
              <w:bottom w:val="single" w:sz="4" w:space="0" w:color="auto"/>
              <w:right w:val="single" w:sz="4" w:space="0" w:color="auto"/>
            </w:tcBorders>
            <w:shd w:val="clear" w:color="000000" w:fill="FFFF00"/>
            <w:noWrap/>
            <w:vAlign w:val="bottom"/>
            <w:hideMark/>
          </w:tcPr>
          <w:p w14:paraId="231622FE"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680" w:type="dxa"/>
            <w:tcBorders>
              <w:top w:val="nil"/>
              <w:left w:val="nil"/>
              <w:bottom w:val="single" w:sz="4" w:space="0" w:color="auto"/>
              <w:right w:val="single" w:sz="4" w:space="0" w:color="auto"/>
            </w:tcBorders>
            <w:shd w:val="clear" w:color="000000" w:fill="FFFF00"/>
            <w:noWrap/>
            <w:vAlign w:val="bottom"/>
            <w:hideMark/>
          </w:tcPr>
          <w:p w14:paraId="23493461"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640" w:type="dxa"/>
            <w:tcBorders>
              <w:top w:val="nil"/>
              <w:left w:val="nil"/>
              <w:bottom w:val="single" w:sz="4" w:space="0" w:color="auto"/>
              <w:right w:val="single" w:sz="4" w:space="0" w:color="auto"/>
            </w:tcBorders>
            <w:shd w:val="clear" w:color="000000" w:fill="FFFF00"/>
            <w:noWrap/>
            <w:vAlign w:val="bottom"/>
            <w:hideMark/>
          </w:tcPr>
          <w:p w14:paraId="4A6B395D"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720" w:type="dxa"/>
            <w:tcBorders>
              <w:top w:val="nil"/>
              <w:left w:val="nil"/>
              <w:bottom w:val="single" w:sz="4" w:space="0" w:color="auto"/>
              <w:right w:val="single" w:sz="4" w:space="0" w:color="auto"/>
            </w:tcBorders>
            <w:shd w:val="clear" w:color="000000" w:fill="FFFF00"/>
            <w:noWrap/>
            <w:vAlign w:val="bottom"/>
            <w:hideMark/>
          </w:tcPr>
          <w:p w14:paraId="0E84939C"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295" w:type="dxa"/>
            <w:tcBorders>
              <w:top w:val="nil"/>
              <w:left w:val="nil"/>
              <w:bottom w:val="single" w:sz="4" w:space="0" w:color="auto"/>
              <w:right w:val="single" w:sz="4" w:space="0" w:color="auto"/>
            </w:tcBorders>
            <w:shd w:val="clear" w:color="000000" w:fill="FFFF00"/>
            <w:noWrap/>
            <w:vAlign w:val="bottom"/>
            <w:hideMark/>
          </w:tcPr>
          <w:p w14:paraId="0F1F6D97"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r>
      <w:tr w:rsidR="007D44AD" w:rsidRPr="007D44AD" w14:paraId="1F8D37CF" w14:textId="77777777" w:rsidTr="007D44AD">
        <w:trPr>
          <w:trHeight w:val="288"/>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1B086D81"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3:00</w:t>
            </w:r>
          </w:p>
        </w:tc>
        <w:tc>
          <w:tcPr>
            <w:tcW w:w="1340" w:type="dxa"/>
            <w:tcBorders>
              <w:top w:val="nil"/>
              <w:left w:val="nil"/>
              <w:bottom w:val="single" w:sz="4" w:space="0" w:color="auto"/>
              <w:right w:val="single" w:sz="4" w:space="0" w:color="auto"/>
            </w:tcBorders>
            <w:shd w:val="clear" w:color="000000" w:fill="FFFFFF"/>
            <w:noWrap/>
            <w:vAlign w:val="bottom"/>
            <w:hideMark/>
          </w:tcPr>
          <w:p w14:paraId="2D5D9EA5"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 </w:t>
            </w:r>
          </w:p>
        </w:tc>
        <w:tc>
          <w:tcPr>
            <w:tcW w:w="1680" w:type="dxa"/>
            <w:tcBorders>
              <w:top w:val="nil"/>
              <w:left w:val="nil"/>
              <w:bottom w:val="single" w:sz="4" w:space="0" w:color="auto"/>
              <w:right w:val="single" w:sz="4" w:space="0" w:color="auto"/>
            </w:tcBorders>
            <w:shd w:val="clear" w:color="000000" w:fill="70AD47"/>
            <w:noWrap/>
            <w:vAlign w:val="bottom"/>
            <w:hideMark/>
          </w:tcPr>
          <w:p w14:paraId="7B9BDCEE"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POL 1101</w:t>
            </w:r>
          </w:p>
        </w:tc>
        <w:tc>
          <w:tcPr>
            <w:tcW w:w="1640" w:type="dxa"/>
            <w:tcBorders>
              <w:top w:val="nil"/>
              <w:left w:val="nil"/>
              <w:bottom w:val="single" w:sz="4" w:space="0" w:color="auto"/>
              <w:right w:val="single" w:sz="4" w:space="0" w:color="auto"/>
            </w:tcBorders>
            <w:shd w:val="clear" w:color="auto" w:fill="auto"/>
            <w:noWrap/>
            <w:vAlign w:val="bottom"/>
            <w:hideMark/>
          </w:tcPr>
          <w:p w14:paraId="2577911F"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720" w:type="dxa"/>
            <w:tcBorders>
              <w:top w:val="nil"/>
              <w:left w:val="nil"/>
              <w:bottom w:val="single" w:sz="4" w:space="0" w:color="auto"/>
              <w:right w:val="single" w:sz="4" w:space="0" w:color="auto"/>
            </w:tcBorders>
            <w:shd w:val="clear" w:color="000000" w:fill="70AD47"/>
            <w:noWrap/>
            <w:vAlign w:val="bottom"/>
            <w:hideMark/>
          </w:tcPr>
          <w:p w14:paraId="77071312"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POL 1101</w:t>
            </w:r>
          </w:p>
        </w:tc>
        <w:tc>
          <w:tcPr>
            <w:tcW w:w="1295" w:type="dxa"/>
            <w:tcBorders>
              <w:top w:val="nil"/>
              <w:left w:val="nil"/>
              <w:bottom w:val="single" w:sz="4" w:space="0" w:color="auto"/>
              <w:right w:val="single" w:sz="4" w:space="0" w:color="auto"/>
            </w:tcBorders>
            <w:shd w:val="clear" w:color="auto" w:fill="auto"/>
            <w:noWrap/>
            <w:vAlign w:val="bottom"/>
            <w:hideMark/>
          </w:tcPr>
          <w:p w14:paraId="65739E4F"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r>
      <w:tr w:rsidR="007D44AD" w:rsidRPr="007D44AD" w14:paraId="76EDF079" w14:textId="77777777" w:rsidTr="007D44AD">
        <w:trPr>
          <w:trHeight w:val="288"/>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07A2C463"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4:00</w:t>
            </w:r>
          </w:p>
        </w:tc>
        <w:tc>
          <w:tcPr>
            <w:tcW w:w="1340" w:type="dxa"/>
            <w:tcBorders>
              <w:top w:val="nil"/>
              <w:left w:val="nil"/>
              <w:bottom w:val="single" w:sz="4" w:space="0" w:color="auto"/>
              <w:right w:val="single" w:sz="4" w:space="0" w:color="auto"/>
            </w:tcBorders>
            <w:shd w:val="clear" w:color="000000" w:fill="FFFFFF"/>
            <w:noWrap/>
            <w:vAlign w:val="bottom"/>
            <w:hideMark/>
          </w:tcPr>
          <w:p w14:paraId="0A54C8AF"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 </w:t>
            </w:r>
          </w:p>
        </w:tc>
        <w:tc>
          <w:tcPr>
            <w:tcW w:w="1680" w:type="dxa"/>
            <w:tcBorders>
              <w:top w:val="nil"/>
              <w:left w:val="nil"/>
              <w:bottom w:val="single" w:sz="4" w:space="0" w:color="auto"/>
              <w:right w:val="single" w:sz="4" w:space="0" w:color="auto"/>
            </w:tcBorders>
            <w:shd w:val="clear" w:color="000000" w:fill="70AD47"/>
            <w:noWrap/>
            <w:vAlign w:val="bottom"/>
            <w:hideMark/>
          </w:tcPr>
          <w:p w14:paraId="71A39652"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80549/80550</w:t>
            </w:r>
          </w:p>
        </w:tc>
        <w:tc>
          <w:tcPr>
            <w:tcW w:w="1640" w:type="dxa"/>
            <w:tcBorders>
              <w:top w:val="nil"/>
              <w:left w:val="nil"/>
              <w:bottom w:val="single" w:sz="4" w:space="0" w:color="auto"/>
              <w:right w:val="single" w:sz="4" w:space="0" w:color="auto"/>
            </w:tcBorders>
            <w:shd w:val="clear" w:color="auto" w:fill="auto"/>
            <w:noWrap/>
            <w:vAlign w:val="bottom"/>
            <w:hideMark/>
          </w:tcPr>
          <w:p w14:paraId="2BCAC333"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720" w:type="dxa"/>
            <w:tcBorders>
              <w:top w:val="nil"/>
              <w:left w:val="nil"/>
              <w:bottom w:val="single" w:sz="4" w:space="0" w:color="auto"/>
              <w:right w:val="single" w:sz="4" w:space="0" w:color="auto"/>
            </w:tcBorders>
            <w:shd w:val="clear" w:color="000000" w:fill="70AD47"/>
            <w:noWrap/>
            <w:vAlign w:val="bottom"/>
            <w:hideMark/>
          </w:tcPr>
          <w:p w14:paraId="1CAF354D"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80549/80550</w:t>
            </w:r>
          </w:p>
        </w:tc>
        <w:tc>
          <w:tcPr>
            <w:tcW w:w="1295" w:type="dxa"/>
            <w:tcBorders>
              <w:top w:val="nil"/>
              <w:left w:val="nil"/>
              <w:bottom w:val="single" w:sz="4" w:space="0" w:color="auto"/>
              <w:right w:val="single" w:sz="4" w:space="0" w:color="auto"/>
            </w:tcBorders>
            <w:shd w:val="clear" w:color="auto" w:fill="auto"/>
            <w:noWrap/>
            <w:vAlign w:val="bottom"/>
            <w:hideMark/>
          </w:tcPr>
          <w:p w14:paraId="089C802D"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r>
      <w:tr w:rsidR="007D44AD" w:rsidRPr="007D44AD" w14:paraId="767AF818" w14:textId="77777777" w:rsidTr="007D44AD">
        <w:trPr>
          <w:trHeight w:val="288"/>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212F3FA7"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5:00</w:t>
            </w:r>
          </w:p>
        </w:tc>
        <w:tc>
          <w:tcPr>
            <w:tcW w:w="1340" w:type="dxa"/>
            <w:tcBorders>
              <w:top w:val="nil"/>
              <w:left w:val="nil"/>
              <w:bottom w:val="single" w:sz="4" w:space="0" w:color="auto"/>
              <w:right w:val="single" w:sz="4" w:space="0" w:color="auto"/>
            </w:tcBorders>
            <w:shd w:val="clear" w:color="000000" w:fill="FFFFFF"/>
            <w:noWrap/>
            <w:vAlign w:val="bottom"/>
            <w:hideMark/>
          </w:tcPr>
          <w:p w14:paraId="2CA9C083"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 </w:t>
            </w:r>
          </w:p>
        </w:tc>
        <w:tc>
          <w:tcPr>
            <w:tcW w:w="1680" w:type="dxa"/>
            <w:tcBorders>
              <w:top w:val="nil"/>
              <w:left w:val="nil"/>
              <w:bottom w:val="single" w:sz="4" w:space="0" w:color="auto"/>
              <w:right w:val="single" w:sz="4" w:space="0" w:color="auto"/>
            </w:tcBorders>
            <w:shd w:val="clear" w:color="000000" w:fill="FFE699"/>
            <w:noWrap/>
            <w:vAlign w:val="bottom"/>
            <w:hideMark/>
          </w:tcPr>
          <w:p w14:paraId="074B2913"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COSP 2101</w:t>
            </w:r>
          </w:p>
        </w:tc>
        <w:tc>
          <w:tcPr>
            <w:tcW w:w="1640" w:type="dxa"/>
            <w:tcBorders>
              <w:top w:val="nil"/>
              <w:left w:val="nil"/>
              <w:bottom w:val="single" w:sz="4" w:space="0" w:color="auto"/>
              <w:right w:val="single" w:sz="4" w:space="0" w:color="auto"/>
            </w:tcBorders>
            <w:shd w:val="clear" w:color="auto" w:fill="auto"/>
            <w:noWrap/>
            <w:vAlign w:val="bottom"/>
            <w:hideMark/>
          </w:tcPr>
          <w:p w14:paraId="69737C51"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 </w:t>
            </w:r>
          </w:p>
        </w:tc>
        <w:tc>
          <w:tcPr>
            <w:tcW w:w="1720" w:type="dxa"/>
            <w:tcBorders>
              <w:top w:val="nil"/>
              <w:left w:val="nil"/>
              <w:bottom w:val="single" w:sz="4" w:space="0" w:color="auto"/>
              <w:right w:val="single" w:sz="4" w:space="0" w:color="auto"/>
            </w:tcBorders>
            <w:shd w:val="clear" w:color="000000" w:fill="FFFFFF"/>
            <w:noWrap/>
            <w:vAlign w:val="bottom"/>
            <w:hideMark/>
          </w:tcPr>
          <w:p w14:paraId="0E751508"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295" w:type="dxa"/>
            <w:tcBorders>
              <w:top w:val="nil"/>
              <w:left w:val="nil"/>
              <w:bottom w:val="single" w:sz="4" w:space="0" w:color="auto"/>
              <w:right w:val="single" w:sz="4" w:space="0" w:color="auto"/>
            </w:tcBorders>
            <w:shd w:val="clear" w:color="auto" w:fill="auto"/>
            <w:noWrap/>
            <w:vAlign w:val="bottom"/>
            <w:hideMark/>
          </w:tcPr>
          <w:p w14:paraId="3CB49312"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 </w:t>
            </w:r>
          </w:p>
        </w:tc>
      </w:tr>
      <w:tr w:rsidR="007D44AD" w:rsidRPr="007D44AD" w14:paraId="7DE2E46C" w14:textId="77777777" w:rsidTr="007D44AD">
        <w:trPr>
          <w:trHeight w:val="288"/>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668CB9C3"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6:00</w:t>
            </w:r>
          </w:p>
        </w:tc>
        <w:tc>
          <w:tcPr>
            <w:tcW w:w="1340" w:type="dxa"/>
            <w:tcBorders>
              <w:top w:val="nil"/>
              <w:left w:val="nil"/>
              <w:bottom w:val="single" w:sz="4" w:space="0" w:color="auto"/>
              <w:right w:val="single" w:sz="4" w:space="0" w:color="auto"/>
            </w:tcBorders>
            <w:shd w:val="clear" w:color="000000" w:fill="FFFFFF"/>
            <w:noWrap/>
            <w:vAlign w:val="bottom"/>
            <w:hideMark/>
          </w:tcPr>
          <w:p w14:paraId="3FBF5039"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 </w:t>
            </w:r>
          </w:p>
        </w:tc>
        <w:tc>
          <w:tcPr>
            <w:tcW w:w="1680" w:type="dxa"/>
            <w:tcBorders>
              <w:top w:val="nil"/>
              <w:left w:val="nil"/>
              <w:bottom w:val="single" w:sz="4" w:space="0" w:color="auto"/>
              <w:right w:val="single" w:sz="4" w:space="0" w:color="auto"/>
            </w:tcBorders>
            <w:shd w:val="clear" w:color="000000" w:fill="B4C6E7"/>
            <w:noWrap/>
            <w:vAlign w:val="bottom"/>
            <w:hideMark/>
          </w:tcPr>
          <w:p w14:paraId="29756124"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COSP 1101</w:t>
            </w:r>
          </w:p>
        </w:tc>
        <w:tc>
          <w:tcPr>
            <w:tcW w:w="1640" w:type="dxa"/>
            <w:tcBorders>
              <w:top w:val="nil"/>
              <w:left w:val="nil"/>
              <w:bottom w:val="single" w:sz="4" w:space="0" w:color="auto"/>
              <w:right w:val="single" w:sz="4" w:space="0" w:color="auto"/>
            </w:tcBorders>
            <w:shd w:val="clear" w:color="auto" w:fill="auto"/>
            <w:noWrap/>
            <w:vAlign w:val="bottom"/>
            <w:hideMark/>
          </w:tcPr>
          <w:p w14:paraId="171C7208"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 </w:t>
            </w:r>
          </w:p>
        </w:tc>
        <w:tc>
          <w:tcPr>
            <w:tcW w:w="1720" w:type="dxa"/>
            <w:tcBorders>
              <w:top w:val="nil"/>
              <w:left w:val="nil"/>
              <w:bottom w:val="single" w:sz="4" w:space="0" w:color="auto"/>
              <w:right w:val="single" w:sz="4" w:space="0" w:color="auto"/>
            </w:tcBorders>
            <w:shd w:val="clear" w:color="000000" w:fill="FFFFFF"/>
            <w:noWrap/>
            <w:vAlign w:val="bottom"/>
            <w:hideMark/>
          </w:tcPr>
          <w:p w14:paraId="394F491D"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295" w:type="dxa"/>
            <w:tcBorders>
              <w:top w:val="nil"/>
              <w:left w:val="nil"/>
              <w:bottom w:val="single" w:sz="4" w:space="0" w:color="auto"/>
              <w:right w:val="single" w:sz="4" w:space="0" w:color="auto"/>
            </w:tcBorders>
            <w:shd w:val="clear" w:color="auto" w:fill="auto"/>
            <w:noWrap/>
            <w:vAlign w:val="bottom"/>
            <w:hideMark/>
          </w:tcPr>
          <w:p w14:paraId="31B4BDD2"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 </w:t>
            </w:r>
          </w:p>
        </w:tc>
      </w:tr>
      <w:tr w:rsidR="007D44AD" w:rsidRPr="007D44AD" w14:paraId="03668D66" w14:textId="77777777" w:rsidTr="007D44AD">
        <w:trPr>
          <w:trHeight w:val="288"/>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0461F9DA"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7:00</w:t>
            </w:r>
          </w:p>
        </w:tc>
        <w:tc>
          <w:tcPr>
            <w:tcW w:w="1340" w:type="dxa"/>
            <w:tcBorders>
              <w:top w:val="nil"/>
              <w:left w:val="nil"/>
              <w:bottom w:val="single" w:sz="4" w:space="0" w:color="auto"/>
              <w:right w:val="single" w:sz="4" w:space="0" w:color="auto"/>
            </w:tcBorders>
            <w:shd w:val="clear" w:color="000000" w:fill="FFFFFF"/>
            <w:noWrap/>
            <w:vAlign w:val="bottom"/>
            <w:hideMark/>
          </w:tcPr>
          <w:p w14:paraId="3DBAC1FD"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680" w:type="dxa"/>
            <w:tcBorders>
              <w:top w:val="nil"/>
              <w:left w:val="nil"/>
              <w:bottom w:val="single" w:sz="4" w:space="0" w:color="auto"/>
              <w:right w:val="single" w:sz="4" w:space="0" w:color="auto"/>
            </w:tcBorders>
            <w:shd w:val="clear" w:color="000000" w:fill="AEAAAA"/>
            <w:noWrap/>
            <w:vAlign w:val="bottom"/>
            <w:hideMark/>
          </w:tcPr>
          <w:p w14:paraId="40B0DDAD" w14:textId="77777777" w:rsidR="007D44AD" w:rsidRPr="007D44AD" w:rsidRDefault="007D44AD" w:rsidP="007D44AD">
            <w:pPr>
              <w:widowControl/>
              <w:snapToGrid/>
              <w:jc w:val="center"/>
              <w:rPr>
                <w:rFonts w:ascii="Calibri" w:hAnsi="Calibri" w:cs="Calibri"/>
                <w:b/>
                <w:bCs/>
                <w:color w:val="000000"/>
                <w:sz w:val="20"/>
              </w:rPr>
            </w:pPr>
            <w:r w:rsidRPr="007D44AD">
              <w:rPr>
                <w:rFonts w:ascii="Calibri" w:hAnsi="Calibri" w:cs="Calibri"/>
                <w:b/>
                <w:bCs/>
                <w:color w:val="000000"/>
                <w:sz w:val="20"/>
              </w:rPr>
              <w:t>CATS 1101</w:t>
            </w:r>
          </w:p>
        </w:tc>
        <w:tc>
          <w:tcPr>
            <w:tcW w:w="1640" w:type="dxa"/>
            <w:tcBorders>
              <w:top w:val="nil"/>
              <w:left w:val="nil"/>
              <w:bottom w:val="single" w:sz="4" w:space="0" w:color="auto"/>
              <w:right w:val="single" w:sz="4" w:space="0" w:color="auto"/>
            </w:tcBorders>
            <w:shd w:val="clear" w:color="auto" w:fill="auto"/>
            <w:noWrap/>
            <w:vAlign w:val="bottom"/>
            <w:hideMark/>
          </w:tcPr>
          <w:p w14:paraId="5C351CB9"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720" w:type="dxa"/>
            <w:tcBorders>
              <w:top w:val="nil"/>
              <w:left w:val="nil"/>
              <w:bottom w:val="single" w:sz="4" w:space="0" w:color="auto"/>
              <w:right w:val="single" w:sz="4" w:space="0" w:color="auto"/>
            </w:tcBorders>
            <w:shd w:val="clear" w:color="000000" w:fill="FFFFFF"/>
            <w:noWrap/>
            <w:vAlign w:val="bottom"/>
            <w:hideMark/>
          </w:tcPr>
          <w:p w14:paraId="7C9BCE1A"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295" w:type="dxa"/>
            <w:tcBorders>
              <w:top w:val="nil"/>
              <w:left w:val="nil"/>
              <w:bottom w:val="single" w:sz="4" w:space="0" w:color="auto"/>
              <w:right w:val="single" w:sz="4" w:space="0" w:color="auto"/>
            </w:tcBorders>
            <w:shd w:val="clear" w:color="auto" w:fill="auto"/>
            <w:noWrap/>
            <w:vAlign w:val="bottom"/>
            <w:hideMark/>
          </w:tcPr>
          <w:p w14:paraId="003EC70A"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r>
      <w:tr w:rsidR="007D44AD" w:rsidRPr="007D44AD" w14:paraId="0452B51B" w14:textId="77777777" w:rsidTr="007D44AD">
        <w:trPr>
          <w:trHeight w:val="288"/>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104B2F77"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8:00</w:t>
            </w:r>
          </w:p>
        </w:tc>
        <w:tc>
          <w:tcPr>
            <w:tcW w:w="1340" w:type="dxa"/>
            <w:tcBorders>
              <w:top w:val="nil"/>
              <w:left w:val="nil"/>
              <w:bottom w:val="single" w:sz="4" w:space="0" w:color="auto"/>
              <w:right w:val="single" w:sz="4" w:space="0" w:color="auto"/>
            </w:tcBorders>
            <w:shd w:val="clear" w:color="000000" w:fill="FFFFFF"/>
            <w:noWrap/>
            <w:vAlign w:val="bottom"/>
            <w:hideMark/>
          </w:tcPr>
          <w:p w14:paraId="2F68ACED" w14:textId="77777777" w:rsidR="007D44AD" w:rsidRPr="007D44AD" w:rsidRDefault="007D44AD" w:rsidP="007D44AD">
            <w:pPr>
              <w:widowControl/>
              <w:snapToGrid/>
              <w:jc w:val="center"/>
              <w:rPr>
                <w:rFonts w:ascii="Calibri" w:hAnsi="Calibri" w:cs="Calibri"/>
                <w:color w:val="FFFF00"/>
                <w:sz w:val="22"/>
                <w:szCs w:val="22"/>
              </w:rPr>
            </w:pPr>
            <w:r w:rsidRPr="007D44AD">
              <w:rPr>
                <w:rFonts w:ascii="Calibri" w:hAnsi="Calibri" w:cs="Calibri"/>
                <w:color w:val="FFFF00"/>
                <w:sz w:val="22"/>
                <w:szCs w:val="22"/>
              </w:rPr>
              <w:t> </w:t>
            </w:r>
          </w:p>
        </w:tc>
        <w:tc>
          <w:tcPr>
            <w:tcW w:w="1680" w:type="dxa"/>
            <w:tcBorders>
              <w:top w:val="nil"/>
              <w:left w:val="nil"/>
              <w:bottom w:val="single" w:sz="4" w:space="0" w:color="auto"/>
              <w:right w:val="single" w:sz="4" w:space="0" w:color="auto"/>
            </w:tcBorders>
            <w:shd w:val="clear" w:color="000000" w:fill="FFFFFF"/>
            <w:noWrap/>
            <w:vAlign w:val="bottom"/>
            <w:hideMark/>
          </w:tcPr>
          <w:p w14:paraId="5DBED8B3"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640" w:type="dxa"/>
            <w:tcBorders>
              <w:top w:val="nil"/>
              <w:left w:val="nil"/>
              <w:bottom w:val="single" w:sz="4" w:space="0" w:color="auto"/>
              <w:right w:val="single" w:sz="4" w:space="0" w:color="auto"/>
            </w:tcBorders>
            <w:shd w:val="clear" w:color="auto" w:fill="auto"/>
            <w:noWrap/>
            <w:vAlign w:val="bottom"/>
            <w:hideMark/>
          </w:tcPr>
          <w:p w14:paraId="7D8C2FFD"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720" w:type="dxa"/>
            <w:tcBorders>
              <w:top w:val="nil"/>
              <w:left w:val="nil"/>
              <w:bottom w:val="single" w:sz="4" w:space="0" w:color="auto"/>
              <w:right w:val="single" w:sz="4" w:space="0" w:color="auto"/>
            </w:tcBorders>
            <w:shd w:val="clear" w:color="auto" w:fill="auto"/>
            <w:noWrap/>
            <w:vAlign w:val="bottom"/>
            <w:hideMark/>
          </w:tcPr>
          <w:p w14:paraId="061A0715"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c>
          <w:tcPr>
            <w:tcW w:w="1295" w:type="dxa"/>
            <w:tcBorders>
              <w:top w:val="nil"/>
              <w:left w:val="nil"/>
              <w:bottom w:val="single" w:sz="4" w:space="0" w:color="auto"/>
              <w:right w:val="single" w:sz="4" w:space="0" w:color="auto"/>
            </w:tcBorders>
            <w:shd w:val="clear" w:color="auto" w:fill="auto"/>
            <w:noWrap/>
            <w:vAlign w:val="bottom"/>
            <w:hideMark/>
          </w:tcPr>
          <w:p w14:paraId="2F8E6202" w14:textId="77777777" w:rsidR="007D44AD" w:rsidRPr="007D44AD" w:rsidRDefault="007D44AD" w:rsidP="007D44AD">
            <w:pPr>
              <w:widowControl/>
              <w:snapToGrid/>
              <w:jc w:val="center"/>
              <w:rPr>
                <w:rFonts w:ascii="Calibri" w:hAnsi="Calibri" w:cs="Calibri"/>
                <w:color w:val="000000"/>
                <w:sz w:val="20"/>
              </w:rPr>
            </w:pPr>
            <w:r w:rsidRPr="007D44AD">
              <w:rPr>
                <w:rFonts w:ascii="Calibri" w:hAnsi="Calibri" w:cs="Calibri"/>
                <w:color w:val="000000"/>
                <w:sz w:val="20"/>
              </w:rPr>
              <w:t> </w:t>
            </w:r>
          </w:p>
        </w:tc>
      </w:tr>
      <w:bookmarkEnd w:id="2"/>
    </w:tbl>
    <w:p w14:paraId="2F39DB85" w14:textId="77777777" w:rsidR="002F26D7" w:rsidRDefault="002F26D7" w:rsidP="002F26D7"/>
    <w:sectPr w:rsidR="002F26D7" w:rsidSect="007D44AD">
      <w:headerReference w:type="even" r:id="rId43"/>
      <w:headerReference w:type="default" r:id="rId44"/>
      <w:pgSz w:w="12240" w:h="15840"/>
      <w:pgMar w:top="117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B0AE88" w14:textId="77777777" w:rsidR="00AE2B40" w:rsidRDefault="00AE2B40">
      <w:r>
        <w:separator/>
      </w:r>
    </w:p>
  </w:endnote>
  <w:endnote w:type="continuationSeparator" w:id="0">
    <w:p w14:paraId="4B8738AF" w14:textId="77777777" w:rsidR="00AE2B40" w:rsidRDefault="00AE2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 new">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BC602D" w14:textId="77777777" w:rsidR="00AE2B40" w:rsidRDefault="00AE2B40">
      <w:r>
        <w:separator/>
      </w:r>
    </w:p>
  </w:footnote>
  <w:footnote w:type="continuationSeparator" w:id="0">
    <w:p w14:paraId="39BFB61F" w14:textId="77777777" w:rsidR="00AE2B40" w:rsidRDefault="00AE2B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546DF" w14:textId="77777777" w:rsidR="00A613F2" w:rsidRDefault="00A613F2" w:rsidP="00263CC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BCBCE4" w14:textId="77777777" w:rsidR="00A613F2" w:rsidRDefault="00A613F2" w:rsidP="00263CC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95963" w14:textId="77777777" w:rsidR="00A613F2" w:rsidRDefault="00A613F2" w:rsidP="00263CC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72370507" w14:textId="77777777" w:rsidR="00A613F2" w:rsidRDefault="00A613F2" w:rsidP="00263CC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1401C"/>
    <w:multiLevelType w:val="hybridMultilevel"/>
    <w:tmpl w:val="34BA50F4"/>
    <w:lvl w:ilvl="0" w:tplc="33D6EC2E">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E9A6A7F"/>
    <w:multiLevelType w:val="multilevel"/>
    <w:tmpl w:val="D3A264C8"/>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8D151C0"/>
    <w:multiLevelType w:val="hybridMultilevel"/>
    <w:tmpl w:val="A9466BEC"/>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225958B1"/>
    <w:multiLevelType w:val="hybridMultilevel"/>
    <w:tmpl w:val="789C812E"/>
    <w:lvl w:ilvl="0" w:tplc="1336748A">
      <w:start w:val="1"/>
      <w:numFmt w:val="decimal"/>
      <w:lvlText w:val="%1."/>
      <w:lvlJc w:val="left"/>
      <w:pPr>
        <w:tabs>
          <w:tab w:val="num" w:pos="1080"/>
        </w:tabs>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ED3992"/>
    <w:multiLevelType w:val="hybridMultilevel"/>
    <w:tmpl w:val="B6C8894E"/>
    <w:lvl w:ilvl="0" w:tplc="17F2F828">
      <w:start w:val="1"/>
      <w:numFmt w:val="decimal"/>
      <w:lvlText w:val="%1."/>
      <w:lvlJc w:val="left"/>
      <w:pPr>
        <w:tabs>
          <w:tab w:val="num" w:pos="1980"/>
        </w:tabs>
        <w:ind w:left="1980" w:hanging="360"/>
      </w:pPr>
      <w:rPr>
        <w:b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44A1264A"/>
    <w:multiLevelType w:val="hybridMultilevel"/>
    <w:tmpl w:val="BB820494"/>
    <w:lvl w:ilvl="0" w:tplc="14C8B40C">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8D53967"/>
    <w:multiLevelType w:val="hybridMultilevel"/>
    <w:tmpl w:val="C3B2F6AE"/>
    <w:lvl w:ilvl="0" w:tplc="DFECE4B6">
      <w:start w:val="1"/>
      <w:numFmt w:val="upperRoman"/>
      <w:lvlText w:val="%1."/>
      <w:lvlJc w:val="left"/>
      <w:pPr>
        <w:ind w:left="1080" w:hanging="72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EA229F8"/>
    <w:multiLevelType w:val="hybridMultilevel"/>
    <w:tmpl w:val="A4503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E554AB"/>
    <w:multiLevelType w:val="hybridMultilevel"/>
    <w:tmpl w:val="38C89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EB4087"/>
    <w:multiLevelType w:val="hybridMultilevel"/>
    <w:tmpl w:val="665E97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EC4B79"/>
    <w:multiLevelType w:val="hybridMultilevel"/>
    <w:tmpl w:val="B3D8ED98"/>
    <w:lvl w:ilvl="0" w:tplc="E916AA82">
      <w:start w:val="3"/>
      <w:numFmt w:val="decimal"/>
      <w:lvlText w:val="%1.)"/>
      <w:lvlJc w:val="left"/>
      <w:pPr>
        <w:tabs>
          <w:tab w:val="num" w:pos="1095"/>
        </w:tabs>
        <w:ind w:left="1095" w:hanging="735"/>
      </w:pPr>
      <w:rPr>
        <w:rFonts w:hint="default"/>
        <w:i/>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0"/>
  </w:num>
  <w:num w:numId="3">
    <w:abstractNumId w:val="5"/>
  </w:num>
  <w:num w:numId="4">
    <w:abstractNumId w:val="0"/>
  </w:num>
  <w:num w:numId="5">
    <w:abstractNumId w:val="4"/>
  </w:num>
  <w:num w:numId="6">
    <w:abstractNumId w:val="2"/>
  </w:num>
  <w:num w:numId="7">
    <w:abstractNumId w:val="9"/>
  </w:num>
  <w:num w:numId="8">
    <w:abstractNumId w:val="8"/>
  </w:num>
  <w:num w:numId="9">
    <w:abstractNumId w:val="7"/>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DA1FED4A-7250-40A9-93A2-073D44DEA9F9}"/>
    <w:docVar w:name="dgnword-eventsink" w:val="8924096"/>
  </w:docVars>
  <w:rsids>
    <w:rsidRoot w:val="000252F7"/>
    <w:rsid w:val="000252F7"/>
    <w:rsid w:val="0002647A"/>
    <w:rsid w:val="000435A1"/>
    <w:rsid w:val="000636D7"/>
    <w:rsid w:val="00076EB5"/>
    <w:rsid w:val="00077F8A"/>
    <w:rsid w:val="0008044D"/>
    <w:rsid w:val="00085ADD"/>
    <w:rsid w:val="000869F3"/>
    <w:rsid w:val="000A5E7B"/>
    <w:rsid w:val="000B6BE1"/>
    <w:rsid w:val="000C5290"/>
    <w:rsid w:val="000E35F3"/>
    <w:rsid w:val="000E543E"/>
    <w:rsid w:val="000F4247"/>
    <w:rsid w:val="00113F43"/>
    <w:rsid w:val="00124063"/>
    <w:rsid w:val="00124E7F"/>
    <w:rsid w:val="00127846"/>
    <w:rsid w:val="0013594C"/>
    <w:rsid w:val="001522E8"/>
    <w:rsid w:val="00155329"/>
    <w:rsid w:val="00155896"/>
    <w:rsid w:val="001614E8"/>
    <w:rsid w:val="00164B7F"/>
    <w:rsid w:val="0016560E"/>
    <w:rsid w:val="001842B1"/>
    <w:rsid w:val="00184D4C"/>
    <w:rsid w:val="001A3895"/>
    <w:rsid w:val="001B320C"/>
    <w:rsid w:val="001C72FA"/>
    <w:rsid w:val="00213576"/>
    <w:rsid w:val="002164D6"/>
    <w:rsid w:val="00232DEC"/>
    <w:rsid w:val="00233F0E"/>
    <w:rsid w:val="002379C4"/>
    <w:rsid w:val="0024450C"/>
    <w:rsid w:val="00247A84"/>
    <w:rsid w:val="0025077D"/>
    <w:rsid w:val="00251A1D"/>
    <w:rsid w:val="00263CC7"/>
    <w:rsid w:val="00266429"/>
    <w:rsid w:val="00272FFB"/>
    <w:rsid w:val="002802C4"/>
    <w:rsid w:val="00283B02"/>
    <w:rsid w:val="002A6585"/>
    <w:rsid w:val="002B7171"/>
    <w:rsid w:val="002C3071"/>
    <w:rsid w:val="002D2AE4"/>
    <w:rsid w:val="002F2652"/>
    <w:rsid w:val="002F26D7"/>
    <w:rsid w:val="00310346"/>
    <w:rsid w:val="0032079F"/>
    <w:rsid w:val="003219DE"/>
    <w:rsid w:val="00331F41"/>
    <w:rsid w:val="00335800"/>
    <w:rsid w:val="00335FD3"/>
    <w:rsid w:val="00340872"/>
    <w:rsid w:val="0034548B"/>
    <w:rsid w:val="0034671E"/>
    <w:rsid w:val="00352B4E"/>
    <w:rsid w:val="0036541A"/>
    <w:rsid w:val="00365EA3"/>
    <w:rsid w:val="00367853"/>
    <w:rsid w:val="0038773A"/>
    <w:rsid w:val="003919F0"/>
    <w:rsid w:val="00395596"/>
    <w:rsid w:val="00396700"/>
    <w:rsid w:val="003975BF"/>
    <w:rsid w:val="003B3204"/>
    <w:rsid w:val="003B3891"/>
    <w:rsid w:val="003B520C"/>
    <w:rsid w:val="003C0CCF"/>
    <w:rsid w:val="003C5627"/>
    <w:rsid w:val="003D37DA"/>
    <w:rsid w:val="003F3C10"/>
    <w:rsid w:val="003F45D4"/>
    <w:rsid w:val="003F6AF2"/>
    <w:rsid w:val="003F75DA"/>
    <w:rsid w:val="00401C98"/>
    <w:rsid w:val="00410D60"/>
    <w:rsid w:val="00415F94"/>
    <w:rsid w:val="00426BAC"/>
    <w:rsid w:val="00427F4D"/>
    <w:rsid w:val="00441C8F"/>
    <w:rsid w:val="00446175"/>
    <w:rsid w:val="004468D9"/>
    <w:rsid w:val="00460199"/>
    <w:rsid w:val="00471727"/>
    <w:rsid w:val="0047214A"/>
    <w:rsid w:val="00486D43"/>
    <w:rsid w:val="004922BA"/>
    <w:rsid w:val="004A2D77"/>
    <w:rsid w:val="004A6A09"/>
    <w:rsid w:val="004B2459"/>
    <w:rsid w:val="004C085A"/>
    <w:rsid w:val="004C5C5E"/>
    <w:rsid w:val="004D2685"/>
    <w:rsid w:val="004E3F5C"/>
    <w:rsid w:val="004E6E9B"/>
    <w:rsid w:val="004F3278"/>
    <w:rsid w:val="005030FB"/>
    <w:rsid w:val="00503114"/>
    <w:rsid w:val="00510C97"/>
    <w:rsid w:val="00515F6D"/>
    <w:rsid w:val="00520C3A"/>
    <w:rsid w:val="00521DDC"/>
    <w:rsid w:val="00523B97"/>
    <w:rsid w:val="0053065E"/>
    <w:rsid w:val="005308CD"/>
    <w:rsid w:val="00532D64"/>
    <w:rsid w:val="005357D8"/>
    <w:rsid w:val="005406D9"/>
    <w:rsid w:val="0054290C"/>
    <w:rsid w:val="005432A2"/>
    <w:rsid w:val="0054556D"/>
    <w:rsid w:val="00554C5C"/>
    <w:rsid w:val="005550DC"/>
    <w:rsid w:val="00567B6B"/>
    <w:rsid w:val="00583160"/>
    <w:rsid w:val="0058471E"/>
    <w:rsid w:val="00586756"/>
    <w:rsid w:val="005C0DB1"/>
    <w:rsid w:val="005C2FD0"/>
    <w:rsid w:val="005D08A8"/>
    <w:rsid w:val="005D1E59"/>
    <w:rsid w:val="005E2AC2"/>
    <w:rsid w:val="005E3F5F"/>
    <w:rsid w:val="006032F5"/>
    <w:rsid w:val="00607A68"/>
    <w:rsid w:val="00611131"/>
    <w:rsid w:val="0062048E"/>
    <w:rsid w:val="00631F19"/>
    <w:rsid w:val="00637EC1"/>
    <w:rsid w:val="0064476C"/>
    <w:rsid w:val="00646D4B"/>
    <w:rsid w:val="00655FC7"/>
    <w:rsid w:val="00656684"/>
    <w:rsid w:val="006628B3"/>
    <w:rsid w:val="00680F3A"/>
    <w:rsid w:val="0068235B"/>
    <w:rsid w:val="00687CFC"/>
    <w:rsid w:val="00695794"/>
    <w:rsid w:val="0069652A"/>
    <w:rsid w:val="006A08A9"/>
    <w:rsid w:val="006A499B"/>
    <w:rsid w:val="006B0A1B"/>
    <w:rsid w:val="006D0F0B"/>
    <w:rsid w:val="006D0F80"/>
    <w:rsid w:val="006D4118"/>
    <w:rsid w:val="006D662A"/>
    <w:rsid w:val="006D6688"/>
    <w:rsid w:val="006D6BB4"/>
    <w:rsid w:val="006E0B29"/>
    <w:rsid w:val="006E39A3"/>
    <w:rsid w:val="00700F0D"/>
    <w:rsid w:val="00707074"/>
    <w:rsid w:val="007158C5"/>
    <w:rsid w:val="00720BCA"/>
    <w:rsid w:val="00722723"/>
    <w:rsid w:val="007400AA"/>
    <w:rsid w:val="00750840"/>
    <w:rsid w:val="0075245D"/>
    <w:rsid w:val="00754790"/>
    <w:rsid w:val="00760F21"/>
    <w:rsid w:val="00761371"/>
    <w:rsid w:val="00762A60"/>
    <w:rsid w:val="00784321"/>
    <w:rsid w:val="00786BA4"/>
    <w:rsid w:val="00792DD1"/>
    <w:rsid w:val="0079728B"/>
    <w:rsid w:val="007A3A4F"/>
    <w:rsid w:val="007B448A"/>
    <w:rsid w:val="007C1268"/>
    <w:rsid w:val="007C785A"/>
    <w:rsid w:val="007C7B62"/>
    <w:rsid w:val="007D44AD"/>
    <w:rsid w:val="007F0F25"/>
    <w:rsid w:val="007F337F"/>
    <w:rsid w:val="007F42E3"/>
    <w:rsid w:val="007F55D6"/>
    <w:rsid w:val="008046E0"/>
    <w:rsid w:val="00807BA3"/>
    <w:rsid w:val="00811ED6"/>
    <w:rsid w:val="00816E31"/>
    <w:rsid w:val="00821B7A"/>
    <w:rsid w:val="008237B6"/>
    <w:rsid w:val="008423DD"/>
    <w:rsid w:val="00853B55"/>
    <w:rsid w:val="00853EA5"/>
    <w:rsid w:val="008560E3"/>
    <w:rsid w:val="008629A1"/>
    <w:rsid w:val="00870430"/>
    <w:rsid w:val="008864EB"/>
    <w:rsid w:val="008A06D2"/>
    <w:rsid w:val="008B3758"/>
    <w:rsid w:val="008D333C"/>
    <w:rsid w:val="008E7AEE"/>
    <w:rsid w:val="008F018E"/>
    <w:rsid w:val="008F58F1"/>
    <w:rsid w:val="008F687E"/>
    <w:rsid w:val="00901B1F"/>
    <w:rsid w:val="009024AD"/>
    <w:rsid w:val="00910809"/>
    <w:rsid w:val="009131FE"/>
    <w:rsid w:val="00914FC7"/>
    <w:rsid w:val="009333B2"/>
    <w:rsid w:val="0093442F"/>
    <w:rsid w:val="00960336"/>
    <w:rsid w:val="009728DE"/>
    <w:rsid w:val="0098347F"/>
    <w:rsid w:val="00985663"/>
    <w:rsid w:val="00993290"/>
    <w:rsid w:val="00996202"/>
    <w:rsid w:val="009A7665"/>
    <w:rsid w:val="009B21CB"/>
    <w:rsid w:val="009C355D"/>
    <w:rsid w:val="009C6B3E"/>
    <w:rsid w:val="00A102F7"/>
    <w:rsid w:val="00A16A77"/>
    <w:rsid w:val="00A217EC"/>
    <w:rsid w:val="00A32779"/>
    <w:rsid w:val="00A359FA"/>
    <w:rsid w:val="00A46BEC"/>
    <w:rsid w:val="00A52F69"/>
    <w:rsid w:val="00A613F2"/>
    <w:rsid w:val="00A65DC4"/>
    <w:rsid w:val="00A771C1"/>
    <w:rsid w:val="00A82A95"/>
    <w:rsid w:val="00A93EA5"/>
    <w:rsid w:val="00A96229"/>
    <w:rsid w:val="00A96655"/>
    <w:rsid w:val="00A97B1D"/>
    <w:rsid w:val="00AA3EDA"/>
    <w:rsid w:val="00AA4AB4"/>
    <w:rsid w:val="00AB07C3"/>
    <w:rsid w:val="00AB4206"/>
    <w:rsid w:val="00AB75EE"/>
    <w:rsid w:val="00AC286D"/>
    <w:rsid w:val="00AC796C"/>
    <w:rsid w:val="00AD1603"/>
    <w:rsid w:val="00AD1F79"/>
    <w:rsid w:val="00AE0DB1"/>
    <w:rsid w:val="00AE2B40"/>
    <w:rsid w:val="00AE6C18"/>
    <w:rsid w:val="00B274D0"/>
    <w:rsid w:val="00B30707"/>
    <w:rsid w:val="00B34D4D"/>
    <w:rsid w:val="00B34ECC"/>
    <w:rsid w:val="00B36FA9"/>
    <w:rsid w:val="00B403EB"/>
    <w:rsid w:val="00B41E92"/>
    <w:rsid w:val="00B429F1"/>
    <w:rsid w:val="00B504AE"/>
    <w:rsid w:val="00B50CCF"/>
    <w:rsid w:val="00B54B16"/>
    <w:rsid w:val="00B567D7"/>
    <w:rsid w:val="00B56C4E"/>
    <w:rsid w:val="00B637CF"/>
    <w:rsid w:val="00B654D2"/>
    <w:rsid w:val="00B66934"/>
    <w:rsid w:val="00B66EFD"/>
    <w:rsid w:val="00B84947"/>
    <w:rsid w:val="00B87F0C"/>
    <w:rsid w:val="00B926D3"/>
    <w:rsid w:val="00B94CF7"/>
    <w:rsid w:val="00BB3D4B"/>
    <w:rsid w:val="00BB677B"/>
    <w:rsid w:val="00BC3704"/>
    <w:rsid w:val="00BC7F91"/>
    <w:rsid w:val="00BD4B6C"/>
    <w:rsid w:val="00C0365B"/>
    <w:rsid w:val="00C07041"/>
    <w:rsid w:val="00C106E9"/>
    <w:rsid w:val="00C5358C"/>
    <w:rsid w:val="00C5470E"/>
    <w:rsid w:val="00C63BDB"/>
    <w:rsid w:val="00C64182"/>
    <w:rsid w:val="00C72C48"/>
    <w:rsid w:val="00C766DB"/>
    <w:rsid w:val="00C8502E"/>
    <w:rsid w:val="00CB5117"/>
    <w:rsid w:val="00CD1CB1"/>
    <w:rsid w:val="00CD4A85"/>
    <w:rsid w:val="00CE1196"/>
    <w:rsid w:val="00CE196F"/>
    <w:rsid w:val="00CF7848"/>
    <w:rsid w:val="00D05639"/>
    <w:rsid w:val="00D062E8"/>
    <w:rsid w:val="00D07D9A"/>
    <w:rsid w:val="00D07FB2"/>
    <w:rsid w:val="00D44A50"/>
    <w:rsid w:val="00D57A1A"/>
    <w:rsid w:val="00D64B0B"/>
    <w:rsid w:val="00D7317D"/>
    <w:rsid w:val="00D97C73"/>
    <w:rsid w:val="00DB2AE0"/>
    <w:rsid w:val="00DB3E72"/>
    <w:rsid w:val="00DB7EBA"/>
    <w:rsid w:val="00DF1538"/>
    <w:rsid w:val="00DF2324"/>
    <w:rsid w:val="00DF460A"/>
    <w:rsid w:val="00DF64E7"/>
    <w:rsid w:val="00E11F0A"/>
    <w:rsid w:val="00E34B54"/>
    <w:rsid w:val="00E35EC0"/>
    <w:rsid w:val="00E42BC6"/>
    <w:rsid w:val="00E47391"/>
    <w:rsid w:val="00E47F4B"/>
    <w:rsid w:val="00E612C1"/>
    <w:rsid w:val="00E62186"/>
    <w:rsid w:val="00E6313D"/>
    <w:rsid w:val="00E67163"/>
    <w:rsid w:val="00E72EB3"/>
    <w:rsid w:val="00E7310C"/>
    <w:rsid w:val="00E74AFE"/>
    <w:rsid w:val="00E76693"/>
    <w:rsid w:val="00E77CE1"/>
    <w:rsid w:val="00E854CF"/>
    <w:rsid w:val="00E87F2B"/>
    <w:rsid w:val="00EA1404"/>
    <w:rsid w:val="00EA577A"/>
    <w:rsid w:val="00EB46A2"/>
    <w:rsid w:val="00EC33C5"/>
    <w:rsid w:val="00EC7AC6"/>
    <w:rsid w:val="00ED0945"/>
    <w:rsid w:val="00ED3EE6"/>
    <w:rsid w:val="00ED4244"/>
    <w:rsid w:val="00ED5382"/>
    <w:rsid w:val="00F0689B"/>
    <w:rsid w:val="00F13C6F"/>
    <w:rsid w:val="00F14134"/>
    <w:rsid w:val="00F22AF5"/>
    <w:rsid w:val="00F23325"/>
    <w:rsid w:val="00F2744C"/>
    <w:rsid w:val="00F27542"/>
    <w:rsid w:val="00F31874"/>
    <w:rsid w:val="00F31E6A"/>
    <w:rsid w:val="00F323A7"/>
    <w:rsid w:val="00F3797A"/>
    <w:rsid w:val="00F47FD3"/>
    <w:rsid w:val="00F75390"/>
    <w:rsid w:val="00F85E12"/>
    <w:rsid w:val="00F96540"/>
    <w:rsid w:val="00FC671E"/>
    <w:rsid w:val="00FD0080"/>
    <w:rsid w:val="00FD1EE7"/>
    <w:rsid w:val="00FD2AC8"/>
    <w:rsid w:val="00FE3189"/>
    <w:rsid w:val="00FF74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170CE0"/>
  <w15:docId w15:val="{7F5383D1-6784-48F5-A2F6-E8B0E49D7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3576"/>
    <w:pPr>
      <w:widowControl w:val="0"/>
      <w:snapToGrid w:val="0"/>
    </w:pPr>
    <w:rPr>
      <w:rFonts w:ascii="CG Times" w:hAnsi="CG Times"/>
      <w:sz w:val="24"/>
    </w:rPr>
  </w:style>
  <w:style w:type="paragraph" w:styleId="Heading1">
    <w:name w:val="heading 1"/>
    <w:basedOn w:val="Normal"/>
    <w:next w:val="Normal"/>
    <w:link w:val="Heading1Char"/>
    <w:qFormat/>
    <w:rsid w:val="00E76693"/>
    <w:pPr>
      <w:keepNext/>
      <w:snapToGrid/>
      <w:outlineLvl w:val="0"/>
    </w:pPr>
    <w:rPr>
      <w:rFonts w:ascii="Times New Roman" w:hAnsi="Times New Roman"/>
      <w:b/>
      <w:snapToGrid w:val="0"/>
    </w:rPr>
  </w:style>
  <w:style w:type="paragraph" w:styleId="Heading2">
    <w:name w:val="heading 2"/>
    <w:basedOn w:val="Normal"/>
    <w:next w:val="Normal"/>
    <w:link w:val="Heading2Char"/>
    <w:qFormat/>
    <w:rsid w:val="00E76693"/>
    <w:pPr>
      <w:keepNext/>
      <w:snapToGrid/>
      <w:outlineLvl w:val="1"/>
    </w:pPr>
    <w:rPr>
      <w:rFonts w:ascii="Times New Roman" w:hAnsi="Times New Roman"/>
      <w:b/>
      <w:snapToGrid w:val="0"/>
      <w:sz w:val="20"/>
    </w:rPr>
  </w:style>
  <w:style w:type="paragraph" w:styleId="Heading3">
    <w:name w:val="heading 3"/>
    <w:basedOn w:val="Normal"/>
    <w:next w:val="Normal"/>
    <w:link w:val="Heading3Char"/>
    <w:qFormat/>
    <w:rsid w:val="00E76693"/>
    <w:pPr>
      <w:keepNext/>
      <w:snapToGrid/>
      <w:outlineLvl w:val="2"/>
    </w:pPr>
    <w:rPr>
      <w:rFonts w:ascii="Times New Roman" w:hAnsi="Times New Roman"/>
      <w:i/>
      <w:iCs/>
      <w:snapToGrid w:val="0"/>
    </w:rPr>
  </w:style>
  <w:style w:type="paragraph" w:styleId="Heading7">
    <w:name w:val="heading 7"/>
    <w:basedOn w:val="Normal"/>
    <w:next w:val="Normal"/>
    <w:link w:val="Heading7Char"/>
    <w:qFormat/>
    <w:rsid w:val="00E76693"/>
    <w:pPr>
      <w:keepNext/>
      <w:snapToGrid/>
      <w:outlineLvl w:val="6"/>
    </w:pPr>
    <w:rPr>
      <w:rFonts w:ascii="Times New Roman" w:hAnsi="Times New Roman"/>
      <w:i/>
      <w:iCs/>
      <w:snapToGrid w:val="0"/>
      <w:sz w:val="22"/>
    </w:rPr>
  </w:style>
  <w:style w:type="paragraph" w:styleId="Heading8">
    <w:name w:val="heading 8"/>
    <w:basedOn w:val="Normal"/>
    <w:next w:val="Normal"/>
    <w:link w:val="Heading8Char"/>
    <w:qFormat/>
    <w:rsid w:val="00E76693"/>
    <w:pPr>
      <w:keepNext/>
      <w:snapToGrid/>
      <w:outlineLvl w:val="7"/>
    </w:pPr>
    <w:rPr>
      <w:rFonts w:ascii="Times New Roman" w:hAnsi="Times New Roman"/>
      <w:snapToGrid w:val="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0252F7"/>
    <w:rPr>
      <w:color w:val="0000FF"/>
      <w:u w:val="single"/>
    </w:rPr>
  </w:style>
  <w:style w:type="paragraph" w:styleId="Header">
    <w:name w:val="header"/>
    <w:basedOn w:val="Normal"/>
    <w:rsid w:val="00263CC7"/>
    <w:pPr>
      <w:tabs>
        <w:tab w:val="center" w:pos="4320"/>
        <w:tab w:val="right" w:pos="8640"/>
      </w:tabs>
    </w:pPr>
  </w:style>
  <w:style w:type="character" w:styleId="PageNumber">
    <w:name w:val="page number"/>
    <w:basedOn w:val="DefaultParagraphFont"/>
    <w:rsid w:val="00263CC7"/>
  </w:style>
  <w:style w:type="paragraph" w:styleId="Footer">
    <w:name w:val="footer"/>
    <w:basedOn w:val="Normal"/>
    <w:link w:val="FooterChar"/>
    <w:unhideWhenUsed/>
    <w:rsid w:val="009131FE"/>
    <w:pPr>
      <w:tabs>
        <w:tab w:val="center" w:pos="4680"/>
        <w:tab w:val="right" w:pos="9360"/>
      </w:tabs>
    </w:pPr>
  </w:style>
  <w:style w:type="character" w:customStyle="1" w:styleId="FooterChar">
    <w:name w:val="Footer Char"/>
    <w:link w:val="Footer"/>
    <w:uiPriority w:val="99"/>
    <w:semiHidden/>
    <w:rsid w:val="009131FE"/>
    <w:rPr>
      <w:rFonts w:ascii="CG Times" w:hAnsi="CG Times"/>
      <w:sz w:val="24"/>
    </w:rPr>
  </w:style>
  <w:style w:type="paragraph" w:styleId="NormalWeb">
    <w:name w:val="Normal (Web)"/>
    <w:basedOn w:val="Normal"/>
    <w:uiPriority w:val="99"/>
    <w:semiHidden/>
    <w:unhideWhenUsed/>
    <w:rsid w:val="00DB7EBA"/>
    <w:pPr>
      <w:widowControl/>
      <w:snapToGrid/>
      <w:spacing w:before="100" w:beforeAutospacing="1" w:after="100" w:afterAutospacing="1"/>
    </w:pPr>
    <w:rPr>
      <w:rFonts w:ascii="Times New Roman" w:hAnsi="Times New Roman"/>
      <w:szCs w:val="24"/>
    </w:rPr>
  </w:style>
  <w:style w:type="paragraph" w:styleId="BalloonText">
    <w:name w:val="Balloon Text"/>
    <w:basedOn w:val="Normal"/>
    <w:link w:val="BalloonTextChar"/>
    <w:uiPriority w:val="99"/>
    <w:semiHidden/>
    <w:unhideWhenUsed/>
    <w:rsid w:val="00700F0D"/>
    <w:rPr>
      <w:rFonts w:ascii="Tahoma" w:hAnsi="Tahoma" w:cs="Tahoma"/>
      <w:sz w:val="16"/>
      <w:szCs w:val="16"/>
    </w:rPr>
  </w:style>
  <w:style w:type="character" w:customStyle="1" w:styleId="BalloonTextChar">
    <w:name w:val="Balloon Text Char"/>
    <w:link w:val="BalloonText"/>
    <w:uiPriority w:val="99"/>
    <w:semiHidden/>
    <w:rsid w:val="00700F0D"/>
    <w:rPr>
      <w:rFonts w:ascii="Tahoma" w:hAnsi="Tahoma" w:cs="Tahoma"/>
      <w:sz w:val="16"/>
      <w:szCs w:val="16"/>
    </w:rPr>
  </w:style>
  <w:style w:type="character" w:customStyle="1" w:styleId="Heading1Char">
    <w:name w:val="Heading 1 Char"/>
    <w:basedOn w:val="DefaultParagraphFont"/>
    <w:link w:val="Heading1"/>
    <w:rsid w:val="00E76693"/>
    <w:rPr>
      <w:b/>
      <w:snapToGrid w:val="0"/>
      <w:sz w:val="24"/>
    </w:rPr>
  </w:style>
  <w:style w:type="character" w:customStyle="1" w:styleId="Heading2Char">
    <w:name w:val="Heading 2 Char"/>
    <w:basedOn w:val="DefaultParagraphFont"/>
    <w:link w:val="Heading2"/>
    <w:rsid w:val="00E76693"/>
    <w:rPr>
      <w:b/>
      <w:snapToGrid w:val="0"/>
    </w:rPr>
  </w:style>
  <w:style w:type="character" w:customStyle="1" w:styleId="Heading3Char">
    <w:name w:val="Heading 3 Char"/>
    <w:basedOn w:val="DefaultParagraphFont"/>
    <w:link w:val="Heading3"/>
    <w:rsid w:val="00E76693"/>
    <w:rPr>
      <w:i/>
      <w:iCs/>
      <w:snapToGrid w:val="0"/>
      <w:sz w:val="24"/>
    </w:rPr>
  </w:style>
  <w:style w:type="character" w:customStyle="1" w:styleId="Heading7Char">
    <w:name w:val="Heading 7 Char"/>
    <w:basedOn w:val="DefaultParagraphFont"/>
    <w:link w:val="Heading7"/>
    <w:rsid w:val="00E76693"/>
    <w:rPr>
      <w:i/>
      <w:iCs/>
      <w:snapToGrid w:val="0"/>
      <w:sz w:val="22"/>
    </w:rPr>
  </w:style>
  <w:style w:type="character" w:customStyle="1" w:styleId="Heading8Char">
    <w:name w:val="Heading 8 Char"/>
    <w:basedOn w:val="DefaultParagraphFont"/>
    <w:link w:val="Heading8"/>
    <w:rsid w:val="00E76693"/>
    <w:rPr>
      <w:snapToGrid w:val="0"/>
    </w:rPr>
  </w:style>
  <w:style w:type="paragraph" w:styleId="Title">
    <w:name w:val="Title"/>
    <w:basedOn w:val="Normal"/>
    <w:link w:val="TitleChar"/>
    <w:qFormat/>
    <w:rsid w:val="00E76693"/>
    <w:pPr>
      <w:snapToGrid/>
      <w:jc w:val="center"/>
    </w:pPr>
    <w:rPr>
      <w:rFonts w:ascii="Times New Roman" w:hAnsi="Times New Roman"/>
      <w:b/>
      <w:snapToGrid w:val="0"/>
    </w:rPr>
  </w:style>
  <w:style w:type="character" w:customStyle="1" w:styleId="TitleChar">
    <w:name w:val="Title Char"/>
    <w:basedOn w:val="DefaultParagraphFont"/>
    <w:link w:val="Title"/>
    <w:rsid w:val="00E76693"/>
    <w:rPr>
      <w:b/>
      <w:snapToGrid w:val="0"/>
      <w:sz w:val="24"/>
    </w:rPr>
  </w:style>
  <w:style w:type="table" w:styleId="TableGrid">
    <w:name w:val="Table Grid"/>
    <w:basedOn w:val="TableNormal"/>
    <w:uiPriority w:val="39"/>
    <w:rsid w:val="00784321"/>
    <w:rPr>
      <w:rFonts w:asciiTheme="minorHAnsi" w:eastAsia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1C98"/>
    <w:pPr>
      <w:widowControl/>
      <w:snapToGrid/>
      <w:ind w:left="720"/>
      <w:contextualSpacing/>
    </w:pPr>
    <w:rPr>
      <w:rFonts w:asciiTheme="minorHAnsi" w:eastAsiaTheme="minorHAnsi" w:hAnsiTheme="minorHAnsi"/>
      <w:szCs w:val="24"/>
    </w:rPr>
  </w:style>
  <w:style w:type="paragraph" w:styleId="Quote">
    <w:name w:val="Quote"/>
    <w:basedOn w:val="Normal"/>
    <w:next w:val="Normal"/>
    <w:link w:val="QuoteChar"/>
    <w:uiPriority w:val="29"/>
    <w:qFormat/>
    <w:rsid w:val="006D4118"/>
    <w:pPr>
      <w:widowControl/>
      <w:snapToGrid/>
      <w:spacing w:after="200" w:line="276" w:lineRule="auto"/>
    </w:pPr>
    <w:rPr>
      <w:rFonts w:asciiTheme="minorHAnsi" w:eastAsiaTheme="minorEastAsia" w:hAnsiTheme="minorHAnsi" w:cstheme="minorBidi"/>
      <w:i/>
      <w:iCs/>
      <w:color w:val="000000" w:themeColor="text1"/>
      <w:sz w:val="22"/>
      <w:szCs w:val="22"/>
      <w:lang w:eastAsia="ja-JP"/>
    </w:rPr>
  </w:style>
  <w:style w:type="character" w:customStyle="1" w:styleId="QuoteChar">
    <w:name w:val="Quote Char"/>
    <w:basedOn w:val="DefaultParagraphFont"/>
    <w:link w:val="Quote"/>
    <w:uiPriority w:val="29"/>
    <w:rsid w:val="006D4118"/>
    <w:rPr>
      <w:rFonts w:asciiTheme="minorHAnsi" w:eastAsiaTheme="minorEastAsia" w:hAnsiTheme="minorHAnsi" w:cstheme="minorBidi"/>
      <w:i/>
      <w:iCs/>
      <w:color w:val="000000" w:themeColor="text1"/>
      <w:sz w:val="22"/>
      <w:szCs w:val="22"/>
      <w:lang w:eastAsia="ja-JP"/>
    </w:rPr>
  </w:style>
  <w:style w:type="character" w:styleId="FollowedHyperlink">
    <w:name w:val="FollowedHyperlink"/>
    <w:basedOn w:val="DefaultParagraphFont"/>
    <w:uiPriority w:val="99"/>
    <w:semiHidden/>
    <w:unhideWhenUsed/>
    <w:rsid w:val="002F26D7"/>
    <w:rPr>
      <w:color w:val="800080" w:themeColor="followedHyperlink"/>
      <w:u w:val="single"/>
    </w:rPr>
  </w:style>
  <w:style w:type="character" w:styleId="UnresolvedMention">
    <w:name w:val="Unresolved Mention"/>
    <w:basedOn w:val="DefaultParagraphFont"/>
    <w:uiPriority w:val="99"/>
    <w:semiHidden/>
    <w:unhideWhenUsed/>
    <w:rsid w:val="00124E7F"/>
    <w:rPr>
      <w:color w:val="808080"/>
      <w:shd w:val="clear" w:color="auto" w:fill="E6E6E6"/>
    </w:rPr>
  </w:style>
  <w:style w:type="paragraph" w:styleId="BodyText">
    <w:name w:val="Body Text"/>
    <w:basedOn w:val="Normal"/>
    <w:link w:val="BodyTextChar"/>
    <w:uiPriority w:val="1"/>
    <w:qFormat/>
    <w:rsid w:val="000C5290"/>
    <w:pPr>
      <w:autoSpaceDE w:val="0"/>
      <w:autoSpaceDN w:val="0"/>
      <w:snapToGrid/>
    </w:pPr>
    <w:rPr>
      <w:rFonts w:ascii="Calibri" w:eastAsia="Calibri" w:hAnsi="Calibri" w:cs="Calibri"/>
      <w:sz w:val="18"/>
      <w:szCs w:val="18"/>
      <w:lang w:bidi="en-US"/>
    </w:rPr>
  </w:style>
  <w:style w:type="character" w:customStyle="1" w:styleId="BodyTextChar">
    <w:name w:val="Body Text Char"/>
    <w:basedOn w:val="DefaultParagraphFont"/>
    <w:link w:val="BodyText"/>
    <w:uiPriority w:val="1"/>
    <w:rsid w:val="000C5290"/>
    <w:rPr>
      <w:rFonts w:ascii="Calibri" w:eastAsia="Calibri" w:hAnsi="Calibri" w:cs="Calibri"/>
      <w:sz w:val="18"/>
      <w:szCs w:val="18"/>
      <w:lang w:bidi="en-US"/>
    </w:rPr>
  </w:style>
  <w:style w:type="paragraph" w:customStyle="1" w:styleId="TableParagraph">
    <w:name w:val="Table Paragraph"/>
    <w:basedOn w:val="Normal"/>
    <w:uiPriority w:val="1"/>
    <w:qFormat/>
    <w:rsid w:val="000C5290"/>
    <w:pPr>
      <w:autoSpaceDE w:val="0"/>
      <w:autoSpaceDN w:val="0"/>
      <w:snapToGrid/>
      <w:spacing w:before="37"/>
      <w:ind w:left="31"/>
    </w:pPr>
    <w:rPr>
      <w:rFonts w:ascii="Calibri" w:eastAsia="Calibri" w:hAnsi="Calibri" w:cs="Calibri"/>
      <w:sz w:val="22"/>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635531">
      <w:bodyDiv w:val="1"/>
      <w:marLeft w:val="0"/>
      <w:marRight w:val="0"/>
      <w:marTop w:val="0"/>
      <w:marBottom w:val="0"/>
      <w:divBdr>
        <w:top w:val="none" w:sz="0" w:space="0" w:color="auto"/>
        <w:left w:val="none" w:sz="0" w:space="0" w:color="auto"/>
        <w:bottom w:val="none" w:sz="0" w:space="0" w:color="auto"/>
        <w:right w:val="none" w:sz="0" w:space="0" w:color="auto"/>
      </w:divBdr>
      <w:divsChild>
        <w:div w:id="1766488893">
          <w:marLeft w:val="0"/>
          <w:marRight w:val="0"/>
          <w:marTop w:val="0"/>
          <w:marBottom w:val="0"/>
          <w:divBdr>
            <w:top w:val="none" w:sz="0" w:space="0" w:color="auto"/>
            <w:left w:val="none" w:sz="0" w:space="0" w:color="auto"/>
            <w:bottom w:val="none" w:sz="0" w:space="0" w:color="auto"/>
            <w:right w:val="none" w:sz="0" w:space="0" w:color="auto"/>
          </w:divBdr>
          <w:divsChild>
            <w:div w:id="1003705589">
              <w:marLeft w:val="0"/>
              <w:marRight w:val="0"/>
              <w:marTop w:val="0"/>
              <w:marBottom w:val="0"/>
              <w:divBdr>
                <w:top w:val="none" w:sz="0" w:space="0" w:color="auto"/>
                <w:left w:val="none" w:sz="0" w:space="0" w:color="auto"/>
                <w:bottom w:val="none" w:sz="0" w:space="0" w:color="auto"/>
                <w:right w:val="none" w:sz="0" w:space="0" w:color="auto"/>
              </w:divBdr>
              <w:divsChild>
                <w:div w:id="333345078">
                  <w:marLeft w:val="0"/>
                  <w:marRight w:val="0"/>
                  <w:marTop w:val="0"/>
                  <w:marBottom w:val="0"/>
                  <w:divBdr>
                    <w:top w:val="none" w:sz="0" w:space="0" w:color="auto"/>
                    <w:left w:val="none" w:sz="0" w:space="0" w:color="auto"/>
                    <w:bottom w:val="none" w:sz="0" w:space="0" w:color="auto"/>
                    <w:right w:val="none" w:sz="0" w:space="0" w:color="auto"/>
                  </w:divBdr>
                  <w:divsChild>
                    <w:div w:id="1233931123">
                      <w:marLeft w:val="135"/>
                      <w:marRight w:val="0"/>
                      <w:marTop w:val="0"/>
                      <w:marBottom w:val="0"/>
                      <w:divBdr>
                        <w:top w:val="none" w:sz="0" w:space="0" w:color="auto"/>
                        <w:left w:val="none" w:sz="0" w:space="0" w:color="auto"/>
                        <w:bottom w:val="none" w:sz="0" w:space="0" w:color="auto"/>
                        <w:right w:val="none" w:sz="0" w:space="0" w:color="auto"/>
                      </w:divBdr>
                      <w:divsChild>
                        <w:div w:id="1255675267">
                          <w:marLeft w:val="0"/>
                          <w:marRight w:val="0"/>
                          <w:marTop w:val="0"/>
                          <w:marBottom w:val="0"/>
                          <w:divBdr>
                            <w:top w:val="none" w:sz="0" w:space="0" w:color="auto"/>
                            <w:left w:val="none" w:sz="0" w:space="0" w:color="auto"/>
                            <w:bottom w:val="none" w:sz="0" w:space="0" w:color="auto"/>
                            <w:right w:val="none" w:sz="0" w:space="0" w:color="auto"/>
                          </w:divBdr>
                          <w:divsChild>
                            <w:div w:id="2034189559">
                              <w:marLeft w:val="0"/>
                              <w:marRight w:val="0"/>
                              <w:marTop w:val="0"/>
                              <w:marBottom w:val="0"/>
                              <w:divBdr>
                                <w:top w:val="none" w:sz="0" w:space="0" w:color="auto"/>
                                <w:left w:val="none" w:sz="0" w:space="0" w:color="auto"/>
                                <w:bottom w:val="none" w:sz="0" w:space="0" w:color="auto"/>
                                <w:right w:val="none" w:sz="0" w:space="0" w:color="auto"/>
                              </w:divBdr>
                              <w:divsChild>
                                <w:div w:id="333194249">
                                  <w:marLeft w:val="0"/>
                                  <w:marRight w:val="0"/>
                                  <w:marTop w:val="0"/>
                                  <w:marBottom w:val="0"/>
                                  <w:divBdr>
                                    <w:top w:val="none" w:sz="0" w:space="0" w:color="auto"/>
                                    <w:left w:val="none" w:sz="0" w:space="0" w:color="auto"/>
                                    <w:bottom w:val="none" w:sz="0" w:space="0" w:color="auto"/>
                                    <w:right w:val="none" w:sz="0" w:space="0" w:color="auto"/>
                                  </w:divBdr>
                                  <w:divsChild>
                                    <w:div w:id="441923942">
                                      <w:marLeft w:val="0"/>
                                      <w:marRight w:val="0"/>
                                      <w:marTop w:val="0"/>
                                      <w:marBottom w:val="0"/>
                                      <w:divBdr>
                                        <w:top w:val="none" w:sz="0" w:space="0" w:color="auto"/>
                                        <w:left w:val="none" w:sz="0" w:space="0" w:color="auto"/>
                                        <w:bottom w:val="none" w:sz="0" w:space="0" w:color="auto"/>
                                        <w:right w:val="none" w:sz="0" w:space="0" w:color="auto"/>
                                      </w:divBdr>
                                      <w:divsChild>
                                        <w:div w:id="172204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8214069">
      <w:bodyDiv w:val="1"/>
      <w:marLeft w:val="0"/>
      <w:marRight w:val="0"/>
      <w:marTop w:val="0"/>
      <w:marBottom w:val="0"/>
      <w:divBdr>
        <w:top w:val="none" w:sz="0" w:space="0" w:color="auto"/>
        <w:left w:val="none" w:sz="0" w:space="0" w:color="auto"/>
        <w:bottom w:val="none" w:sz="0" w:space="0" w:color="auto"/>
        <w:right w:val="none" w:sz="0" w:space="0" w:color="auto"/>
      </w:divBdr>
    </w:div>
    <w:div w:id="753164201">
      <w:bodyDiv w:val="1"/>
      <w:marLeft w:val="0"/>
      <w:marRight w:val="0"/>
      <w:marTop w:val="0"/>
      <w:marBottom w:val="0"/>
      <w:divBdr>
        <w:top w:val="none" w:sz="0" w:space="0" w:color="auto"/>
        <w:left w:val="none" w:sz="0" w:space="0" w:color="auto"/>
        <w:bottom w:val="none" w:sz="0" w:space="0" w:color="auto"/>
        <w:right w:val="none" w:sz="0" w:space="0" w:color="auto"/>
      </w:divBdr>
    </w:div>
    <w:div w:id="1433819491">
      <w:bodyDiv w:val="1"/>
      <w:marLeft w:val="0"/>
      <w:marRight w:val="0"/>
      <w:marTop w:val="0"/>
      <w:marBottom w:val="0"/>
      <w:divBdr>
        <w:top w:val="none" w:sz="0" w:space="0" w:color="auto"/>
        <w:left w:val="none" w:sz="0" w:space="0" w:color="auto"/>
        <w:bottom w:val="none" w:sz="0" w:space="0" w:color="auto"/>
        <w:right w:val="none" w:sz="0" w:space="0" w:color="auto"/>
      </w:divBdr>
      <w:divsChild>
        <w:div w:id="1943755998">
          <w:marLeft w:val="0"/>
          <w:marRight w:val="0"/>
          <w:marTop w:val="0"/>
          <w:marBottom w:val="0"/>
          <w:divBdr>
            <w:top w:val="none" w:sz="0" w:space="0" w:color="auto"/>
            <w:left w:val="none" w:sz="0" w:space="0" w:color="auto"/>
            <w:bottom w:val="none" w:sz="0" w:space="0" w:color="auto"/>
            <w:right w:val="none" w:sz="0" w:space="0" w:color="auto"/>
          </w:divBdr>
          <w:divsChild>
            <w:div w:id="108282157">
              <w:marLeft w:val="0"/>
              <w:marRight w:val="0"/>
              <w:marTop w:val="0"/>
              <w:marBottom w:val="0"/>
              <w:divBdr>
                <w:top w:val="none" w:sz="0" w:space="0" w:color="auto"/>
                <w:left w:val="none" w:sz="0" w:space="0" w:color="auto"/>
                <w:bottom w:val="none" w:sz="0" w:space="0" w:color="auto"/>
                <w:right w:val="none" w:sz="0" w:space="0" w:color="auto"/>
              </w:divBdr>
              <w:divsChild>
                <w:div w:id="1023048903">
                  <w:marLeft w:val="0"/>
                  <w:marRight w:val="0"/>
                  <w:marTop w:val="0"/>
                  <w:marBottom w:val="0"/>
                  <w:divBdr>
                    <w:top w:val="none" w:sz="0" w:space="0" w:color="auto"/>
                    <w:left w:val="none" w:sz="0" w:space="0" w:color="auto"/>
                    <w:bottom w:val="none" w:sz="0" w:space="0" w:color="auto"/>
                    <w:right w:val="none" w:sz="0" w:space="0" w:color="auto"/>
                  </w:divBdr>
                  <w:divsChild>
                    <w:div w:id="1787383231">
                      <w:marLeft w:val="135"/>
                      <w:marRight w:val="0"/>
                      <w:marTop w:val="0"/>
                      <w:marBottom w:val="0"/>
                      <w:divBdr>
                        <w:top w:val="none" w:sz="0" w:space="0" w:color="auto"/>
                        <w:left w:val="none" w:sz="0" w:space="0" w:color="auto"/>
                        <w:bottom w:val="none" w:sz="0" w:space="0" w:color="auto"/>
                        <w:right w:val="none" w:sz="0" w:space="0" w:color="auto"/>
                      </w:divBdr>
                      <w:divsChild>
                        <w:div w:id="1890341026">
                          <w:marLeft w:val="0"/>
                          <w:marRight w:val="0"/>
                          <w:marTop w:val="0"/>
                          <w:marBottom w:val="0"/>
                          <w:divBdr>
                            <w:top w:val="none" w:sz="0" w:space="0" w:color="auto"/>
                            <w:left w:val="none" w:sz="0" w:space="0" w:color="auto"/>
                            <w:bottom w:val="none" w:sz="0" w:space="0" w:color="auto"/>
                            <w:right w:val="none" w:sz="0" w:space="0" w:color="auto"/>
                          </w:divBdr>
                          <w:divsChild>
                            <w:div w:id="143856250">
                              <w:marLeft w:val="0"/>
                              <w:marRight w:val="0"/>
                              <w:marTop w:val="0"/>
                              <w:marBottom w:val="0"/>
                              <w:divBdr>
                                <w:top w:val="none" w:sz="0" w:space="0" w:color="auto"/>
                                <w:left w:val="none" w:sz="0" w:space="0" w:color="auto"/>
                                <w:bottom w:val="none" w:sz="0" w:space="0" w:color="auto"/>
                                <w:right w:val="none" w:sz="0" w:space="0" w:color="auto"/>
                              </w:divBdr>
                              <w:divsChild>
                                <w:div w:id="1397506179">
                                  <w:marLeft w:val="0"/>
                                  <w:marRight w:val="0"/>
                                  <w:marTop w:val="0"/>
                                  <w:marBottom w:val="0"/>
                                  <w:divBdr>
                                    <w:top w:val="none" w:sz="0" w:space="0" w:color="auto"/>
                                    <w:left w:val="none" w:sz="0" w:space="0" w:color="auto"/>
                                    <w:bottom w:val="none" w:sz="0" w:space="0" w:color="auto"/>
                                    <w:right w:val="none" w:sz="0" w:space="0" w:color="auto"/>
                                  </w:divBdr>
                                  <w:divsChild>
                                    <w:div w:id="1879002623">
                                      <w:marLeft w:val="0"/>
                                      <w:marRight w:val="0"/>
                                      <w:marTop w:val="0"/>
                                      <w:marBottom w:val="0"/>
                                      <w:divBdr>
                                        <w:top w:val="none" w:sz="0" w:space="0" w:color="auto"/>
                                        <w:left w:val="none" w:sz="0" w:space="0" w:color="auto"/>
                                        <w:bottom w:val="none" w:sz="0" w:space="0" w:color="auto"/>
                                        <w:right w:val="none" w:sz="0" w:space="0" w:color="auto"/>
                                      </w:divBdr>
                                      <w:divsChild>
                                        <w:div w:id="197814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9582934">
      <w:bodyDiv w:val="1"/>
      <w:marLeft w:val="0"/>
      <w:marRight w:val="0"/>
      <w:marTop w:val="0"/>
      <w:marBottom w:val="0"/>
      <w:divBdr>
        <w:top w:val="none" w:sz="0" w:space="0" w:color="auto"/>
        <w:left w:val="none" w:sz="0" w:space="0" w:color="auto"/>
        <w:bottom w:val="none" w:sz="0" w:space="0" w:color="auto"/>
        <w:right w:val="none" w:sz="0" w:space="0" w:color="auto"/>
      </w:divBdr>
      <w:divsChild>
        <w:div w:id="1751271785">
          <w:marLeft w:val="0"/>
          <w:marRight w:val="0"/>
          <w:marTop w:val="0"/>
          <w:marBottom w:val="0"/>
          <w:divBdr>
            <w:top w:val="none" w:sz="0" w:space="0" w:color="auto"/>
            <w:left w:val="none" w:sz="0" w:space="0" w:color="auto"/>
            <w:bottom w:val="none" w:sz="0" w:space="0" w:color="auto"/>
            <w:right w:val="none" w:sz="0" w:space="0" w:color="auto"/>
          </w:divBdr>
          <w:divsChild>
            <w:div w:id="1111583120">
              <w:marLeft w:val="0"/>
              <w:marRight w:val="0"/>
              <w:marTop w:val="0"/>
              <w:marBottom w:val="0"/>
              <w:divBdr>
                <w:top w:val="none" w:sz="0" w:space="0" w:color="auto"/>
                <w:left w:val="none" w:sz="0" w:space="0" w:color="auto"/>
                <w:bottom w:val="none" w:sz="0" w:space="0" w:color="auto"/>
                <w:right w:val="none" w:sz="0" w:space="0" w:color="auto"/>
              </w:divBdr>
              <w:divsChild>
                <w:div w:id="672269564">
                  <w:marLeft w:val="0"/>
                  <w:marRight w:val="0"/>
                  <w:marTop w:val="0"/>
                  <w:marBottom w:val="0"/>
                  <w:divBdr>
                    <w:top w:val="none" w:sz="0" w:space="0" w:color="auto"/>
                    <w:left w:val="none" w:sz="0" w:space="0" w:color="auto"/>
                    <w:bottom w:val="none" w:sz="0" w:space="0" w:color="auto"/>
                    <w:right w:val="none" w:sz="0" w:space="0" w:color="auto"/>
                  </w:divBdr>
                  <w:divsChild>
                    <w:div w:id="184247798">
                      <w:marLeft w:val="135"/>
                      <w:marRight w:val="0"/>
                      <w:marTop w:val="0"/>
                      <w:marBottom w:val="0"/>
                      <w:divBdr>
                        <w:top w:val="none" w:sz="0" w:space="0" w:color="auto"/>
                        <w:left w:val="none" w:sz="0" w:space="0" w:color="auto"/>
                        <w:bottom w:val="none" w:sz="0" w:space="0" w:color="auto"/>
                        <w:right w:val="none" w:sz="0" w:space="0" w:color="auto"/>
                      </w:divBdr>
                      <w:divsChild>
                        <w:div w:id="791754419">
                          <w:marLeft w:val="0"/>
                          <w:marRight w:val="0"/>
                          <w:marTop w:val="0"/>
                          <w:marBottom w:val="0"/>
                          <w:divBdr>
                            <w:top w:val="none" w:sz="0" w:space="0" w:color="auto"/>
                            <w:left w:val="none" w:sz="0" w:space="0" w:color="auto"/>
                            <w:bottom w:val="none" w:sz="0" w:space="0" w:color="auto"/>
                            <w:right w:val="none" w:sz="0" w:space="0" w:color="auto"/>
                          </w:divBdr>
                          <w:divsChild>
                            <w:div w:id="1913193026">
                              <w:marLeft w:val="0"/>
                              <w:marRight w:val="0"/>
                              <w:marTop w:val="0"/>
                              <w:marBottom w:val="0"/>
                              <w:divBdr>
                                <w:top w:val="none" w:sz="0" w:space="0" w:color="auto"/>
                                <w:left w:val="none" w:sz="0" w:space="0" w:color="auto"/>
                                <w:bottom w:val="none" w:sz="0" w:space="0" w:color="auto"/>
                                <w:right w:val="none" w:sz="0" w:space="0" w:color="auto"/>
                              </w:divBdr>
                              <w:divsChild>
                                <w:div w:id="2042631689">
                                  <w:marLeft w:val="0"/>
                                  <w:marRight w:val="0"/>
                                  <w:marTop w:val="0"/>
                                  <w:marBottom w:val="0"/>
                                  <w:divBdr>
                                    <w:top w:val="none" w:sz="0" w:space="0" w:color="auto"/>
                                    <w:left w:val="none" w:sz="0" w:space="0" w:color="auto"/>
                                    <w:bottom w:val="none" w:sz="0" w:space="0" w:color="auto"/>
                                    <w:right w:val="none" w:sz="0" w:space="0" w:color="auto"/>
                                  </w:divBdr>
                                  <w:divsChild>
                                    <w:div w:id="203295097">
                                      <w:marLeft w:val="0"/>
                                      <w:marRight w:val="0"/>
                                      <w:marTop w:val="0"/>
                                      <w:marBottom w:val="0"/>
                                      <w:divBdr>
                                        <w:top w:val="none" w:sz="0" w:space="0" w:color="auto"/>
                                        <w:left w:val="none" w:sz="0" w:space="0" w:color="auto"/>
                                        <w:bottom w:val="none" w:sz="0" w:space="0" w:color="auto"/>
                                        <w:right w:val="none" w:sz="0" w:space="0" w:color="auto"/>
                                      </w:divBdr>
                                      <w:divsChild>
                                        <w:div w:id="44885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ga.edu/policy/04-drop-and-withdrawal-policy.pdf" TargetMode="External"/><Relationship Id="rId18" Type="http://schemas.openxmlformats.org/officeDocument/2006/relationships/hyperlink" Target="http://www.youtube.com/watch?v=jQSyX1thvp8" TargetMode="External"/><Relationship Id="rId26" Type="http://schemas.openxmlformats.org/officeDocument/2006/relationships/hyperlink" Target="http://www.youtube.com/watch?v=35Pbd9n3Q3M" TargetMode="External"/><Relationship Id="rId39" Type="http://schemas.openxmlformats.org/officeDocument/2006/relationships/hyperlink" Target="http://www.youtube.com/watch?v=YX-M0O7TC8o" TargetMode="External"/><Relationship Id="rId21" Type="http://schemas.openxmlformats.org/officeDocument/2006/relationships/hyperlink" Target="http://www.youtube.com/watch?v=Zp-bnhL1zAM" TargetMode="External"/><Relationship Id="rId34" Type="http://schemas.openxmlformats.org/officeDocument/2006/relationships/hyperlink" Target="http://www.youtube.com/watch?v=FAwIN8ifpCo" TargetMode="External"/><Relationship Id="rId42" Type="http://schemas.openxmlformats.org/officeDocument/2006/relationships/hyperlink" Target="mailto:lcheek@ega.edu" TargetMode="External"/><Relationship Id="rId47"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youtube.com/watch?v=Lgen3AwXWC0" TargetMode="External"/><Relationship Id="rId29" Type="http://schemas.openxmlformats.org/officeDocument/2006/relationships/hyperlink" Target="http://www.youtube.com/watch?v=CmnrHMb0KM0" TargetMode="External"/><Relationship Id="rId11" Type="http://schemas.openxmlformats.org/officeDocument/2006/relationships/hyperlink" Target="http://www.ega.edu/policy/04-student-handbook.pdf" TargetMode="External"/><Relationship Id="rId24" Type="http://schemas.openxmlformats.org/officeDocument/2006/relationships/hyperlink" Target="http://www.youtube.com/watch?v=QzxplUlq_AQ" TargetMode="External"/><Relationship Id="rId32" Type="http://schemas.openxmlformats.org/officeDocument/2006/relationships/hyperlink" Target="http://www.youtube.com/watch?v=AKyxyofSV3c" TargetMode="External"/><Relationship Id="rId37" Type="http://schemas.openxmlformats.org/officeDocument/2006/relationships/hyperlink" Target="http://www.youtube.com/watch?v=qEzb8FKKq3I" TargetMode="External"/><Relationship Id="rId40" Type="http://schemas.openxmlformats.org/officeDocument/2006/relationships/hyperlink" Target="http://www.youtube.com/watch?v=Y4plAxMHr50"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youtube.com/watch?v=yH09f0ZrN7g" TargetMode="External"/><Relationship Id="rId23" Type="http://schemas.openxmlformats.org/officeDocument/2006/relationships/hyperlink" Target="http://www.youtube.com/watch?v=SNkrbVc6RJY" TargetMode="External"/><Relationship Id="rId28" Type="http://schemas.openxmlformats.org/officeDocument/2006/relationships/hyperlink" Target="http://www.youtube.com/watch?v=ZfcWr8wZxss" TargetMode="External"/><Relationship Id="rId36" Type="http://schemas.openxmlformats.org/officeDocument/2006/relationships/hyperlink" Target="http://www.youtube.com/watch?v=8ogGpHVaRjA" TargetMode="External"/><Relationship Id="rId49" Type="http://schemas.openxmlformats.org/officeDocument/2006/relationships/customXml" Target="../customXml/item4.xml"/><Relationship Id="rId10" Type="http://schemas.openxmlformats.org/officeDocument/2006/relationships/hyperlink" Target="http://www.drleecheek.net" TargetMode="External"/><Relationship Id="rId19" Type="http://schemas.openxmlformats.org/officeDocument/2006/relationships/hyperlink" Target="http://www.youtube.com/watch?v=B2z5B5HAMS4" TargetMode="External"/><Relationship Id="rId31" Type="http://schemas.openxmlformats.org/officeDocument/2006/relationships/hyperlink" Target="http://www.youtube.com/watch?v=qvPYh4pDFjM"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lcheek@ega.edu" TargetMode="External"/><Relationship Id="rId14" Type="http://schemas.openxmlformats.org/officeDocument/2006/relationships/hyperlink" Target="http://www.youtube.com/watch?v=WEwAs-38hEE" TargetMode="External"/><Relationship Id="rId22" Type="http://schemas.openxmlformats.org/officeDocument/2006/relationships/hyperlink" Target="http://www.youtube.com/watch?v=hIzVuZhCPes" TargetMode="External"/><Relationship Id="rId27" Type="http://schemas.openxmlformats.org/officeDocument/2006/relationships/hyperlink" Target="http://www.youtube.com/watch?v=p4IYZC8HriA" TargetMode="External"/><Relationship Id="rId30" Type="http://schemas.openxmlformats.org/officeDocument/2006/relationships/hyperlink" Target="http://www.youtube.com/watch?v=OML7f8f9dv4" TargetMode="External"/><Relationship Id="rId35" Type="http://schemas.openxmlformats.org/officeDocument/2006/relationships/hyperlink" Target="http://www.youtube.com/watch?v=orF-qyJU4HA" TargetMode="External"/><Relationship Id="rId43" Type="http://schemas.openxmlformats.org/officeDocument/2006/relationships/header" Target="header1.xml"/><Relationship Id="rId48" Type="http://schemas.openxmlformats.org/officeDocument/2006/relationships/customXml" Target="../customXml/item3.xml"/><Relationship Id="rId8" Type="http://schemas.openxmlformats.org/officeDocument/2006/relationships/hyperlink" Target="https://ega-edu.zoom.us/j/98780156022?pwd=cU83Wk1xbWNpNTl4VllLb3BnK2FFdz09" TargetMode="External"/><Relationship Id="rId3" Type="http://schemas.openxmlformats.org/officeDocument/2006/relationships/styles" Target="styles.xml"/><Relationship Id="rId12" Type="http://schemas.openxmlformats.org/officeDocument/2006/relationships/hyperlink" Target="http://www.ega.edu/policy/04-student-handbook.pdf" TargetMode="External"/><Relationship Id="rId17" Type="http://schemas.openxmlformats.org/officeDocument/2006/relationships/hyperlink" Target="http://www.youtube.com/watch?v=zdFR6YZNKdc" TargetMode="External"/><Relationship Id="rId25" Type="http://schemas.openxmlformats.org/officeDocument/2006/relationships/hyperlink" Target="http://www.youtube.com/watch?v=PdiQS_uRabU" TargetMode="External"/><Relationship Id="rId33" Type="http://schemas.openxmlformats.org/officeDocument/2006/relationships/hyperlink" Target="http://www.youtube.com/watch?v=2p68PpLJSeY" TargetMode="External"/><Relationship Id="rId38" Type="http://schemas.openxmlformats.org/officeDocument/2006/relationships/hyperlink" Target="http://www.youtube.com/watch?v=-BJZBH84Ypk" TargetMode="External"/><Relationship Id="rId46" Type="http://schemas.openxmlformats.org/officeDocument/2006/relationships/theme" Target="theme/theme1.xml"/><Relationship Id="rId20" Type="http://schemas.openxmlformats.org/officeDocument/2006/relationships/hyperlink" Target="http://www.youtube.com/watch?v=405Uff03O9U" TargetMode="External"/><Relationship Id="rId41" Type="http://schemas.openxmlformats.org/officeDocument/2006/relationships/hyperlink" Target="http://www.youtube.com/watch?v=GWBVuFlvlNw"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F09924EC-1C5B-4A59-B276-C0CF99493D3C}">
  <ds:schemaRefs>
    <ds:schemaRef ds:uri="http://schemas.openxmlformats.org/officeDocument/2006/bibliography"/>
  </ds:schemaRefs>
</ds:datastoreItem>
</file>

<file path=customXml/itemProps2.xml><?xml version="1.0" encoding="utf-8"?>
<ds:datastoreItem xmlns:ds="http://schemas.openxmlformats.org/officeDocument/2006/customXml" ds:itemID="{402550A1-3E2D-4F41-A244-E606C12FC384}"/>
</file>

<file path=customXml/itemProps3.xml><?xml version="1.0" encoding="utf-8"?>
<ds:datastoreItem xmlns:ds="http://schemas.openxmlformats.org/officeDocument/2006/customXml" ds:itemID="{05230BCB-1814-4214-AB30-CD3E98065D94}"/>
</file>

<file path=customXml/itemProps4.xml><?xml version="1.0" encoding="utf-8"?>
<ds:datastoreItem xmlns:ds="http://schemas.openxmlformats.org/officeDocument/2006/customXml" ds:itemID="{24F6A9AF-2988-45EC-A928-676D06FAE84F}"/>
</file>

<file path=docProps/app.xml><?xml version="1.0" encoding="utf-8"?>
<Properties xmlns="http://schemas.openxmlformats.org/officeDocument/2006/extended-properties" xmlns:vt="http://schemas.openxmlformats.org/officeDocument/2006/docPropsVTypes">
  <Template>Normal</Template>
  <TotalTime>1</TotalTime>
  <Pages>3</Pages>
  <Words>3931</Words>
  <Characters>22409</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GAINESVILLE STATE COLLEGE</vt:lpstr>
    </vt:vector>
  </TitlesOfParts>
  <Company>Gainesville State College</Company>
  <LinksUpToDate>false</LinksUpToDate>
  <CharactersWithSpaces>26288</CharactersWithSpaces>
  <SharedDoc>false</SharedDoc>
  <HLinks>
    <vt:vector size="24" baseType="variant">
      <vt:variant>
        <vt:i4>917570</vt:i4>
      </vt:variant>
      <vt:variant>
        <vt:i4>9</vt:i4>
      </vt:variant>
      <vt:variant>
        <vt:i4>0</vt:i4>
      </vt:variant>
      <vt:variant>
        <vt:i4>5</vt:i4>
      </vt:variant>
      <vt:variant>
        <vt:lpwstr>http://www.usg.edu/usgweb/browserchecker/</vt:lpwstr>
      </vt:variant>
      <vt:variant>
        <vt:lpwstr/>
      </vt:variant>
      <vt:variant>
        <vt:i4>7471156</vt:i4>
      </vt:variant>
      <vt:variant>
        <vt:i4>6</vt:i4>
      </vt:variant>
      <vt:variant>
        <vt:i4>0</vt:i4>
      </vt:variant>
      <vt:variant>
        <vt:i4>5</vt:i4>
      </vt:variant>
      <vt:variant>
        <vt:lpwstr>https://portal.gsc.edu/</vt:lpwstr>
      </vt:variant>
      <vt:variant>
        <vt:lpwstr/>
      </vt:variant>
      <vt:variant>
        <vt:i4>2949153</vt:i4>
      </vt:variant>
      <vt:variant>
        <vt:i4>3</vt:i4>
      </vt:variant>
      <vt:variant>
        <vt:i4>0</vt:i4>
      </vt:variant>
      <vt:variant>
        <vt:i4>5</vt:i4>
      </vt:variant>
      <vt:variant>
        <vt:lpwstr>www.drleecheek.com</vt:lpwstr>
      </vt:variant>
      <vt:variant>
        <vt:lpwstr/>
      </vt:variant>
      <vt:variant>
        <vt:i4>7995462</vt:i4>
      </vt:variant>
      <vt:variant>
        <vt:i4>0</vt:i4>
      </vt:variant>
      <vt:variant>
        <vt:i4>0</vt:i4>
      </vt:variant>
      <vt:variant>
        <vt:i4>5</vt:i4>
      </vt:variant>
      <vt:variant>
        <vt:lpwstr>mailto:lcheek@gsc.edu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GAINESVILLE STATE COLLEGE</dc:title>
  <dc:creator>Woodward</dc:creator>
  <cp:lastModifiedBy>Mancill</cp:lastModifiedBy>
  <cp:revision>2</cp:revision>
  <cp:lastPrinted>2020-08-04T19:30:00Z</cp:lastPrinted>
  <dcterms:created xsi:type="dcterms:W3CDTF">2020-12-18T17:20:00Z</dcterms:created>
  <dcterms:modified xsi:type="dcterms:W3CDTF">2020-12-18T17:20:00Z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