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6F1A4C" w:rsidRDefault="001F2051">
      <w:pPr>
        <w:pStyle w:val="normal0"/>
        <w:jc w:val="center"/>
        <w:rPr>
          <w:b/>
          <w:sz w:val="28"/>
          <w:szCs w:val="28"/>
        </w:rPr>
      </w:pPr>
      <w:bookmarkStart w:id="0" w:name="_GoBack"/>
      <w:bookmarkEnd w:id="0"/>
      <w:r>
        <w:rPr>
          <w:b/>
          <w:sz w:val="28"/>
          <w:szCs w:val="28"/>
        </w:rPr>
        <w:t xml:space="preserve">Affordable Learning Georgia Textbook Transformation Grants </w:t>
      </w:r>
    </w:p>
    <w:p w14:paraId="00000002" w14:textId="77777777" w:rsidR="006F1A4C" w:rsidRDefault="001F2051">
      <w:pPr>
        <w:pStyle w:val="normal0"/>
        <w:jc w:val="center"/>
        <w:rPr>
          <w:b/>
          <w:sz w:val="28"/>
          <w:szCs w:val="28"/>
        </w:rPr>
      </w:pPr>
      <w:r>
        <w:rPr>
          <w:b/>
          <w:sz w:val="28"/>
          <w:szCs w:val="28"/>
        </w:rPr>
        <w:t>Final Report for Mini-Grants</w:t>
      </w:r>
    </w:p>
    <w:p w14:paraId="00000003" w14:textId="77777777" w:rsidR="006F1A4C" w:rsidRDefault="001F2051">
      <w:pPr>
        <w:pStyle w:val="Heading1"/>
      </w:pPr>
      <w:r>
        <w:t>General Information</w:t>
      </w:r>
    </w:p>
    <w:p w14:paraId="00000004" w14:textId="77777777" w:rsidR="006F1A4C" w:rsidRDefault="001F2051">
      <w:pPr>
        <w:pStyle w:val="normal0"/>
        <w:ind w:left="360"/>
        <w:rPr>
          <w:sz w:val="24"/>
          <w:szCs w:val="24"/>
        </w:rPr>
      </w:pPr>
      <w:r>
        <w:rPr>
          <w:sz w:val="24"/>
          <w:szCs w:val="24"/>
        </w:rPr>
        <w:t>Date:</w:t>
      </w:r>
    </w:p>
    <w:p w14:paraId="00000005" w14:textId="77777777" w:rsidR="006F1A4C" w:rsidRDefault="001F2051">
      <w:pPr>
        <w:pStyle w:val="normal0"/>
        <w:ind w:left="360"/>
        <w:rPr>
          <w:sz w:val="24"/>
          <w:szCs w:val="24"/>
        </w:rPr>
      </w:pPr>
      <w:r>
        <w:rPr>
          <w:sz w:val="24"/>
          <w:szCs w:val="24"/>
        </w:rPr>
        <w:t xml:space="preserve">Grant Round: </w:t>
      </w:r>
      <w:r>
        <w:rPr>
          <w:color w:val="538135"/>
          <w:sz w:val="24"/>
          <w:szCs w:val="24"/>
        </w:rPr>
        <w:t>Round 13</w:t>
      </w:r>
    </w:p>
    <w:p w14:paraId="00000006" w14:textId="77777777" w:rsidR="006F1A4C" w:rsidRDefault="001F2051">
      <w:pPr>
        <w:pStyle w:val="normal0"/>
        <w:rPr>
          <w:rFonts w:ascii="Times New Roman" w:eastAsia="Times New Roman" w:hAnsi="Times New Roman" w:cs="Times New Roman"/>
          <w:sz w:val="24"/>
          <w:szCs w:val="24"/>
        </w:rPr>
      </w:pPr>
      <w:r>
        <w:rPr>
          <w:sz w:val="24"/>
          <w:szCs w:val="24"/>
        </w:rPr>
        <w:t xml:space="preserve">       Grant Number: </w:t>
      </w:r>
      <w:r>
        <w:rPr>
          <w:color w:val="538135"/>
          <w:sz w:val="24"/>
          <w:szCs w:val="24"/>
        </w:rPr>
        <w:t>Proposal M66</w:t>
      </w:r>
    </w:p>
    <w:p w14:paraId="00000007" w14:textId="77777777" w:rsidR="006F1A4C" w:rsidRDefault="001F2051">
      <w:pPr>
        <w:pStyle w:val="normal0"/>
        <w:ind w:left="360"/>
        <w:rPr>
          <w:sz w:val="24"/>
          <w:szCs w:val="24"/>
        </w:rPr>
      </w:pPr>
      <w:r>
        <w:rPr>
          <w:sz w:val="24"/>
          <w:szCs w:val="24"/>
        </w:rPr>
        <w:t xml:space="preserve">Institution Name(s): </w:t>
      </w:r>
      <w:r>
        <w:rPr>
          <w:color w:val="538135"/>
          <w:sz w:val="24"/>
          <w:szCs w:val="24"/>
        </w:rPr>
        <w:t>University of West Georgia</w:t>
      </w:r>
    </w:p>
    <w:p w14:paraId="00000008" w14:textId="77777777" w:rsidR="006F1A4C" w:rsidRDefault="001F2051">
      <w:pPr>
        <w:pStyle w:val="normal0"/>
        <w:ind w:left="360"/>
        <w:rPr>
          <w:sz w:val="24"/>
          <w:szCs w:val="24"/>
        </w:rPr>
      </w:pPr>
      <w:r>
        <w:rPr>
          <w:sz w:val="24"/>
          <w:szCs w:val="24"/>
        </w:rPr>
        <w:t xml:space="preserve">Team Members (Name, Title, Department, Institutions if different, and email address for each): </w:t>
      </w:r>
    </w:p>
    <w:p w14:paraId="00000009" w14:textId="77777777" w:rsidR="006F1A4C" w:rsidRDefault="001F2051">
      <w:pPr>
        <w:pStyle w:val="normal0"/>
        <w:spacing w:after="0" w:line="240" w:lineRule="auto"/>
        <w:ind w:left="360"/>
        <w:rPr>
          <w:color w:val="538135"/>
          <w:sz w:val="24"/>
          <w:szCs w:val="24"/>
        </w:rPr>
      </w:pPr>
      <w:r>
        <w:rPr>
          <w:color w:val="538135"/>
          <w:sz w:val="24"/>
          <w:szCs w:val="24"/>
        </w:rPr>
        <w:t>Lisa Connell, Associate Professor of French</w:t>
      </w:r>
    </w:p>
    <w:p w14:paraId="0000000A" w14:textId="77777777" w:rsidR="006F1A4C" w:rsidRDefault="001F2051">
      <w:pPr>
        <w:pStyle w:val="normal0"/>
        <w:spacing w:after="0" w:line="240" w:lineRule="auto"/>
        <w:ind w:left="360"/>
        <w:rPr>
          <w:color w:val="538135"/>
          <w:sz w:val="24"/>
          <w:szCs w:val="24"/>
        </w:rPr>
      </w:pPr>
      <w:r>
        <w:rPr>
          <w:color w:val="538135"/>
          <w:sz w:val="24"/>
          <w:szCs w:val="24"/>
        </w:rPr>
        <w:t>Department of International Languages &amp; Cultures, UWG</w:t>
      </w:r>
    </w:p>
    <w:p w14:paraId="0000000B" w14:textId="77777777" w:rsidR="006F1A4C" w:rsidRDefault="001F2051">
      <w:pPr>
        <w:pStyle w:val="normal0"/>
        <w:spacing w:after="0" w:line="240" w:lineRule="auto"/>
        <w:ind w:left="360"/>
        <w:rPr>
          <w:color w:val="538135"/>
          <w:sz w:val="24"/>
          <w:szCs w:val="24"/>
        </w:rPr>
      </w:pPr>
      <w:hyperlink r:id="rId6">
        <w:r>
          <w:rPr>
            <w:color w:val="538135"/>
            <w:sz w:val="24"/>
            <w:szCs w:val="24"/>
            <w:u w:val="single"/>
          </w:rPr>
          <w:t>lconnell@westga.</w:t>
        </w:r>
        <w:r>
          <w:rPr>
            <w:color w:val="538135"/>
            <w:sz w:val="24"/>
            <w:szCs w:val="24"/>
            <w:u w:val="single"/>
          </w:rPr>
          <w:t>edu</w:t>
        </w:r>
      </w:hyperlink>
    </w:p>
    <w:p w14:paraId="0000000C" w14:textId="77777777" w:rsidR="006F1A4C" w:rsidRDefault="006F1A4C">
      <w:pPr>
        <w:pStyle w:val="normal0"/>
        <w:spacing w:after="0" w:line="240" w:lineRule="auto"/>
        <w:ind w:left="360"/>
        <w:rPr>
          <w:color w:val="538135"/>
          <w:sz w:val="24"/>
          <w:szCs w:val="24"/>
        </w:rPr>
      </w:pPr>
    </w:p>
    <w:p w14:paraId="0000000D" w14:textId="77777777" w:rsidR="006F1A4C" w:rsidRDefault="001F2051">
      <w:pPr>
        <w:pStyle w:val="normal0"/>
        <w:spacing w:after="0" w:line="240" w:lineRule="auto"/>
        <w:ind w:left="360"/>
        <w:rPr>
          <w:color w:val="538135"/>
          <w:sz w:val="24"/>
          <w:szCs w:val="24"/>
        </w:rPr>
      </w:pPr>
      <w:r>
        <w:rPr>
          <w:color w:val="538135"/>
          <w:sz w:val="24"/>
          <w:szCs w:val="24"/>
        </w:rPr>
        <w:t>Claire Ezekiel, Instructor of French</w:t>
      </w:r>
    </w:p>
    <w:p w14:paraId="0000000E" w14:textId="77777777" w:rsidR="006F1A4C" w:rsidRDefault="001F2051">
      <w:pPr>
        <w:pStyle w:val="normal0"/>
        <w:spacing w:after="0" w:line="240" w:lineRule="auto"/>
        <w:ind w:left="360"/>
        <w:rPr>
          <w:color w:val="538135"/>
          <w:sz w:val="24"/>
          <w:szCs w:val="24"/>
        </w:rPr>
      </w:pPr>
      <w:r>
        <w:rPr>
          <w:color w:val="538135"/>
          <w:sz w:val="24"/>
          <w:szCs w:val="24"/>
        </w:rPr>
        <w:t>Department of International Languages &amp; Cultures, UWG</w:t>
      </w:r>
    </w:p>
    <w:p w14:paraId="0000000F" w14:textId="77777777" w:rsidR="006F1A4C" w:rsidRDefault="001F2051">
      <w:pPr>
        <w:pStyle w:val="normal0"/>
        <w:spacing w:after="0" w:line="240" w:lineRule="auto"/>
        <w:ind w:left="360"/>
        <w:rPr>
          <w:color w:val="538135"/>
          <w:sz w:val="24"/>
          <w:szCs w:val="24"/>
        </w:rPr>
      </w:pPr>
      <w:hyperlink r:id="rId7">
        <w:r>
          <w:rPr>
            <w:color w:val="538135"/>
            <w:sz w:val="24"/>
            <w:szCs w:val="24"/>
            <w:u w:val="single"/>
          </w:rPr>
          <w:t>cezekiel@westga.edu</w:t>
        </w:r>
      </w:hyperlink>
    </w:p>
    <w:p w14:paraId="00000010" w14:textId="77777777" w:rsidR="006F1A4C" w:rsidRDefault="006F1A4C">
      <w:pPr>
        <w:pStyle w:val="normal0"/>
        <w:spacing w:after="0" w:line="240" w:lineRule="auto"/>
        <w:ind w:left="360"/>
        <w:rPr>
          <w:sz w:val="24"/>
          <w:szCs w:val="24"/>
        </w:rPr>
      </w:pPr>
    </w:p>
    <w:p w14:paraId="00000011" w14:textId="77777777" w:rsidR="006F1A4C" w:rsidRDefault="001F2051">
      <w:pPr>
        <w:pStyle w:val="normal0"/>
        <w:ind w:left="360"/>
        <w:rPr>
          <w:color w:val="538135"/>
          <w:sz w:val="24"/>
          <w:szCs w:val="24"/>
        </w:rPr>
      </w:pPr>
      <w:r>
        <w:rPr>
          <w:sz w:val="24"/>
          <w:szCs w:val="24"/>
        </w:rPr>
        <w:t xml:space="preserve">Project Lead: </w:t>
      </w:r>
      <w:r>
        <w:rPr>
          <w:color w:val="538135"/>
          <w:sz w:val="24"/>
          <w:szCs w:val="24"/>
        </w:rPr>
        <w:t>Lisa Connell</w:t>
      </w:r>
    </w:p>
    <w:p w14:paraId="00000012" w14:textId="77777777" w:rsidR="006F1A4C" w:rsidRDefault="001F2051">
      <w:pPr>
        <w:pStyle w:val="normal0"/>
        <w:ind w:left="360"/>
        <w:rPr>
          <w:sz w:val="24"/>
          <w:szCs w:val="24"/>
        </w:rPr>
      </w:pPr>
      <w:r>
        <w:rPr>
          <w:sz w:val="24"/>
          <w:szCs w:val="24"/>
        </w:rPr>
        <w:t xml:space="preserve">Course Name(s) and Course Numbers: </w:t>
      </w:r>
      <w:r>
        <w:rPr>
          <w:color w:val="538135"/>
          <w:sz w:val="24"/>
          <w:szCs w:val="24"/>
        </w:rPr>
        <w:t xml:space="preserve">FREN 1002 and FREN 2001 </w:t>
      </w:r>
    </w:p>
    <w:p w14:paraId="00000013" w14:textId="77777777" w:rsidR="006F1A4C" w:rsidRDefault="001F2051">
      <w:pPr>
        <w:pStyle w:val="normal0"/>
        <w:ind w:left="360"/>
        <w:rPr>
          <w:sz w:val="24"/>
          <w:szCs w:val="24"/>
        </w:rPr>
      </w:pPr>
      <w:r>
        <w:rPr>
          <w:sz w:val="24"/>
          <w:szCs w:val="24"/>
        </w:rPr>
        <w:t xml:space="preserve">Final </w:t>
      </w:r>
      <w:r>
        <w:rPr>
          <w:sz w:val="24"/>
          <w:szCs w:val="24"/>
        </w:rPr>
        <w:t xml:space="preserve">Semester of Project: </w:t>
      </w:r>
      <w:r>
        <w:rPr>
          <w:color w:val="538135"/>
          <w:sz w:val="24"/>
          <w:szCs w:val="24"/>
        </w:rPr>
        <w:t>Spring 2020</w:t>
      </w:r>
    </w:p>
    <w:p w14:paraId="00000014" w14:textId="77777777" w:rsidR="006F1A4C" w:rsidRDefault="001F2051">
      <w:pPr>
        <w:pStyle w:val="normal0"/>
        <w:ind w:left="360"/>
        <w:rPr>
          <w:b/>
          <w:i/>
          <w:sz w:val="24"/>
          <w:szCs w:val="24"/>
        </w:rPr>
      </w:pPr>
      <w:r>
        <w:rPr>
          <w:b/>
          <w:i/>
          <w:sz w:val="24"/>
          <w:szCs w:val="24"/>
        </w:rPr>
        <w:t>If applicable to your project:</w:t>
      </w:r>
    </w:p>
    <w:p w14:paraId="00000015" w14:textId="77777777" w:rsidR="006F1A4C" w:rsidRDefault="001F2051">
      <w:pPr>
        <w:pStyle w:val="normal0"/>
        <w:ind w:left="360"/>
        <w:rPr>
          <w:i/>
          <w:color w:val="6AA84F"/>
          <w:sz w:val="24"/>
          <w:szCs w:val="24"/>
        </w:rPr>
      </w:pPr>
      <w:r>
        <w:rPr>
          <w:sz w:val="24"/>
          <w:szCs w:val="24"/>
        </w:rPr>
        <w:t xml:space="preserve">Average Number of Students Per Course Section: </w:t>
      </w:r>
      <w:r>
        <w:rPr>
          <w:color w:val="6AA84F"/>
          <w:sz w:val="24"/>
          <w:szCs w:val="24"/>
        </w:rPr>
        <w:t>22</w:t>
      </w:r>
    </w:p>
    <w:p w14:paraId="00000016" w14:textId="77777777" w:rsidR="006F1A4C" w:rsidRDefault="001F2051">
      <w:pPr>
        <w:pStyle w:val="normal0"/>
        <w:ind w:left="360"/>
        <w:rPr>
          <w:sz w:val="24"/>
          <w:szCs w:val="24"/>
        </w:rPr>
      </w:pPr>
      <w:r>
        <w:rPr>
          <w:sz w:val="24"/>
          <w:szCs w:val="24"/>
        </w:rPr>
        <w:t>Number of Course Sections Affected by Implementation of Revised Resources:</w:t>
      </w:r>
    </w:p>
    <w:p w14:paraId="00000017" w14:textId="77777777" w:rsidR="006F1A4C" w:rsidRDefault="001F2051">
      <w:pPr>
        <w:pStyle w:val="normal0"/>
        <w:ind w:left="360"/>
        <w:rPr>
          <w:color w:val="38761D"/>
          <w:sz w:val="24"/>
          <w:szCs w:val="24"/>
        </w:rPr>
      </w:pPr>
      <w:r>
        <w:rPr>
          <w:i/>
          <w:sz w:val="24"/>
          <w:szCs w:val="24"/>
        </w:rPr>
        <w:t>To date</w:t>
      </w:r>
      <w:proofErr w:type="gramStart"/>
      <w:r>
        <w:rPr>
          <w:i/>
          <w:sz w:val="24"/>
          <w:szCs w:val="24"/>
        </w:rPr>
        <w:t xml:space="preserve">,  </w:t>
      </w:r>
      <w:r>
        <w:rPr>
          <w:i/>
          <w:color w:val="38761D"/>
          <w:sz w:val="24"/>
          <w:szCs w:val="24"/>
        </w:rPr>
        <w:t>To</w:t>
      </w:r>
      <w:proofErr w:type="gramEnd"/>
      <w:r>
        <w:rPr>
          <w:i/>
          <w:color w:val="38761D"/>
          <w:sz w:val="24"/>
          <w:szCs w:val="24"/>
        </w:rPr>
        <w:t xml:space="preserve"> date, 18 total courses have been affected by the implementation of revised resources. In Spring 2019, there were 4 sections of 1001 (99 students); in Fall 2019 there were 5 sections of 1001 (115 students); in Fall 2019 there were 2 sections of 1002 (37 </w:t>
      </w:r>
      <w:r>
        <w:rPr>
          <w:i/>
          <w:color w:val="38761D"/>
          <w:sz w:val="24"/>
          <w:szCs w:val="24"/>
        </w:rPr>
        <w:t xml:space="preserve">students); in Spring 2020 there were 4 sections of 1001 (92 students); 2 sections of 1002 (45 students), and 1 section of 2001 (17 students). </w:t>
      </w:r>
    </w:p>
    <w:p w14:paraId="00000018" w14:textId="77777777" w:rsidR="006F1A4C" w:rsidRDefault="001F2051">
      <w:pPr>
        <w:pStyle w:val="normal0"/>
        <w:ind w:left="360"/>
        <w:rPr>
          <w:color w:val="538135"/>
          <w:sz w:val="24"/>
          <w:szCs w:val="24"/>
        </w:rPr>
      </w:pPr>
      <w:r>
        <w:rPr>
          <w:sz w:val="24"/>
          <w:szCs w:val="24"/>
        </w:rPr>
        <w:t>Total Number of Students Affected by Implementation of Revised Resources:</w:t>
      </w:r>
      <w:r>
        <w:rPr>
          <w:color w:val="38761D"/>
          <w:sz w:val="24"/>
          <w:szCs w:val="24"/>
        </w:rPr>
        <w:t xml:space="preserve"> </w:t>
      </w:r>
      <w:r>
        <w:rPr>
          <w:color w:val="538135"/>
          <w:sz w:val="24"/>
          <w:szCs w:val="24"/>
        </w:rPr>
        <w:t>To date, 405 students have been affecte</w:t>
      </w:r>
      <w:r>
        <w:rPr>
          <w:color w:val="538135"/>
          <w:sz w:val="24"/>
          <w:szCs w:val="24"/>
        </w:rPr>
        <w:t xml:space="preserve">d by the implementation of our revised resources. In Spring 2019 there were 99 students; in Fall 2019 there were 152 students; in Spring 2020 there were 154 students.  </w:t>
      </w:r>
    </w:p>
    <w:p w14:paraId="00000019" w14:textId="77777777" w:rsidR="006F1A4C" w:rsidRDefault="001F2051">
      <w:pPr>
        <w:pStyle w:val="Heading1"/>
        <w:numPr>
          <w:ilvl w:val="0"/>
          <w:numId w:val="3"/>
        </w:numPr>
        <w:ind w:left="360"/>
      </w:pPr>
      <w:r>
        <w:lastRenderedPageBreak/>
        <w:t>Project Narrative</w:t>
      </w:r>
    </w:p>
    <w:p w14:paraId="0000001A" w14:textId="77777777" w:rsidR="006F1A4C" w:rsidRDefault="001F2051">
      <w:pPr>
        <w:pStyle w:val="normal0"/>
        <w:pBdr>
          <w:top w:val="nil"/>
          <w:left w:val="nil"/>
          <w:bottom w:val="nil"/>
          <w:right w:val="nil"/>
          <w:between w:val="nil"/>
        </w:pBdr>
        <w:spacing w:after="0"/>
        <w:ind w:left="360" w:hanging="720"/>
        <w:rPr>
          <w:i/>
          <w:color w:val="000000"/>
          <w:sz w:val="24"/>
          <w:szCs w:val="24"/>
        </w:rPr>
      </w:pPr>
      <w:r>
        <w:rPr>
          <w:i/>
          <w:color w:val="000000"/>
          <w:sz w:val="24"/>
          <w:szCs w:val="24"/>
        </w:rPr>
        <w:t>Describe the course of your revision or ancillary creation project, including</w:t>
      </w:r>
    </w:p>
    <w:p w14:paraId="0000001B" w14:textId="77777777" w:rsidR="006F1A4C" w:rsidRDefault="001F2051">
      <w:pPr>
        <w:pStyle w:val="normal0"/>
        <w:numPr>
          <w:ilvl w:val="0"/>
          <w:numId w:val="2"/>
        </w:numPr>
        <w:pBdr>
          <w:top w:val="nil"/>
          <w:left w:val="nil"/>
          <w:bottom w:val="nil"/>
          <w:right w:val="nil"/>
          <w:between w:val="nil"/>
        </w:pBdr>
        <w:spacing w:after="0"/>
        <w:rPr>
          <w:i/>
          <w:color w:val="000000"/>
          <w:sz w:val="24"/>
          <w:szCs w:val="24"/>
        </w:rPr>
      </w:pPr>
      <w:r>
        <w:rPr>
          <w:i/>
          <w:color w:val="000000"/>
          <w:sz w:val="24"/>
          <w:szCs w:val="24"/>
        </w:rPr>
        <w:t>A summary of your project’s purpose, plan, and timeline.</w:t>
      </w:r>
    </w:p>
    <w:p w14:paraId="0000001C" w14:textId="77777777" w:rsidR="006F1A4C" w:rsidRDefault="001F2051">
      <w:pPr>
        <w:pStyle w:val="normal0"/>
        <w:pBdr>
          <w:top w:val="nil"/>
          <w:left w:val="nil"/>
          <w:bottom w:val="nil"/>
          <w:right w:val="nil"/>
          <w:between w:val="nil"/>
        </w:pBdr>
        <w:spacing w:after="0"/>
        <w:ind w:left="1080" w:hanging="720"/>
        <w:rPr>
          <w:i/>
          <w:color w:val="538135"/>
          <w:sz w:val="24"/>
          <w:szCs w:val="24"/>
        </w:rPr>
      </w:pPr>
      <w:r>
        <w:rPr>
          <w:i/>
          <w:color w:val="538135"/>
          <w:sz w:val="24"/>
          <w:szCs w:val="24"/>
        </w:rPr>
        <w:t>The purpose of this project is to provide students with free, interactive French language online homework activities</w:t>
      </w:r>
      <w:r>
        <w:rPr>
          <w:i/>
          <w:color w:val="538135"/>
          <w:sz w:val="24"/>
          <w:szCs w:val="24"/>
        </w:rPr>
        <w:t xml:space="preserve"> </w:t>
      </w:r>
      <w:r>
        <w:rPr>
          <w:i/>
          <w:color w:val="538135"/>
          <w:sz w:val="24"/>
          <w:szCs w:val="24"/>
        </w:rPr>
        <w:t xml:space="preserve">that supplement the existing OER and courses offered by </w:t>
      </w:r>
      <w:proofErr w:type="spellStart"/>
      <w:r>
        <w:rPr>
          <w:i/>
          <w:color w:val="538135"/>
          <w:sz w:val="24"/>
          <w:szCs w:val="24"/>
        </w:rPr>
        <w:t>Français</w:t>
      </w:r>
      <w:proofErr w:type="spellEnd"/>
      <w:r>
        <w:rPr>
          <w:i/>
          <w:color w:val="538135"/>
          <w:sz w:val="24"/>
          <w:szCs w:val="24"/>
        </w:rPr>
        <w:t xml:space="preserve"> </w:t>
      </w:r>
      <w:proofErr w:type="spellStart"/>
      <w:r>
        <w:rPr>
          <w:i/>
          <w:color w:val="538135"/>
          <w:sz w:val="24"/>
          <w:szCs w:val="24"/>
        </w:rPr>
        <w:t>interactif</w:t>
      </w:r>
      <w:proofErr w:type="spellEnd"/>
      <w:r>
        <w:rPr>
          <w:i/>
          <w:color w:val="538135"/>
          <w:sz w:val="24"/>
          <w:szCs w:val="24"/>
        </w:rPr>
        <w:t xml:space="preserve">. Our </w:t>
      </w:r>
      <w:r>
        <w:rPr>
          <w:i/>
          <w:color w:val="538135"/>
          <w:sz w:val="24"/>
          <w:szCs w:val="24"/>
        </w:rPr>
        <w:t xml:space="preserve">primary motivation for creating these ancillary materials </w:t>
      </w:r>
      <w:r>
        <w:rPr>
          <w:i/>
          <w:color w:val="538135"/>
          <w:sz w:val="24"/>
          <w:szCs w:val="24"/>
        </w:rPr>
        <w:t>was to rel</w:t>
      </w:r>
      <w:r>
        <w:rPr>
          <w:i/>
          <w:color w:val="538135"/>
          <w:sz w:val="24"/>
          <w:szCs w:val="24"/>
        </w:rPr>
        <w:t xml:space="preserve">ieve the financial strain </w:t>
      </w:r>
      <w:r>
        <w:rPr>
          <w:i/>
          <w:color w:val="538135"/>
          <w:sz w:val="24"/>
          <w:szCs w:val="24"/>
        </w:rPr>
        <w:t xml:space="preserve">on students due to the high </w:t>
      </w:r>
      <w:r>
        <w:rPr>
          <w:i/>
          <w:color w:val="538135"/>
          <w:sz w:val="24"/>
          <w:szCs w:val="24"/>
        </w:rPr>
        <w:t xml:space="preserve">cost </w:t>
      </w:r>
      <w:r>
        <w:rPr>
          <w:i/>
          <w:color w:val="538135"/>
          <w:sz w:val="24"/>
          <w:szCs w:val="24"/>
        </w:rPr>
        <w:t>of most language learning online homework platfo</w:t>
      </w:r>
      <w:r>
        <w:rPr>
          <w:i/>
          <w:color w:val="538135"/>
          <w:sz w:val="24"/>
          <w:szCs w:val="24"/>
        </w:rPr>
        <w:t xml:space="preserve">rms that accompany textbooks. </w:t>
      </w:r>
      <w:r>
        <w:rPr>
          <w:i/>
          <w:color w:val="538135"/>
          <w:sz w:val="24"/>
          <w:szCs w:val="24"/>
        </w:rPr>
        <w:t>W</w:t>
      </w:r>
      <w:r>
        <w:rPr>
          <w:i/>
          <w:color w:val="538135"/>
          <w:sz w:val="24"/>
          <w:szCs w:val="24"/>
        </w:rPr>
        <w:t xml:space="preserve">e therefore decided to create a homework website that is also an open educational resource free to students and instructors of French </w:t>
      </w:r>
      <w:r>
        <w:rPr>
          <w:i/>
          <w:color w:val="538135"/>
          <w:sz w:val="24"/>
          <w:szCs w:val="24"/>
        </w:rPr>
        <w:t xml:space="preserve">of </w:t>
      </w:r>
      <w:r>
        <w:rPr>
          <w:i/>
          <w:color w:val="538135"/>
          <w:sz w:val="24"/>
          <w:szCs w:val="24"/>
        </w:rPr>
        <w:t>1001, 1002 and 2001 course</w:t>
      </w:r>
      <w:r>
        <w:rPr>
          <w:i/>
          <w:color w:val="538135"/>
          <w:sz w:val="24"/>
          <w:szCs w:val="24"/>
        </w:rPr>
        <w:t>s</w:t>
      </w:r>
      <w:r>
        <w:rPr>
          <w:i/>
          <w:color w:val="538135"/>
          <w:sz w:val="24"/>
          <w:szCs w:val="24"/>
        </w:rPr>
        <w:t>. As we had already begun c</w:t>
      </w:r>
      <w:r>
        <w:rPr>
          <w:i/>
          <w:color w:val="538135"/>
          <w:sz w:val="24"/>
          <w:szCs w:val="24"/>
        </w:rPr>
        <w:t>reating</w:t>
      </w:r>
      <w:r>
        <w:rPr>
          <w:i/>
          <w:color w:val="538135"/>
          <w:sz w:val="24"/>
          <w:szCs w:val="24"/>
        </w:rPr>
        <w:t xml:space="preserve"> the material and website f</w:t>
      </w:r>
      <w:r>
        <w:rPr>
          <w:i/>
          <w:color w:val="538135"/>
          <w:sz w:val="24"/>
          <w:szCs w:val="24"/>
        </w:rPr>
        <w:t xml:space="preserve">or French 1001, this grant allowed us to continue building ancillary materials for French 1002 and 2001, thereby drastically reducing costs for all students enrolled in these three courses. </w:t>
      </w:r>
    </w:p>
    <w:p w14:paraId="0000001D" w14:textId="77777777" w:rsidR="006F1A4C" w:rsidRDefault="006F1A4C">
      <w:pPr>
        <w:pStyle w:val="normal0"/>
        <w:pBdr>
          <w:top w:val="nil"/>
          <w:left w:val="nil"/>
          <w:bottom w:val="nil"/>
          <w:right w:val="nil"/>
          <w:between w:val="nil"/>
        </w:pBdr>
        <w:spacing w:after="0"/>
        <w:ind w:left="1080" w:hanging="720"/>
        <w:rPr>
          <w:i/>
          <w:color w:val="538135"/>
          <w:sz w:val="24"/>
          <w:szCs w:val="24"/>
        </w:rPr>
      </w:pPr>
    </w:p>
    <w:p w14:paraId="0000001E" w14:textId="77777777" w:rsidR="006F1A4C" w:rsidRDefault="001F2051">
      <w:pPr>
        <w:pStyle w:val="normal0"/>
        <w:pBdr>
          <w:top w:val="nil"/>
          <w:left w:val="nil"/>
          <w:bottom w:val="nil"/>
          <w:right w:val="nil"/>
          <w:between w:val="nil"/>
        </w:pBdr>
        <w:spacing w:after="0"/>
        <w:ind w:left="1080" w:hanging="720"/>
        <w:rPr>
          <w:i/>
          <w:color w:val="538135"/>
          <w:sz w:val="24"/>
          <w:szCs w:val="24"/>
        </w:rPr>
      </w:pPr>
      <w:r>
        <w:rPr>
          <w:i/>
          <w:color w:val="538135"/>
          <w:sz w:val="24"/>
          <w:szCs w:val="24"/>
        </w:rPr>
        <w:t xml:space="preserve">Our project timeline is as follows: </w:t>
      </w:r>
    </w:p>
    <w:p w14:paraId="0000001F" w14:textId="77777777" w:rsidR="006F1A4C" w:rsidRDefault="001F2051">
      <w:pPr>
        <w:pStyle w:val="normal0"/>
        <w:pBdr>
          <w:top w:val="nil"/>
          <w:left w:val="nil"/>
          <w:bottom w:val="nil"/>
          <w:right w:val="nil"/>
          <w:between w:val="nil"/>
        </w:pBdr>
        <w:spacing w:after="0"/>
        <w:ind w:left="1080" w:hanging="720"/>
        <w:rPr>
          <w:i/>
          <w:color w:val="538135"/>
          <w:sz w:val="24"/>
          <w:szCs w:val="24"/>
        </w:rPr>
      </w:pPr>
      <w:r>
        <w:rPr>
          <w:i/>
          <w:color w:val="538135"/>
          <w:sz w:val="24"/>
          <w:szCs w:val="24"/>
        </w:rPr>
        <w:t>-Complete, upload, and impl</w:t>
      </w:r>
      <w:r>
        <w:rPr>
          <w:i/>
          <w:color w:val="538135"/>
          <w:sz w:val="24"/>
          <w:szCs w:val="24"/>
        </w:rPr>
        <w:t>ement homework platform for French 1001 by January 31st, 2019</w:t>
      </w:r>
      <w:proofErr w:type="gramStart"/>
      <w:r>
        <w:rPr>
          <w:i/>
          <w:color w:val="538135"/>
          <w:sz w:val="24"/>
          <w:szCs w:val="24"/>
        </w:rPr>
        <w:t>;</w:t>
      </w:r>
      <w:proofErr w:type="gramEnd"/>
    </w:p>
    <w:p w14:paraId="00000020" w14:textId="77777777" w:rsidR="006F1A4C" w:rsidRDefault="001F2051">
      <w:pPr>
        <w:pStyle w:val="normal0"/>
        <w:pBdr>
          <w:top w:val="nil"/>
          <w:left w:val="nil"/>
          <w:bottom w:val="nil"/>
          <w:right w:val="nil"/>
          <w:between w:val="nil"/>
        </w:pBdr>
        <w:spacing w:after="0"/>
        <w:ind w:left="1080" w:hanging="720"/>
        <w:rPr>
          <w:i/>
          <w:color w:val="538135"/>
          <w:sz w:val="24"/>
          <w:szCs w:val="24"/>
        </w:rPr>
      </w:pPr>
      <w:r>
        <w:rPr>
          <w:i/>
          <w:color w:val="538135"/>
          <w:sz w:val="24"/>
          <w:szCs w:val="24"/>
        </w:rPr>
        <w:t>-Complete and upload homework platform for French 1002 by April 30, 2019</w:t>
      </w:r>
      <w:proofErr w:type="gramStart"/>
      <w:r>
        <w:rPr>
          <w:i/>
          <w:color w:val="538135"/>
          <w:sz w:val="24"/>
          <w:szCs w:val="24"/>
        </w:rPr>
        <w:t>;</w:t>
      </w:r>
      <w:proofErr w:type="gramEnd"/>
      <w:r>
        <w:rPr>
          <w:i/>
          <w:color w:val="538135"/>
          <w:sz w:val="24"/>
          <w:szCs w:val="24"/>
        </w:rPr>
        <w:t xml:space="preserve"> </w:t>
      </w:r>
    </w:p>
    <w:p w14:paraId="00000021" w14:textId="77777777" w:rsidR="006F1A4C" w:rsidRDefault="001F2051">
      <w:pPr>
        <w:pStyle w:val="normal0"/>
        <w:pBdr>
          <w:top w:val="nil"/>
          <w:left w:val="nil"/>
          <w:bottom w:val="nil"/>
          <w:right w:val="nil"/>
          <w:between w:val="nil"/>
        </w:pBdr>
        <w:spacing w:after="0"/>
        <w:ind w:left="1080" w:hanging="720"/>
        <w:rPr>
          <w:i/>
          <w:color w:val="538135"/>
          <w:sz w:val="24"/>
          <w:szCs w:val="24"/>
        </w:rPr>
      </w:pPr>
      <w:r>
        <w:rPr>
          <w:i/>
          <w:color w:val="538135"/>
          <w:sz w:val="24"/>
          <w:szCs w:val="24"/>
        </w:rPr>
        <w:t>-Complete and upload all remaining homework by December 13, 2019.</w:t>
      </w:r>
    </w:p>
    <w:p w14:paraId="00000022" w14:textId="77777777" w:rsidR="006F1A4C" w:rsidRDefault="006F1A4C">
      <w:pPr>
        <w:pStyle w:val="normal0"/>
        <w:pBdr>
          <w:top w:val="nil"/>
          <w:left w:val="nil"/>
          <w:bottom w:val="nil"/>
          <w:right w:val="nil"/>
          <w:between w:val="nil"/>
        </w:pBdr>
        <w:spacing w:after="0"/>
        <w:ind w:left="1080" w:hanging="720"/>
        <w:rPr>
          <w:i/>
          <w:color w:val="538135"/>
          <w:sz w:val="24"/>
          <w:szCs w:val="24"/>
        </w:rPr>
      </w:pPr>
    </w:p>
    <w:p w14:paraId="00000023" w14:textId="77777777" w:rsidR="006F1A4C" w:rsidRDefault="001F2051">
      <w:pPr>
        <w:pStyle w:val="normal0"/>
        <w:pBdr>
          <w:top w:val="nil"/>
          <w:left w:val="nil"/>
          <w:bottom w:val="nil"/>
          <w:right w:val="nil"/>
          <w:between w:val="nil"/>
        </w:pBdr>
        <w:spacing w:after="0"/>
        <w:ind w:left="1080" w:hanging="720"/>
        <w:rPr>
          <w:i/>
          <w:color w:val="538135"/>
          <w:sz w:val="24"/>
          <w:szCs w:val="24"/>
        </w:rPr>
      </w:pPr>
      <w:r>
        <w:rPr>
          <w:i/>
          <w:color w:val="538135"/>
          <w:sz w:val="24"/>
          <w:szCs w:val="24"/>
        </w:rPr>
        <w:t>Piloting and implementation of the existing OER and</w:t>
      </w:r>
      <w:r>
        <w:rPr>
          <w:i/>
          <w:color w:val="538135"/>
          <w:sz w:val="24"/>
          <w:szCs w:val="24"/>
        </w:rPr>
        <w:t xml:space="preserve"> our accompanying homework website was planned to take place as follows:  French 1001 in Spring 2019; French 1002 in Fall 2019; French 2001 in Spring 2020.  </w:t>
      </w:r>
    </w:p>
    <w:p w14:paraId="00000024" w14:textId="77777777" w:rsidR="006F1A4C" w:rsidRDefault="006F1A4C">
      <w:pPr>
        <w:pStyle w:val="normal0"/>
        <w:pBdr>
          <w:top w:val="nil"/>
          <w:left w:val="nil"/>
          <w:bottom w:val="nil"/>
          <w:right w:val="nil"/>
          <w:between w:val="nil"/>
        </w:pBdr>
        <w:spacing w:after="0"/>
        <w:ind w:left="1080" w:hanging="720"/>
        <w:rPr>
          <w:i/>
          <w:color w:val="538135"/>
          <w:sz w:val="24"/>
          <w:szCs w:val="24"/>
        </w:rPr>
      </w:pPr>
    </w:p>
    <w:p w14:paraId="00000025" w14:textId="77777777" w:rsidR="006F1A4C" w:rsidRDefault="001F2051">
      <w:pPr>
        <w:pStyle w:val="normal0"/>
        <w:pBdr>
          <w:top w:val="nil"/>
          <w:left w:val="nil"/>
          <w:bottom w:val="nil"/>
          <w:right w:val="nil"/>
          <w:between w:val="nil"/>
        </w:pBdr>
        <w:spacing w:after="0"/>
        <w:ind w:left="1080" w:hanging="720"/>
        <w:rPr>
          <w:i/>
          <w:color w:val="538135"/>
          <w:sz w:val="24"/>
          <w:szCs w:val="24"/>
        </w:rPr>
      </w:pPr>
      <w:r>
        <w:rPr>
          <w:i/>
          <w:color w:val="538135"/>
          <w:sz w:val="24"/>
          <w:szCs w:val="24"/>
        </w:rPr>
        <w:t xml:space="preserve">Our proposal also set forth a plan for the team members’ roles in the project.  </w:t>
      </w:r>
    </w:p>
    <w:p w14:paraId="00000026" w14:textId="77777777" w:rsidR="006F1A4C" w:rsidRDefault="001F2051">
      <w:pPr>
        <w:pStyle w:val="normal0"/>
        <w:pBdr>
          <w:top w:val="nil"/>
          <w:left w:val="nil"/>
          <w:bottom w:val="nil"/>
          <w:right w:val="nil"/>
          <w:between w:val="nil"/>
        </w:pBdr>
        <w:spacing w:after="0"/>
        <w:ind w:left="1080" w:hanging="720"/>
        <w:rPr>
          <w:i/>
          <w:color w:val="538135"/>
          <w:sz w:val="24"/>
          <w:szCs w:val="24"/>
        </w:rPr>
      </w:pPr>
      <w:r>
        <w:rPr>
          <w:i/>
          <w:color w:val="538135"/>
          <w:sz w:val="24"/>
          <w:szCs w:val="24"/>
        </w:rPr>
        <w:t xml:space="preserve">Per our proposal, both team members would work to write the content that would make each homework activity. In the creation of the site, Ms. Claire Ezekiel would continue research </w:t>
      </w:r>
      <w:r>
        <w:rPr>
          <w:i/>
          <w:color w:val="538135"/>
          <w:sz w:val="24"/>
          <w:szCs w:val="24"/>
        </w:rPr>
        <w:t xml:space="preserve">for </w:t>
      </w:r>
      <w:r>
        <w:rPr>
          <w:i/>
          <w:color w:val="538135"/>
          <w:sz w:val="24"/>
          <w:szCs w:val="24"/>
        </w:rPr>
        <w:t>the online delivery system in which we could build these activities as w</w:t>
      </w:r>
      <w:r>
        <w:rPr>
          <w:i/>
          <w:color w:val="538135"/>
          <w:sz w:val="24"/>
          <w:szCs w:val="24"/>
        </w:rPr>
        <w:t xml:space="preserve">ell as be the lead contributor in the transformation of the written content into online activities. To keep the work distribution equal between members, Dr. Lisa Connell was to write homework activities for an extra three chapters. </w:t>
      </w:r>
    </w:p>
    <w:p w14:paraId="00000027" w14:textId="77777777" w:rsidR="006F1A4C" w:rsidRDefault="006F1A4C">
      <w:pPr>
        <w:pStyle w:val="normal0"/>
        <w:pBdr>
          <w:top w:val="nil"/>
          <w:left w:val="nil"/>
          <w:bottom w:val="nil"/>
          <w:right w:val="nil"/>
          <w:between w:val="nil"/>
        </w:pBdr>
        <w:spacing w:after="0"/>
        <w:ind w:left="1080" w:hanging="720"/>
        <w:rPr>
          <w:i/>
          <w:color w:val="538135"/>
          <w:sz w:val="24"/>
          <w:szCs w:val="24"/>
        </w:rPr>
      </w:pPr>
    </w:p>
    <w:p w14:paraId="00000028" w14:textId="77777777" w:rsidR="006F1A4C" w:rsidRDefault="001F2051">
      <w:pPr>
        <w:pStyle w:val="normal0"/>
        <w:numPr>
          <w:ilvl w:val="0"/>
          <w:numId w:val="2"/>
        </w:numPr>
        <w:pBdr>
          <w:top w:val="nil"/>
          <w:left w:val="nil"/>
          <w:bottom w:val="nil"/>
          <w:right w:val="nil"/>
          <w:between w:val="nil"/>
        </w:pBdr>
        <w:spacing w:after="0"/>
        <w:rPr>
          <w:i/>
          <w:color w:val="000000"/>
          <w:sz w:val="24"/>
          <w:szCs w:val="24"/>
        </w:rPr>
      </w:pPr>
      <w:r>
        <w:rPr>
          <w:i/>
          <w:color w:val="000000"/>
          <w:sz w:val="24"/>
          <w:szCs w:val="24"/>
        </w:rPr>
        <w:t xml:space="preserve">The original </w:t>
      </w:r>
      <w:proofErr w:type="gramStart"/>
      <w:r>
        <w:rPr>
          <w:i/>
          <w:color w:val="000000"/>
          <w:sz w:val="24"/>
          <w:szCs w:val="24"/>
        </w:rPr>
        <w:t>works whi</w:t>
      </w:r>
      <w:r>
        <w:rPr>
          <w:i/>
          <w:color w:val="000000"/>
          <w:sz w:val="24"/>
          <w:szCs w:val="24"/>
        </w:rPr>
        <w:t>ch</w:t>
      </w:r>
      <w:proofErr w:type="gramEnd"/>
      <w:r>
        <w:rPr>
          <w:i/>
          <w:color w:val="000000"/>
          <w:sz w:val="24"/>
          <w:szCs w:val="24"/>
        </w:rPr>
        <w:t xml:space="preserve"> were revised or added to, with links. For example, if you revised an open textbook, give the title, author, and link. </w:t>
      </w:r>
    </w:p>
    <w:p w14:paraId="00000029" w14:textId="77777777" w:rsidR="006F1A4C" w:rsidRDefault="001F2051">
      <w:pPr>
        <w:pStyle w:val="normal0"/>
        <w:pBdr>
          <w:top w:val="nil"/>
          <w:left w:val="nil"/>
          <w:bottom w:val="nil"/>
          <w:right w:val="nil"/>
          <w:between w:val="nil"/>
        </w:pBdr>
        <w:spacing w:after="0"/>
        <w:ind w:left="1080" w:hanging="720"/>
        <w:rPr>
          <w:color w:val="538135"/>
          <w:sz w:val="24"/>
          <w:szCs w:val="24"/>
        </w:rPr>
      </w:pPr>
      <w:r>
        <w:rPr>
          <w:color w:val="538135"/>
          <w:sz w:val="24"/>
          <w:szCs w:val="24"/>
        </w:rPr>
        <w:t>The resource to which we are providing ancillary materials is </w:t>
      </w:r>
      <w:hyperlink r:id="rId8">
        <w:proofErr w:type="spellStart"/>
        <w:r>
          <w:rPr>
            <w:b/>
            <w:i/>
            <w:color w:val="538135"/>
            <w:sz w:val="24"/>
            <w:szCs w:val="24"/>
          </w:rPr>
          <w:t>Français</w:t>
        </w:r>
        <w:proofErr w:type="spellEnd"/>
        <w:r>
          <w:rPr>
            <w:b/>
            <w:i/>
            <w:color w:val="538135"/>
            <w:sz w:val="24"/>
            <w:szCs w:val="24"/>
          </w:rPr>
          <w:t xml:space="preserve"> </w:t>
        </w:r>
        <w:proofErr w:type="spellStart"/>
        <w:r>
          <w:rPr>
            <w:b/>
            <w:i/>
            <w:color w:val="538135"/>
            <w:sz w:val="24"/>
            <w:szCs w:val="24"/>
          </w:rPr>
          <w:t>interactif</w:t>
        </w:r>
        <w:proofErr w:type="spellEnd"/>
      </w:hyperlink>
      <w:r>
        <w:rPr>
          <w:color w:val="538135"/>
          <w:sz w:val="24"/>
          <w:szCs w:val="24"/>
        </w:rPr>
        <w:t>, a French language open educational resource developed at the University of Texas at Austin in the Department of French and Italian. This resource was funded and created by the UT Liberal Arts Instruction Technology Services and is curr</w:t>
      </w:r>
      <w:r>
        <w:rPr>
          <w:color w:val="538135"/>
          <w:sz w:val="24"/>
          <w:szCs w:val="24"/>
        </w:rPr>
        <w:t xml:space="preserve">ently supported by the Center for Open Educational Resources and Language Learning (a National Foreign Language Resource Center), and the U.S. Department of Education Fund for the </w:t>
      </w:r>
      <w:r>
        <w:rPr>
          <w:color w:val="538135"/>
          <w:sz w:val="24"/>
          <w:szCs w:val="24"/>
        </w:rPr>
        <w:lastRenderedPageBreak/>
        <w:t>Improvement of Post-Secondary Education. This site and collection of materia</w:t>
      </w:r>
      <w:r>
        <w:rPr>
          <w:color w:val="538135"/>
          <w:sz w:val="24"/>
          <w:szCs w:val="24"/>
        </w:rPr>
        <w:t xml:space="preserve">ls </w:t>
      </w:r>
      <w:r>
        <w:rPr>
          <w:color w:val="538135"/>
          <w:sz w:val="24"/>
          <w:szCs w:val="24"/>
        </w:rPr>
        <w:t>are</w:t>
      </w:r>
      <w:r>
        <w:rPr>
          <w:color w:val="538135"/>
          <w:sz w:val="24"/>
          <w:szCs w:val="24"/>
        </w:rPr>
        <w:t xml:space="preserve"> made public through the Creative Commons Attribution 4.0 International License. For more information on the many individual contributors to this resource, please visit the link below. </w:t>
      </w:r>
    </w:p>
    <w:p w14:paraId="0000002A" w14:textId="77777777" w:rsidR="006F1A4C" w:rsidRDefault="001F2051">
      <w:pPr>
        <w:pStyle w:val="normal0"/>
        <w:pBdr>
          <w:top w:val="nil"/>
          <w:left w:val="nil"/>
          <w:bottom w:val="nil"/>
          <w:right w:val="nil"/>
          <w:between w:val="nil"/>
        </w:pBdr>
        <w:spacing w:after="0"/>
        <w:ind w:left="1080" w:hanging="720"/>
        <w:rPr>
          <w:color w:val="538135"/>
          <w:sz w:val="24"/>
          <w:szCs w:val="24"/>
        </w:rPr>
      </w:pPr>
      <w:r>
        <w:rPr>
          <w:color w:val="538135"/>
          <w:sz w:val="24"/>
          <w:szCs w:val="24"/>
        </w:rPr>
        <w:t>https://www.laits.utexas.edu/fi/home</w:t>
      </w:r>
    </w:p>
    <w:p w14:paraId="0000002B" w14:textId="77777777" w:rsidR="006F1A4C" w:rsidRDefault="006F1A4C">
      <w:pPr>
        <w:pStyle w:val="normal0"/>
        <w:pBdr>
          <w:top w:val="nil"/>
          <w:left w:val="nil"/>
          <w:bottom w:val="nil"/>
          <w:right w:val="nil"/>
          <w:between w:val="nil"/>
        </w:pBdr>
        <w:spacing w:after="0"/>
        <w:ind w:left="1080" w:hanging="720"/>
        <w:rPr>
          <w:color w:val="538135"/>
          <w:sz w:val="24"/>
          <w:szCs w:val="24"/>
        </w:rPr>
      </w:pPr>
    </w:p>
    <w:p w14:paraId="0000002C" w14:textId="77777777" w:rsidR="006F1A4C" w:rsidRDefault="001F2051">
      <w:pPr>
        <w:pStyle w:val="normal0"/>
        <w:pBdr>
          <w:top w:val="nil"/>
          <w:left w:val="nil"/>
          <w:bottom w:val="nil"/>
          <w:right w:val="nil"/>
          <w:between w:val="nil"/>
        </w:pBdr>
        <w:spacing w:after="0"/>
        <w:ind w:left="1080" w:hanging="720"/>
        <w:rPr>
          <w:i/>
          <w:sz w:val="24"/>
          <w:szCs w:val="24"/>
        </w:rPr>
      </w:pPr>
      <w:r>
        <w:rPr>
          <w:i/>
          <w:color w:val="000000"/>
          <w:sz w:val="24"/>
          <w:szCs w:val="24"/>
        </w:rPr>
        <w:t>A narrative description of</w:t>
      </w:r>
      <w:r>
        <w:rPr>
          <w:i/>
          <w:color w:val="000000"/>
          <w:sz w:val="24"/>
          <w:szCs w:val="24"/>
        </w:rPr>
        <w:t xml:space="preserve"> how the project’s plan was carried out.</w:t>
      </w:r>
    </w:p>
    <w:p w14:paraId="0000002D" w14:textId="77777777" w:rsidR="006F1A4C" w:rsidRDefault="006F1A4C">
      <w:pPr>
        <w:pStyle w:val="normal0"/>
        <w:pBdr>
          <w:top w:val="nil"/>
          <w:left w:val="nil"/>
          <w:bottom w:val="nil"/>
          <w:right w:val="nil"/>
          <w:between w:val="nil"/>
        </w:pBdr>
        <w:spacing w:after="0"/>
        <w:rPr>
          <w:i/>
          <w:sz w:val="24"/>
          <w:szCs w:val="24"/>
        </w:rPr>
      </w:pPr>
    </w:p>
    <w:p w14:paraId="0000002E" w14:textId="77777777" w:rsidR="006F1A4C" w:rsidRDefault="001F2051">
      <w:pPr>
        <w:pStyle w:val="normal0"/>
        <w:numPr>
          <w:ilvl w:val="0"/>
          <w:numId w:val="2"/>
        </w:numPr>
        <w:pBdr>
          <w:top w:val="nil"/>
          <w:left w:val="nil"/>
          <w:bottom w:val="nil"/>
          <w:right w:val="nil"/>
          <w:between w:val="nil"/>
        </w:pBdr>
        <w:spacing w:after="0"/>
        <w:rPr>
          <w:i/>
          <w:color w:val="000000"/>
          <w:sz w:val="24"/>
          <w:szCs w:val="24"/>
        </w:rPr>
      </w:pPr>
      <w:r>
        <w:rPr>
          <w:i/>
          <w:color w:val="000000"/>
          <w:sz w:val="24"/>
          <w:szCs w:val="24"/>
        </w:rPr>
        <w:t>Lessons learned, including anything you would do differently next time.</w:t>
      </w:r>
    </w:p>
    <w:p w14:paraId="0000002F" w14:textId="77777777" w:rsidR="006F1A4C" w:rsidRDefault="001F2051">
      <w:pPr>
        <w:pStyle w:val="normal0"/>
        <w:pBdr>
          <w:top w:val="nil"/>
          <w:left w:val="nil"/>
          <w:bottom w:val="nil"/>
          <w:right w:val="nil"/>
          <w:between w:val="nil"/>
        </w:pBdr>
        <w:spacing w:after="0"/>
        <w:ind w:left="1080" w:hanging="720"/>
        <w:rPr>
          <w:i/>
          <w:color w:val="538135"/>
          <w:sz w:val="24"/>
          <w:szCs w:val="24"/>
        </w:rPr>
      </w:pPr>
      <w:r>
        <w:rPr>
          <w:i/>
          <w:color w:val="538135"/>
          <w:sz w:val="24"/>
          <w:szCs w:val="24"/>
        </w:rPr>
        <w:t>Our project was completed as expected, ending in Spring 2020</w:t>
      </w:r>
      <w:r>
        <w:rPr>
          <w:i/>
          <w:color w:val="538135"/>
          <w:sz w:val="24"/>
          <w:szCs w:val="24"/>
        </w:rPr>
        <w:t xml:space="preserve"> with the piloting of 2001, the last course to use these materials, and our final </w:t>
      </w:r>
      <w:r>
        <w:rPr>
          <w:i/>
          <w:color w:val="538135"/>
          <w:sz w:val="24"/>
          <w:szCs w:val="24"/>
        </w:rPr>
        <w:t xml:space="preserve">review and editing of the entire website. </w:t>
      </w:r>
      <w:r>
        <w:rPr>
          <w:i/>
          <w:color w:val="538135"/>
          <w:sz w:val="24"/>
          <w:szCs w:val="24"/>
        </w:rPr>
        <w:t xml:space="preserve">Our experiences with the project have been very impactful for us as </w:t>
      </w:r>
      <w:r>
        <w:rPr>
          <w:i/>
          <w:color w:val="538135"/>
          <w:sz w:val="24"/>
          <w:szCs w:val="24"/>
        </w:rPr>
        <w:t>well as for the students</w:t>
      </w:r>
      <w:r>
        <w:rPr>
          <w:i/>
          <w:color w:val="538135"/>
          <w:sz w:val="24"/>
          <w:szCs w:val="24"/>
        </w:rPr>
        <w:t xml:space="preserve">, </w:t>
      </w:r>
      <w:r>
        <w:rPr>
          <w:i/>
          <w:color w:val="538135"/>
          <w:sz w:val="24"/>
          <w:szCs w:val="24"/>
        </w:rPr>
        <w:t>for</w:t>
      </w:r>
      <w:r>
        <w:rPr>
          <w:i/>
          <w:color w:val="538135"/>
          <w:sz w:val="24"/>
          <w:szCs w:val="24"/>
        </w:rPr>
        <w:t xml:space="preserve"> which we are grateful. We successfully piloted each new level in the proposed semesters, and student reactions have been generally positive. </w:t>
      </w:r>
    </w:p>
    <w:p w14:paraId="00000030" w14:textId="77777777" w:rsidR="006F1A4C" w:rsidRDefault="006F1A4C">
      <w:pPr>
        <w:pStyle w:val="normal0"/>
        <w:pBdr>
          <w:top w:val="nil"/>
          <w:left w:val="nil"/>
          <w:bottom w:val="nil"/>
          <w:right w:val="nil"/>
          <w:between w:val="nil"/>
        </w:pBdr>
        <w:spacing w:after="0"/>
        <w:ind w:left="1080" w:hanging="720"/>
        <w:rPr>
          <w:i/>
          <w:color w:val="538135"/>
          <w:sz w:val="24"/>
          <w:szCs w:val="24"/>
        </w:rPr>
      </w:pPr>
    </w:p>
    <w:p w14:paraId="00000031" w14:textId="77777777" w:rsidR="006F1A4C" w:rsidRDefault="001F2051">
      <w:pPr>
        <w:pStyle w:val="normal0"/>
        <w:pBdr>
          <w:top w:val="nil"/>
          <w:left w:val="nil"/>
          <w:bottom w:val="nil"/>
          <w:right w:val="nil"/>
          <w:between w:val="nil"/>
        </w:pBdr>
        <w:spacing w:after="0"/>
        <w:ind w:left="1080" w:hanging="720"/>
        <w:rPr>
          <w:i/>
          <w:color w:val="538135"/>
          <w:sz w:val="24"/>
          <w:szCs w:val="24"/>
        </w:rPr>
      </w:pPr>
      <w:r>
        <w:rPr>
          <w:i/>
          <w:color w:val="538135"/>
          <w:sz w:val="24"/>
          <w:szCs w:val="24"/>
        </w:rPr>
        <w:t xml:space="preserve">During our first two semesters using the website, one of our main focuses was adjusting activities to better-suiting formats and fixing technological issues. Moreover, we </w:t>
      </w:r>
      <w:r>
        <w:rPr>
          <w:i/>
          <w:color w:val="538135"/>
          <w:sz w:val="24"/>
          <w:szCs w:val="24"/>
        </w:rPr>
        <w:t>used this time to make the content of each chapter of the ancillary materials uniform</w:t>
      </w:r>
      <w:r>
        <w:rPr>
          <w:i/>
          <w:color w:val="538135"/>
          <w:sz w:val="24"/>
          <w:szCs w:val="24"/>
        </w:rPr>
        <w:t xml:space="preserve"> throughout the 1001, 1002, and 2001 chapters to create a more cohesive and holistic language learning resource. </w:t>
      </w:r>
      <w:r>
        <w:rPr>
          <w:i/>
          <w:color w:val="538135"/>
          <w:sz w:val="24"/>
          <w:szCs w:val="24"/>
        </w:rPr>
        <w:t>We initially did not take into account the number of ongoing edits that would need to take place before getting the website in its most functio</w:t>
      </w:r>
      <w:r>
        <w:rPr>
          <w:i/>
          <w:color w:val="538135"/>
          <w:sz w:val="24"/>
          <w:szCs w:val="24"/>
        </w:rPr>
        <w:t xml:space="preserve">nal format, however it proved very beneficial to do so. This experience and gained knowledge allowed us to complete the last level (French 2001) quickly and efficiently. Having said that, we were forced to shift our timeline slightly for the completion of </w:t>
      </w:r>
      <w:r>
        <w:rPr>
          <w:i/>
          <w:color w:val="538135"/>
          <w:sz w:val="24"/>
          <w:szCs w:val="24"/>
        </w:rPr>
        <w:t>all levels. Rather than having all 14 chapters of activities completed by December 2019, our actual completion date for all levels, French 1001, 1002, and 2001, was early in the Spring 2020 semester. As mentioned, rather than waiting for Spring 2020 for st</w:t>
      </w:r>
      <w:r>
        <w:rPr>
          <w:i/>
          <w:color w:val="538135"/>
          <w:sz w:val="24"/>
          <w:szCs w:val="24"/>
        </w:rPr>
        <w:t xml:space="preserve">udent feedback, we used student impressions and feedback throughout the process, allowing for many of the edits to be handled as soon as they came up. We have also taken into account the feedback from our colleagues in the French section, who have all now </w:t>
      </w:r>
      <w:r>
        <w:rPr>
          <w:i/>
          <w:color w:val="538135"/>
          <w:sz w:val="24"/>
          <w:szCs w:val="24"/>
        </w:rPr>
        <w:t xml:space="preserve">had the opportunity to teach with the OER and homework website. Both student and faculty input proved to be very helpful. </w:t>
      </w:r>
    </w:p>
    <w:p w14:paraId="00000032" w14:textId="77777777" w:rsidR="006F1A4C" w:rsidRDefault="006F1A4C">
      <w:pPr>
        <w:pStyle w:val="normal0"/>
        <w:pBdr>
          <w:top w:val="nil"/>
          <w:left w:val="nil"/>
          <w:bottom w:val="nil"/>
          <w:right w:val="nil"/>
          <w:between w:val="nil"/>
        </w:pBdr>
        <w:spacing w:after="0"/>
        <w:ind w:left="1080" w:hanging="720"/>
        <w:rPr>
          <w:i/>
          <w:color w:val="538135"/>
          <w:sz w:val="24"/>
          <w:szCs w:val="24"/>
        </w:rPr>
      </w:pPr>
    </w:p>
    <w:p w14:paraId="00000033" w14:textId="77777777" w:rsidR="006F1A4C" w:rsidRDefault="001F2051">
      <w:pPr>
        <w:pStyle w:val="normal0"/>
        <w:pBdr>
          <w:top w:val="nil"/>
          <w:left w:val="nil"/>
          <w:bottom w:val="nil"/>
          <w:right w:val="nil"/>
          <w:between w:val="nil"/>
        </w:pBdr>
        <w:spacing w:after="0"/>
        <w:ind w:left="1080" w:hanging="720"/>
        <w:rPr>
          <w:i/>
          <w:color w:val="538135"/>
          <w:sz w:val="24"/>
          <w:szCs w:val="24"/>
        </w:rPr>
      </w:pPr>
      <w:bookmarkStart w:id="1" w:name="_gjdgxs" w:colFirst="0" w:colLast="0"/>
      <w:bookmarkEnd w:id="1"/>
      <w:r>
        <w:rPr>
          <w:i/>
          <w:color w:val="538135"/>
          <w:sz w:val="24"/>
          <w:szCs w:val="24"/>
        </w:rPr>
        <w:t>In addition to our original plan for activities, we decided to add phonetic activities for all 14 chapters that align with the phone</w:t>
      </w:r>
      <w:r>
        <w:rPr>
          <w:i/>
          <w:color w:val="538135"/>
          <w:sz w:val="24"/>
          <w:szCs w:val="24"/>
        </w:rPr>
        <w:t xml:space="preserve">tic lessons in our OER, </w:t>
      </w:r>
      <w:proofErr w:type="spellStart"/>
      <w:r>
        <w:rPr>
          <w:i/>
          <w:color w:val="538135"/>
          <w:sz w:val="24"/>
          <w:szCs w:val="24"/>
        </w:rPr>
        <w:t>Français</w:t>
      </w:r>
      <w:proofErr w:type="spellEnd"/>
      <w:r>
        <w:rPr>
          <w:i/>
          <w:color w:val="538135"/>
          <w:sz w:val="24"/>
          <w:szCs w:val="24"/>
        </w:rPr>
        <w:t xml:space="preserve"> </w:t>
      </w:r>
      <w:proofErr w:type="spellStart"/>
      <w:r>
        <w:rPr>
          <w:i/>
          <w:color w:val="538135"/>
          <w:sz w:val="24"/>
          <w:szCs w:val="24"/>
        </w:rPr>
        <w:t>interactif</w:t>
      </w:r>
      <w:proofErr w:type="spellEnd"/>
      <w:r>
        <w:rPr>
          <w:i/>
          <w:color w:val="538135"/>
          <w:sz w:val="24"/>
          <w:szCs w:val="24"/>
        </w:rPr>
        <w:t xml:space="preserve">. To help listening comprehension skills, we also </w:t>
      </w:r>
      <w:r>
        <w:rPr>
          <w:i/>
          <w:color w:val="538135"/>
          <w:sz w:val="24"/>
          <w:szCs w:val="24"/>
        </w:rPr>
        <w:t>created</w:t>
      </w:r>
      <w:r>
        <w:rPr>
          <w:i/>
          <w:color w:val="538135"/>
          <w:sz w:val="24"/>
          <w:szCs w:val="24"/>
        </w:rPr>
        <w:t xml:space="preserve"> additional video activities </w:t>
      </w:r>
      <w:r>
        <w:rPr>
          <w:i/>
          <w:color w:val="538135"/>
          <w:sz w:val="24"/>
          <w:szCs w:val="24"/>
        </w:rPr>
        <w:t xml:space="preserve">for every </w:t>
      </w:r>
      <w:r>
        <w:rPr>
          <w:i/>
          <w:color w:val="538135"/>
          <w:sz w:val="24"/>
          <w:szCs w:val="24"/>
        </w:rPr>
        <w:t>chapter. Once the grammar topics become more complex in our 1002 and 2001 levels, we created activities in English to</w:t>
      </w:r>
      <w:r>
        <w:rPr>
          <w:i/>
          <w:color w:val="538135"/>
          <w:sz w:val="24"/>
          <w:szCs w:val="24"/>
        </w:rPr>
        <w:t xml:space="preserve"> help test and develop a true understanding of these difficult grammatical topics. Because our activities are </w:t>
      </w:r>
      <w:proofErr w:type="spellStart"/>
      <w:r>
        <w:rPr>
          <w:i/>
          <w:color w:val="538135"/>
          <w:sz w:val="24"/>
          <w:szCs w:val="24"/>
        </w:rPr>
        <w:t>scaffolded</w:t>
      </w:r>
      <w:proofErr w:type="spellEnd"/>
      <w:r>
        <w:rPr>
          <w:i/>
          <w:color w:val="538135"/>
          <w:sz w:val="24"/>
          <w:szCs w:val="24"/>
        </w:rPr>
        <w:t>, these activities are designed to precede the interactive skill practice. We also adjusted each activity to allow students to go back a</w:t>
      </w:r>
      <w:r>
        <w:rPr>
          <w:i/>
          <w:color w:val="538135"/>
          <w:sz w:val="24"/>
          <w:szCs w:val="24"/>
        </w:rPr>
        <w:t xml:space="preserve">nd edit their responses after submission. This </w:t>
      </w:r>
      <w:r>
        <w:rPr>
          <w:i/>
          <w:color w:val="538135"/>
          <w:sz w:val="24"/>
          <w:szCs w:val="24"/>
        </w:rPr>
        <w:lastRenderedPageBreak/>
        <w:t xml:space="preserve">allows students multiple opportunities on a homework activity and the chance to work on understanding rather than completion of the activity. Student feedback has been very positive. </w:t>
      </w:r>
    </w:p>
    <w:p w14:paraId="00000034" w14:textId="77777777" w:rsidR="006F1A4C" w:rsidRDefault="006F1A4C">
      <w:pPr>
        <w:pStyle w:val="normal0"/>
        <w:pBdr>
          <w:top w:val="nil"/>
          <w:left w:val="nil"/>
          <w:bottom w:val="nil"/>
          <w:right w:val="nil"/>
          <w:between w:val="nil"/>
        </w:pBdr>
        <w:spacing w:after="0"/>
        <w:ind w:left="1080" w:hanging="720"/>
        <w:rPr>
          <w:i/>
          <w:color w:val="538135"/>
          <w:sz w:val="24"/>
          <w:szCs w:val="24"/>
        </w:rPr>
      </w:pPr>
    </w:p>
    <w:p w14:paraId="00000035" w14:textId="77777777" w:rsidR="006F1A4C" w:rsidRDefault="001F2051">
      <w:pPr>
        <w:pStyle w:val="normal0"/>
        <w:pBdr>
          <w:top w:val="nil"/>
          <w:left w:val="nil"/>
          <w:bottom w:val="nil"/>
          <w:right w:val="nil"/>
          <w:between w:val="nil"/>
        </w:pBdr>
        <w:spacing w:after="0"/>
        <w:ind w:left="1080" w:hanging="720"/>
        <w:rPr>
          <w:i/>
          <w:color w:val="538135"/>
          <w:sz w:val="24"/>
          <w:szCs w:val="24"/>
        </w:rPr>
      </w:pPr>
      <w:r>
        <w:rPr>
          <w:i/>
          <w:color w:val="538135"/>
          <w:sz w:val="24"/>
          <w:szCs w:val="24"/>
        </w:rPr>
        <w:t>Our roles in the project</w:t>
      </w:r>
      <w:r>
        <w:rPr>
          <w:i/>
          <w:color w:val="538135"/>
          <w:sz w:val="24"/>
          <w:szCs w:val="24"/>
        </w:rPr>
        <w:t xml:space="preserve"> remained equal as we both wrote the activities and worked on </w:t>
      </w:r>
      <w:r>
        <w:rPr>
          <w:i/>
          <w:color w:val="538135"/>
          <w:sz w:val="24"/>
          <w:szCs w:val="24"/>
        </w:rPr>
        <w:t xml:space="preserve">moving </w:t>
      </w:r>
      <w:r>
        <w:rPr>
          <w:i/>
          <w:color w:val="538135"/>
          <w:sz w:val="24"/>
          <w:szCs w:val="24"/>
        </w:rPr>
        <w:t xml:space="preserve">these activities </w:t>
      </w:r>
      <w:r>
        <w:rPr>
          <w:i/>
          <w:color w:val="538135"/>
          <w:sz w:val="24"/>
          <w:szCs w:val="24"/>
        </w:rPr>
        <w:t>to our</w:t>
      </w:r>
      <w:r>
        <w:rPr>
          <w:i/>
          <w:color w:val="538135"/>
          <w:sz w:val="24"/>
          <w:szCs w:val="24"/>
        </w:rPr>
        <w:t xml:space="preserve"> website. As mentioned, the skills and knowledge gained in the process has exceeded our initial expectations, specifically with the greater fluency we ha</w:t>
      </w:r>
      <w:r>
        <w:rPr>
          <w:i/>
          <w:color w:val="538135"/>
          <w:sz w:val="24"/>
          <w:szCs w:val="24"/>
        </w:rPr>
        <w:t xml:space="preserve">ve accrued </w:t>
      </w:r>
      <w:r>
        <w:rPr>
          <w:i/>
          <w:color w:val="538135"/>
          <w:sz w:val="24"/>
          <w:szCs w:val="24"/>
        </w:rPr>
        <w:t>with the Google framework</w:t>
      </w:r>
      <w:r>
        <w:rPr>
          <w:i/>
          <w:color w:val="538135"/>
          <w:sz w:val="24"/>
          <w:szCs w:val="24"/>
        </w:rPr>
        <w:t>. We chose to use the different applications within the Google framework so that it would be open and accessible to all. The website is a linking of Google Forms and Google Sites that creates an organized series of self-graded acti</w:t>
      </w:r>
      <w:r>
        <w:rPr>
          <w:i/>
          <w:color w:val="538135"/>
          <w:sz w:val="24"/>
          <w:szCs w:val="24"/>
        </w:rPr>
        <w:t xml:space="preserve">vities. </w:t>
      </w:r>
    </w:p>
    <w:p w14:paraId="00000036" w14:textId="77777777" w:rsidR="006F1A4C" w:rsidRDefault="006F1A4C">
      <w:pPr>
        <w:pStyle w:val="normal0"/>
        <w:pBdr>
          <w:top w:val="nil"/>
          <w:left w:val="nil"/>
          <w:bottom w:val="nil"/>
          <w:right w:val="nil"/>
          <w:between w:val="nil"/>
        </w:pBdr>
        <w:spacing w:after="0"/>
        <w:ind w:left="1080" w:hanging="720"/>
        <w:rPr>
          <w:i/>
          <w:color w:val="538135"/>
          <w:sz w:val="24"/>
          <w:szCs w:val="24"/>
        </w:rPr>
      </w:pPr>
    </w:p>
    <w:p w14:paraId="00000037" w14:textId="77777777" w:rsidR="006F1A4C" w:rsidRDefault="001F2051">
      <w:pPr>
        <w:pStyle w:val="normal0"/>
        <w:pBdr>
          <w:top w:val="nil"/>
          <w:left w:val="nil"/>
          <w:bottom w:val="nil"/>
          <w:right w:val="nil"/>
          <w:between w:val="nil"/>
        </w:pBdr>
        <w:ind w:left="1080" w:hanging="720"/>
        <w:rPr>
          <w:i/>
          <w:color w:val="538135"/>
          <w:sz w:val="24"/>
          <w:szCs w:val="24"/>
        </w:rPr>
      </w:pPr>
      <w:r>
        <w:rPr>
          <w:i/>
          <w:color w:val="538135"/>
          <w:sz w:val="24"/>
          <w:szCs w:val="24"/>
        </w:rPr>
        <w:t xml:space="preserve">The creation of this website and </w:t>
      </w:r>
      <w:r>
        <w:rPr>
          <w:i/>
          <w:color w:val="538135"/>
          <w:sz w:val="24"/>
          <w:szCs w:val="24"/>
        </w:rPr>
        <w:t>use of the</w:t>
      </w:r>
      <w:r>
        <w:rPr>
          <w:i/>
          <w:color w:val="538135"/>
          <w:sz w:val="24"/>
          <w:szCs w:val="24"/>
        </w:rPr>
        <w:t xml:space="preserve"> existing OER in our courses inspired the design of a series of task-based projects in all three levels. </w:t>
      </w:r>
      <w:r>
        <w:rPr>
          <w:i/>
          <w:color w:val="538135"/>
          <w:sz w:val="24"/>
          <w:szCs w:val="24"/>
        </w:rPr>
        <w:t>For example, to cement the vocabulary and grammar points of chapter 1 and prepare for the first ex</w:t>
      </w:r>
      <w:r>
        <w:rPr>
          <w:i/>
          <w:color w:val="538135"/>
          <w:sz w:val="24"/>
          <w:szCs w:val="24"/>
        </w:rPr>
        <w:t xml:space="preserve">am, students in 1001 create a video and transcript in which they present their study space. </w:t>
      </w:r>
      <w:r>
        <w:rPr>
          <w:i/>
          <w:color w:val="538135"/>
          <w:sz w:val="24"/>
          <w:szCs w:val="24"/>
        </w:rPr>
        <w:t xml:space="preserve">After success with these projects, both team members presented a workshop presentation at the University </w:t>
      </w:r>
      <w:r>
        <w:rPr>
          <w:i/>
          <w:color w:val="538135"/>
          <w:sz w:val="24"/>
          <w:szCs w:val="24"/>
        </w:rPr>
        <w:t xml:space="preserve">of West Georgia </w:t>
      </w:r>
      <w:r>
        <w:rPr>
          <w:i/>
          <w:color w:val="538135"/>
          <w:sz w:val="24"/>
          <w:szCs w:val="24"/>
        </w:rPr>
        <w:t>Innovations of Pedagogy Conference in May 2</w:t>
      </w:r>
      <w:r>
        <w:rPr>
          <w:i/>
          <w:color w:val="538135"/>
          <w:sz w:val="24"/>
          <w:szCs w:val="24"/>
        </w:rPr>
        <w:t>019 entitled, “De-masking Task-Based Activities: A Practical Approach to Student Learning”.</w:t>
      </w:r>
    </w:p>
    <w:p w14:paraId="00000038" w14:textId="77777777" w:rsidR="006F1A4C" w:rsidRDefault="006F1A4C">
      <w:pPr>
        <w:pStyle w:val="normal0"/>
        <w:rPr>
          <w:i/>
          <w:sz w:val="24"/>
          <w:szCs w:val="24"/>
        </w:rPr>
      </w:pPr>
    </w:p>
    <w:p w14:paraId="00000039" w14:textId="77777777" w:rsidR="006F1A4C" w:rsidRDefault="001F2051">
      <w:pPr>
        <w:pStyle w:val="Heading1"/>
        <w:numPr>
          <w:ilvl w:val="0"/>
          <w:numId w:val="3"/>
        </w:numPr>
        <w:ind w:left="360"/>
      </w:pPr>
      <w:r>
        <w:t>Materials Description</w:t>
      </w:r>
    </w:p>
    <w:p w14:paraId="0000003A" w14:textId="77777777" w:rsidR="006F1A4C" w:rsidRDefault="001F2051">
      <w:pPr>
        <w:pStyle w:val="normal0"/>
        <w:ind w:left="360"/>
        <w:rPr>
          <w:i/>
          <w:sz w:val="24"/>
          <w:szCs w:val="24"/>
        </w:rPr>
      </w:pPr>
      <w:r>
        <w:rPr>
          <w:i/>
          <w:sz w:val="24"/>
          <w:szCs w:val="24"/>
        </w:rPr>
        <w:t xml:space="preserve">Describe all the materials you have created or revised as part of this project. These descriptions may be used in the </w:t>
      </w:r>
      <w:hyperlink r:id="rId9">
        <w:r>
          <w:rPr>
            <w:i/>
            <w:color w:val="0000FF"/>
            <w:sz w:val="24"/>
            <w:szCs w:val="24"/>
            <w:u w:val="single"/>
          </w:rPr>
          <w:t>GALILEO Open Learning Materials</w:t>
        </w:r>
      </w:hyperlink>
      <w:r>
        <w:rPr>
          <w:i/>
          <w:sz w:val="24"/>
          <w:szCs w:val="24"/>
        </w:rPr>
        <w:t xml:space="preserve"> repository in the official description field. </w:t>
      </w:r>
    </w:p>
    <w:p w14:paraId="0000003B" w14:textId="77777777" w:rsidR="006F1A4C" w:rsidRDefault="001F2051">
      <w:pPr>
        <w:pStyle w:val="normal0"/>
        <w:ind w:left="360"/>
        <w:rPr>
          <w:i/>
          <w:color w:val="538135"/>
          <w:sz w:val="24"/>
          <w:szCs w:val="24"/>
        </w:rPr>
      </w:pPr>
      <w:r>
        <w:rPr>
          <w:i/>
          <w:color w:val="538135"/>
          <w:sz w:val="24"/>
          <w:szCs w:val="24"/>
        </w:rPr>
        <w:t>As instructors of French, we want our students to have interactive and purposeful language practice outside of classroom instruction in order to help de</w:t>
      </w:r>
      <w:r>
        <w:rPr>
          <w:i/>
          <w:color w:val="538135"/>
          <w:sz w:val="24"/>
          <w:szCs w:val="24"/>
        </w:rPr>
        <w:t xml:space="preserve">velop a range of language skills. This website designed to accompany </w:t>
      </w:r>
      <w:proofErr w:type="spellStart"/>
      <w:r>
        <w:rPr>
          <w:b/>
          <w:i/>
          <w:color w:val="538135"/>
          <w:sz w:val="24"/>
          <w:szCs w:val="24"/>
        </w:rPr>
        <w:t>Français</w:t>
      </w:r>
      <w:proofErr w:type="spellEnd"/>
      <w:r>
        <w:rPr>
          <w:b/>
          <w:i/>
          <w:color w:val="538135"/>
          <w:sz w:val="24"/>
          <w:szCs w:val="24"/>
        </w:rPr>
        <w:t xml:space="preserve"> </w:t>
      </w:r>
      <w:proofErr w:type="spellStart"/>
      <w:r>
        <w:rPr>
          <w:b/>
          <w:i/>
          <w:color w:val="538135"/>
          <w:sz w:val="24"/>
          <w:szCs w:val="24"/>
        </w:rPr>
        <w:t>interactif</w:t>
      </w:r>
      <w:proofErr w:type="spellEnd"/>
      <w:r>
        <w:rPr>
          <w:i/>
          <w:color w:val="538135"/>
          <w:sz w:val="24"/>
          <w:szCs w:val="24"/>
        </w:rPr>
        <w:t>, a French language OER developed at UT Austin, is a collection of interactive and self-graded activities for French language learners. Each activity can function as in-class or at-home practice for students. After completion, the activities are instantane</w:t>
      </w:r>
      <w:r>
        <w:rPr>
          <w:i/>
          <w:color w:val="538135"/>
          <w:sz w:val="24"/>
          <w:szCs w:val="24"/>
        </w:rPr>
        <w:t>ously graded to provide students with feedback on their knowledge of the course conten</w:t>
      </w:r>
      <w:r>
        <w:rPr>
          <w:i/>
          <w:color w:val="538135"/>
          <w:sz w:val="24"/>
          <w:szCs w:val="24"/>
        </w:rPr>
        <w:t xml:space="preserve">t. Moreover, students can revise their answers for </w:t>
      </w:r>
      <w:proofErr w:type="gramStart"/>
      <w:r>
        <w:rPr>
          <w:i/>
          <w:color w:val="538135"/>
          <w:sz w:val="24"/>
          <w:szCs w:val="24"/>
        </w:rPr>
        <w:t>accuracy,</w:t>
      </w:r>
      <w:proofErr w:type="gramEnd"/>
      <w:r>
        <w:rPr>
          <w:i/>
          <w:color w:val="538135"/>
          <w:sz w:val="24"/>
          <w:szCs w:val="24"/>
        </w:rPr>
        <w:t xml:space="preserve"> thereby keeping them informed about their progress and motivated to continue studying.</w:t>
      </w:r>
      <w:r>
        <w:rPr>
          <w:i/>
          <w:color w:val="538135"/>
          <w:sz w:val="24"/>
          <w:szCs w:val="24"/>
        </w:rPr>
        <w:t xml:space="preserve"> </w:t>
      </w:r>
      <w:r>
        <w:rPr>
          <w:i/>
          <w:color w:val="538135"/>
          <w:sz w:val="24"/>
          <w:szCs w:val="24"/>
        </w:rPr>
        <w:t>The activities are org</w:t>
      </w:r>
      <w:r>
        <w:rPr>
          <w:i/>
          <w:color w:val="538135"/>
          <w:sz w:val="24"/>
          <w:szCs w:val="24"/>
        </w:rPr>
        <w:t>anized by chapter specific topics and combine grammar</w:t>
      </w:r>
      <w:r>
        <w:rPr>
          <w:i/>
          <w:color w:val="538135"/>
          <w:sz w:val="24"/>
          <w:szCs w:val="24"/>
        </w:rPr>
        <w:t xml:space="preserve">, </w:t>
      </w:r>
      <w:r>
        <w:rPr>
          <w:i/>
          <w:color w:val="538135"/>
          <w:sz w:val="24"/>
          <w:szCs w:val="24"/>
        </w:rPr>
        <w:t xml:space="preserve">vocabulary, </w:t>
      </w:r>
      <w:r>
        <w:rPr>
          <w:i/>
          <w:color w:val="538135"/>
          <w:sz w:val="24"/>
          <w:szCs w:val="24"/>
        </w:rPr>
        <w:t>phonetics, and listening comprehension</w:t>
      </w:r>
      <w:r>
        <w:rPr>
          <w:i/>
          <w:color w:val="538135"/>
          <w:sz w:val="24"/>
          <w:szCs w:val="24"/>
        </w:rPr>
        <w:t xml:space="preserve"> to give students extra exposure to contextualized practice. Activities improve a range of skills by exposing students to vocabulary in context, gramma</w:t>
      </w:r>
      <w:r>
        <w:rPr>
          <w:i/>
          <w:color w:val="538135"/>
          <w:sz w:val="24"/>
          <w:szCs w:val="24"/>
        </w:rPr>
        <w:t xml:space="preserve">tical understanding and practice, videos, and more. Moreover, activities are designed in a </w:t>
      </w:r>
      <w:proofErr w:type="spellStart"/>
      <w:r>
        <w:rPr>
          <w:i/>
          <w:color w:val="538135"/>
          <w:sz w:val="24"/>
          <w:szCs w:val="24"/>
        </w:rPr>
        <w:t>scaffolded</w:t>
      </w:r>
      <w:proofErr w:type="spellEnd"/>
      <w:r>
        <w:rPr>
          <w:i/>
          <w:color w:val="538135"/>
          <w:sz w:val="24"/>
          <w:szCs w:val="24"/>
        </w:rPr>
        <w:t xml:space="preserve"> progression that increasingly becomes </w:t>
      </w:r>
      <w:r>
        <w:rPr>
          <w:i/>
          <w:color w:val="538135"/>
          <w:sz w:val="24"/>
          <w:szCs w:val="24"/>
        </w:rPr>
        <w:lastRenderedPageBreak/>
        <w:t>more difficult, allowing students to gain confidence in their advancement in language practice and skills. In accord</w:t>
      </w:r>
      <w:r>
        <w:rPr>
          <w:i/>
          <w:color w:val="538135"/>
          <w:sz w:val="24"/>
          <w:szCs w:val="24"/>
        </w:rPr>
        <w:t xml:space="preserve">ance with </w:t>
      </w:r>
      <w:proofErr w:type="gramStart"/>
      <w:r>
        <w:rPr>
          <w:i/>
          <w:color w:val="538135"/>
          <w:sz w:val="24"/>
          <w:szCs w:val="24"/>
        </w:rPr>
        <w:t>the  </w:t>
      </w:r>
      <w:proofErr w:type="gramEnd"/>
      <w:hyperlink r:id="rId10">
        <w:r>
          <w:rPr>
            <w:i/>
            <w:color w:val="538135"/>
            <w:sz w:val="24"/>
            <w:szCs w:val="24"/>
            <w:u w:val="single"/>
          </w:rPr>
          <w:t>Affordable Learning Georgia</w:t>
        </w:r>
      </w:hyperlink>
      <w:r>
        <w:rPr>
          <w:i/>
          <w:color w:val="538135"/>
          <w:sz w:val="24"/>
          <w:szCs w:val="24"/>
        </w:rPr>
        <w:t> initiative, we created this website to promote the implementation of affordable class materials in our universities.</w:t>
      </w:r>
    </w:p>
    <w:p w14:paraId="0000003C" w14:textId="77777777" w:rsidR="006F1A4C" w:rsidRDefault="006F1A4C">
      <w:pPr>
        <w:pStyle w:val="normal0"/>
        <w:ind w:left="360"/>
        <w:rPr>
          <w:i/>
          <w:sz w:val="24"/>
          <w:szCs w:val="24"/>
        </w:rPr>
      </w:pPr>
    </w:p>
    <w:p w14:paraId="0000003D" w14:textId="77777777" w:rsidR="006F1A4C" w:rsidRDefault="001F2051">
      <w:pPr>
        <w:pStyle w:val="Heading1"/>
        <w:numPr>
          <w:ilvl w:val="0"/>
          <w:numId w:val="3"/>
        </w:numPr>
        <w:ind w:left="360"/>
      </w:pPr>
      <w:r>
        <w:t>Materials Links</w:t>
      </w:r>
    </w:p>
    <w:p w14:paraId="0000003E" w14:textId="77777777" w:rsidR="006F1A4C" w:rsidRDefault="001F2051">
      <w:pPr>
        <w:pStyle w:val="normal0"/>
        <w:ind w:left="360"/>
        <w:rPr>
          <w:i/>
          <w:sz w:val="24"/>
          <w:szCs w:val="24"/>
        </w:rPr>
      </w:pPr>
      <w:r>
        <w:rPr>
          <w:i/>
          <w:sz w:val="24"/>
          <w:szCs w:val="24"/>
        </w:rPr>
        <w:t>If you are hostin</w:t>
      </w:r>
      <w:r>
        <w:rPr>
          <w:i/>
          <w:sz w:val="24"/>
          <w:szCs w:val="24"/>
        </w:rPr>
        <w:t xml:space="preserve">g your materials in places other than GALILEO Open Learning Materials, please provide these links in this section. Otherwise, leave blank. </w:t>
      </w:r>
    </w:p>
    <w:p w14:paraId="0000003F" w14:textId="77777777" w:rsidR="006F1A4C" w:rsidRDefault="006F1A4C">
      <w:pPr>
        <w:pStyle w:val="normal0"/>
        <w:ind w:left="360"/>
        <w:rPr>
          <w:i/>
          <w:sz w:val="24"/>
          <w:szCs w:val="24"/>
        </w:rPr>
      </w:pPr>
    </w:p>
    <w:p w14:paraId="00000040" w14:textId="77777777" w:rsidR="006F1A4C" w:rsidRDefault="001F2051">
      <w:pPr>
        <w:pStyle w:val="normal0"/>
        <w:ind w:left="360"/>
        <w:rPr>
          <w:b/>
          <w:i/>
          <w:color w:val="538135"/>
          <w:sz w:val="24"/>
          <w:szCs w:val="24"/>
        </w:rPr>
      </w:pPr>
      <w:r>
        <w:rPr>
          <w:b/>
          <w:i/>
          <w:color w:val="538135"/>
          <w:sz w:val="24"/>
          <w:szCs w:val="24"/>
        </w:rPr>
        <w:t>https://sites.google.com/westga.edu/francaisinteractifdevoirs/home</w:t>
      </w:r>
    </w:p>
    <w:p w14:paraId="00000041" w14:textId="77777777" w:rsidR="006F1A4C" w:rsidRDefault="006F1A4C">
      <w:pPr>
        <w:pStyle w:val="normal0"/>
        <w:ind w:left="360"/>
        <w:rPr>
          <w:b/>
          <w:i/>
          <w:sz w:val="24"/>
          <w:szCs w:val="24"/>
        </w:rPr>
      </w:pPr>
    </w:p>
    <w:p w14:paraId="00000042" w14:textId="77777777" w:rsidR="006F1A4C" w:rsidRDefault="001F2051">
      <w:pPr>
        <w:pStyle w:val="Heading1"/>
        <w:numPr>
          <w:ilvl w:val="0"/>
          <w:numId w:val="3"/>
        </w:numPr>
        <w:ind w:left="360"/>
      </w:pPr>
      <w:r>
        <w:t>Future Plans</w:t>
      </w:r>
    </w:p>
    <w:p w14:paraId="00000043" w14:textId="77777777" w:rsidR="006F1A4C" w:rsidRDefault="001F2051">
      <w:pPr>
        <w:pStyle w:val="normal0"/>
        <w:numPr>
          <w:ilvl w:val="0"/>
          <w:numId w:val="1"/>
        </w:numPr>
        <w:pBdr>
          <w:top w:val="nil"/>
          <w:left w:val="nil"/>
          <w:bottom w:val="nil"/>
          <w:right w:val="nil"/>
          <w:between w:val="nil"/>
        </w:pBdr>
        <w:spacing w:after="0"/>
        <w:rPr>
          <w:b/>
          <w:color w:val="000000"/>
          <w:sz w:val="24"/>
          <w:szCs w:val="24"/>
        </w:rPr>
      </w:pPr>
      <w:r>
        <w:rPr>
          <w:i/>
          <w:color w:val="000000"/>
          <w:sz w:val="24"/>
          <w:szCs w:val="24"/>
        </w:rPr>
        <w:t>Describe any planned or actual papers, presentations, publications, or other professional activities that you expect to produce that reflect your work on this project.</w:t>
      </w:r>
    </w:p>
    <w:p w14:paraId="00000044" w14:textId="77777777" w:rsidR="006F1A4C" w:rsidRDefault="001F2051">
      <w:pPr>
        <w:pStyle w:val="normal0"/>
        <w:pBdr>
          <w:top w:val="nil"/>
          <w:left w:val="nil"/>
          <w:bottom w:val="nil"/>
          <w:right w:val="nil"/>
          <w:between w:val="nil"/>
        </w:pBdr>
        <w:spacing w:after="0"/>
        <w:ind w:left="720" w:hanging="720"/>
        <w:rPr>
          <w:i/>
          <w:color w:val="538135"/>
          <w:sz w:val="24"/>
          <w:szCs w:val="24"/>
        </w:rPr>
      </w:pPr>
      <w:r>
        <w:rPr>
          <w:i/>
          <w:color w:val="538135"/>
          <w:sz w:val="24"/>
          <w:szCs w:val="24"/>
        </w:rPr>
        <w:t>Ms. Claire Ezekiel w</w:t>
      </w:r>
      <w:r>
        <w:rPr>
          <w:i/>
          <w:color w:val="538135"/>
          <w:sz w:val="24"/>
          <w:szCs w:val="24"/>
        </w:rPr>
        <w:t xml:space="preserve">as scheduled to </w:t>
      </w:r>
      <w:r>
        <w:rPr>
          <w:i/>
          <w:color w:val="538135"/>
          <w:sz w:val="24"/>
          <w:szCs w:val="24"/>
        </w:rPr>
        <w:t xml:space="preserve">present a poster presentation on the project at the USG Teaching &amp; Learning Conference in April 2020. However, due the </w:t>
      </w:r>
      <w:r>
        <w:rPr>
          <w:i/>
          <w:color w:val="538135"/>
          <w:sz w:val="24"/>
          <w:szCs w:val="24"/>
        </w:rPr>
        <w:t>covid-19 pandemic, this presentation was cancelled.</w:t>
      </w:r>
    </w:p>
    <w:p w14:paraId="00000045" w14:textId="77777777" w:rsidR="006F1A4C" w:rsidRDefault="006F1A4C">
      <w:pPr>
        <w:pStyle w:val="normal0"/>
        <w:pBdr>
          <w:top w:val="nil"/>
          <w:left w:val="nil"/>
          <w:bottom w:val="nil"/>
          <w:right w:val="nil"/>
          <w:between w:val="nil"/>
        </w:pBdr>
        <w:spacing w:after="0"/>
        <w:ind w:left="720" w:hanging="720"/>
        <w:rPr>
          <w:i/>
          <w:color w:val="538135"/>
          <w:sz w:val="24"/>
          <w:szCs w:val="24"/>
        </w:rPr>
      </w:pPr>
    </w:p>
    <w:p w14:paraId="00000046" w14:textId="77777777" w:rsidR="006F1A4C" w:rsidRDefault="001F2051">
      <w:pPr>
        <w:pStyle w:val="normal0"/>
        <w:pBdr>
          <w:top w:val="nil"/>
          <w:left w:val="nil"/>
          <w:bottom w:val="nil"/>
          <w:right w:val="nil"/>
          <w:between w:val="nil"/>
        </w:pBdr>
        <w:spacing w:after="0"/>
        <w:ind w:left="720" w:hanging="720"/>
        <w:rPr>
          <w:i/>
          <w:color w:val="538135"/>
          <w:sz w:val="24"/>
          <w:szCs w:val="24"/>
        </w:rPr>
      </w:pPr>
      <w:r>
        <w:rPr>
          <w:i/>
          <w:color w:val="538135"/>
          <w:sz w:val="24"/>
          <w:szCs w:val="24"/>
        </w:rPr>
        <w:t>We are very proud of our work and contribution to the French language OER community.</w:t>
      </w:r>
      <w:r>
        <w:rPr>
          <w:i/>
          <w:color w:val="538135"/>
          <w:sz w:val="24"/>
          <w:szCs w:val="24"/>
        </w:rPr>
        <w:t xml:space="preserve"> Plans to present this project at future conferences and venues are something that we would like to explore. </w:t>
      </w:r>
    </w:p>
    <w:p w14:paraId="00000047" w14:textId="77777777" w:rsidR="006F1A4C" w:rsidRDefault="006F1A4C">
      <w:pPr>
        <w:pStyle w:val="normal0"/>
        <w:pBdr>
          <w:top w:val="nil"/>
          <w:left w:val="nil"/>
          <w:bottom w:val="nil"/>
          <w:right w:val="nil"/>
          <w:between w:val="nil"/>
        </w:pBdr>
        <w:spacing w:after="0"/>
        <w:ind w:left="720" w:hanging="720"/>
        <w:rPr>
          <w:b/>
          <w:color w:val="538135"/>
          <w:sz w:val="24"/>
          <w:szCs w:val="24"/>
        </w:rPr>
      </w:pPr>
    </w:p>
    <w:p w14:paraId="00000048" w14:textId="77777777" w:rsidR="006F1A4C" w:rsidRDefault="006F1A4C">
      <w:pPr>
        <w:pStyle w:val="normal0"/>
        <w:pBdr>
          <w:top w:val="nil"/>
          <w:left w:val="nil"/>
          <w:bottom w:val="nil"/>
          <w:right w:val="nil"/>
          <w:between w:val="nil"/>
        </w:pBdr>
        <w:spacing w:after="0"/>
        <w:ind w:left="720" w:hanging="720"/>
        <w:rPr>
          <w:b/>
          <w:color w:val="538135"/>
          <w:sz w:val="24"/>
          <w:szCs w:val="24"/>
        </w:rPr>
      </w:pPr>
    </w:p>
    <w:p w14:paraId="00000049" w14:textId="77777777" w:rsidR="006F1A4C" w:rsidRDefault="001F2051">
      <w:pPr>
        <w:pStyle w:val="normal0"/>
        <w:numPr>
          <w:ilvl w:val="0"/>
          <w:numId w:val="1"/>
        </w:numPr>
        <w:pBdr>
          <w:top w:val="nil"/>
          <w:left w:val="nil"/>
          <w:bottom w:val="nil"/>
          <w:right w:val="nil"/>
          <w:between w:val="nil"/>
        </w:pBdr>
        <w:rPr>
          <w:b/>
          <w:color w:val="000000"/>
          <w:sz w:val="24"/>
          <w:szCs w:val="24"/>
        </w:rPr>
      </w:pPr>
      <w:r>
        <w:rPr>
          <w:i/>
          <w:color w:val="000000"/>
          <w:sz w:val="24"/>
          <w:szCs w:val="24"/>
        </w:rPr>
        <w:t xml:space="preserve">Describe any plans to revise or add to these materials in the future. </w:t>
      </w:r>
    </w:p>
    <w:p w14:paraId="0000004A" w14:textId="77777777" w:rsidR="006F1A4C" w:rsidRDefault="001F2051">
      <w:pPr>
        <w:pStyle w:val="normal0"/>
        <w:rPr>
          <w:b/>
          <w:i/>
          <w:sz w:val="24"/>
          <w:szCs w:val="24"/>
        </w:rPr>
      </w:pPr>
      <w:r>
        <w:rPr>
          <w:i/>
          <w:color w:val="538135"/>
          <w:sz w:val="24"/>
          <w:szCs w:val="24"/>
        </w:rPr>
        <w:t>As language, culture, pedagogy, and student needs are always changing, revisions and updates will take place as needed. Our existing activities cover all chapters (</w:t>
      </w:r>
      <w:proofErr w:type="spellStart"/>
      <w:r>
        <w:rPr>
          <w:i/>
          <w:color w:val="538135"/>
          <w:sz w:val="24"/>
          <w:szCs w:val="24"/>
        </w:rPr>
        <w:t>Préliminaire</w:t>
      </w:r>
      <w:proofErr w:type="spellEnd"/>
      <w:r>
        <w:rPr>
          <w:i/>
          <w:color w:val="538135"/>
          <w:sz w:val="24"/>
          <w:szCs w:val="24"/>
        </w:rPr>
        <w:t xml:space="preserve"> – 13) of </w:t>
      </w:r>
      <w:proofErr w:type="spellStart"/>
      <w:r>
        <w:rPr>
          <w:i/>
          <w:color w:val="538135"/>
          <w:sz w:val="24"/>
          <w:szCs w:val="24"/>
        </w:rPr>
        <w:t>Français</w:t>
      </w:r>
      <w:proofErr w:type="spellEnd"/>
      <w:r>
        <w:rPr>
          <w:i/>
          <w:color w:val="538135"/>
          <w:sz w:val="24"/>
          <w:szCs w:val="24"/>
        </w:rPr>
        <w:t xml:space="preserve"> </w:t>
      </w:r>
      <w:proofErr w:type="spellStart"/>
      <w:r>
        <w:rPr>
          <w:i/>
          <w:color w:val="538135"/>
          <w:sz w:val="24"/>
          <w:szCs w:val="24"/>
        </w:rPr>
        <w:t>interactif</w:t>
      </w:r>
      <w:proofErr w:type="spellEnd"/>
      <w:r>
        <w:rPr>
          <w:i/>
          <w:color w:val="538135"/>
          <w:sz w:val="24"/>
          <w:szCs w:val="24"/>
        </w:rPr>
        <w:t xml:space="preserve">, our existing OER. </w:t>
      </w:r>
    </w:p>
    <w:p w14:paraId="0000004B" w14:textId="77777777" w:rsidR="006F1A4C" w:rsidRDefault="001F2051">
      <w:pPr>
        <w:pStyle w:val="normal0"/>
        <w:rPr>
          <w:b/>
          <w:sz w:val="24"/>
          <w:szCs w:val="24"/>
        </w:rPr>
      </w:pPr>
      <w:r>
        <w:rPr>
          <w:b/>
          <w:sz w:val="24"/>
          <w:szCs w:val="24"/>
        </w:rPr>
        <w:t>https://www.affordablelearning</w:t>
      </w:r>
      <w:r>
        <w:rPr>
          <w:b/>
          <w:sz w:val="24"/>
          <w:szCs w:val="24"/>
        </w:rPr>
        <w:t>georgia.org/open_resources/platforms</w:t>
      </w:r>
    </w:p>
    <w:sectPr w:rsidR="006F1A4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60492"/>
    <w:multiLevelType w:val="multilevel"/>
    <w:tmpl w:val="F500C1D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nsid w:val="15592D9F"/>
    <w:multiLevelType w:val="multilevel"/>
    <w:tmpl w:val="D8BEA2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1DFC7874"/>
    <w:multiLevelType w:val="multilevel"/>
    <w:tmpl w:val="7E9224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6F1A4C"/>
    <w:rsid w:val="001F2051"/>
    <w:rsid w:val="006F1A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40" w:after="0"/>
      <w:outlineLvl w:val="0"/>
    </w:pPr>
    <w:rPr>
      <w:color w:val="2E75B5"/>
      <w:sz w:val="32"/>
      <w:szCs w:val="32"/>
    </w:rPr>
  </w:style>
  <w:style w:type="paragraph" w:styleId="Heading2">
    <w:name w:val="heading 2"/>
    <w:basedOn w:val="normal0"/>
    <w:next w:val="normal0"/>
    <w:pPr>
      <w:keepNext/>
      <w:keepLines/>
      <w:spacing w:before="360" w:after="80"/>
      <w:outlineLvl w:val="1"/>
    </w:pPr>
    <w:rPr>
      <w:b/>
      <w:sz w:val="36"/>
      <w:szCs w:val="36"/>
    </w:rPr>
  </w:style>
  <w:style w:type="paragraph" w:styleId="Heading3">
    <w:name w:val="heading 3"/>
    <w:basedOn w:val="normal0"/>
    <w:next w:val="normal0"/>
    <w:pPr>
      <w:keepNext/>
      <w:keepLines/>
      <w:spacing w:before="280" w:after="80"/>
      <w:outlineLvl w:val="2"/>
    </w:pPr>
    <w:rPr>
      <w:b/>
      <w:sz w:val="28"/>
      <w:szCs w:val="28"/>
    </w:rPr>
  </w:style>
  <w:style w:type="paragraph" w:styleId="Heading4">
    <w:name w:val="heading 4"/>
    <w:basedOn w:val="normal0"/>
    <w:next w:val="normal0"/>
    <w:pPr>
      <w:keepNext/>
      <w:keepLines/>
      <w:spacing w:before="240" w:after="40"/>
      <w:outlineLvl w:val="3"/>
    </w:pPr>
    <w:rPr>
      <w:b/>
      <w:sz w:val="24"/>
      <w:szCs w:val="24"/>
    </w:rPr>
  </w:style>
  <w:style w:type="paragraph" w:styleId="Heading5">
    <w:name w:val="heading 5"/>
    <w:basedOn w:val="normal0"/>
    <w:next w:val="normal0"/>
    <w:pPr>
      <w:keepNext/>
      <w:keepLines/>
      <w:spacing w:before="220" w:after="40"/>
      <w:outlineLvl w:val="4"/>
    </w:pPr>
    <w:rPr>
      <w:b/>
    </w:rPr>
  </w:style>
  <w:style w:type="paragraph" w:styleId="Heading6">
    <w:name w:val="heading 6"/>
    <w:basedOn w:val="normal0"/>
    <w:next w:val="normal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pPr>
    <w:rPr>
      <w:b/>
      <w:sz w:val="72"/>
      <w:szCs w:val="72"/>
    </w:rPr>
  </w:style>
  <w:style w:type="paragraph" w:styleId="Subtitle">
    <w:name w:val="Subtitle"/>
    <w:basedOn w:val="normal0"/>
    <w:next w:val="normal0"/>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40" w:after="0"/>
      <w:outlineLvl w:val="0"/>
    </w:pPr>
    <w:rPr>
      <w:color w:val="2E75B5"/>
      <w:sz w:val="32"/>
      <w:szCs w:val="32"/>
    </w:rPr>
  </w:style>
  <w:style w:type="paragraph" w:styleId="Heading2">
    <w:name w:val="heading 2"/>
    <w:basedOn w:val="normal0"/>
    <w:next w:val="normal0"/>
    <w:pPr>
      <w:keepNext/>
      <w:keepLines/>
      <w:spacing w:before="360" w:after="80"/>
      <w:outlineLvl w:val="1"/>
    </w:pPr>
    <w:rPr>
      <w:b/>
      <w:sz w:val="36"/>
      <w:szCs w:val="36"/>
    </w:rPr>
  </w:style>
  <w:style w:type="paragraph" w:styleId="Heading3">
    <w:name w:val="heading 3"/>
    <w:basedOn w:val="normal0"/>
    <w:next w:val="normal0"/>
    <w:pPr>
      <w:keepNext/>
      <w:keepLines/>
      <w:spacing w:before="280" w:after="80"/>
      <w:outlineLvl w:val="2"/>
    </w:pPr>
    <w:rPr>
      <w:b/>
      <w:sz w:val="28"/>
      <w:szCs w:val="28"/>
    </w:rPr>
  </w:style>
  <w:style w:type="paragraph" w:styleId="Heading4">
    <w:name w:val="heading 4"/>
    <w:basedOn w:val="normal0"/>
    <w:next w:val="normal0"/>
    <w:pPr>
      <w:keepNext/>
      <w:keepLines/>
      <w:spacing w:before="240" w:after="40"/>
      <w:outlineLvl w:val="3"/>
    </w:pPr>
    <w:rPr>
      <w:b/>
      <w:sz w:val="24"/>
      <w:szCs w:val="24"/>
    </w:rPr>
  </w:style>
  <w:style w:type="paragraph" w:styleId="Heading5">
    <w:name w:val="heading 5"/>
    <w:basedOn w:val="normal0"/>
    <w:next w:val="normal0"/>
    <w:pPr>
      <w:keepNext/>
      <w:keepLines/>
      <w:spacing w:before="220" w:after="40"/>
      <w:outlineLvl w:val="4"/>
    </w:pPr>
    <w:rPr>
      <w:b/>
    </w:rPr>
  </w:style>
  <w:style w:type="paragraph" w:styleId="Heading6">
    <w:name w:val="heading 6"/>
    <w:basedOn w:val="normal0"/>
    <w:next w:val="normal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before="480" w:after="120"/>
    </w:pPr>
    <w:rPr>
      <w:b/>
      <w:sz w:val="72"/>
      <w:szCs w:val="72"/>
    </w:rPr>
  </w:style>
  <w:style w:type="paragraph" w:styleId="Subtitle">
    <w:name w:val="Subtitle"/>
    <w:basedOn w:val="normal0"/>
    <w:next w:val="normal0"/>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laits.utexas.edu/fi/home" TargetMode="External"/><Relationship Id="rId13" Type="http://schemas.openxmlformats.org/officeDocument/2006/relationships/customXml" Target="../customXml/item1.xml"/><Relationship Id="rId3" Type="http://schemas.microsoft.com/office/2007/relationships/stylesWithEffects" Target="stylesWithEffects.xml"/><Relationship Id="rId12" Type="http://schemas.openxmlformats.org/officeDocument/2006/relationships/theme" Target="theme/theme1.xml"/><Relationship Id="rId7" Type="http://schemas.openxmlformats.org/officeDocument/2006/relationships/hyperlink" Target="mailto:cezekiel@westga.edu" TargetMode="External"/><Relationship Id="rId2" Type="http://schemas.openxmlformats.org/officeDocument/2006/relationships/styles" Target="styles.xml"/><Relationship Id="rId1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lconnell@westga.edu" TargetMode="Externa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yperlink" Target="https://www.affordablelearninggeorgia.org/" TargetMode="External"/><Relationship Id="rId4" Type="http://schemas.openxmlformats.org/officeDocument/2006/relationships/settings" Target="settings.xml"/><Relationship Id="rId9" Type="http://schemas.openxmlformats.org/officeDocument/2006/relationships/hyperlink" Target="https://oer.galileo.usg.edu/" TargetMode="Externa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26139DEA-E45B-46C6-B5F5-EBA5F462F8AF}"/>
</file>

<file path=customXml/itemProps2.xml><?xml version="1.0" encoding="utf-8"?>
<ds:datastoreItem xmlns:ds="http://schemas.openxmlformats.org/officeDocument/2006/customXml" ds:itemID="{AE85BF4C-F57B-4C11-9C3F-D9433EE6B23C}"/>
</file>

<file path=customXml/itemProps3.xml><?xml version="1.0" encoding="utf-8"?>
<ds:datastoreItem xmlns:ds="http://schemas.openxmlformats.org/officeDocument/2006/customXml" ds:itemID="{437AAB5C-0FB8-41DB-9AA9-BE712D4B6F23}"/>
</file>

<file path=docProps/app.xml><?xml version="1.0" encoding="utf-8"?>
<Properties xmlns="http://schemas.openxmlformats.org/officeDocument/2006/extended-properties" xmlns:vt="http://schemas.openxmlformats.org/officeDocument/2006/docPropsVTypes">
  <Template>Normal.dotm</Template>
  <TotalTime>1</TotalTime>
  <Pages>5</Pages>
  <Words>1726</Words>
  <Characters>9843</Characters>
  <Application>Microsoft Macintosh Word</Application>
  <DocSecurity>0</DocSecurity>
  <Lines>82</Lines>
  <Paragraphs>23</Paragraphs>
  <ScaleCrop>false</ScaleCrop>
  <Company/>
  <LinksUpToDate>false</LinksUpToDate>
  <CharactersWithSpaces>11546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Lisa</cp:lastModifiedBy>
  <cp:revision>2</cp:revision>
  <dcterms:created xsi:type="dcterms:W3CDTF">2020-05-04T19:27:00Z</dcterms:created>
  <dcterms:modified xsi:type="dcterms:W3CDTF">2020-05-04T19:27:00Z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