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C7DBCA" w14:textId="56DAD15C" w:rsidR="7B0DAECD" w:rsidRPr="001B3BF9" w:rsidRDefault="7B0DAECD" w:rsidP="7B0DAECD">
      <w:pPr>
        <w:jc w:val="center"/>
        <w:rPr>
          <w:rFonts w:ascii="Calibri" w:eastAsia="Calibri" w:hAnsi="Calibri" w:cs="Calibri"/>
          <w:color w:val="4472C4" w:themeColor="accent1"/>
          <w:sz w:val="44"/>
          <w:szCs w:val="44"/>
        </w:rPr>
      </w:pPr>
      <w:r w:rsidRPr="001B3BF9">
        <w:rPr>
          <w:rFonts w:ascii="Calibri" w:eastAsia="Calibri" w:hAnsi="Calibri" w:cs="Calibri"/>
          <w:b/>
          <w:bCs/>
          <w:color w:val="4472C4" w:themeColor="accent1"/>
          <w:sz w:val="44"/>
          <w:szCs w:val="44"/>
        </w:rPr>
        <w:t xml:space="preserve">Exercise </w:t>
      </w:r>
      <w:r w:rsidR="003429FD" w:rsidRPr="001B3BF9">
        <w:rPr>
          <w:rFonts w:ascii="Calibri" w:eastAsia="Calibri" w:hAnsi="Calibri" w:cs="Calibri"/>
          <w:b/>
          <w:bCs/>
          <w:color w:val="4472C4" w:themeColor="accent1"/>
          <w:sz w:val="44"/>
          <w:szCs w:val="44"/>
        </w:rPr>
        <w:t>4</w:t>
      </w:r>
      <w:r w:rsidRPr="001B3BF9">
        <w:rPr>
          <w:rFonts w:ascii="Calibri" w:eastAsia="Calibri" w:hAnsi="Calibri" w:cs="Calibri"/>
          <w:b/>
          <w:bCs/>
          <w:color w:val="4472C4" w:themeColor="accent1"/>
          <w:sz w:val="44"/>
          <w:szCs w:val="44"/>
        </w:rPr>
        <w:t xml:space="preserve">: </w:t>
      </w:r>
      <w:r w:rsidR="003429FD" w:rsidRPr="001B3BF9">
        <w:rPr>
          <w:rFonts w:ascii="Calibri" w:eastAsia="Calibri" w:hAnsi="Calibri" w:cs="Calibri"/>
          <w:b/>
          <w:bCs/>
          <w:color w:val="4472C4" w:themeColor="accent1"/>
          <w:sz w:val="44"/>
          <w:szCs w:val="44"/>
        </w:rPr>
        <w:t>Cardiovascular Physiology</w:t>
      </w:r>
    </w:p>
    <w:p w14:paraId="02BF7A4E" w14:textId="4681BD18" w:rsidR="7B0DAECD" w:rsidRDefault="004E76BA" w:rsidP="7B0DAECD">
      <w:pPr>
        <w:jc w:val="center"/>
      </w:pPr>
      <w:r w:rsidRPr="004E76BA">
        <w:rPr>
          <w:noProof/>
        </w:rPr>
        <w:drawing>
          <wp:inline distT="0" distB="0" distL="0" distR="0" wp14:anchorId="6C2082BA" wp14:editId="543C5D71">
            <wp:extent cx="4895850" cy="4512304"/>
            <wp:effectExtent l="0" t="0" r="0" b="3175"/>
            <wp:docPr id="4" name="Picture 4" descr="Electrical conduction system of the heart unlabeled and only the electrical pathway drawn. Other heart features are not depi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Electrical conduction system of the heart unlabeled and only the electrical pathway drawn. Other heart features are not depic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0313" cy="4525634"/>
                    </a:xfrm>
                    <a:prstGeom prst="rect">
                      <a:avLst/>
                    </a:prstGeom>
                    <a:noFill/>
                    <a:ln>
                      <a:noFill/>
                    </a:ln>
                  </pic:spPr>
                </pic:pic>
              </a:graphicData>
            </a:graphic>
          </wp:inline>
        </w:drawing>
      </w:r>
    </w:p>
    <w:p w14:paraId="69AC4946" w14:textId="1AEDC407" w:rsidR="004A3E52" w:rsidRPr="001B3BF9" w:rsidRDefault="7B0DAECD" w:rsidP="052599C9">
      <w:pPr>
        <w:pStyle w:val="Subtitle"/>
        <w:ind w:left="720"/>
        <w:rPr>
          <w:rFonts w:eastAsia="Calibri"/>
          <w:color w:val="000000" w:themeColor="text1"/>
          <w:sz w:val="18"/>
          <w:szCs w:val="18"/>
        </w:rPr>
      </w:pPr>
      <w:r w:rsidRPr="6B0F49EB">
        <w:rPr>
          <w:rFonts w:eastAsia="Calibri"/>
          <w:b/>
          <w:bCs/>
          <w:color w:val="000000" w:themeColor="text1"/>
          <w:sz w:val="18"/>
          <w:szCs w:val="18"/>
        </w:rPr>
        <w:t xml:space="preserve">Figure </w:t>
      </w:r>
      <w:r w:rsidR="003429FD" w:rsidRPr="6B0F49EB">
        <w:rPr>
          <w:rFonts w:eastAsia="Calibri"/>
          <w:b/>
          <w:bCs/>
          <w:color w:val="000000" w:themeColor="text1"/>
          <w:sz w:val="18"/>
          <w:szCs w:val="18"/>
        </w:rPr>
        <w:t>4.1</w:t>
      </w:r>
      <w:r w:rsidR="24ACD2E4" w:rsidRPr="6B0F49EB">
        <w:rPr>
          <w:rFonts w:eastAsia="Calibri"/>
          <w:b/>
          <w:bCs/>
          <w:color w:val="000000" w:themeColor="text1"/>
          <w:sz w:val="18"/>
          <w:szCs w:val="18"/>
        </w:rPr>
        <w:t xml:space="preserve"> </w:t>
      </w:r>
      <w:r w:rsidR="008066C2" w:rsidRPr="6B0F49EB">
        <w:rPr>
          <w:rFonts w:eastAsia="Calibri"/>
          <w:color w:val="000000" w:themeColor="text1"/>
          <w:sz w:val="18"/>
          <w:szCs w:val="18"/>
        </w:rPr>
        <w:t>Electrical Conduction Pathway of the Heart</w:t>
      </w:r>
      <w:r w:rsidR="6754210B" w:rsidRPr="6B0F49EB">
        <w:rPr>
          <w:rFonts w:eastAsia="Calibri"/>
          <w:color w:val="000000" w:themeColor="text1"/>
          <w:sz w:val="18"/>
          <w:szCs w:val="18"/>
        </w:rPr>
        <w:t>.</w:t>
      </w:r>
    </w:p>
    <w:p w14:paraId="203CB182" w14:textId="7BD19B75" w:rsidR="7B0DAECD" w:rsidRPr="001B3BF9" w:rsidRDefault="7B0DAECD" w:rsidP="001B3BF9">
      <w:pPr>
        <w:spacing w:after="0" w:line="240" w:lineRule="auto"/>
        <w:contextualSpacing/>
        <w:rPr>
          <w:rFonts w:ascii="Calibri" w:eastAsia="Calibri" w:hAnsi="Calibri" w:cs="Calibri"/>
          <w:b/>
          <w:bCs/>
          <w:color w:val="4472C4" w:themeColor="accent1"/>
          <w:sz w:val="24"/>
          <w:szCs w:val="24"/>
        </w:rPr>
      </w:pPr>
      <w:r w:rsidRPr="001B3BF9">
        <w:rPr>
          <w:rFonts w:ascii="Calibri" w:eastAsia="Calibri" w:hAnsi="Calibri" w:cs="Calibri"/>
          <w:b/>
          <w:bCs/>
          <w:color w:val="4472C4" w:themeColor="accent1"/>
          <w:sz w:val="24"/>
          <w:szCs w:val="24"/>
          <w:u w:val="single"/>
        </w:rPr>
        <w:t xml:space="preserve">Exercise </w:t>
      </w:r>
      <w:r w:rsidR="003429FD" w:rsidRPr="001B3BF9">
        <w:rPr>
          <w:rFonts w:ascii="Calibri" w:eastAsia="Calibri" w:hAnsi="Calibri" w:cs="Calibri"/>
          <w:b/>
          <w:bCs/>
          <w:color w:val="4472C4" w:themeColor="accent1"/>
          <w:sz w:val="24"/>
          <w:szCs w:val="24"/>
          <w:u w:val="single"/>
        </w:rPr>
        <w:t>4</w:t>
      </w:r>
      <w:r w:rsidRPr="001B3BF9">
        <w:rPr>
          <w:rFonts w:ascii="Calibri" w:eastAsia="Calibri" w:hAnsi="Calibri" w:cs="Calibri"/>
          <w:b/>
          <w:bCs/>
          <w:color w:val="4472C4" w:themeColor="accent1"/>
          <w:sz w:val="24"/>
          <w:szCs w:val="24"/>
          <w:u w:val="single"/>
        </w:rPr>
        <w:t xml:space="preserve"> Learning Goals</w:t>
      </w:r>
    </w:p>
    <w:p w14:paraId="77504712" w14:textId="316A670F" w:rsidR="7B0DAECD" w:rsidRPr="001B3BF9" w:rsidRDefault="7B0DAECD" w:rsidP="001B3BF9">
      <w:pPr>
        <w:spacing w:after="0" w:line="240" w:lineRule="auto"/>
        <w:ind w:left="-210"/>
        <w:contextualSpacing/>
        <w:rPr>
          <w:rFonts w:ascii="Calibri" w:eastAsia="Calibri" w:hAnsi="Calibri" w:cs="Calibri"/>
          <w:b/>
          <w:bCs/>
          <w:color w:val="000000" w:themeColor="text1"/>
          <w:sz w:val="24"/>
          <w:szCs w:val="24"/>
        </w:rPr>
      </w:pPr>
      <w:r w:rsidRPr="001B3BF9">
        <w:rPr>
          <w:rFonts w:ascii="Calibri" w:eastAsia="Calibri" w:hAnsi="Calibri" w:cs="Calibri"/>
          <w:b/>
          <w:bCs/>
          <w:color w:val="000000" w:themeColor="text1"/>
          <w:sz w:val="24"/>
          <w:szCs w:val="24"/>
        </w:rPr>
        <w:t xml:space="preserve">After completing this </w:t>
      </w:r>
      <w:r w:rsidR="003D5B19" w:rsidRPr="001B3BF9">
        <w:rPr>
          <w:rFonts w:ascii="Calibri" w:eastAsia="Calibri" w:hAnsi="Calibri" w:cs="Calibri"/>
          <w:b/>
          <w:bCs/>
          <w:color w:val="000000" w:themeColor="text1"/>
          <w:sz w:val="24"/>
          <w:szCs w:val="24"/>
        </w:rPr>
        <w:t>lab,</w:t>
      </w:r>
      <w:r w:rsidRPr="001B3BF9">
        <w:rPr>
          <w:rFonts w:ascii="Calibri" w:eastAsia="Calibri" w:hAnsi="Calibri" w:cs="Calibri"/>
          <w:b/>
          <w:bCs/>
          <w:color w:val="000000" w:themeColor="text1"/>
          <w:sz w:val="24"/>
          <w:szCs w:val="24"/>
        </w:rPr>
        <w:t xml:space="preserve"> you should be able to:</w:t>
      </w:r>
    </w:p>
    <w:p w14:paraId="6E820018" w14:textId="2D6F0A97" w:rsidR="7B0DAECD" w:rsidRPr="001B3BF9" w:rsidRDefault="7B0DAECD" w:rsidP="001B3BF9">
      <w:pPr>
        <w:pStyle w:val="ListParagraph"/>
        <w:numPr>
          <w:ilvl w:val="0"/>
          <w:numId w:val="2"/>
        </w:numPr>
        <w:spacing w:after="0" w:line="240" w:lineRule="auto"/>
        <w:rPr>
          <w:rFonts w:eastAsiaTheme="minorEastAsia"/>
          <w:color w:val="000000" w:themeColor="text1"/>
          <w:sz w:val="24"/>
          <w:szCs w:val="24"/>
        </w:rPr>
      </w:pPr>
      <w:r w:rsidRPr="2130BE84">
        <w:rPr>
          <w:rFonts w:ascii="Calibri" w:eastAsia="Calibri" w:hAnsi="Calibri" w:cs="Calibri"/>
          <w:color w:val="000000" w:themeColor="text1"/>
          <w:sz w:val="24"/>
          <w:szCs w:val="24"/>
        </w:rPr>
        <w:t>Explain</w:t>
      </w:r>
      <w:r w:rsidR="00370ED9" w:rsidRPr="2130BE84">
        <w:rPr>
          <w:rFonts w:ascii="Calibri" w:eastAsia="Calibri" w:hAnsi="Calibri" w:cs="Calibri"/>
          <w:color w:val="000000" w:themeColor="text1"/>
          <w:sz w:val="24"/>
          <w:szCs w:val="24"/>
        </w:rPr>
        <w:t xml:space="preserve"> the relationship between electrical and mechanical events </w:t>
      </w:r>
      <w:r w:rsidR="001B3BF9">
        <w:rPr>
          <w:rFonts w:ascii="Calibri" w:eastAsia="Calibri" w:hAnsi="Calibri" w:cs="Calibri"/>
          <w:color w:val="000000" w:themeColor="text1"/>
          <w:sz w:val="24"/>
          <w:szCs w:val="24"/>
        </w:rPr>
        <w:t xml:space="preserve">of the human </w:t>
      </w:r>
      <w:proofErr w:type="gramStart"/>
      <w:r w:rsidR="001B3BF9">
        <w:rPr>
          <w:rFonts w:ascii="Calibri" w:eastAsia="Calibri" w:hAnsi="Calibri" w:cs="Calibri"/>
          <w:color w:val="000000" w:themeColor="text1"/>
          <w:sz w:val="24"/>
          <w:szCs w:val="24"/>
        </w:rPr>
        <w:t>heart</w:t>
      </w:r>
      <w:proofErr w:type="gramEnd"/>
    </w:p>
    <w:p w14:paraId="17F6035F" w14:textId="3A4F2F94" w:rsidR="001B3BF9" w:rsidRPr="001B3BF9" w:rsidRDefault="001B3BF9" w:rsidP="001B3BF9">
      <w:pPr>
        <w:pStyle w:val="ListParagraph"/>
        <w:numPr>
          <w:ilvl w:val="0"/>
          <w:numId w:val="2"/>
        </w:numPr>
        <w:spacing w:after="0" w:line="240" w:lineRule="auto"/>
        <w:rPr>
          <w:rFonts w:eastAsiaTheme="minorEastAsia"/>
          <w:color w:val="000000" w:themeColor="text1"/>
          <w:sz w:val="24"/>
          <w:szCs w:val="24"/>
        </w:rPr>
      </w:pPr>
      <w:r>
        <w:rPr>
          <w:rFonts w:ascii="Calibri" w:eastAsia="Calibri" w:hAnsi="Calibri" w:cs="Calibri"/>
          <w:color w:val="000000" w:themeColor="text1"/>
          <w:sz w:val="24"/>
          <w:szCs w:val="24"/>
        </w:rPr>
        <w:t xml:space="preserve">Identify structures associated with electrical conduction of the </w:t>
      </w:r>
      <w:proofErr w:type="gramStart"/>
      <w:r>
        <w:rPr>
          <w:rFonts w:ascii="Calibri" w:eastAsia="Calibri" w:hAnsi="Calibri" w:cs="Calibri"/>
          <w:color w:val="000000" w:themeColor="text1"/>
          <w:sz w:val="24"/>
          <w:szCs w:val="24"/>
        </w:rPr>
        <w:t>heart</w:t>
      </w:r>
      <w:proofErr w:type="gramEnd"/>
    </w:p>
    <w:p w14:paraId="61F2C876" w14:textId="551E0799" w:rsidR="001B3BF9" w:rsidRPr="00845C9F" w:rsidRDefault="001B3BF9" w:rsidP="001B3BF9">
      <w:pPr>
        <w:pStyle w:val="ListParagraph"/>
        <w:numPr>
          <w:ilvl w:val="0"/>
          <w:numId w:val="2"/>
        </w:numPr>
        <w:spacing w:after="0" w:line="240" w:lineRule="auto"/>
        <w:rPr>
          <w:rFonts w:eastAsiaTheme="minorEastAsia"/>
          <w:color w:val="000000" w:themeColor="text1"/>
          <w:sz w:val="24"/>
          <w:szCs w:val="24"/>
        </w:rPr>
      </w:pPr>
      <w:r>
        <w:rPr>
          <w:rFonts w:ascii="Calibri" w:eastAsia="Calibri" w:hAnsi="Calibri" w:cs="Calibri"/>
          <w:color w:val="000000" w:themeColor="text1"/>
          <w:sz w:val="24"/>
          <w:szCs w:val="24"/>
        </w:rPr>
        <w:t xml:space="preserve">Understand and explain the importance of </w:t>
      </w:r>
      <w:proofErr w:type="gramStart"/>
      <w:r>
        <w:rPr>
          <w:rFonts w:ascii="Calibri" w:eastAsia="Calibri" w:hAnsi="Calibri" w:cs="Calibri"/>
          <w:color w:val="000000" w:themeColor="text1"/>
          <w:sz w:val="24"/>
          <w:szCs w:val="24"/>
        </w:rPr>
        <w:t>ECG</w:t>
      </w:r>
      <w:proofErr w:type="gramEnd"/>
      <w:r>
        <w:rPr>
          <w:rFonts w:ascii="Calibri" w:eastAsia="Calibri" w:hAnsi="Calibri" w:cs="Calibri"/>
          <w:color w:val="000000" w:themeColor="text1"/>
          <w:sz w:val="24"/>
          <w:szCs w:val="24"/>
        </w:rPr>
        <w:t xml:space="preserve"> </w:t>
      </w:r>
    </w:p>
    <w:p w14:paraId="60E41F74" w14:textId="7307ECDE" w:rsidR="00845C9F" w:rsidRPr="00EA37C9" w:rsidRDefault="00845C9F" w:rsidP="001B3BF9">
      <w:pPr>
        <w:pStyle w:val="ListParagraph"/>
        <w:numPr>
          <w:ilvl w:val="0"/>
          <w:numId w:val="2"/>
        </w:numPr>
        <w:spacing w:after="0" w:line="240" w:lineRule="auto"/>
        <w:rPr>
          <w:rFonts w:eastAsiaTheme="minorEastAsia"/>
          <w:color w:val="000000" w:themeColor="text1"/>
          <w:sz w:val="24"/>
          <w:szCs w:val="24"/>
        </w:rPr>
      </w:pPr>
      <w:r w:rsidRPr="2130BE84">
        <w:rPr>
          <w:rFonts w:ascii="Calibri" w:eastAsia="Calibri" w:hAnsi="Calibri" w:cs="Calibri"/>
          <w:color w:val="000000" w:themeColor="text1"/>
          <w:sz w:val="24"/>
          <w:szCs w:val="24"/>
        </w:rPr>
        <w:t>Identify E</w:t>
      </w:r>
      <w:r w:rsidR="001B3BF9">
        <w:rPr>
          <w:rFonts w:ascii="Calibri" w:eastAsia="Calibri" w:hAnsi="Calibri" w:cs="Calibri"/>
          <w:color w:val="000000" w:themeColor="text1"/>
          <w:sz w:val="24"/>
          <w:szCs w:val="24"/>
        </w:rPr>
        <w:t>C</w:t>
      </w:r>
      <w:r w:rsidRPr="2130BE84">
        <w:rPr>
          <w:rFonts w:ascii="Calibri" w:eastAsia="Calibri" w:hAnsi="Calibri" w:cs="Calibri"/>
          <w:color w:val="000000" w:themeColor="text1"/>
          <w:sz w:val="24"/>
          <w:szCs w:val="24"/>
        </w:rPr>
        <w:t>G tracing</w:t>
      </w:r>
      <w:r w:rsidR="001B3BF9">
        <w:rPr>
          <w:rFonts w:ascii="Calibri" w:eastAsia="Calibri" w:hAnsi="Calibri" w:cs="Calibri"/>
          <w:color w:val="000000" w:themeColor="text1"/>
          <w:sz w:val="24"/>
          <w:szCs w:val="24"/>
        </w:rPr>
        <w:t>s</w:t>
      </w:r>
      <w:r w:rsidRPr="2130BE84">
        <w:rPr>
          <w:rFonts w:ascii="Calibri" w:eastAsia="Calibri" w:hAnsi="Calibri" w:cs="Calibri"/>
          <w:color w:val="000000" w:themeColor="text1"/>
          <w:sz w:val="24"/>
          <w:szCs w:val="24"/>
        </w:rPr>
        <w:t xml:space="preserve"> and</w:t>
      </w:r>
      <w:r w:rsidR="00EA37C9" w:rsidRPr="2130BE84">
        <w:rPr>
          <w:rFonts w:ascii="Calibri" w:eastAsia="Calibri" w:hAnsi="Calibri" w:cs="Calibri"/>
          <w:color w:val="000000" w:themeColor="text1"/>
          <w:sz w:val="24"/>
          <w:szCs w:val="24"/>
        </w:rPr>
        <w:t xml:space="preserve"> define </w:t>
      </w:r>
      <w:r w:rsidR="001B3BF9">
        <w:rPr>
          <w:rFonts w:ascii="Calibri" w:eastAsia="Calibri" w:hAnsi="Calibri" w:cs="Calibri"/>
          <w:color w:val="000000" w:themeColor="text1"/>
          <w:sz w:val="24"/>
          <w:szCs w:val="24"/>
        </w:rPr>
        <w:t xml:space="preserve">specific </w:t>
      </w:r>
      <w:proofErr w:type="gramStart"/>
      <w:r w:rsidR="00EA37C9" w:rsidRPr="2130BE84">
        <w:rPr>
          <w:rFonts w:ascii="Calibri" w:eastAsia="Calibri" w:hAnsi="Calibri" w:cs="Calibri"/>
          <w:color w:val="000000" w:themeColor="text1"/>
          <w:sz w:val="24"/>
          <w:szCs w:val="24"/>
        </w:rPr>
        <w:t>components</w:t>
      </w:r>
      <w:proofErr w:type="gramEnd"/>
    </w:p>
    <w:p w14:paraId="7906AF70" w14:textId="3770D378" w:rsidR="00EA37C9" w:rsidRPr="004A3E52" w:rsidRDefault="001B3BF9" w:rsidP="001B3BF9">
      <w:pPr>
        <w:pStyle w:val="ListParagraph"/>
        <w:numPr>
          <w:ilvl w:val="0"/>
          <w:numId w:val="2"/>
        </w:numPr>
        <w:spacing w:after="0" w:line="240" w:lineRule="auto"/>
        <w:rPr>
          <w:rFonts w:eastAsiaTheme="minorEastAsia"/>
          <w:color w:val="000000" w:themeColor="text1"/>
          <w:sz w:val="24"/>
          <w:szCs w:val="24"/>
        </w:rPr>
      </w:pPr>
      <w:r>
        <w:rPr>
          <w:rFonts w:ascii="Calibri" w:eastAsia="Calibri" w:hAnsi="Calibri" w:cs="Calibri"/>
          <w:color w:val="000000" w:themeColor="text1"/>
          <w:sz w:val="24"/>
          <w:szCs w:val="24"/>
        </w:rPr>
        <w:t xml:space="preserve">Know </w:t>
      </w:r>
      <w:r w:rsidR="00EA37C9" w:rsidRPr="2130BE84">
        <w:rPr>
          <w:rFonts w:ascii="Calibri" w:eastAsia="Calibri" w:hAnsi="Calibri" w:cs="Calibri"/>
          <w:color w:val="000000" w:themeColor="text1"/>
          <w:sz w:val="24"/>
          <w:szCs w:val="24"/>
        </w:rPr>
        <w:t>arterial blood pressure and how it is measured</w:t>
      </w:r>
      <w:r w:rsidR="00944CFE" w:rsidRPr="2130BE84">
        <w:rPr>
          <w:rFonts w:ascii="Calibri" w:eastAsia="Calibri" w:hAnsi="Calibri" w:cs="Calibri"/>
          <w:color w:val="000000" w:themeColor="text1"/>
          <w:sz w:val="24"/>
          <w:szCs w:val="24"/>
        </w:rPr>
        <w:t>.</w:t>
      </w:r>
    </w:p>
    <w:p w14:paraId="76178923" w14:textId="65A435E6" w:rsidR="7B0DAECD" w:rsidRDefault="7B0DAECD" w:rsidP="001B3BF9">
      <w:pPr>
        <w:pStyle w:val="ListParagraph"/>
        <w:numPr>
          <w:ilvl w:val="0"/>
          <w:numId w:val="2"/>
        </w:numPr>
        <w:spacing w:after="0" w:line="240" w:lineRule="auto"/>
        <w:rPr>
          <w:rFonts w:eastAsiaTheme="minorEastAsia"/>
          <w:color w:val="000000" w:themeColor="text1"/>
          <w:sz w:val="24"/>
          <w:szCs w:val="24"/>
        </w:rPr>
      </w:pPr>
      <w:r w:rsidRPr="2130BE84">
        <w:rPr>
          <w:rFonts w:ascii="Calibri" w:eastAsia="Calibri" w:hAnsi="Calibri" w:cs="Calibri"/>
          <w:color w:val="000000" w:themeColor="text1"/>
          <w:sz w:val="24"/>
          <w:szCs w:val="24"/>
        </w:rPr>
        <w:t>Describe</w:t>
      </w:r>
      <w:r w:rsidR="00EA37C9" w:rsidRPr="2130BE84">
        <w:rPr>
          <w:rFonts w:ascii="Calibri" w:eastAsia="Calibri" w:hAnsi="Calibri" w:cs="Calibri"/>
          <w:color w:val="000000" w:themeColor="text1"/>
          <w:sz w:val="24"/>
          <w:szCs w:val="24"/>
        </w:rPr>
        <w:t xml:space="preserve"> how the </w:t>
      </w:r>
      <w:r w:rsidR="00E8092A" w:rsidRPr="2130BE84">
        <w:rPr>
          <w:rFonts w:ascii="Calibri" w:eastAsia="Calibri" w:hAnsi="Calibri" w:cs="Calibri"/>
          <w:color w:val="000000" w:themeColor="text1"/>
          <w:sz w:val="24"/>
          <w:szCs w:val="24"/>
        </w:rPr>
        <w:t>auscultation</w:t>
      </w:r>
      <w:r w:rsidR="00EA37C9" w:rsidRPr="2130BE84">
        <w:rPr>
          <w:rFonts w:ascii="Calibri" w:eastAsia="Calibri" w:hAnsi="Calibri" w:cs="Calibri"/>
          <w:color w:val="000000" w:themeColor="text1"/>
          <w:sz w:val="24"/>
          <w:szCs w:val="24"/>
        </w:rPr>
        <w:t xml:space="preserve"> of the heart </w:t>
      </w:r>
      <w:r w:rsidR="001B3BF9">
        <w:rPr>
          <w:rFonts w:ascii="Calibri" w:eastAsia="Calibri" w:hAnsi="Calibri" w:cs="Calibri"/>
          <w:color w:val="000000" w:themeColor="text1"/>
          <w:sz w:val="24"/>
          <w:szCs w:val="24"/>
        </w:rPr>
        <w:t xml:space="preserve">is </w:t>
      </w:r>
      <w:r w:rsidR="00EA37C9" w:rsidRPr="2130BE84">
        <w:rPr>
          <w:rFonts w:ascii="Calibri" w:eastAsia="Calibri" w:hAnsi="Calibri" w:cs="Calibri"/>
          <w:color w:val="000000" w:themeColor="text1"/>
          <w:sz w:val="24"/>
          <w:szCs w:val="24"/>
        </w:rPr>
        <w:t>relate</w:t>
      </w:r>
      <w:r w:rsidR="001B3BF9">
        <w:rPr>
          <w:rFonts w:ascii="Calibri" w:eastAsia="Calibri" w:hAnsi="Calibri" w:cs="Calibri"/>
          <w:color w:val="000000" w:themeColor="text1"/>
          <w:sz w:val="24"/>
          <w:szCs w:val="24"/>
        </w:rPr>
        <w:t xml:space="preserve">d to valve </w:t>
      </w:r>
      <w:proofErr w:type="gramStart"/>
      <w:r w:rsidR="001B3BF9">
        <w:rPr>
          <w:rFonts w:ascii="Calibri" w:eastAsia="Calibri" w:hAnsi="Calibri" w:cs="Calibri"/>
          <w:color w:val="000000" w:themeColor="text1"/>
          <w:sz w:val="24"/>
          <w:szCs w:val="24"/>
        </w:rPr>
        <w:t>mechanics</w:t>
      </w:r>
      <w:proofErr w:type="gramEnd"/>
    </w:p>
    <w:p w14:paraId="2822974B" w14:textId="3373568D" w:rsidR="00944CFE" w:rsidRDefault="00944CFE" w:rsidP="001B3BF9">
      <w:pPr>
        <w:pStyle w:val="ListParagraph"/>
        <w:numPr>
          <w:ilvl w:val="0"/>
          <w:numId w:val="2"/>
        </w:numPr>
        <w:spacing w:after="0" w:line="240" w:lineRule="auto"/>
        <w:rPr>
          <w:rFonts w:eastAsiaTheme="minorEastAsia"/>
          <w:color w:val="000000" w:themeColor="text1"/>
          <w:sz w:val="24"/>
          <w:szCs w:val="24"/>
        </w:rPr>
      </w:pPr>
      <w:r w:rsidRPr="2130BE84">
        <w:rPr>
          <w:rFonts w:ascii="Calibri" w:eastAsia="Calibri" w:hAnsi="Calibri" w:cs="Calibri"/>
          <w:color w:val="000000" w:themeColor="text1"/>
          <w:sz w:val="24"/>
          <w:szCs w:val="24"/>
        </w:rPr>
        <w:t>Be able to take a manual pulse rate</w:t>
      </w:r>
      <w:r w:rsidR="00004283" w:rsidRPr="2130BE84">
        <w:rPr>
          <w:rFonts w:ascii="Calibri" w:eastAsia="Calibri" w:hAnsi="Calibri" w:cs="Calibri"/>
          <w:color w:val="000000" w:themeColor="text1"/>
          <w:sz w:val="24"/>
          <w:szCs w:val="24"/>
        </w:rPr>
        <w:t xml:space="preserve"> and calculate beats per minute.</w:t>
      </w:r>
    </w:p>
    <w:p w14:paraId="6ACC2DAC" w14:textId="0049E1FB" w:rsidR="00004283" w:rsidRPr="003429FD" w:rsidRDefault="00004283" w:rsidP="001B3BF9">
      <w:pPr>
        <w:pStyle w:val="ListParagraph"/>
        <w:numPr>
          <w:ilvl w:val="0"/>
          <w:numId w:val="2"/>
        </w:numPr>
        <w:spacing w:after="0" w:line="240" w:lineRule="auto"/>
        <w:rPr>
          <w:rFonts w:eastAsiaTheme="minorEastAsia"/>
          <w:color w:val="000000" w:themeColor="text1"/>
          <w:sz w:val="24"/>
          <w:szCs w:val="24"/>
        </w:rPr>
      </w:pPr>
      <w:r w:rsidRPr="2130BE84">
        <w:rPr>
          <w:rFonts w:ascii="Calibri" w:eastAsia="Calibri" w:hAnsi="Calibri" w:cs="Calibri"/>
          <w:color w:val="000000" w:themeColor="text1"/>
          <w:sz w:val="24"/>
          <w:szCs w:val="24"/>
        </w:rPr>
        <w:t xml:space="preserve">Practice operating a </w:t>
      </w:r>
      <w:r w:rsidR="00CA138A" w:rsidRPr="2130BE84">
        <w:rPr>
          <w:rFonts w:ascii="Calibri" w:eastAsia="Calibri" w:hAnsi="Calibri" w:cs="Calibri"/>
          <w:color w:val="000000" w:themeColor="text1"/>
          <w:sz w:val="24"/>
          <w:szCs w:val="24"/>
        </w:rPr>
        <w:t>sphygmomanometer</w:t>
      </w:r>
      <w:r w:rsidR="001B3BF9">
        <w:rPr>
          <w:rFonts w:ascii="Calibri" w:eastAsia="Calibri" w:hAnsi="Calibri" w:cs="Calibri"/>
          <w:color w:val="000000" w:themeColor="text1"/>
          <w:sz w:val="24"/>
          <w:szCs w:val="24"/>
        </w:rPr>
        <w:t xml:space="preserve"> </w:t>
      </w:r>
      <w:r w:rsidR="00CA138A" w:rsidRPr="2130BE84">
        <w:rPr>
          <w:rFonts w:ascii="Calibri" w:eastAsia="Calibri" w:hAnsi="Calibri" w:cs="Calibri"/>
          <w:color w:val="000000" w:themeColor="text1"/>
          <w:sz w:val="24"/>
          <w:szCs w:val="24"/>
        </w:rPr>
        <w:t xml:space="preserve">and accurately measure blood </w:t>
      </w:r>
      <w:proofErr w:type="gramStart"/>
      <w:r w:rsidR="00CA138A" w:rsidRPr="2130BE84">
        <w:rPr>
          <w:rFonts w:ascii="Calibri" w:eastAsia="Calibri" w:hAnsi="Calibri" w:cs="Calibri"/>
          <w:color w:val="000000" w:themeColor="text1"/>
          <w:sz w:val="24"/>
          <w:szCs w:val="24"/>
        </w:rPr>
        <w:t>pressure</w:t>
      </w:r>
      <w:proofErr w:type="gramEnd"/>
    </w:p>
    <w:p w14:paraId="74942C4A" w14:textId="085C342D" w:rsidR="002E5C44" w:rsidRPr="006C78BE" w:rsidRDefault="00AE2437" w:rsidP="006C78BE">
      <w:pPr>
        <w:rPr>
          <w:rFonts w:asciiTheme="majorHAnsi" w:eastAsia="Calibri" w:hAnsiTheme="majorHAnsi" w:cstheme="majorBidi"/>
          <w:b/>
          <w:color w:val="2F5496" w:themeColor="accent1" w:themeShade="BF"/>
          <w:sz w:val="44"/>
          <w:szCs w:val="32"/>
        </w:rPr>
      </w:pPr>
      <w:r>
        <w:rPr>
          <w:rFonts w:eastAsia="Calibri"/>
          <w:b/>
          <w:sz w:val="44"/>
        </w:rPr>
        <w:br w:type="page"/>
      </w:r>
      <w:r w:rsidR="001B3BF9" w:rsidRPr="00062DCB">
        <w:rPr>
          <w:rFonts w:cstheme="minorHAnsi"/>
          <w:b/>
          <w:bCs/>
          <w:color w:val="4472C4" w:themeColor="accent1"/>
          <w:sz w:val="44"/>
          <w:szCs w:val="44"/>
        </w:rPr>
        <w:lastRenderedPageBreak/>
        <w:t xml:space="preserve">Pre-Lab Activities for Exercise </w:t>
      </w:r>
      <w:r w:rsidR="001B3BF9">
        <w:rPr>
          <w:rFonts w:cstheme="minorHAnsi"/>
          <w:b/>
          <w:bCs/>
          <w:color w:val="4472C4" w:themeColor="accent1"/>
          <w:sz w:val="44"/>
          <w:szCs w:val="44"/>
        </w:rPr>
        <w:t>4</w:t>
      </w:r>
    </w:p>
    <w:p w14:paraId="46743625" w14:textId="272C9671" w:rsidR="003429FD" w:rsidRPr="002E5C44" w:rsidRDefault="003429FD" w:rsidP="001B3BF9">
      <w:pPr>
        <w:pStyle w:val="Heading1"/>
        <w:tabs>
          <w:tab w:val="left" w:pos="1695"/>
        </w:tabs>
        <w:spacing w:before="0" w:after="160"/>
        <w:rPr>
          <w:rFonts w:asciiTheme="minorHAnsi" w:hAnsiTheme="minorHAnsi" w:cstheme="minorHAnsi"/>
          <w:b/>
          <w:bCs/>
          <w:color w:val="4472C4" w:themeColor="accent1"/>
          <w:sz w:val="44"/>
          <w:szCs w:val="44"/>
        </w:rPr>
      </w:pPr>
      <w:r w:rsidRPr="00711C14">
        <w:rPr>
          <w:rFonts w:asciiTheme="minorHAnsi" w:eastAsia="Calibri" w:hAnsiTheme="minorHAnsi" w:cstheme="minorHAnsi"/>
          <w:b/>
          <w:bCs/>
          <w:color w:val="4472C4" w:themeColor="accent1"/>
          <w:sz w:val="24"/>
          <w:szCs w:val="24"/>
        </w:rPr>
        <w:t xml:space="preserve">Background </w:t>
      </w:r>
    </w:p>
    <w:p w14:paraId="734E090C" w14:textId="45BDCA7D" w:rsidR="003429FD" w:rsidRPr="001B3BF9" w:rsidRDefault="003429FD" w:rsidP="433F8516">
      <w:pPr>
        <w:rPr>
          <w:sz w:val="24"/>
          <w:szCs w:val="24"/>
        </w:rPr>
      </w:pPr>
      <w:r w:rsidRPr="433F8516">
        <w:rPr>
          <w:sz w:val="24"/>
          <w:szCs w:val="24"/>
        </w:rPr>
        <w:t>The heart serves as a pump to drive the flow of blood through the body. It does so by undergoing a cycle of contraction and relaxation called the cardiac cycle. During the initial portion of the cardiac cycle, an electrical signal is generated in “pacemaker cells” that distribut</w:t>
      </w:r>
      <w:r w:rsidR="00185DA6" w:rsidRPr="433F8516">
        <w:rPr>
          <w:sz w:val="24"/>
          <w:szCs w:val="24"/>
        </w:rPr>
        <w:t>e</w:t>
      </w:r>
      <w:r w:rsidR="00346BAD" w:rsidRPr="433F8516">
        <w:rPr>
          <w:sz w:val="24"/>
          <w:szCs w:val="24"/>
        </w:rPr>
        <w:t>s</w:t>
      </w:r>
      <w:r w:rsidR="00185DA6" w:rsidRPr="433F8516">
        <w:rPr>
          <w:sz w:val="24"/>
          <w:szCs w:val="24"/>
        </w:rPr>
        <w:t xml:space="preserve"> electrical </w:t>
      </w:r>
      <w:r w:rsidR="00346BAD" w:rsidRPr="433F8516">
        <w:rPr>
          <w:sz w:val="24"/>
          <w:szCs w:val="24"/>
        </w:rPr>
        <w:t xml:space="preserve">signals </w:t>
      </w:r>
      <w:r w:rsidRPr="433F8516">
        <w:rPr>
          <w:sz w:val="24"/>
          <w:szCs w:val="24"/>
        </w:rPr>
        <w:t xml:space="preserve">through the </w:t>
      </w:r>
      <w:r w:rsidR="00185DA6" w:rsidRPr="433F8516">
        <w:rPr>
          <w:sz w:val="24"/>
          <w:szCs w:val="24"/>
        </w:rPr>
        <w:t xml:space="preserve">cardiac muscle cells of the </w:t>
      </w:r>
      <w:r w:rsidRPr="433F8516">
        <w:rPr>
          <w:sz w:val="24"/>
          <w:szCs w:val="24"/>
        </w:rPr>
        <w:t>heart</w:t>
      </w:r>
      <w:r w:rsidR="00224E56" w:rsidRPr="433F8516">
        <w:rPr>
          <w:sz w:val="24"/>
          <w:szCs w:val="24"/>
        </w:rPr>
        <w:t>.</w:t>
      </w:r>
      <w:r w:rsidRPr="433F8516">
        <w:rPr>
          <w:sz w:val="24"/>
          <w:szCs w:val="24"/>
        </w:rPr>
        <w:t xml:space="preserve"> In response to electrical stimulation, the myocardium of the atria</w:t>
      </w:r>
      <w:r w:rsidR="001B3BF9" w:rsidRPr="433F8516">
        <w:rPr>
          <w:sz w:val="24"/>
          <w:szCs w:val="24"/>
        </w:rPr>
        <w:t xml:space="preserve"> (first)</w:t>
      </w:r>
      <w:r w:rsidRPr="433F8516">
        <w:rPr>
          <w:sz w:val="24"/>
          <w:szCs w:val="24"/>
        </w:rPr>
        <w:t xml:space="preserve"> and then the ventricles </w:t>
      </w:r>
      <w:r w:rsidR="00733400" w:rsidRPr="433F8516">
        <w:rPr>
          <w:sz w:val="24"/>
          <w:szCs w:val="24"/>
        </w:rPr>
        <w:t>undergo</w:t>
      </w:r>
      <w:r w:rsidRPr="433F8516">
        <w:rPr>
          <w:sz w:val="24"/>
          <w:szCs w:val="24"/>
        </w:rPr>
        <w:t xml:space="preserve"> contraction (</w:t>
      </w:r>
      <w:r w:rsidRPr="433F8516">
        <w:rPr>
          <w:b/>
          <w:bCs/>
          <w:sz w:val="24"/>
          <w:szCs w:val="24"/>
        </w:rPr>
        <w:t>systole</w:t>
      </w:r>
      <w:r w:rsidRPr="433F8516">
        <w:rPr>
          <w:sz w:val="24"/>
          <w:szCs w:val="24"/>
        </w:rPr>
        <w:t xml:space="preserve">), followed by sequential relaxation </w:t>
      </w:r>
      <w:r w:rsidRPr="433F8516">
        <w:rPr>
          <w:b/>
          <w:bCs/>
          <w:sz w:val="24"/>
          <w:szCs w:val="24"/>
        </w:rPr>
        <w:t>(diastole</w:t>
      </w:r>
      <w:r w:rsidRPr="433F8516">
        <w:rPr>
          <w:sz w:val="24"/>
          <w:szCs w:val="24"/>
        </w:rPr>
        <w:t>) of the chamber</w:t>
      </w:r>
      <w:r w:rsidR="001B3BF9" w:rsidRPr="433F8516">
        <w:rPr>
          <w:sz w:val="24"/>
          <w:szCs w:val="24"/>
        </w:rPr>
        <w:t xml:space="preserve"> sets</w:t>
      </w:r>
      <w:r w:rsidRPr="433F8516">
        <w:rPr>
          <w:sz w:val="24"/>
          <w:szCs w:val="24"/>
        </w:rPr>
        <w:t xml:space="preserve"> a fraction of a second later. This cycle of compressing the blood in the ventricles during systole followed by the filling of the ventricles during diastole induces pressure changes in the ventricles that cause one-way valves in the heart to close </w:t>
      </w:r>
      <w:r w:rsidR="001B3BF9" w:rsidRPr="433F8516">
        <w:rPr>
          <w:sz w:val="24"/>
          <w:szCs w:val="24"/>
        </w:rPr>
        <w:t>and may be heard</w:t>
      </w:r>
      <w:r w:rsidRPr="433F8516">
        <w:rPr>
          <w:sz w:val="24"/>
          <w:szCs w:val="24"/>
        </w:rPr>
        <w:t xml:space="preserve"> at different intervals of the cardiac cycle. The result of blood </w:t>
      </w:r>
      <w:r w:rsidR="00EC7AA1" w:rsidRPr="433F8516">
        <w:rPr>
          <w:sz w:val="24"/>
          <w:szCs w:val="24"/>
        </w:rPr>
        <w:t>being</w:t>
      </w:r>
      <w:r w:rsidR="00D444AB" w:rsidRPr="433F8516">
        <w:rPr>
          <w:sz w:val="24"/>
          <w:szCs w:val="24"/>
        </w:rPr>
        <w:t xml:space="preserve"> forced </w:t>
      </w:r>
      <w:r w:rsidRPr="433F8516">
        <w:rPr>
          <w:sz w:val="24"/>
          <w:szCs w:val="24"/>
        </w:rPr>
        <w:t>into the arteries by the ventricles</w:t>
      </w:r>
      <w:r w:rsidR="00D444AB" w:rsidRPr="433F8516">
        <w:rPr>
          <w:sz w:val="24"/>
          <w:szCs w:val="24"/>
        </w:rPr>
        <w:t xml:space="preserve"> </w:t>
      </w:r>
      <w:r w:rsidRPr="433F8516">
        <w:rPr>
          <w:sz w:val="24"/>
          <w:szCs w:val="24"/>
        </w:rPr>
        <w:t>generat</w:t>
      </w:r>
      <w:r w:rsidR="00D444AB" w:rsidRPr="433F8516">
        <w:rPr>
          <w:sz w:val="24"/>
          <w:szCs w:val="24"/>
        </w:rPr>
        <w:t>es</w:t>
      </w:r>
      <w:r w:rsidRPr="433F8516">
        <w:rPr>
          <w:sz w:val="24"/>
          <w:szCs w:val="24"/>
        </w:rPr>
        <w:t xml:space="preserve"> blood pressure, the primary driving force for the flow of blood through the body. </w:t>
      </w:r>
      <w:r w:rsidR="211DD6C4" w:rsidRPr="433F8516">
        <w:rPr>
          <w:sz w:val="24"/>
          <w:szCs w:val="24"/>
        </w:rPr>
        <w:t>In this exercise, we will examine electrical and mechanical events that take place during the cardiac cycle and measure the resultant blood pressure generated through this contractile activity.</w:t>
      </w:r>
      <w:r w:rsidRPr="433F8516">
        <w:rPr>
          <w:sz w:val="24"/>
          <w:szCs w:val="24"/>
        </w:rPr>
        <w:t xml:space="preserve"> </w:t>
      </w:r>
    </w:p>
    <w:p w14:paraId="5D344C8B" w14:textId="584E5277" w:rsidR="001B3BF9" w:rsidRPr="00711C14" w:rsidRDefault="001B3BF9" w:rsidP="004361B8">
      <w:pPr>
        <w:pStyle w:val="Heading1"/>
        <w:rPr>
          <w:rFonts w:asciiTheme="minorHAnsi" w:eastAsia="Calibri" w:hAnsiTheme="minorHAnsi" w:cstheme="minorHAnsi"/>
          <w:b/>
          <w:bCs/>
          <w:color w:val="4472C4" w:themeColor="accent1"/>
          <w:sz w:val="24"/>
          <w:szCs w:val="24"/>
        </w:rPr>
      </w:pPr>
      <w:r w:rsidRPr="00711C14">
        <w:rPr>
          <w:rFonts w:asciiTheme="minorHAnsi" w:eastAsia="Calibri" w:hAnsiTheme="minorHAnsi" w:cstheme="minorHAnsi"/>
          <w:b/>
          <w:bCs/>
          <w:color w:val="4472C4" w:themeColor="accent1"/>
          <w:sz w:val="24"/>
          <w:szCs w:val="24"/>
        </w:rPr>
        <w:t>Conduction of Cardiac Muscle</w:t>
      </w:r>
    </w:p>
    <w:p w14:paraId="788E6649" w14:textId="30619ED1" w:rsidR="001B3BF9" w:rsidRPr="004361B8" w:rsidRDefault="001B3BF9" w:rsidP="052599C9">
      <w:pPr>
        <w:spacing w:after="0" w:line="240" w:lineRule="auto"/>
        <w:rPr>
          <w:rFonts w:eastAsia="Calibri"/>
          <w:sz w:val="24"/>
          <w:szCs w:val="24"/>
        </w:rPr>
      </w:pPr>
      <w:r w:rsidRPr="052599C9">
        <w:rPr>
          <w:rFonts w:eastAsia="Calibri"/>
          <w:sz w:val="24"/>
          <w:szCs w:val="24"/>
        </w:rPr>
        <w:t xml:space="preserve">Cardiac muscle tissue is found in the walls of the heart chambers and plays </w:t>
      </w:r>
      <w:r w:rsidR="2BEB5FE3" w:rsidRPr="052599C9">
        <w:rPr>
          <w:rFonts w:eastAsia="Calibri"/>
          <w:sz w:val="24"/>
          <w:szCs w:val="24"/>
        </w:rPr>
        <w:t>a crucial role</w:t>
      </w:r>
      <w:r w:rsidRPr="052599C9">
        <w:rPr>
          <w:rFonts w:eastAsia="Calibri"/>
          <w:sz w:val="24"/>
          <w:szCs w:val="24"/>
        </w:rPr>
        <w:t xml:space="preserve"> in making sure blood flows around the body through contraction of the atria and vesicles and ejection of blood into vessels. </w:t>
      </w:r>
    </w:p>
    <w:p w14:paraId="13DBF982" w14:textId="586802B2" w:rsidR="004361B8" w:rsidRPr="00270A45" w:rsidRDefault="001B3BF9" w:rsidP="00270A45">
      <w:pPr>
        <w:spacing w:after="0" w:line="240" w:lineRule="auto"/>
        <w:rPr>
          <w:rFonts w:eastAsia="Calibri" w:cstheme="minorHAnsi"/>
          <w:bCs/>
          <w:sz w:val="24"/>
          <w:szCs w:val="24"/>
        </w:rPr>
      </w:pPr>
      <w:r w:rsidRPr="004361B8">
        <w:rPr>
          <w:rFonts w:eastAsia="Calibri" w:cstheme="minorHAnsi"/>
          <w:bCs/>
          <w:sz w:val="24"/>
          <w:szCs w:val="24"/>
        </w:rPr>
        <w:t xml:space="preserve">Electrical impulses are required for contraction of cardiac muscle cells. There are specialized cardiac muscle cells that transfer electrical impulses through the heart muscular walls. These specialized cells allow for the coordination of muscle contractions within the heart. The coordination of muscle contraction within the heart ensures the blood is always flowing in the right direction. </w:t>
      </w:r>
    </w:p>
    <w:p w14:paraId="03FE2DA2" w14:textId="7467FF7E" w:rsidR="004361B8" w:rsidRDefault="00270A45" w:rsidP="001B3BF9">
      <w:pPr>
        <w:pStyle w:val="Subtitle"/>
        <w:rPr>
          <w:rFonts w:eastAsia="Calibri"/>
        </w:rPr>
      </w:pPr>
      <w:r>
        <w:rPr>
          <w:noProof/>
        </w:rPr>
        <w:drawing>
          <wp:inline distT="0" distB="0" distL="0" distR="0" wp14:anchorId="54C170D2" wp14:editId="6AE51707">
            <wp:extent cx="5210175" cy="3491325"/>
            <wp:effectExtent l="0" t="0" r="0" b="0"/>
            <wp:docPr id="7" name="Picture 7" descr="This image shows the anterior view of the frontal section of the heart with the major part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is image shows the anterior view of the frontal section of the heart with the major parts label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20065" cy="3497952"/>
                    </a:xfrm>
                    <a:prstGeom prst="rect">
                      <a:avLst/>
                    </a:prstGeom>
                    <a:noFill/>
                    <a:ln>
                      <a:noFill/>
                    </a:ln>
                  </pic:spPr>
                </pic:pic>
              </a:graphicData>
            </a:graphic>
          </wp:inline>
        </w:drawing>
      </w:r>
    </w:p>
    <w:p w14:paraId="5CF5B4FF" w14:textId="6788ACC6" w:rsidR="001B3BF9" w:rsidRPr="004361B8" w:rsidRDefault="001B3BF9" w:rsidP="6B0F49EB">
      <w:pPr>
        <w:pStyle w:val="Subtitle"/>
        <w:rPr>
          <w:rFonts w:ascii="Calibri" w:hAnsi="Calibri" w:cs="Calibri"/>
          <w:color w:val="000000" w:themeColor="text1"/>
          <w:sz w:val="18"/>
          <w:szCs w:val="18"/>
        </w:rPr>
      </w:pPr>
      <w:r w:rsidRPr="004361B8">
        <w:rPr>
          <w:rFonts w:ascii="Calibri" w:eastAsia="Calibri" w:hAnsi="Calibri" w:cs="Calibri"/>
          <w:b/>
          <w:bCs/>
          <w:color w:val="000000" w:themeColor="text1"/>
          <w:sz w:val="18"/>
          <w:szCs w:val="18"/>
        </w:rPr>
        <w:t xml:space="preserve">Figure </w:t>
      </w:r>
      <w:r w:rsidR="00711C14">
        <w:rPr>
          <w:rFonts w:ascii="Calibri" w:eastAsia="Calibri" w:hAnsi="Calibri" w:cs="Calibri"/>
          <w:b/>
          <w:bCs/>
          <w:color w:val="000000" w:themeColor="text1"/>
          <w:sz w:val="18"/>
          <w:szCs w:val="18"/>
        </w:rPr>
        <w:t>4.2</w:t>
      </w:r>
      <w:r w:rsidR="077C12CB">
        <w:rPr>
          <w:rFonts w:ascii="Calibri" w:eastAsia="Calibri" w:hAnsi="Calibri" w:cs="Calibri"/>
          <w:b/>
          <w:bCs/>
          <w:color w:val="000000" w:themeColor="text1"/>
          <w:sz w:val="18"/>
          <w:szCs w:val="18"/>
        </w:rPr>
        <w:t xml:space="preserve"> </w:t>
      </w:r>
      <w:r w:rsidRPr="004361B8">
        <w:rPr>
          <w:rFonts w:ascii="Calibri" w:eastAsia="Calibri" w:hAnsi="Calibri" w:cs="Calibri"/>
          <w:color w:val="000000" w:themeColor="text1"/>
          <w:sz w:val="18"/>
          <w:szCs w:val="18"/>
        </w:rPr>
        <w:t xml:space="preserve">Specialized cardiac muscle tissue distributing electrical impulses through the heart. </w:t>
      </w:r>
    </w:p>
    <w:p w14:paraId="131E2F68" w14:textId="77D0F470" w:rsidR="001B3BF9" w:rsidRPr="004361B8" w:rsidRDefault="004361B8" w:rsidP="00127F21">
      <w:pPr>
        <w:rPr>
          <w:sz w:val="24"/>
          <w:szCs w:val="24"/>
        </w:rPr>
      </w:pPr>
      <w:r w:rsidRPr="052599C9">
        <w:rPr>
          <w:sz w:val="24"/>
          <w:szCs w:val="24"/>
        </w:rPr>
        <w:lastRenderedPageBreak/>
        <w:t xml:space="preserve">Electrical conduction begins with cardiac action potentials that </w:t>
      </w:r>
      <w:r w:rsidR="00E8092A" w:rsidRPr="052599C9">
        <w:rPr>
          <w:sz w:val="24"/>
          <w:szCs w:val="24"/>
        </w:rPr>
        <w:t>propagate</w:t>
      </w:r>
      <w:r w:rsidRPr="052599C9">
        <w:rPr>
          <w:sz w:val="24"/>
          <w:szCs w:val="24"/>
        </w:rPr>
        <w:t xml:space="preserve"> through cardiac </w:t>
      </w:r>
      <w:r w:rsidR="5687ACDD" w:rsidRPr="052599C9">
        <w:rPr>
          <w:sz w:val="24"/>
          <w:szCs w:val="24"/>
        </w:rPr>
        <w:t>muscle</w:t>
      </w:r>
      <w:r w:rsidRPr="052599C9">
        <w:rPr>
          <w:sz w:val="24"/>
          <w:szCs w:val="24"/>
        </w:rPr>
        <w:t xml:space="preserve"> cells in </w:t>
      </w:r>
      <w:r w:rsidR="7DBAB908" w:rsidRPr="052599C9">
        <w:rPr>
          <w:sz w:val="24"/>
          <w:szCs w:val="24"/>
        </w:rPr>
        <w:t>a specific</w:t>
      </w:r>
      <w:r w:rsidRPr="052599C9">
        <w:rPr>
          <w:sz w:val="24"/>
          <w:szCs w:val="24"/>
        </w:rPr>
        <w:t xml:space="preserve"> sequence. Electrical activity be</w:t>
      </w:r>
      <w:r w:rsidR="00E8092A" w:rsidRPr="052599C9">
        <w:rPr>
          <w:sz w:val="24"/>
          <w:szCs w:val="24"/>
        </w:rPr>
        <w:t>gins</w:t>
      </w:r>
      <w:r w:rsidRPr="052599C9">
        <w:rPr>
          <w:sz w:val="24"/>
          <w:szCs w:val="24"/>
        </w:rPr>
        <w:t xml:space="preserve"> in the </w:t>
      </w:r>
      <w:r w:rsidRPr="052599C9">
        <w:rPr>
          <w:b/>
          <w:bCs/>
          <w:sz w:val="24"/>
          <w:szCs w:val="24"/>
        </w:rPr>
        <w:t>sinoatrial (SA) node</w:t>
      </w:r>
      <w:r w:rsidR="00E8092A" w:rsidRPr="052599C9">
        <w:rPr>
          <w:sz w:val="24"/>
          <w:szCs w:val="24"/>
        </w:rPr>
        <w:t xml:space="preserve">, </w:t>
      </w:r>
      <w:r w:rsidRPr="052599C9">
        <w:rPr>
          <w:sz w:val="24"/>
          <w:szCs w:val="24"/>
        </w:rPr>
        <w:t xml:space="preserve">located in the right atrial wall. These cells repeatedly depolarize to threshold potential </w:t>
      </w:r>
      <w:r w:rsidR="00E8092A" w:rsidRPr="052599C9">
        <w:rPr>
          <w:sz w:val="24"/>
          <w:szCs w:val="24"/>
        </w:rPr>
        <w:t>spontaneously</w:t>
      </w:r>
      <w:r w:rsidRPr="052599C9">
        <w:rPr>
          <w:sz w:val="24"/>
          <w:szCs w:val="24"/>
        </w:rPr>
        <w:t xml:space="preserve"> and are the pacemaker cells. </w:t>
      </w:r>
      <w:r w:rsidR="4D6F591B" w:rsidRPr="052599C9">
        <w:rPr>
          <w:sz w:val="24"/>
          <w:szCs w:val="24"/>
        </w:rPr>
        <w:t>These cells trigger spread of an action potential through cells in both atria via gap junctions and eventually reaches the atrioventricular (AV) node in the interatrial septum.</w:t>
      </w:r>
      <w:r w:rsidR="00711C14" w:rsidRPr="052599C9">
        <w:rPr>
          <w:sz w:val="24"/>
          <w:szCs w:val="24"/>
        </w:rPr>
        <w:t xml:space="preserve"> The action potential slows as it passes through this point and </w:t>
      </w:r>
      <w:r w:rsidR="6D713AB0" w:rsidRPr="052599C9">
        <w:rPr>
          <w:sz w:val="24"/>
          <w:szCs w:val="24"/>
        </w:rPr>
        <w:t>serves</w:t>
      </w:r>
      <w:r w:rsidR="00711C14" w:rsidRPr="052599C9">
        <w:rPr>
          <w:sz w:val="24"/>
          <w:szCs w:val="24"/>
        </w:rPr>
        <w:t xml:space="preserve"> to delay passage of the signal to the ventricles, providing </w:t>
      </w:r>
      <w:r w:rsidR="00E8092A" w:rsidRPr="052599C9">
        <w:rPr>
          <w:sz w:val="24"/>
          <w:szCs w:val="24"/>
        </w:rPr>
        <w:t>sufficient</w:t>
      </w:r>
      <w:r w:rsidR="00711C14" w:rsidRPr="052599C9">
        <w:rPr>
          <w:sz w:val="24"/>
          <w:szCs w:val="24"/>
        </w:rPr>
        <w:t xml:space="preserve"> emptying of blood from atria to ventricles. From the AV node the </w:t>
      </w:r>
      <w:r w:rsidR="00E8092A" w:rsidRPr="052599C9">
        <w:rPr>
          <w:sz w:val="24"/>
          <w:szCs w:val="24"/>
        </w:rPr>
        <w:t>action</w:t>
      </w:r>
      <w:r w:rsidR="00711C14" w:rsidRPr="052599C9">
        <w:rPr>
          <w:sz w:val="24"/>
          <w:szCs w:val="24"/>
        </w:rPr>
        <w:t xml:space="preserve"> potential passes to the </w:t>
      </w:r>
      <w:r w:rsidR="00711C14" w:rsidRPr="052599C9">
        <w:rPr>
          <w:b/>
          <w:bCs/>
          <w:sz w:val="24"/>
          <w:szCs w:val="24"/>
        </w:rPr>
        <w:t>atrioventricular (AV or His) bundle</w:t>
      </w:r>
      <w:r w:rsidR="00711C14" w:rsidRPr="052599C9">
        <w:rPr>
          <w:sz w:val="24"/>
          <w:szCs w:val="24"/>
        </w:rPr>
        <w:t xml:space="preserve"> and the passes from the atria to the ventricles. The action potential then enters the </w:t>
      </w:r>
      <w:r w:rsidR="00711C14" w:rsidRPr="052599C9">
        <w:rPr>
          <w:b/>
          <w:bCs/>
          <w:sz w:val="24"/>
          <w:szCs w:val="24"/>
        </w:rPr>
        <w:t>right and left bundle branches</w:t>
      </w:r>
      <w:r w:rsidR="00711C14" w:rsidRPr="052599C9">
        <w:rPr>
          <w:sz w:val="24"/>
          <w:szCs w:val="24"/>
        </w:rPr>
        <w:t xml:space="preserve"> which </w:t>
      </w:r>
      <w:r w:rsidR="00E8092A" w:rsidRPr="052599C9">
        <w:rPr>
          <w:sz w:val="24"/>
          <w:szCs w:val="24"/>
        </w:rPr>
        <w:t>are in</w:t>
      </w:r>
      <w:r w:rsidR="00711C14" w:rsidRPr="052599C9">
        <w:rPr>
          <w:sz w:val="24"/>
          <w:szCs w:val="24"/>
        </w:rPr>
        <w:t xml:space="preserve"> the interventricular septum. Finally, as the </w:t>
      </w:r>
      <w:r w:rsidR="00E8092A" w:rsidRPr="052599C9">
        <w:rPr>
          <w:sz w:val="24"/>
          <w:szCs w:val="24"/>
        </w:rPr>
        <w:t>action</w:t>
      </w:r>
      <w:r w:rsidR="00711C14" w:rsidRPr="052599C9">
        <w:rPr>
          <w:sz w:val="24"/>
          <w:szCs w:val="24"/>
        </w:rPr>
        <w:t xml:space="preserve"> potential reaches the apex of the heart </w:t>
      </w:r>
      <w:r w:rsidR="00711C14" w:rsidRPr="052599C9">
        <w:rPr>
          <w:b/>
          <w:bCs/>
          <w:sz w:val="24"/>
          <w:szCs w:val="24"/>
        </w:rPr>
        <w:t>Purkinje fibers</w:t>
      </w:r>
      <w:r w:rsidR="00711C14" w:rsidRPr="052599C9">
        <w:rPr>
          <w:sz w:val="24"/>
          <w:szCs w:val="24"/>
        </w:rPr>
        <w:t xml:space="preserve"> conduct the action potential upward to the ventricular myocardium a</w:t>
      </w:r>
      <w:r w:rsidR="6A0A22F5" w:rsidRPr="052599C9">
        <w:rPr>
          <w:sz w:val="24"/>
          <w:szCs w:val="24"/>
        </w:rPr>
        <w:t>n</w:t>
      </w:r>
      <w:r w:rsidR="00711C14" w:rsidRPr="052599C9">
        <w:rPr>
          <w:sz w:val="24"/>
          <w:szCs w:val="24"/>
        </w:rPr>
        <w:t xml:space="preserve">d push the blood in the ventricles toward the semilunar </w:t>
      </w:r>
      <w:r w:rsidR="00E8092A" w:rsidRPr="052599C9">
        <w:rPr>
          <w:sz w:val="24"/>
          <w:szCs w:val="24"/>
        </w:rPr>
        <w:t>valves</w:t>
      </w:r>
      <w:r w:rsidR="00711C14" w:rsidRPr="052599C9">
        <w:rPr>
          <w:sz w:val="24"/>
          <w:szCs w:val="24"/>
        </w:rPr>
        <w:t xml:space="preserve">. </w:t>
      </w:r>
    </w:p>
    <w:p w14:paraId="4994F7A3" w14:textId="5D3AC875" w:rsidR="00C55096" w:rsidRPr="00711C14" w:rsidRDefault="00711C14" w:rsidP="00C55096">
      <w:pPr>
        <w:pStyle w:val="Heading1"/>
        <w:rPr>
          <w:rFonts w:asciiTheme="minorHAnsi" w:eastAsia="Calibri" w:hAnsiTheme="minorHAnsi" w:cstheme="minorHAnsi"/>
          <w:b/>
          <w:bCs/>
          <w:color w:val="4472C4" w:themeColor="accent1"/>
          <w:sz w:val="24"/>
          <w:szCs w:val="24"/>
        </w:rPr>
      </w:pPr>
      <w:r>
        <w:rPr>
          <w:rFonts w:asciiTheme="minorHAnsi" w:eastAsia="Calibri" w:hAnsiTheme="minorHAnsi" w:cstheme="minorHAnsi"/>
          <w:b/>
          <w:bCs/>
          <w:color w:val="4472C4" w:themeColor="accent1"/>
          <w:sz w:val="24"/>
          <w:szCs w:val="24"/>
        </w:rPr>
        <w:t>E</w:t>
      </w:r>
      <w:r w:rsidR="003429FD" w:rsidRPr="00711C14">
        <w:rPr>
          <w:rFonts w:asciiTheme="minorHAnsi" w:eastAsia="Calibri" w:hAnsiTheme="minorHAnsi" w:cstheme="minorHAnsi"/>
          <w:b/>
          <w:bCs/>
          <w:color w:val="4472C4" w:themeColor="accent1"/>
          <w:sz w:val="24"/>
          <w:szCs w:val="24"/>
        </w:rPr>
        <w:t>lectrocardiograms</w:t>
      </w:r>
      <w:r>
        <w:rPr>
          <w:rFonts w:asciiTheme="minorHAnsi" w:eastAsia="Calibri" w:hAnsiTheme="minorHAnsi" w:cstheme="minorHAnsi"/>
          <w:b/>
          <w:bCs/>
          <w:color w:val="4472C4" w:themeColor="accent1"/>
          <w:sz w:val="24"/>
          <w:szCs w:val="24"/>
        </w:rPr>
        <w:t xml:space="preserve"> ECG or EKG</w:t>
      </w:r>
    </w:p>
    <w:p w14:paraId="72F5EA60" w14:textId="73A91E73" w:rsidR="00C55096" w:rsidRDefault="00C55096" w:rsidP="00C55096">
      <w:pPr>
        <w:jc w:val="center"/>
      </w:pPr>
      <w:r w:rsidRPr="00C55096">
        <w:rPr>
          <w:noProof/>
        </w:rPr>
        <w:drawing>
          <wp:inline distT="0" distB="0" distL="0" distR="0" wp14:anchorId="2EA22A6D" wp14:editId="4733F1FF">
            <wp:extent cx="5438712" cy="3562389"/>
            <wp:effectExtent l="0" t="0" r="0" b="0"/>
            <wp:docPr id="5" name="Picture 5" descr="This figure shows a graph of millivolts over time and the heart cycles during an 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is figure shows a graph of millivolts over time and the heart cycles during an EC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43247" cy="3565360"/>
                    </a:xfrm>
                    <a:prstGeom prst="rect">
                      <a:avLst/>
                    </a:prstGeom>
                    <a:noFill/>
                    <a:ln>
                      <a:noFill/>
                    </a:ln>
                  </pic:spPr>
                </pic:pic>
              </a:graphicData>
            </a:graphic>
          </wp:inline>
        </w:drawing>
      </w:r>
    </w:p>
    <w:p w14:paraId="3A02177E" w14:textId="31E94623" w:rsidR="00C55096" w:rsidRPr="00711C14" w:rsidRDefault="00C55096" w:rsidP="6B0F49EB">
      <w:pPr>
        <w:pStyle w:val="Subtitle"/>
        <w:rPr>
          <w:color w:val="000000" w:themeColor="text1"/>
          <w:sz w:val="18"/>
          <w:szCs w:val="18"/>
        </w:rPr>
      </w:pPr>
      <w:r w:rsidRPr="6B0F49EB">
        <w:rPr>
          <w:b/>
          <w:bCs/>
          <w:color w:val="000000" w:themeColor="text1"/>
          <w:sz w:val="18"/>
          <w:szCs w:val="18"/>
        </w:rPr>
        <w:t xml:space="preserve">Figure </w:t>
      </w:r>
      <w:r w:rsidR="000612C5" w:rsidRPr="6B0F49EB">
        <w:rPr>
          <w:b/>
          <w:bCs/>
          <w:color w:val="000000" w:themeColor="text1"/>
          <w:sz w:val="18"/>
          <w:szCs w:val="18"/>
        </w:rPr>
        <w:t>4.</w:t>
      </w:r>
      <w:r w:rsidR="00711C14" w:rsidRPr="6B0F49EB">
        <w:rPr>
          <w:b/>
          <w:bCs/>
          <w:color w:val="000000" w:themeColor="text1"/>
          <w:sz w:val="18"/>
          <w:szCs w:val="18"/>
        </w:rPr>
        <w:t>3</w:t>
      </w:r>
      <w:r w:rsidRPr="6B0F49EB">
        <w:rPr>
          <w:b/>
          <w:bCs/>
          <w:color w:val="000000" w:themeColor="text1"/>
          <w:sz w:val="18"/>
          <w:szCs w:val="18"/>
        </w:rPr>
        <w:t xml:space="preserve"> Electrocardiogram</w:t>
      </w:r>
      <w:r w:rsidR="00711C14" w:rsidRPr="6B0F49EB">
        <w:rPr>
          <w:b/>
          <w:bCs/>
          <w:color w:val="000000" w:themeColor="text1"/>
          <w:sz w:val="18"/>
          <w:szCs w:val="18"/>
        </w:rPr>
        <w:t>:</w:t>
      </w:r>
      <w:r w:rsidRPr="6B0F49EB">
        <w:rPr>
          <w:b/>
          <w:bCs/>
          <w:color w:val="000000" w:themeColor="text1"/>
          <w:sz w:val="18"/>
          <w:szCs w:val="18"/>
        </w:rPr>
        <w:t xml:space="preserve"> </w:t>
      </w:r>
      <w:r w:rsidRPr="6B0F49EB">
        <w:rPr>
          <w:color w:val="000000" w:themeColor="text1"/>
          <w:sz w:val="18"/>
          <w:szCs w:val="18"/>
        </w:rPr>
        <w:t>A normal tracing shows the P wave, QRS complex, and T wave. Also indicated are the PR, QT, QRS</w:t>
      </w:r>
      <w:r w:rsidR="00637BA6" w:rsidRPr="6B0F49EB">
        <w:rPr>
          <w:color w:val="000000" w:themeColor="text1"/>
          <w:sz w:val="18"/>
          <w:szCs w:val="18"/>
        </w:rPr>
        <w:t xml:space="preserve"> intervals and</w:t>
      </w:r>
      <w:r w:rsidRPr="6B0F49EB">
        <w:rPr>
          <w:color w:val="000000" w:themeColor="text1"/>
          <w:sz w:val="18"/>
          <w:szCs w:val="18"/>
        </w:rPr>
        <w:t xml:space="preserve"> the P-R and S-T segments.</w:t>
      </w:r>
    </w:p>
    <w:p w14:paraId="6F0240F6" w14:textId="1182F644" w:rsidR="003429FD" w:rsidRPr="00711C14" w:rsidRDefault="003429FD" w:rsidP="00127F21">
      <w:pPr>
        <w:rPr>
          <w:sz w:val="24"/>
          <w:szCs w:val="24"/>
        </w:rPr>
      </w:pPr>
      <w:r w:rsidRPr="433F8516">
        <w:rPr>
          <w:sz w:val="24"/>
          <w:szCs w:val="24"/>
        </w:rPr>
        <w:t xml:space="preserve">The heart is </w:t>
      </w:r>
      <w:r w:rsidR="00733400" w:rsidRPr="433F8516">
        <w:rPr>
          <w:sz w:val="24"/>
          <w:szCs w:val="24"/>
        </w:rPr>
        <w:t>auto excitatory</w:t>
      </w:r>
      <w:r w:rsidRPr="433F8516">
        <w:rPr>
          <w:sz w:val="24"/>
          <w:szCs w:val="24"/>
        </w:rPr>
        <w:t>. Action potentials are formed spontaneously at regular intervals in specialized cells called pacemaker cells. These cells are arranged in a network that enables signals to be conducted throughout the myocardium from the point of origin</w:t>
      </w:r>
      <w:r w:rsidR="00520A51" w:rsidRPr="433F8516">
        <w:rPr>
          <w:sz w:val="24"/>
          <w:szCs w:val="24"/>
        </w:rPr>
        <w:t xml:space="preserve"> in the right atria</w:t>
      </w:r>
      <w:r w:rsidRPr="433F8516">
        <w:rPr>
          <w:sz w:val="24"/>
          <w:szCs w:val="24"/>
        </w:rPr>
        <w:t xml:space="preserve">. Four major structures are found within the </w:t>
      </w:r>
      <w:r w:rsidR="008D4C59" w:rsidRPr="433F8516">
        <w:rPr>
          <w:sz w:val="24"/>
          <w:szCs w:val="24"/>
        </w:rPr>
        <w:t xml:space="preserve">cardiac </w:t>
      </w:r>
      <w:r w:rsidRPr="433F8516">
        <w:rPr>
          <w:sz w:val="24"/>
          <w:szCs w:val="24"/>
        </w:rPr>
        <w:t xml:space="preserve">conduction </w:t>
      </w:r>
      <w:r w:rsidR="61BE8DC7" w:rsidRPr="433F8516">
        <w:rPr>
          <w:sz w:val="24"/>
          <w:szCs w:val="24"/>
        </w:rPr>
        <w:t>pathway</w:t>
      </w:r>
      <w:r w:rsidRPr="433F8516">
        <w:rPr>
          <w:sz w:val="24"/>
          <w:szCs w:val="24"/>
        </w:rPr>
        <w:t xml:space="preserve">. The </w:t>
      </w:r>
      <w:r w:rsidRPr="433F8516">
        <w:rPr>
          <w:b/>
          <w:bCs/>
          <w:sz w:val="24"/>
          <w:szCs w:val="24"/>
        </w:rPr>
        <w:t>SA node</w:t>
      </w:r>
      <w:r w:rsidRPr="433F8516">
        <w:rPr>
          <w:sz w:val="24"/>
          <w:szCs w:val="24"/>
        </w:rPr>
        <w:t>,</w:t>
      </w:r>
      <w:r w:rsidR="008D4C59" w:rsidRPr="433F8516">
        <w:rPr>
          <w:sz w:val="24"/>
          <w:szCs w:val="24"/>
        </w:rPr>
        <w:t xml:space="preserve"> </w:t>
      </w:r>
      <w:r w:rsidRPr="433F8516">
        <w:rPr>
          <w:sz w:val="24"/>
          <w:szCs w:val="24"/>
        </w:rPr>
        <w:t>located in the right atrial wall near the junction for the superior vena cava, contains pacemaker cells that undergo spontaneous depolarizations at a higher rate than any of the other pacemaker cells in the heart</w:t>
      </w:r>
      <w:r w:rsidR="3812504D" w:rsidRPr="433F8516">
        <w:rPr>
          <w:sz w:val="24"/>
          <w:szCs w:val="24"/>
        </w:rPr>
        <w:t xml:space="preserve">. </w:t>
      </w:r>
      <w:r w:rsidR="4BD3F730" w:rsidRPr="433F8516">
        <w:rPr>
          <w:sz w:val="24"/>
          <w:szCs w:val="24"/>
        </w:rPr>
        <w:t>As a result, the SA node sets the basic pace for heart contraction (the sinus rhythm) and is often called the heart's pacemaker.</w:t>
      </w:r>
      <w:r w:rsidRPr="433F8516">
        <w:rPr>
          <w:sz w:val="24"/>
          <w:szCs w:val="24"/>
        </w:rPr>
        <w:t xml:space="preserve"> Action potentials originating in the SA node are conducted </w:t>
      </w:r>
      <w:r w:rsidRPr="433F8516">
        <w:rPr>
          <w:sz w:val="24"/>
          <w:szCs w:val="24"/>
        </w:rPr>
        <w:lastRenderedPageBreak/>
        <w:t xml:space="preserve">rapidly through both atria through tracts of pacemaker cells. Located in the medial wall of the right atrium, near its junction with the right ventricle, </w:t>
      </w:r>
      <w:r w:rsidRPr="433F8516">
        <w:rPr>
          <w:b/>
          <w:bCs/>
          <w:sz w:val="24"/>
          <w:szCs w:val="24"/>
        </w:rPr>
        <w:t>AV nod</w:t>
      </w:r>
      <w:r w:rsidR="00711C14" w:rsidRPr="433F8516">
        <w:rPr>
          <w:b/>
          <w:bCs/>
          <w:sz w:val="24"/>
          <w:szCs w:val="24"/>
        </w:rPr>
        <w:t>e</w:t>
      </w:r>
      <w:r w:rsidRPr="433F8516">
        <w:rPr>
          <w:sz w:val="24"/>
          <w:szCs w:val="24"/>
        </w:rPr>
        <w:t xml:space="preserve">. The AV node contains the only pacemaker cells that lead out of the </w:t>
      </w:r>
      <w:r w:rsidR="34C805BA" w:rsidRPr="433F8516">
        <w:rPr>
          <w:sz w:val="24"/>
          <w:szCs w:val="24"/>
        </w:rPr>
        <w:t>atria</w:t>
      </w:r>
      <w:r w:rsidRPr="433F8516">
        <w:rPr>
          <w:sz w:val="24"/>
          <w:szCs w:val="24"/>
        </w:rPr>
        <w:t xml:space="preserve">, thus electrical signals originating in the SA node and passing through the atria can only be conducted to the ventricles through this structure. The pacemaker cells in the AV node have very low conduction </w:t>
      </w:r>
      <w:r w:rsidR="00256D41" w:rsidRPr="433F8516">
        <w:rPr>
          <w:sz w:val="24"/>
          <w:szCs w:val="24"/>
        </w:rPr>
        <w:t>speeds</w:t>
      </w:r>
      <w:r w:rsidRPr="433F8516">
        <w:rPr>
          <w:sz w:val="24"/>
          <w:szCs w:val="24"/>
        </w:rPr>
        <w:t xml:space="preserve">, thus electrical signals pass through this region very slowly. Once the signal passes through the AV node, it is transferred to a structure called </w:t>
      </w:r>
      <w:r w:rsidR="2EE5A178" w:rsidRPr="433F8516">
        <w:rPr>
          <w:sz w:val="24"/>
          <w:szCs w:val="24"/>
        </w:rPr>
        <w:t xml:space="preserve">the </w:t>
      </w:r>
      <w:r w:rsidR="2EE5A178" w:rsidRPr="433F8516">
        <w:rPr>
          <w:b/>
          <w:bCs/>
          <w:sz w:val="24"/>
          <w:szCs w:val="24"/>
        </w:rPr>
        <w:t>atrioventricular (AV)</w:t>
      </w:r>
      <w:r w:rsidRPr="433F8516">
        <w:rPr>
          <w:b/>
          <w:bCs/>
          <w:sz w:val="24"/>
          <w:szCs w:val="24"/>
        </w:rPr>
        <w:t xml:space="preserve"> bundle or Bundle of His</w:t>
      </w:r>
      <w:r w:rsidRPr="433F8516">
        <w:rPr>
          <w:sz w:val="24"/>
          <w:szCs w:val="24"/>
        </w:rPr>
        <w:t xml:space="preserve">, which conducts the signal through the interventricular septum towards the apex of the heart. Soon after entering the interventricular septum the AV bundle bifurcates into two separate branches. The conduction of the electrical signal through the interventricular septum, coupled with the slow conduction </w:t>
      </w:r>
      <w:r w:rsidR="00256D41" w:rsidRPr="433F8516">
        <w:rPr>
          <w:sz w:val="24"/>
          <w:szCs w:val="24"/>
        </w:rPr>
        <w:t>speed</w:t>
      </w:r>
      <w:r w:rsidRPr="433F8516">
        <w:rPr>
          <w:sz w:val="24"/>
          <w:szCs w:val="24"/>
        </w:rPr>
        <w:t xml:space="preserve"> of the AV node, causes a delay </w:t>
      </w:r>
      <w:r w:rsidR="00855E9D" w:rsidRPr="433F8516">
        <w:rPr>
          <w:sz w:val="24"/>
          <w:szCs w:val="24"/>
        </w:rPr>
        <w:t>to allow contraction in the</w:t>
      </w:r>
      <w:r w:rsidRPr="433F8516">
        <w:rPr>
          <w:sz w:val="24"/>
          <w:szCs w:val="24"/>
        </w:rPr>
        <w:t xml:space="preserve"> atrial myocardium </w:t>
      </w:r>
      <w:r w:rsidR="00855E9D" w:rsidRPr="433F8516">
        <w:rPr>
          <w:sz w:val="24"/>
          <w:szCs w:val="24"/>
        </w:rPr>
        <w:t xml:space="preserve">followed by contraction </w:t>
      </w:r>
      <w:r w:rsidRPr="433F8516">
        <w:rPr>
          <w:sz w:val="24"/>
          <w:szCs w:val="24"/>
        </w:rPr>
        <w:t xml:space="preserve">in the ventricular myocardium called the atrioventricular delay. This delay ensures that </w:t>
      </w:r>
      <w:r w:rsidR="22B443C8" w:rsidRPr="433F8516">
        <w:rPr>
          <w:sz w:val="24"/>
          <w:szCs w:val="24"/>
        </w:rPr>
        <w:t>the atrial</w:t>
      </w:r>
      <w:r w:rsidRPr="433F8516">
        <w:rPr>
          <w:sz w:val="24"/>
          <w:szCs w:val="24"/>
        </w:rPr>
        <w:t xml:space="preserve"> systole is complete at the onset of ventricular systole. </w:t>
      </w:r>
      <w:r w:rsidR="751909D8" w:rsidRPr="433F8516">
        <w:rPr>
          <w:sz w:val="24"/>
          <w:szCs w:val="24"/>
        </w:rPr>
        <w:t>Once the signal reaches the heart's apex, it is conducted up the lateral walls of the ventricle through branched tracts of pacemaker cells called Purkinje fibers, which distribute the electrical signal to the ventricular myocardium.</w:t>
      </w:r>
      <w:r w:rsidRPr="433F8516">
        <w:rPr>
          <w:sz w:val="24"/>
          <w:szCs w:val="24"/>
        </w:rPr>
        <w:t xml:space="preserve"> </w:t>
      </w:r>
    </w:p>
    <w:p w14:paraId="4CFDBF08" w14:textId="2B9B1C92" w:rsidR="003429FD" w:rsidRPr="00711C14" w:rsidRDefault="09C1D061" w:rsidP="00127F21">
      <w:pPr>
        <w:rPr>
          <w:sz w:val="24"/>
          <w:szCs w:val="24"/>
        </w:rPr>
      </w:pPr>
      <w:r w:rsidRPr="433F8516">
        <w:rPr>
          <w:sz w:val="24"/>
          <w:szCs w:val="24"/>
        </w:rPr>
        <w:t>Electrical changes occurring during the cardiac cycle can be monitored from the body's surface in an electrocardiogram or ECG recording.</w:t>
      </w:r>
      <w:r w:rsidR="003429FD" w:rsidRPr="433F8516">
        <w:rPr>
          <w:sz w:val="24"/>
          <w:szCs w:val="24"/>
        </w:rPr>
        <w:t xml:space="preserve"> A normal ECG recording </w:t>
      </w:r>
      <w:r w:rsidR="56C7B391" w:rsidRPr="433F8516">
        <w:rPr>
          <w:sz w:val="24"/>
          <w:szCs w:val="24"/>
        </w:rPr>
        <w:t xml:space="preserve">is </w:t>
      </w:r>
      <w:r w:rsidR="003429FD" w:rsidRPr="433F8516">
        <w:rPr>
          <w:sz w:val="24"/>
          <w:szCs w:val="24"/>
        </w:rPr>
        <w:t>associated with a single cardiac cycle</w:t>
      </w:r>
      <w:r w:rsidR="25C8D577" w:rsidRPr="433F8516">
        <w:rPr>
          <w:sz w:val="24"/>
          <w:szCs w:val="24"/>
        </w:rPr>
        <w:t xml:space="preserve"> and</w:t>
      </w:r>
      <w:r w:rsidR="003429FD" w:rsidRPr="433F8516">
        <w:rPr>
          <w:sz w:val="24"/>
          <w:szCs w:val="24"/>
        </w:rPr>
        <w:t xml:space="preserve"> contains three distinctive waveforms. The P wave is generated when the atria depolarize as the action potential wave spreads out from the </w:t>
      </w:r>
      <w:r w:rsidR="6A501EEA" w:rsidRPr="433F8516">
        <w:rPr>
          <w:sz w:val="24"/>
          <w:szCs w:val="24"/>
        </w:rPr>
        <w:t>SA</w:t>
      </w:r>
      <w:r w:rsidR="003429FD" w:rsidRPr="433F8516">
        <w:rPr>
          <w:sz w:val="24"/>
          <w:szCs w:val="24"/>
        </w:rPr>
        <w:t xml:space="preserve"> node. The QRS complex (which consists of the Q, R, and S waves) is triggered by the depolarization of the ventricles just before ventricular systole. During the QRS wave the atria are repolarizing, but the small electrical disturbance caused by this is masked by the massive change in charge caused by the ventricles depolarizing. The last waveform, the T wave, is triggered by the repolarization of the ventricles at the end of ventricular systole. </w:t>
      </w:r>
    </w:p>
    <w:p w14:paraId="311D3A37" w14:textId="27682ACA" w:rsidR="000612C5" w:rsidRPr="00711C14" w:rsidRDefault="000946BA" w:rsidP="00127F21">
      <w:pPr>
        <w:rPr>
          <w:sz w:val="24"/>
          <w:szCs w:val="24"/>
        </w:rPr>
      </w:pPr>
      <w:r w:rsidRPr="433F8516">
        <w:rPr>
          <w:sz w:val="24"/>
          <w:szCs w:val="24"/>
        </w:rPr>
        <w:t>Several</w:t>
      </w:r>
      <w:r w:rsidR="003429FD" w:rsidRPr="433F8516">
        <w:rPr>
          <w:sz w:val="24"/>
          <w:szCs w:val="24"/>
        </w:rPr>
        <w:t xml:space="preserve"> important intervals </w:t>
      </w:r>
      <w:r w:rsidR="0B926FAE" w:rsidRPr="433F8516">
        <w:rPr>
          <w:sz w:val="24"/>
          <w:szCs w:val="24"/>
        </w:rPr>
        <w:t xml:space="preserve">and segments </w:t>
      </w:r>
      <w:r w:rsidR="003429FD" w:rsidRPr="433F8516">
        <w:rPr>
          <w:sz w:val="24"/>
          <w:szCs w:val="24"/>
        </w:rPr>
        <w:t xml:space="preserve">can be measured from an ECG </w:t>
      </w:r>
      <w:r w:rsidR="00B52D3D" w:rsidRPr="433F8516">
        <w:rPr>
          <w:sz w:val="24"/>
          <w:szCs w:val="24"/>
        </w:rPr>
        <w:t>recording.</w:t>
      </w:r>
      <w:r w:rsidR="007C0AB8" w:rsidRPr="433F8516">
        <w:rPr>
          <w:sz w:val="24"/>
          <w:szCs w:val="24"/>
        </w:rPr>
        <w:t xml:space="preserve"> </w:t>
      </w:r>
      <w:r w:rsidR="1865C5B5" w:rsidRPr="433F8516">
        <w:rPr>
          <w:sz w:val="24"/>
          <w:szCs w:val="24"/>
        </w:rPr>
        <w:t>A simple measure of the cardiac cycle's duration can be measured simply as the time that elapses between a particular point in one cardiac to that same point in the next cardiac cycle (e.g., from R wave to R wave).</w:t>
      </w:r>
      <w:r w:rsidR="582CD445" w:rsidRPr="433F8516">
        <w:rPr>
          <w:sz w:val="24"/>
          <w:szCs w:val="24"/>
        </w:rPr>
        <w:t xml:space="preserve"> </w:t>
      </w:r>
      <w:r w:rsidR="128A6B37" w:rsidRPr="433F8516">
        <w:rPr>
          <w:sz w:val="24"/>
          <w:szCs w:val="24"/>
        </w:rPr>
        <w:t>An interval includes a</w:t>
      </w:r>
      <w:r w:rsidR="7B579C4D" w:rsidRPr="433F8516">
        <w:rPr>
          <w:sz w:val="24"/>
          <w:szCs w:val="24"/>
        </w:rPr>
        <w:t xml:space="preserve"> segment and at</w:t>
      </w:r>
      <w:r w:rsidR="128A6B37" w:rsidRPr="433F8516">
        <w:rPr>
          <w:sz w:val="24"/>
          <w:szCs w:val="24"/>
        </w:rPr>
        <w:t xml:space="preserve"> least one wave, </w:t>
      </w:r>
      <w:r w:rsidR="7660E4DC" w:rsidRPr="433F8516">
        <w:rPr>
          <w:sz w:val="24"/>
          <w:szCs w:val="24"/>
        </w:rPr>
        <w:t>whereas a</w:t>
      </w:r>
      <w:r w:rsidR="128A6B37" w:rsidRPr="433F8516">
        <w:rPr>
          <w:sz w:val="24"/>
          <w:szCs w:val="24"/>
        </w:rPr>
        <w:t xml:space="preserve"> segment does not include a wave. </w:t>
      </w:r>
      <w:r w:rsidR="003429FD" w:rsidRPr="433F8516">
        <w:rPr>
          <w:sz w:val="24"/>
          <w:szCs w:val="24"/>
        </w:rPr>
        <w:t xml:space="preserve">The </w:t>
      </w:r>
      <w:r w:rsidR="003429FD" w:rsidRPr="433F8516">
        <w:rPr>
          <w:b/>
          <w:bCs/>
          <w:sz w:val="24"/>
          <w:szCs w:val="24"/>
        </w:rPr>
        <w:t>PR</w:t>
      </w:r>
      <w:r w:rsidR="75357555" w:rsidRPr="433F8516">
        <w:rPr>
          <w:b/>
          <w:bCs/>
          <w:sz w:val="24"/>
          <w:szCs w:val="24"/>
        </w:rPr>
        <w:t xml:space="preserve"> </w:t>
      </w:r>
      <w:r w:rsidR="0F6AC8CB" w:rsidRPr="433F8516">
        <w:rPr>
          <w:b/>
          <w:bCs/>
          <w:sz w:val="24"/>
          <w:szCs w:val="24"/>
        </w:rPr>
        <w:t xml:space="preserve">(or PQ) </w:t>
      </w:r>
      <w:r w:rsidR="003429FD" w:rsidRPr="433F8516">
        <w:rPr>
          <w:b/>
          <w:bCs/>
          <w:sz w:val="24"/>
          <w:szCs w:val="24"/>
        </w:rPr>
        <w:t>interval</w:t>
      </w:r>
      <w:r w:rsidR="561F6662" w:rsidRPr="433F8516">
        <w:rPr>
          <w:sz w:val="24"/>
          <w:szCs w:val="24"/>
        </w:rPr>
        <w:t xml:space="preserve"> </w:t>
      </w:r>
      <w:r w:rsidR="003429FD" w:rsidRPr="433F8516">
        <w:rPr>
          <w:sz w:val="24"/>
          <w:szCs w:val="24"/>
        </w:rPr>
        <w:t>which we measure from the start of the P wave to the peak of the R wave, indicates the duration of time that the atria are depolarized</w:t>
      </w:r>
      <w:r w:rsidR="22AEA793" w:rsidRPr="433F8516">
        <w:rPr>
          <w:sz w:val="24"/>
          <w:szCs w:val="24"/>
        </w:rPr>
        <w:t xml:space="preserve"> and</w:t>
      </w:r>
      <w:r w:rsidR="003429FD" w:rsidRPr="433F8516">
        <w:rPr>
          <w:sz w:val="24"/>
          <w:szCs w:val="24"/>
        </w:rPr>
        <w:t xml:space="preserve"> is roughly equal to the duration of atrial systole. In addition, the PR interval indicates how long it takes electrical signals to travel from the atria to the ventricles (i.e., the AV delay). During the </w:t>
      </w:r>
      <w:r w:rsidR="003429FD" w:rsidRPr="433F8516">
        <w:rPr>
          <w:b/>
          <w:bCs/>
          <w:sz w:val="24"/>
          <w:szCs w:val="24"/>
        </w:rPr>
        <w:t xml:space="preserve">RT </w:t>
      </w:r>
      <w:r w:rsidR="4B2A315F" w:rsidRPr="433F8516">
        <w:rPr>
          <w:b/>
          <w:bCs/>
          <w:sz w:val="24"/>
          <w:szCs w:val="24"/>
        </w:rPr>
        <w:t xml:space="preserve">(or QT) </w:t>
      </w:r>
      <w:r w:rsidR="003429FD" w:rsidRPr="433F8516">
        <w:rPr>
          <w:b/>
          <w:bCs/>
          <w:sz w:val="24"/>
          <w:szCs w:val="24"/>
        </w:rPr>
        <w:t>interval</w:t>
      </w:r>
      <w:r w:rsidR="01C0EDC6" w:rsidRPr="433F8516">
        <w:rPr>
          <w:sz w:val="24"/>
          <w:szCs w:val="24"/>
        </w:rPr>
        <w:t xml:space="preserve">, </w:t>
      </w:r>
      <w:r w:rsidR="003429FD" w:rsidRPr="433F8516">
        <w:rPr>
          <w:sz w:val="24"/>
          <w:szCs w:val="24"/>
        </w:rPr>
        <w:t>measured as the duration from the peak of the R wave to the start of the T wave, the ventricles remain in a depolarized state. The duration of this interval is roughly</w:t>
      </w:r>
      <w:r w:rsidR="04C20FE9" w:rsidRPr="433F8516">
        <w:rPr>
          <w:sz w:val="24"/>
          <w:szCs w:val="24"/>
        </w:rPr>
        <w:t xml:space="preserve"> </w:t>
      </w:r>
      <w:r w:rsidR="003429FD" w:rsidRPr="433F8516">
        <w:rPr>
          <w:sz w:val="24"/>
          <w:szCs w:val="24"/>
        </w:rPr>
        <w:t xml:space="preserve">the duration of ventricular systole, thus the amount of time that blood is being forced out of the heart and into the arteries. Finally, the </w:t>
      </w:r>
      <w:r w:rsidR="003429FD" w:rsidRPr="433F8516">
        <w:rPr>
          <w:b/>
          <w:bCs/>
          <w:sz w:val="24"/>
          <w:szCs w:val="24"/>
        </w:rPr>
        <w:t>S</w:t>
      </w:r>
      <w:r w:rsidR="3F9936CB" w:rsidRPr="433F8516">
        <w:rPr>
          <w:b/>
          <w:bCs/>
          <w:sz w:val="24"/>
          <w:szCs w:val="24"/>
        </w:rPr>
        <w:t>-</w:t>
      </w:r>
      <w:r w:rsidR="003429FD" w:rsidRPr="433F8516">
        <w:rPr>
          <w:b/>
          <w:bCs/>
          <w:sz w:val="24"/>
          <w:szCs w:val="24"/>
        </w:rPr>
        <w:t xml:space="preserve">T </w:t>
      </w:r>
      <w:r w:rsidR="1BCC03B1" w:rsidRPr="433F8516">
        <w:rPr>
          <w:b/>
          <w:bCs/>
          <w:sz w:val="24"/>
          <w:szCs w:val="24"/>
        </w:rPr>
        <w:t>segment</w:t>
      </w:r>
      <w:r w:rsidR="003429FD" w:rsidRPr="433F8516">
        <w:rPr>
          <w:b/>
          <w:bCs/>
          <w:sz w:val="24"/>
          <w:szCs w:val="24"/>
        </w:rPr>
        <w:t xml:space="preserve"> </w:t>
      </w:r>
      <w:r w:rsidR="003429FD" w:rsidRPr="433F8516">
        <w:rPr>
          <w:sz w:val="24"/>
          <w:szCs w:val="24"/>
        </w:rPr>
        <w:t xml:space="preserve">(baseline between the end of the S wave and the start of the T wave) </w:t>
      </w:r>
      <w:r w:rsidR="0F3D66A2" w:rsidRPr="433F8516">
        <w:rPr>
          <w:sz w:val="24"/>
          <w:szCs w:val="24"/>
        </w:rPr>
        <w:t xml:space="preserve">is flat because there is no electrical activity </w:t>
      </w:r>
      <w:r w:rsidR="7723EADC" w:rsidRPr="433F8516">
        <w:rPr>
          <w:sz w:val="24"/>
          <w:szCs w:val="24"/>
        </w:rPr>
        <w:t>occurring</w:t>
      </w:r>
      <w:r w:rsidR="0F3D66A2" w:rsidRPr="433F8516">
        <w:rPr>
          <w:sz w:val="24"/>
          <w:szCs w:val="24"/>
        </w:rPr>
        <w:t xml:space="preserve"> during the </w:t>
      </w:r>
      <w:r w:rsidR="0BA1FC36" w:rsidRPr="433F8516">
        <w:rPr>
          <w:sz w:val="24"/>
          <w:szCs w:val="24"/>
        </w:rPr>
        <w:t>plateau</w:t>
      </w:r>
      <w:r w:rsidR="0F3D66A2" w:rsidRPr="433F8516">
        <w:rPr>
          <w:sz w:val="24"/>
          <w:szCs w:val="24"/>
        </w:rPr>
        <w:t xml:space="preserve"> phase of the ventricles.</w:t>
      </w:r>
      <w:r w:rsidR="003429FD" w:rsidRPr="433F8516">
        <w:rPr>
          <w:sz w:val="24"/>
          <w:szCs w:val="24"/>
        </w:rPr>
        <w:t xml:space="preserve"> ECGs are important diagnostic tools for evaluating cardiac abnormalities. </w:t>
      </w:r>
    </w:p>
    <w:p w14:paraId="22F81199" w14:textId="77777777" w:rsidR="000612C5" w:rsidRDefault="000612C5">
      <w:r>
        <w:br w:type="page"/>
      </w:r>
    </w:p>
    <w:p w14:paraId="4EBEB35A" w14:textId="7593D0CF" w:rsidR="000612C5" w:rsidRPr="00256D41" w:rsidRDefault="00256D41" w:rsidP="2B633F9B">
      <w:pPr>
        <w:pStyle w:val="Heading1"/>
        <w:rPr>
          <w:rFonts w:asciiTheme="minorHAnsi" w:eastAsia="Calibri" w:hAnsiTheme="minorHAnsi" w:cstheme="minorHAnsi"/>
          <w:b/>
          <w:bCs/>
          <w:color w:val="4472C4" w:themeColor="accent1"/>
        </w:rPr>
      </w:pPr>
      <w:r w:rsidRPr="00256D41">
        <w:rPr>
          <w:rFonts w:asciiTheme="minorHAnsi" w:eastAsia="Calibri" w:hAnsiTheme="minorHAnsi" w:cstheme="minorHAnsi"/>
          <w:b/>
          <w:bCs/>
          <w:color w:val="4472C4" w:themeColor="accent1"/>
        </w:rPr>
        <w:lastRenderedPageBreak/>
        <w:t xml:space="preserve">Pre- Lab </w:t>
      </w:r>
      <w:r w:rsidR="000612C5" w:rsidRPr="00256D41">
        <w:rPr>
          <w:rFonts w:asciiTheme="minorHAnsi" w:eastAsia="Calibri" w:hAnsiTheme="minorHAnsi" w:cstheme="minorHAnsi"/>
          <w:b/>
          <w:bCs/>
          <w:color w:val="4472C4" w:themeColor="accent1"/>
        </w:rPr>
        <w:t>Activity 4.</w:t>
      </w:r>
      <w:r w:rsidRPr="00256D41">
        <w:rPr>
          <w:rFonts w:asciiTheme="minorHAnsi" w:eastAsia="Calibri" w:hAnsiTheme="minorHAnsi" w:cstheme="minorHAnsi"/>
          <w:b/>
          <w:bCs/>
          <w:color w:val="4472C4" w:themeColor="accent1"/>
        </w:rPr>
        <w:t>1</w:t>
      </w:r>
      <w:r w:rsidR="000612C5" w:rsidRPr="00256D41">
        <w:rPr>
          <w:rFonts w:asciiTheme="minorHAnsi" w:eastAsia="Calibri" w:hAnsiTheme="minorHAnsi" w:cstheme="minorHAnsi"/>
          <w:b/>
          <w:bCs/>
          <w:color w:val="4472C4" w:themeColor="accent1"/>
        </w:rPr>
        <w:t xml:space="preserve">: Components of </w:t>
      </w:r>
      <w:r w:rsidRPr="00256D41">
        <w:rPr>
          <w:rFonts w:asciiTheme="minorHAnsi" w:eastAsia="Calibri" w:hAnsiTheme="minorHAnsi" w:cstheme="minorHAnsi"/>
          <w:b/>
          <w:bCs/>
          <w:color w:val="4472C4" w:themeColor="accent1"/>
        </w:rPr>
        <w:t xml:space="preserve">an </w:t>
      </w:r>
      <w:r w:rsidR="04E27BA7" w:rsidRPr="00256D41">
        <w:rPr>
          <w:rFonts w:asciiTheme="minorHAnsi" w:eastAsia="Calibri" w:hAnsiTheme="minorHAnsi" w:cstheme="minorHAnsi"/>
          <w:b/>
          <w:bCs/>
          <w:color w:val="4472C4" w:themeColor="accent1"/>
        </w:rPr>
        <w:t>ECG</w:t>
      </w:r>
      <w:r w:rsidR="000612C5" w:rsidRPr="00256D41">
        <w:rPr>
          <w:rFonts w:asciiTheme="minorHAnsi" w:eastAsia="Calibri" w:hAnsiTheme="minorHAnsi" w:cstheme="minorHAnsi"/>
          <w:b/>
          <w:bCs/>
          <w:color w:val="4472C4" w:themeColor="accent1"/>
        </w:rPr>
        <w:t xml:space="preserve"> </w:t>
      </w:r>
      <w:r>
        <w:rPr>
          <w:rFonts w:asciiTheme="minorHAnsi" w:eastAsia="Calibri" w:hAnsiTheme="minorHAnsi" w:cstheme="minorHAnsi"/>
          <w:b/>
          <w:bCs/>
          <w:color w:val="4472C4" w:themeColor="accent1"/>
        </w:rPr>
        <w:t>T</w:t>
      </w:r>
      <w:r w:rsidR="000612C5" w:rsidRPr="00256D41">
        <w:rPr>
          <w:rFonts w:asciiTheme="minorHAnsi" w:eastAsia="Calibri" w:hAnsiTheme="minorHAnsi" w:cstheme="minorHAnsi"/>
          <w:b/>
          <w:bCs/>
          <w:color w:val="4472C4" w:themeColor="accent1"/>
        </w:rPr>
        <w:t>racing</w:t>
      </w:r>
    </w:p>
    <w:p w14:paraId="0D9DC77B" w14:textId="2F8FB701" w:rsidR="000612C5" w:rsidRPr="00256D41" w:rsidRDefault="000612C5" w:rsidP="00127F21">
      <w:pPr>
        <w:rPr>
          <w:sz w:val="24"/>
          <w:szCs w:val="24"/>
        </w:rPr>
      </w:pPr>
      <w:r w:rsidRPr="00256D41">
        <w:rPr>
          <w:sz w:val="24"/>
          <w:szCs w:val="24"/>
        </w:rPr>
        <w:t>Draw a normal E</w:t>
      </w:r>
      <w:r w:rsidR="0096088F" w:rsidRPr="00256D41">
        <w:rPr>
          <w:sz w:val="24"/>
          <w:szCs w:val="24"/>
        </w:rPr>
        <w:t>C</w:t>
      </w:r>
      <w:r w:rsidRPr="00256D41">
        <w:rPr>
          <w:sz w:val="24"/>
          <w:szCs w:val="24"/>
        </w:rPr>
        <w:t>G tracing below. Identify and label the various deflections, segments, and intervals.</w:t>
      </w:r>
    </w:p>
    <w:p w14:paraId="1EDC5D67" w14:textId="747D9F5C" w:rsidR="000612C5" w:rsidRPr="00256D41" w:rsidRDefault="000612C5" w:rsidP="145D886E">
      <w:pPr>
        <w:rPr>
          <w:sz w:val="24"/>
          <w:szCs w:val="24"/>
        </w:rPr>
        <w:sectPr w:rsidR="000612C5" w:rsidRPr="00256D41" w:rsidSect="004A3E52">
          <w:headerReference w:type="default" r:id="rId14"/>
          <w:footerReference w:type="default" r:id="rId15"/>
          <w:pgSz w:w="12240" w:h="15840"/>
          <w:pgMar w:top="720" w:right="720" w:bottom="720" w:left="720" w:header="720" w:footer="720" w:gutter="0"/>
          <w:cols w:space="720"/>
          <w:docGrid w:linePitch="360"/>
        </w:sectPr>
      </w:pPr>
      <w:r w:rsidRPr="00256D41">
        <w:rPr>
          <w:sz w:val="24"/>
          <w:szCs w:val="24"/>
        </w:rPr>
        <w:t xml:space="preserve">Include: </w:t>
      </w:r>
    </w:p>
    <w:p w14:paraId="5F33867F" w14:textId="78D85907" w:rsidR="000612C5" w:rsidRPr="00256D41" w:rsidRDefault="000612C5" w:rsidP="00256D41">
      <w:pPr>
        <w:pStyle w:val="ListParagraph"/>
        <w:numPr>
          <w:ilvl w:val="0"/>
          <w:numId w:val="25"/>
        </w:numPr>
        <w:rPr>
          <w:sz w:val="24"/>
          <w:szCs w:val="24"/>
        </w:rPr>
      </w:pPr>
      <w:r w:rsidRPr="00256D41">
        <w:rPr>
          <w:sz w:val="24"/>
          <w:szCs w:val="24"/>
        </w:rPr>
        <w:t>P wave</w:t>
      </w:r>
    </w:p>
    <w:p w14:paraId="19C99909" w14:textId="77777777" w:rsidR="000612C5" w:rsidRPr="00256D41" w:rsidRDefault="000612C5" w:rsidP="00256D41">
      <w:pPr>
        <w:pStyle w:val="ListParagraph"/>
        <w:numPr>
          <w:ilvl w:val="0"/>
          <w:numId w:val="25"/>
        </w:numPr>
        <w:rPr>
          <w:sz w:val="24"/>
          <w:szCs w:val="24"/>
        </w:rPr>
      </w:pPr>
      <w:r w:rsidRPr="00256D41">
        <w:rPr>
          <w:sz w:val="24"/>
          <w:szCs w:val="24"/>
        </w:rPr>
        <w:t>QRS complex</w:t>
      </w:r>
    </w:p>
    <w:p w14:paraId="566D2A3D" w14:textId="77777777" w:rsidR="000612C5" w:rsidRPr="00256D41" w:rsidRDefault="000612C5" w:rsidP="00256D41">
      <w:pPr>
        <w:pStyle w:val="ListParagraph"/>
        <w:numPr>
          <w:ilvl w:val="0"/>
          <w:numId w:val="25"/>
        </w:numPr>
        <w:rPr>
          <w:sz w:val="24"/>
          <w:szCs w:val="24"/>
        </w:rPr>
      </w:pPr>
      <w:r w:rsidRPr="00256D41">
        <w:rPr>
          <w:sz w:val="24"/>
          <w:szCs w:val="24"/>
        </w:rPr>
        <w:t>T wave</w:t>
      </w:r>
    </w:p>
    <w:p w14:paraId="7B42DD8A" w14:textId="48CA9ABC" w:rsidR="000612C5" w:rsidRPr="00256D41" w:rsidRDefault="000612C5" w:rsidP="00256D41">
      <w:pPr>
        <w:pStyle w:val="ListParagraph"/>
        <w:numPr>
          <w:ilvl w:val="0"/>
          <w:numId w:val="25"/>
        </w:numPr>
        <w:rPr>
          <w:sz w:val="24"/>
          <w:szCs w:val="24"/>
        </w:rPr>
      </w:pPr>
      <w:r w:rsidRPr="00256D41">
        <w:rPr>
          <w:sz w:val="24"/>
          <w:szCs w:val="24"/>
        </w:rPr>
        <w:t>PR interval</w:t>
      </w:r>
    </w:p>
    <w:p w14:paraId="4C6D27BB" w14:textId="2B9896A9" w:rsidR="000612C5" w:rsidRPr="00256D41" w:rsidRDefault="000612C5" w:rsidP="00256D41">
      <w:pPr>
        <w:pStyle w:val="ListParagraph"/>
        <w:numPr>
          <w:ilvl w:val="0"/>
          <w:numId w:val="25"/>
        </w:numPr>
        <w:rPr>
          <w:sz w:val="24"/>
          <w:szCs w:val="24"/>
        </w:rPr>
      </w:pPr>
      <w:r w:rsidRPr="2031A491">
        <w:rPr>
          <w:sz w:val="24"/>
          <w:szCs w:val="24"/>
        </w:rPr>
        <w:t>QT interval</w:t>
      </w:r>
    </w:p>
    <w:p w14:paraId="5A55521B" w14:textId="75FF2660" w:rsidR="000612C5" w:rsidRDefault="000612C5" w:rsidP="00256D41">
      <w:pPr>
        <w:pStyle w:val="ListParagraph"/>
        <w:numPr>
          <w:ilvl w:val="0"/>
          <w:numId w:val="25"/>
        </w:numPr>
      </w:pPr>
      <w:r>
        <w:t>S-T segment</w:t>
      </w:r>
    </w:p>
    <w:p w14:paraId="7197310C" w14:textId="77777777" w:rsidR="000612C5" w:rsidRDefault="000612C5" w:rsidP="00127F21">
      <w:pPr>
        <w:sectPr w:rsidR="000612C5" w:rsidSect="000612C5">
          <w:headerReference w:type="default" r:id="rId16"/>
          <w:type w:val="continuous"/>
          <w:pgSz w:w="12240" w:h="15840"/>
          <w:pgMar w:top="720" w:right="720" w:bottom="720" w:left="720" w:header="720" w:footer="720" w:gutter="0"/>
          <w:cols w:num="3" w:space="720"/>
          <w:docGrid w:linePitch="360"/>
        </w:sectPr>
      </w:pPr>
    </w:p>
    <w:p w14:paraId="75EEF8E7" w14:textId="48FBAE39" w:rsidR="000612C5" w:rsidRPr="00256D41" w:rsidRDefault="000612C5" w:rsidP="00256D41">
      <w:r w:rsidRPr="000612C5">
        <w:rPr>
          <w:noProof/>
        </w:rPr>
        <w:drawing>
          <wp:inline distT="0" distB="0" distL="0" distR="0" wp14:anchorId="0AA484CA" wp14:editId="3DBB8BCB">
            <wp:extent cx="6858000" cy="4087495"/>
            <wp:effectExtent l="0" t="0" r="0" b="0"/>
            <wp:docPr id="9" name="Picture 9" descr="Image result for BLANK EKG 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LANK EKG GRI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858000" cy="4087495"/>
                    </a:xfrm>
                    <a:prstGeom prst="rect">
                      <a:avLst/>
                    </a:prstGeom>
                    <a:noFill/>
                    <a:ln>
                      <a:noFill/>
                    </a:ln>
                  </pic:spPr>
                </pic:pic>
              </a:graphicData>
            </a:graphic>
          </wp:inline>
        </w:drawing>
      </w:r>
      <w:r w:rsidR="00256D41">
        <w:rPr>
          <w:rFonts w:cstheme="minorHAnsi"/>
          <w:color w:val="000000" w:themeColor="text1"/>
          <w:sz w:val="24"/>
          <w:szCs w:val="24"/>
        </w:rPr>
        <w:t>In your own words, e</w:t>
      </w:r>
      <w:r w:rsidRPr="00256D41">
        <w:rPr>
          <w:rFonts w:cstheme="minorHAnsi"/>
          <w:color w:val="000000" w:themeColor="text1"/>
          <w:sz w:val="24"/>
          <w:szCs w:val="24"/>
        </w:rPr>
        <w:t>xplain what is occurring in terms of both electrical and mechanical events of the heart for each named item above.</w:t>
      </w:r>
    </w:p>
    <w:p w14:paraId="1E101857" w14:textId="2F3FA24F" w:rsidR="003429FD" w:rsidRPr="00256D41" w:rsidRDefault="003429FD" w:rsidP="00127F21">
      <w:pPr>
        <w:pStyle w:val="Heading1"/>
        <w:rPr>
          <w:rFonts w:asciiTheme="minorHAnsi" w:eastAsia="Calibri" w:hAnsiTheme="minorHAnsi" w:cstheme="minorHAnsi"/>
          <w:b/>
          <w:bCs/>
          <w:color w:val="4472C4" w:themeColor="accent1"/>
          <w:sz w:val="24"/>
          <w:szCs w:val="24"/>
        </w:rPr>
      </w:pPr>
      <w:r w:rsidRPr="00256D41">
        <w:rPr>
          <w:rFonts w:asciiTheme="minorHAnsi" w:eastAsia="Calibri" w:hAnsiTheme="minorHAnsi" w:cstheme="minorHAnsi"/>
          <w:b/>
          <w:bCs/>
          <w:color w:val="4472C4" w:themeColor="accent1"/>
          <w:sz w:val="24"/>
          <w:szCs w:val="24"/>
        </w:rPr>
        <w:lastRenderedPageBreak/>
        <w:t xml:space="preserve">The Cardiac Cycle and </w:t>
      </w:r>
      <w:r w:rsidR="00256D41">
        <w:rPr>
          <w:rFonts w:asciiTheme="minorHAnsi" w:eastAsia="Calibri" w:hAnsiTheme="minorHAnsi" w:cstheme="minorHAnsi"/>
          <w:b/>
          <w:bCs/>
          <w:color w:val="4472C4" w:themeColor="accent1"/>
          <w:sz w:val="24"/>
          <w:szCs w:val="24"/>
        </w:rPr>
        <w:t>H</w:t>
      </w:r>
      <w:r w:rsidRPr="00256D41">
        <w:rPr>
          <w:rFonts w:asciiTheme="minorHAnsi" w:eastAsia="Calibri" w:hAnsiTheme="minorHAnsi" w:cstheme="minorHAnsi"/>
          <w:b/>
          <w:bCs/>
          <w:color w:val="4472C4" w:themeColor="accent1"/>
          <w:sz w:val="24"/>
          <w:szCs w:val="24"/>
        </w:rPr>
        <w:t xml:space="preserve">eart </w:t>
      </w:r>
      <w:r w:rsidR="00256D41">
        <w:rPr>
          <w:rFonts w:asciiTheme="minorHAnsi" w:eastAsia="Calibri" w:hAnsiTheme="minorHAnsi" w:cstheme="minorHAnsi"/>
          <w:b/>
          <w:bCs/>
          <w:color w:val="4472C4" w:themeColor="accent1"/>
          <w:sz w:val="24"/>
          <w:szCs w:val="24"/>
        </w:rPr>
        <w:t>S</w:t>
      </w:r>
      <w:r w:rsidRPr="00256D41">
        <w:rPr>
          <w:rFonts w:asciiTheme="minorHAnsi" w:eastAsia="Calibri" w:hAnsiTheme="minorHAnsi" w:cstheme="minorHAnsi"/>
          <w:b/>
          <w:bCs/>
          <w:color w:val="4472C4" w:themeColor="accent1"/>
          <w:sz w:val="24"/>
          <w:szCs w:val="24"/>
        </w:rPr>
        <w:t xml:space="preserve">ounds </w:t>
      </w:r>
    </w:p>
    <w:p w14:paraId="033CB03F" w14:textId="77777777" w:rsidR="00C55096" w:rsidRPr="00256D41" w:rsidRDefault="00C55096" w:rsidP="00C55096">
      <w:pPr>
        <w:pStyle w:val="Heading1"/>
        <w:jc w:val="center"/>
        <w:rPr>
          <w:rFonts w:asciiTheme="minorHAnsi" w:hAnsiTheme="minorHAnsi" w:cstheme="minorHAnsi"/>
          <w:sz w:val="24"/>
          <w:szCs w:val="24"/>
        </w:rPr>
      </w:pPr>
      <w:r w:rsidRPr="00256D41">
        <w:rPr>
          <w:rFonts w:asciiTheme="minorHAnsi" w:hAnsiTheme="minorHAnsi" w:cstheme="minorHAnsi"/>
          <w:noProof/>
          <w:sz w:val="24"/>
          <w:szCs w:val="24"/>
        </w:rPr>
        <w:drawing>
          <wp:inline distT="0" distB="0" distL="0" distR="0" wp14:anchorId="65981400" wp14:editId="16442124">
            <wp:extent cx="4819650" cy="3634819"/>
            <wp:effectExtent l="0" t="0" r="0" b="3810"/>
            <wp:docPr id="2" name="Picture 2" descr="This image shows a graph of the blood pressure with the different stages labeled. Under the graph, a line shows the different sounds made by the beating he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2594" descr="This image shows a graph of the blood pressure with the different stages labeled. Under the graph, a line shows the different sounds made by the beating hear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27184" cy="3640501"/>
                    </a:xfrm>
                    <a:prstGeom prst="rect">
                      <a:avLst/>
                    </a:prstGeom>
                    <a:noFill/>
                    <a:ln>
                      <a:noFill/>
                    </a:ln>
                  </pic:spPr>
                </pic:pic>
              </a:graphicData>
            </a:graphic>
          </wp:inline>
        </w:drawing>
      </w:r>
    </w:p>
    <w:p w14:paraId="576A4E4C" w14:textId="652CD43D" w:rsidR="00C55096" w:rsidRPr="00256D41" w:rsidRDefault="004E76BA" w:rsidP="052599C9">
      <w:pPr>
        <w:pStyle w:val="Subtitle"/>
        <w:ind w:left="720"/>
        <w:rPr>
          <w:color w:val="000000" w:themeColor="text1"/>
          <w:sz w:val="18"/>
          <w:szCs w:val="18"/>
        </w:rPr>
      </w:pPr>
      <w:r w:rsidRPr="6B0F49EB">
        <w:rPr>
          <w:b/>
          <w:bCs/>
          <w:color w:val="000000" w:themeColor="text1"/>
          <w:sz w:val="18"/>
          <w:szCs w:val="18"/>
        </w:rPr>
        <w:t>Figure </w:t>
      </w:r>
      <w:r w:rsidR="00AE2437" w:rsidRPr="6B0F49EB">
        <w:rPr>
          <w:b/>
          <w:bCs/>
          <w:color w:val="000000" w:themeColor="text1"/>
          <w:sz w:val="18"/>
          <w:szCs w:val="18"/>
        </w:rPr>
        <w:t>4.</w:t>
      </w:r>
      <w:r w:rsidR="00256D41" w:rsidRPr="6B0F49EB">
        <w:rPr>
          <w:b/>
          <w:bCs/>
          <w:color w:val="000000" w:themeColor="text1"/>
          <w:sz w:val="18"/>
          <w:szCs w:val="18"/>
        </w:rPr>
        <w:t>4</w:t>
      </w:r>
      <w:r w:rsidR="7C730D4F" w:rsidRPr="6B0F49EB">
        <w:rPr>
          <w:b/>
          <w:bCs/>
          <w:color w:val="000000" w:themeColor="text1"/>
          <w:sz w:val="18"/>
          <w:szCs w:val="18"/>
        </w:rPr>
        <w:t xml:space="preserve"> </w:t>
      </w:r>
      <w:r w:rsidRPr="6B0F49EB">
        <w:rPr>
          <w:b/>
          <w:bCs/>
          <w:color w:val="000000" w:themeColor="text1"/>
          <w:sz w:val="18"/>
          <w:szCs w:val="18"/>
        </w:rPr>
        <w:t>Heart Sounds and the Cardiac Cycle </w:t>
      </w:r>
      <w:r w:rsidRPr="6B0F49EB">
        <w:rPr>
          <w:color w:val="000000" w:themeColor="text1"/>
          <w:sz w:val="18"/>
          <w:szCs w:val="18"/>
        </w:rPr>
        <w:t>In this illustration, the x-axis reflects time with a</w:t>
      </w:r>
      <w:r w:rsidR="00E26CC7" w:rsidRPr="6B0F49EB">
        <w:rPr>
          <w:color w:val="000000" w:themeColor="text1"/>
          <w:sz w:val="18"/>
          <w:szCs w:val="18"/>
        </w:rPr>
        <w:t xml:space="preserve"> </w:t>
      </w:r>
      <w:r w:rsidRPr="6B0F49EB">
        <w:rPr>
          <w:color w:val="000000" w:themeColor="text1"/>
          <w:sz w:val="18"/>
          <w:szCs w:val="18"/>
        </w:rPr>
        <w:t>recording of the heart sounds. The y-axis represents pressure.</w:t>
      </w:r>
    </w:p>
    <w:p w14:paraId="2A00763C" w14:textId="0AF5D05B" w:rsidR="003429FD" w:rsidRPr="00256D41" w:rsidRDefault="003429FD" w:rsidP="71F8C478">
      <w:pPr>
        <w:rPr>
          <w:sz w:val="24"/>
          <w:szCs w:val="24"/>
        </w:rPr>
      </w:pPr>
      <w:r w:rsidRPr="0A85F187">
        <w:rPr>
          <w:sz w:val="24"/>
          <w:szCs w:val="24"/>
        </w:rPr>
        <w:t>The electrical signals recorded on an ECG are caused by intermittent periods where the myocardium of the heart undergoes action potentials</w:t>
      </w:r>
      <w:r w:rsidR="38A084E6" w:rsidRPr="0A85F187">
        <w:rPr>
          <w:sz w:val="24"/>
          <w:szCs w:val="24"/>
        </w:rPr>
        <w:t xml:space="preserve">. </w:t>
      </w:r>
      <w:r w:rsidRPr="0A85F187">
        <w:rPr>
          <w:sz w:val="24"/>
          <w:szCs w:val="24"/>
        </w:rPr>
        <w:t xml:space="preserve">These action potentials trigger the myocardium of the ventricles to contract for </w:t>
      </w:r>
      <w:r w:rsidR="00C21836" w:rsidRPr="0A85F187">
        <w:rPr>
          <w:sz w:val="24"/>
          <w:szCs w:val="24"/>
        </w:rPr>
        <w:t>a period</w:t>
      </w:r>
      <w:r w:rsidRPr="0A85F187">
        <w:rPr>
          <w:sz w:val="24"/>
          <w:szCs w:val="24"/>
        </w:rPr>
        <w:t xml:space="preserve"> and then relax</w:t>
      </w:r>
      <w:r w:rsidR="2996CA56" w:rsidRPr="0A85F187">
        <w:rPr>
          <w:sz w:val="24"/>
          <w:szCs w:val="24"/>
        </w:rPr>
        <w:t xml:space="preserve">. </w:t>
      </w:r>
      <w:r w:rsidRPr="0A85F187">
        <w:rPr>
          <w:sz w:val="24"/>
          <w:szCs w:val="24"/>
        </w:rPr>
        <w:t>The resultant cycle of contraction and relaxation of the heart is called the cardiac cycle</w:t>
      </w:r>
      <w:r w:rsidR="727AAC56" w:rsidRPr="0A85F187">
        <w:rPr>
          <w:sz w:val="24"/>
          <w:szCs w:val="24"/>
        </w:rPr>
        <w:t xml:space="preserve">. </w:t>
      </w:r>
      <w:r w:rsidRPr="0A85F187">
        <w:rPr>
          <w:sz w:val="24"/>
          <w:szCs w:val="24"/>
        </w:rPr>
        <w:t>During the contraction phase of the cardiac cycle (systole), the walls of the ventricles contract on the blood within these chambers</w:t>
      </w:r>
      <w:r w:rsidR="76FBDA9A" w:rsidRPr="0A85F187">
        <w:rPr>
          <w:sz w:val="24"/>
          <w:szCs w:val="24"/>
        </w:rPr>
        <w:t xml:space="preserve">. </w:t>
      </w:r>
      <w:r w:rsidRPr="0A85F187">
        <w:rPr>
          <w:sz w:val="24"/>
          <w:szCs w:val="24"/>
        </w:rPr>
        <w:t xml:space="preserve">This elevates the pressure of this blood above that of the blood in the arteries, thus forcing blood out of the ventricles and into the arteries. During the relaxation phase (diastole), the blood pressure in the ventricles falls below venous pressure. </w:t>
      </w:r>
      <w:r w:rsidR="00733400" w:rsidRPr="0A85F187">
        <w:rPr>
          <w:sz w:val="24"/>
          <w:szCs w:val="24"/>
        </w:rPr>
        <w:t>Thus,</w:t>
      </w:r>
      <w:r w:rsidRPr="0A85F187">
        <w:rPr>
          <w:sz w:val="24"/>
          <w:szCs w:val="24"/>
        </w:rPr>
        <w:t xml:space="preserve"> blood drawn from the veins fills the ventricles, and the volume of the ventricles </w:t>
      </w:r>
      <w:r w:rsidR="1F7E4AF2" w:rsidRPr="0A85F187">
        <w:rPr>
          <w:sz w:val="24"/>
          <w:szCs w:val="24"/>
        </w:rPr>
        <w:t>expands</w:t>
      </w:r>
      <w:r w:rsidRPr="0A85F187">
        <w:rPr>
          <w:sz w:val="24"/>
          <w:szCs w:val="24"/>
        </w:rPr>
        <w:t xml:space="preserve">. </w:t>
      </w:r>
    </w:p>
    <w:p w14:paraId="6EC4999C" w14:textId="53A52E9C" w:rsidR="003429FD" w:rsidRPr="00256D41" w:rsidRDefault="003429FD" w:rsidP="2031A491">
      <w:pPr>
        <w:rPr>
          <w:sz w:val="24"/>
          <w:szCs w:val="24"/>
        </w:rPr>
      </w:pPr>
      <w:r w:rsidRPr="2031A491">
        <w:rPr>
          <w:sz w:val="24"/>
          <w:szCs w:val="24"/>
        </w:rPr>
        <w:t>A series of one-way valves prevents backflow of blood from the ventricles into the atria during systole and from the arteries into the ventricles during diastole</w:t>
      </w:r>
      <w:r w:rsidR="711191F1" w:rsidRPr="2031A491">
        <w:rPr>
          <w:sz w:val="24"/>
          <w:szCs w:val="24"/>
        </w:rPr>
        <w:t xml:space="preserve">. </w:t>
      </w:r>
      <w:r w:rsidRPr="2031A491">
        <w:rPr>
          <w:sz w:val="24"/>
          <w:szCs w:val="24"/>
        </w:rPr>
        <w:t>The closure of these valves can be heard during the cardiac cycle</w:t>
      </w:r>
      <w:r w:rsidR="33915433" w:rsidRPr="2031A491">
        <w:rPr>
          <w:sz w:val="24"/>
          <w:szCs w:val="24"/>
        </w:rPr>
        <w:t xml:space="preserve">. </w:t>
      </w:r>
      <w:r w:rsidRPr="2031A491">
        <w:rPr>
          <w:sz w:val="24"/>
          <w:szCs w:val="24"/>
        </w:rPr>
        <w:t>The first sound</w:t>
      </w:r>
      <w:r w:rsidR="4FC02D7D" w:rsidRPr="2031A491">
        <w:rPr>
          <w:sz w:val="24"/>
          <w:szCs w:val="24"/>
        </w:rPr>
        <w:t xml:space="preserve"> (S1)</w:t>
      </w:r>
      <w:r w:rsidRPr="2031A491">
        <w:rPr>
          <w:sz w:val="24"/>
          <w:szCs w:val="24"/>
        </w:rPr>
        <w:t xml:space="preserve"> produced, the “</w:t>
      </w:r>
      <w:proofErr w:type="spellStart"/>
      <w:r w:rsidRPr="2031A491">
        <w:rPr>
          <w:sz w:val="24"/>
          <w:szCs w:val="24"/>
        </w:rPr>
        <w:t>lub</w:t>
      </w:r>
      <w:proofErr w:type="spellEnd"/>
      <w:r w:rsidRPr="2031A491">
        <w:rPr>
          <w:sz w:val="24"/>
          <w:szCs w:val="24"/>
        </w:rPr>
        <w:t>” sound, is caused by the closure of the atrioventricular valves at the beginning of ventricular systole when pressure in the ventricles exceeds atrial pressure. The second sound</w:t>
      </w:r>
      <w:r w:rsidR="1A3F44AB" w:rsidRPr="2031A491">
        <w:rPr>
          <w:sz w:val="24"/>
          <w:szCs w:val="24"/>
        </w:rPr>
        <w:t xml:space="preserve"> (S2)</w:t>
      </w:r>
      <w:r w:rsidRPr="2031A491">
        <w:rPr>
          <w:sz w:val="24"/>
          <w:szCs w:val="24"/>
        </w:rPr>
        <w:t>, the “dub” sound, is generated at the beginning of ventricular diastole when ventricular pressure falls below arterial blood pressure</w:t>
      </w:r>
      <w:r w:rsidR="00111D02" w:rsidRPr="2031A491">
        <w:rPr>
          <w:sz w:val="24"/>
          <w:szCs w:val="24"/>
        </w:rPr>
        <w:t xml:space="preserve"> and is associated with closure of the semilunar valves.</w:t>
      </w:r>
    </w:p>
    <w:p w14:paraId="0745F042" w14:textId="0C272CE5" w:rsidR="003429FD" w:rsidRPr="008D0793" w:rsidRDefault="003429FD" w:rsidP="6B0F49EB">
      <w:pPr>
        <w:pStyle w:val="Heading1"/>
        <w:rPr>
          <w:rFonts w:asciiTheme="minorHAnsi" w:eastAsia="Calibri" w:hAnsiTheme="minorHAnsi" w:cstheme="minorBidi"/>
          <w:b/>
          <w:bCs/>
          <w:color w:val="4472C4" w:themeColor="accent1"/>
          <w:sz w:val="24"/>
          <w:szCs w:val="24"/>
        </w:rPr>
      </w:pPr>
      <w:r w:rsidRPr="6B0F49EB">
        <w:rPr>
          <w:rFonts w:asciiTheme="minorHAnsi" w:eastAsia="Calibri" w:hAnsiTheme="minorHAnsi" w:cstheme="minorBidi"/>
          <w:b/>
          <w:bCs/>
          <w:color w:val="4472C4" w:themeColor="accent1"/>
          <w:sz w:val="24"/>
          <w:szCs w:val="24"/>
        </w:rPr>
        <w:lastRenderedPageBreak/>
        <w:t xml:space="preserve">The Cardiac Cycle and </w:t>
      </w:r>
      <w:r w:rsidR="2D042F42" w:rsidRPr="6B0F49EB">
        <w:rPr>
          <w:rFonts w:asciiTheme="minorHAnsi" w:eastAsia="Calibri" w:hAnsiTheme="minorHAnsi" w:cstheme="minorBidi"/>
          <w:b/>
          <w:bCs/>
          <w:color w:val="4472C4" w:themeColor="accent1"/>
          <w:sz w:val="24"/>
          <w:szCs w:val="24"/>
        </w:rPr>
        <w:t>A</w:t>
      </w:r>
      <w:r w:rsidRPr="6B0F49EB">
        <w:rPr>
          <w:rFonts w:asciiTheme="minorHAnsi" w:eastAsia="Calibri" w:hAnsiTheme="minorHAnsi" w:cstheme="minorBidi"/>
          <w:b/>
          <w:bCs/>
          <w:color w:val="4472C4" w:themeColor="accent1"/>
          <w:sz w:val="24"/>
          <w:szCs w:val="24"/>
        </w:rPr>
        <w:t xml:space="preserve">rterial </w:t>
      </w:r>
      <w:r w:rsidR="00256D41" w:rsidRPr="6B0F49EB">
        <w:rPr>
          <w:rFonts w:asciiTheme="minorHAnsi" w:eastAsia="Calibri" w:hAnsiTheme="minorHAnsi" w:cstheme="minorBidi"/>
          <w:b/>
          <w:bCs/>
          <w:color w:val="4472C4" w:themeColor="accent1"/>
          <w:sz w:val="24"/>
          <w:szCs w:val="24"/>
        </w:rPr>
        <w:t>B</w:t>
      </w:r>
      <w:r w:rsidRPr="6B0F49EB">
        <w:rPr>
          <w:rFonts w:asciiTheme="minorHAnsi" w:eastAsia="Calibri" w:hAnsiTheme="minorHAnsi" w:cstheme="minorBidi"/>
          <w:b/>
          <w:bCs/>
          <w:color w:val="4472C4" w:themeColor="accent1"/>
          <w:sz w:val="24"/>
          <w:szCs w:val="24"/>
        </w:rPr>
        <w:t xml:space="preserve">lood </w:t>
      </w:r>
      <w:r w:rsidR="00256D41" w:rsidRPr="6B0F49EB">
        <w:rPr>
          <w:rFonts w:asciiTheme="minorHAnsi" w:eastAsia="Calibri" w:hAnsiTheme="minorHAnsi" w:cstheme="minorBidi"/>
          <w:b/>
          <w:bCs/>
          <w:color w:val="4472C4" w:themeColor="accent1"/>
          <w:sz w:val="24"/>
          <w:szCs w:val="24"/>
        </w:rPr>
        <w:t>P</w:t>
      </w:r>
      <w:r w:rsidRPr="6B0F49EB">
        <w:rPr>
          <w:rFonts w:asciiTheme="minorHAnsi" w:eastAsia="Calibri" w:hAnsiTheme="minorHAnsi" w:cstheme="minorBidi"/>
          <w:b/>
          <w:bCs/>
          <w:color w:val="4472C4" w:themeColor="accent1"/>
          <w:sz w:val="24"/>
          <w:szCs w:val="24"/>
        </w:rPr>
        <w:t xml:space="preserve">ressure </w:t>
      </w:r>
    </w:p>
    <w:p w14:paraId="05476621" w14:textId="74135521" w:rsidR="00C55096" w:rsidRPr="00256D41" w:rsidRDefault="00C55096" w:rsidP="00B52D3D">
      <w:pPr>
        <w:pStyle w:val="Heading1"/>
        <w:jc w:val="center"/>
        <w:rPr>
          <w:rFonts w:asciiTheme="minorHAnsi" w:hAnsiTheme="minorHAnsi" w:cstheme="minorHAnsi"/>
          <w:sz w:val="24"/>
          <w:szCs w:val="24"/>
        </w:rPr>
      </w:pPr>
      <w:r w:rsidRPr="00256D41">
        <w:rPr>
          <w:rFonts w:asciiTheme="minorHAnsi" w:hAnsiTheme="minorHAnsi" w:cstheme="minorHAnsi"/>
          <w:noProof/>
          <w:sz w:val="24"/>
          <w:szCs w:val="24"/>
        </w:rPr>
        <w:drawing>
          <wp:inline distT="0" distB="0" distL="0" distR="0" wp14:anchorId="5A7CEAC5" wp14:editId="183378B2">
            <wp:extent cx="4762500" cy="3314700"/>
            <wp:effectExtent l="0" t="0" r="0" b="0"/>
            <wp:docPr id="6" name="Picture 6" descr="This graph shows the value of pulse pressure in different types of blood vess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his graph shows the value of pulse pressure in different types of blood vessel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62500" cy="3314700"/>
                    </a:xfrm>
                    <a:prstGeom prst="rect">
                      <a:avLst/>
                    </a:prstGeom>
                    <a:noFill/>
                    <a:ln>
                      <a:noFill/>
                    </a:ln>
                  </pic:spPr>
                </pic:pic>
              </a:graphicData>
            </a:graphic>
          </wp:inline>
        </w:drawing>
      </w:r>
    </w:p>
    <w:p w14:paraId="718EE5EB" w14:textId="72967A3A" w:rsidR="00256D41" w:rsidRPr="00256D41" w:rsidRDefault="00C55096" w:rsidP="052599C9">
      <w:pPr>
        <w:pStyle w:val="Subtitle"/>
        <w:rPr>
          <w:color w:val="000000" w:themeColor="text1"/>
          <w:sz w:val="18"/>
          <w:szCs w:val="18"/>
        </w:rPr>
      </w:pPr>
      <w:r w:rsidRPr="6B0F49EB">
        <w:rPr>
          <w:b/>
          <w:bCs/>
          <w:color w:val="000000" w:themeColor="text1"/>
          <w:sz w:val="18"/>
          <w:szCs w:val="18"/>
        </w:rPr>
        <w:t>Figure 4.</w:t>
      </w:r>
      <w:r w:rsidR="00256D41" w:rsidRPr="6B0F49EB">
        <w:rPr>
          <w:b/>
          <w:bCs/>
          <w:color w:val="000000" w:themeColor="text1"/>
          <w:sz w:val="18"/>
          <w:szCs w:val="18"/>
        </w:rPr>
        <w:t>5</w:t>
      </w:r>
      <w:r w:rsidR="15F8668B" w:rsidRPr="6B0F49EB">
        <w:rPr>
          <w:b/>
          <w:bCs/>
          <w:color w:val="000000" w:themeColor="text1"/>
          <w:sz w:val="18"/>
          <w:szCs w:val="18"/>
        </w:rPr>
        <w:t xml:space="preserve"> </w:t>
      </w:r>
      <w:r w:rsidRPr="6B0F49EB">
        <w:rPr>
          <w:b/>
          <w:bCs/>
          <w:color w:val="000000" w:themeColor="text1"/>
          <w:sz w:val="18"/>
          <w:szCs w:val="18"/>
        </w:rPr>
        <w:t>Systemic Blood Pressure </w:t>
      </w:r>
      <w:r w:rsidRPr="6B0F49EB">
        <w:rPr>
          <w:color w:val="000000" w:themeColor="text1"/>
          <w:sz w:val="18"/>
          <w:szCs w:val="18"/>
        </w:rPr>
        <w:t>The graph shows the components of blood pressure throughout blood vessels, including systolic, diastolic, mean arterial, and pulse pressures.</w:t>
      </w:r>
    </w:p>
    <w:p w14:paraId="3986B037" w14:textId="7307C54A" w:rsidR="003429FD" w:rsidRPr="00256D41" w:rsidRDefault="003429FD" w:rsidP="00127F21">
      <w:pPr>
        <w:rPr>
          <w:rFonts w:cstheme="minorHAnsi"/>
          <w:sz w:val="24"/>
          <w:szCs w:val="24"/>
        </w:rPr>
      </w:pPr>
      <w:r w:rsidRPr="00256D41">
        <w:rPr>
          <w:rFonts w:cstheme="minorHAnsi"/>
          <w:sz w:val="24"/>
          <w:szCs w:val="24"/>
        </w:rPr>
        <w:t xml:space="preserve">The flow of blood through the cardiovascular system is driven by pressure differences between one segment of a blood vessel circuit and the next. Blood pressure drops sequentially throughout the circuit, and thus the blood at one point will flow to the next where the pressure is lower. The contractions of the </w:t>
      </w:r>
      <w:r w:rsidR="36FD38DE" w:rsidRPr="00256D41">
        <w:rPr>
          <w:rFonts w:cstheme="minorHAnsi"/>
          <w:sz w:val="24"/>
          <w:szCs w:val="24"/>
        </w:rPr>
        <w:t>heart</w:t>
      </w:r>
      <w:r w:rsidRPr="00256D41">
        <w:rPr>
          <w:rFonts w:cstheme="minorHAnsi"/>
          <w:sz w:val="24"/>
          <w:szCs w:val="24"/>
        </w:rPr>
        <w:t xml:space="preserve"> elevate blood pressure high enough so that it can be propelled through the entire circuit.</w:t>
      </w:r>
    </w:p>
    <w:p w14:paraId="4B358DCB" w14:textId="464F965F" w:rsidR="00127F21" w:rsidRPr="00256D41" w:rsidRDefault="00127F21" w:rsidP="00127F21">
      <w:pPr>
        <w:rPr>
          <w:rFonts w:cstheme="minorHAnsi"/>
          <w:sz w:val="24"/>
          <w:szCs w:val="24"/>
        </w:rPr>
      </w:pPr>
      <w:r w:rsidRPr="00256D41">
        <w:rPr>
          <w:rFonts w:cstheme="minorHAnsi"/>
          <w:sz w:val="24"/>
          <w:szCs w:val="24"/>
        </w:rPr>
        <w:t>Arteries have particularly important roles in ensuring adequate blood flow through the cardiovascular system. Arteries serve as pressure reservoirs—their elastic walls expand during ventricular systole to accommodate the influx of fresh blood</w:t>
      </w:r>
      <w:r w:rsidR="00057717" w:rsidRPr="00256D41">
        <w:rPr>
          <w:rFonts w:cstheme="minorHAnsi"/>
          <w:sz w:val="24"/>
          <w:szCs w:val="24"/>
        </w:rPr>
        <w:t xml:space="preserve"> under high pressure</w:t>
      </w:r>
      <w:r w:rsidRPr="00256D41">
        <w:rPr>
          <w:rFonts w:cstheme="minorHAnsi"/>
          <w:sz w:val="24"/>
          <w:szCs w:val="24"/>
        </w:rPr>
        <w:t xml:space="preserve">, and then compress back on the blood during ventricular diastole, maintaining relatively high blood pressure even when ventricular blood pressure has dropped to near 0. This ensures that blood flows constantly through the cardiovascular system throughout the cardiac cycle. </w:t>
      </w:r>
    </w:p>
    <w:p w14:paraId="608D76DE" w14:textId="52986E59" w:rsidR="00127F21" w:rsidRPr="00256D41" w:rsidRDefault="00127F21" w:rsidP="2031A491">
      <w:pPr>
        <w:rPr>
          <w:sz w:val="24"/>
          <w:szCs w:val="24"/>
        </w:rPr>
      </w:pPr>
      <w:r w:rsidRPr="30EB0641">
        <w:rPr>
          <w:sz w:val="24"/>
          <w:szCs w:val="24"/>
        </w:rPr>
        <w:t>Blood pressure in the arteries oscillates during the cardiac cycle</w:t>
      </w:r>
      <w:r w:rsidR="4BA913CE" w:rsidRPr="30EB0641">
        <w:rPr>
          <w:sz w:val="24"/>
          <w:szCs w:val="24"/>
        </w:rPr>
        <w:t xml:space="preserve">. </w:t>
      </w:r>
      <w:r w:rsidRPr="30EB0641">
        <w:rPr>
          <w:i/>
          <w:iCs/>
          <w:sz w:val="24"/>
          <w:szCs w:val="24"/>
        </w:rPr>
        <w:t>Systolic blood pressure (i.e., the pressure in the arteries during ventricular systole) is ~</w:t>
      </w:r>
      <w:bookmarkStart w:id="0" w:name="_Int_gxikp2hp"/>
      <w:r w:rsidRPr="30EB0641">
        <w:rPr>
          <w:i/>
          <w:iCs/>
          <w:sz w:val="24"/>
          <w:szCs w:val="24"/>
        </w:rPr>
        <w:t>120 mm</w:t>
      </w:r>
      <w:bookmarkEnd w:id="0"/>
      <w:r w:rsidRPr="30EB0641">
        <w:rPr>
          <w:i/>
          <w:iCs/>
          <w:sz w:val="24"/>
          <w:szCs w:val="24"/>
        </w:rPr>
        <w:t xml:space="preserve">Hg, </w:t>
      </w:r>
      <w:r w:rsidR="00C21836" w:rsidRPr="30EB0641">
        <w:rPr>
          <w:i/>
          <w:iCs/>
          <w:sz w:val="24"/>
          <w:szCs w:val="24"/>
        </w:rPr>
        <w:t>like</w:t>
      </w:r>
      <w:r w:rsidRPr="30EB0641">
        <w:rPr>
          <w:i/>
          <w:iCs/>
          <w:sz w:val="24"/>
          <w:szCs w:val="24"/>
        </w:rPr>
        <w:t xml:space="preserve"> that of blood in the ventricles during this period. Diastolic blood pressure (pressure in the arteries during ventricular diastole) is somewhat lower at ~</w:t>
      </w:r>
      <w:bookmarkStart w:id="1" w:name="_Int_CHWcCNCN"/>
      <w:r w:rsidRPr="30EB0641">
        <w:rPr>
          <w:i/>
          <w:iCs/>
          <w:sz w:val="24"/>
          <w:szCs w:val="24"/>
        </w:rPr>
        <w:t>80 mm</w:t>
      </w:r>
      <w:bookmarkEnd w:id="1"/>
      <w:r w:rsidRPr="30EB0641">
        <w:rPr>
          <w:i/>
          <w:iCs/>
          <w:sz w:val="24"/>
          <w:szCs w:val="24"/>
        </w:rPr>
        <w:t>Hg</w:t>
      </w:r>
      <w:r w:rsidRPr="30EB0641">
        <w:rPr>
          <w:sz w:val="24"/>
          <w:szCs w:val="24"/>
        </w:rPr>
        <w:t xml:space="preserve">, although not nearly as low as the pressure in the ventricles </w:t>
      </w:r>
      <w:proofErr w:type="gramStart"/>
      <w:r w:rsidRPr="30EB0641">
        <w:rPr>
          <w:sz w:val="24"/>
          <w:szCs w:val="24"/>
        </w:rPr>
        <w:t>at this time</w:t>
      </w:r>
      <w:proofErr w:type="gramEnd"/>
      <w:r w:rsidRPr="30EB0641">
        <w:rPr>
          <w:sz w:val="24"/>
          <w:szCs w:val="24"/>
        </w:rPr>
        <w:t xml:space="preserve">. The difference in pressure between systole and diastole is called the </w:t>
      </w:r>
      <w:r w:rsidRPr="30EB0641">
        <w:rPr>
          <w:b/>
          <w:bCs/>
          <w:sz w:val="24"/>
          <w:szCs w:val="24"/>
        </w:rPr>
        <w:t>pulse pressure</w:t>
      </w:r>
      <w:r w:rsidRPr="30EB0641">
        <w:rPr>
          <w:sz w:val="24"/>
          <w:szCs w:val="24"/>
        </w:rPr>
        <w:t xml:space="preserve">, which is a useful diagnostic measure for cardiovascular health. Another derived measurement is the </w:t>
      </w:r>
      <w:r w:rsidRPr="30EB0641">
        <w:rPr>
          <w:b/>
          <w:bCs/>
          <w:sz w:val="24"/>
          <w:szCs w:val="24"/>
        </w:rPr>
        <w:t>mean arterial pressure</w:t>
      </w:r>
      <w:r w:rsidRPr="30EB0641">
        <w:rPr>
          <w:sz w:val="24"/>
          <w:szCs w:val="24"/>
        </w:rPr>
        <w:t>, which is the average blood pressure in the arteries throughout the cardiac cycle</w:t>
      </w:r>
      <w:r w:rsidR="31B45A11" w:rsidRPr="30EB0641">
        <w:rPr>
          <w:sz w:val="24"/>
          <w:szCs w:val="24"/>
        </w:rPr>
        <w:t xml:space="preserve">. </w:t>
      </w:r>
      <w:r w:rsidRPr="30EB0641">
        <w:rPr>
          <w:sz w:val="24"/>
          <w:szCs w:val="24"/>
        </w:rPr>
        <w:t xml:space="preserve">Mean arterial pressure is calculated as follows: </w:t>
      </w:r>
    </w:p>
    <w:p w14:paraId="23C0D691" w14:textId="6A02A531" w:rsidR="00127F21" w:rsidRPr="00256D41" w:rsidRDefault="00127F21" w:rsidP="2031A491">
      <w:pPr>
        <w:jc w:val="center"/>
        <w:rPr>
          <w:b/>
          <w:bCs/>
          <w:sz w:val="24"/>
          <w:szCs w:val="24"/>
        </w:rPr>
      </w:pPr>
      <w:r w:rsidRPr="2031A491">
        <w:rPr>
          <w:b/>
          <w:bCs/>
          <w:sz w:val="24"/>
          <w:szCs w:val="24"/>
        </w:rPr>
        <w:t>M</w:t>
      </w:r>
      <w:r w:rsidR="00AE2437" w:rsidRPr="2031A491">
        <w:rPr>
          <w:b/>
          <w:bCs/>
          <w:sz w:val="24"/>
          <w:szCs w:val="24"/>
        </w:rPr>
        <w:t xml:space="preserve">ean </w:t>
      </w:r>
      <w:r w:rsidRPr="2031A491">
        <w:rPr>
          <w:b/>
          <w:bCs/>
          <w:sz w:val="24"/>
          <w:szCs w:val="24"/>
        </w:rPr>
        <w:t>A</w:t>
      </w:r>
      <w:r w:rsidR="00AE2437" w:rsidRPr="2031A491">
        <w:rPr>
          <w:b/>
          <w:bCs/>
          <w:sz w:val="24"/>
          <w:szCs w:val="24"/>
        </w:rPr>
        <w:t xml:space="preserve">rterial </w:t>
      </w:r>
      <w:r w:rsidRPr="2031A491">
        <w:rPr>
          <w:b/>
          <w:bCs/>
          <w:sz w:val="24"/>
          <w:szCs w:val="24"/>
        </w:rPr>
        <w:t>P</w:t>
      </w:r>
      <w:r w:rsidR="00AE2437" w:rsidRPr="2031A491">
        <w:rPr>
          <w:b/>
          <w:bCs/>
          <w:sz w:val="24"/>
          <w:szCs w:val="24"/>
        </w:rPr>
        <w:t>ressure</w:t>
      </w:r>
      <w:r w:rsidRPr="2031A491">
        <w:rPr>
          <w:b/>
          <w:bCs/>
          <w:sz w:val="24"/>
          <w:szCs w:val="24"/>
        </w:rPr>
        <w:t xml:space="preserve"> (mmHg) = Diastolic </w:t>
      </w:r>
      <w:r w:rsidR="79BCA4AD" w:rsidRPr="2031A491">
        <w:rPr>
          <w:b/>
          <w:bCs/>
          <w:sz w:val="24"/>
          <w:szCs w:val="24"/>
        </w:rPr>
        <w:t xml:space="preserve">blood </w:t>
      </w:r>
      <w:r w:rsidRPr="2031A491">
        <w:rPr>
          <w:b/>
          <w:bCs/>
          <w:sz w:val="24"/>
          <w:szCs w:val="24"/>
        </w:rPr>
        <w:t>pr</w:t>
      </w:r>
      <w:r w:rsidR="00AE2437" w:rsidRPr="2031A491">
        <w:rPr>
          <w:b/>
          <w:bCs/>
          <w:sz w:val="24"/>
          <w:szCs w:val="24"/>
        </w:rPr>
        <w:t>essure</w:t>
      </w:r>
      <w:r w:rsidRPr="2031A491">
        <w:rPr>
          <w:b/>
          <w:bCs/>
          <w:sz w:val="24"/>
          <w:szCs w:val="24"/>
        </w:rPr>
        <w:t xml:space="preserve"> + 1/3 (Pulse pr</w:t>
      </w:r>
      <w:r w:rsidR="00AE2437" w:rsidRPr="2031A491">
        <w:rPr>
          <w:b/>
          <w:bCs/>
          <w:sz w:val="24"/>
          <w:szCs w:val="24"/>
        </w:rPr>
        <w:t>essure</w:t>
      </w:r>
      <w:r w:rsidRPr="2031A491">
        <w:rPr>
          <w:b/>
          <w:bCs/>
          <w:sz w:val="24"/>
          <w:szCs w:val="24"/>
        </w:rPr>
        <w:t>)</w:t>
      </w:r>
    </w:p>
    <w:p w14:paraId="100CB73F" w14:textId="414B025B" w:rsidR="00127F21" w:rsidRPr="00256D41" w:rsidRDefault="00127F21" w:rsidP="00127F21">
      <w:pPr>
        <w:rPr>
          <w:rFonts w:cstheme="minorHAnsi"/>
          <w:sz w:val="24"/>
          <w:szCs w:val="24"/>
        </w:rPr>
      </w:pPr>
      <w:r w:rsidRPr="00256D41">
        <w:rPr>
          <w:rFonts w:cstheme="minorHAnsi"/>
          <w:sz w:val="24"/>
          <w:szCs w:val="24"/>
        </w:rPr>
        <w:t xml:space="preserve">Mean arterial pressure is </w:t>
      </w:r>
      <w:r w:rsidR="6AB2D7CB" w:rsidRPr="00256D41">
        <w:rPr>
          <w:rFonts w:cstheme="minorHAnsi"/>
          <w:sz w:val="24"/>
          <w:szCs w:val="24"/>
        </w:rPr>
        <w:t>important</w:t>
      </w:r>
      <w:r w:rsidRPr="00256D41">
        <w:rPr>
          <w:rFonts w:cstheme="minorHAnsi"/>
          <w:sz w:val="24"/>
          <w:szCs w:val="24"/>
        </w:rPr>
        <w:t xml:space="preserve"> in identifying chronic hypertension. </w:t>
      </w:r>
    </w:p>
    <w:p w14:paraId="445E7675" w14:textId="354F3CF4" w:rsidR="00127F21" w:rsidRPr="00256D41" w:rsidRDefault="00127F21" w:rsidP="00127F21">
      <w:pPr>
        <w:rPr>
          <w:rFonts w:cstheme="minorHAnsi"/>
          <w:sz w:val="24"/>
          <w:szCs w:val="24"/>
        </w:rPr>
      </w:pPr>
      <w:r w:rsidRPr="00256D41">
        <w:rPr>
          <w:rFonts w:cstheme="minorHAnsi"/>
          <w:sz w:val="24"/>
          <w:szCs w:val="24"/>
        </w:rPr>
        <w:lastRenderedPageBreak/>
        <w:t>Blood pressure can change based on activity levels and on body position</w:t>
      </w:r>
      <w:r w:rsidR="3F875CB9" w:rsidRPr="00256D41">
        <w:rPr>
          <w:rFonts w:cstheme="minorHAnsi"/>
          <w:sz w:val="24"/>
          <w:szCs w:val="24"/>
        </w:rPr>
        <w:t xml:space="preserve">. </w:t>
      </w:r>
      <w:r w:rsidRPr="00256D41">
        <w:rPr>
          <w:rFonts w:cstheme="minorHAnsi"/>
          <w:sz w:val="24"/>
          <w:szCs w:val="24"/>
        </w:rPr>
        <w:t>For example, when a person is standing, blood will tend to be drawn into the extremities (particularly the legs) with the force of gravity. Thus</w:t>
      </w:r>
      <w:r w:rsidR="002356FC" w:rsidRPr="00256D41">
        <w:rPr>
          <w:rFonts w:cstheme="minorHAnsi"/>
          <w:sz w:val="24"/>
          <w:szCs w:val="24"/>
        </w:rPr>
        <w:t>,</w:t>
      </w:r>
      <w:r w:rsidRPr="00256D41">
        <w:rPr>
          <w:rFonts w:cstheme="minorHAnsi"/>
          <w:sz w:val="24"/>
          <w:szCs w:val="24"/>
        </w:rPr>
        <w:t xml:space="preserve"> the heart will need to pump harder </w:t>
      </w:r>
      <w:r w:rsidR="00E563AF" w:rsidRPr="00256D41">
        <w:rPr>
          <w:rFonts w:cstheme="minorHAnsi"/>
          <w:sz w:val="24"/>
          <w:szCs w:val="24"/>
        </w:rPr>
        <w:t>to</w:t>
      </w:r>
      <w:r w:rsidRPr="00256D41">
        <w:rPr>
          <w:rFonts w:cstheme="minorHAnsi"/>
          <w:sz w:val="24"/>
          <w:szCs w:val="24"/>
        </w:rPr>
        <w:t xml:space="preserve"> recover blood and to deliver blood to the brain against the force of gravity, thus blood pressure will become elevated. In contrast, if a person is reclining, blood tends to pool in the abdomen and thorax, and the effects of gravity become less, thus the heart does not need to pump blood as rigorously to ensure adequate circulation, thus blood pressure will tend to become lower</w:t>
      </w:r>
      <w:r w:rsidR="6FF7C7F9" w:rsidRPr="00256D41">
        <w:rPr>
          <w:rFonts w:cstheme="minorHAnsi"/>
          <w:sz w:val="24"/>
          <w:szCs w:val="24"/>
        </w:rPr>
        <w:t xml:space="preserve">. </w:t>
      </w:r>
    </w:p>
    <w:p w14:paraId="76F34E34" w14:textId="77777777" w:rsidR="00127F21" w:rsidRPr="008D0793" w:rsidRDefault="00127F21" w:rsidP="00127F21">
      <w:pPr>
        <w:pStyle w:val="Heading1"/>
        <w:rPr>
          <w:rFonts w:asciiTheme="minorHAnsi" w:hAnsiTheme="minorHAnsi" w:cstheme="minorHAnsi"/>
          <w:b/>
          <w:bCs/>
          <w:color w:val="4472C4" w:themeColor="accent1"/>
          <w:sz w:val="24"/>
          <w:szCs w:val="24"/>
        </w:rPr>
      </w:pPr>
      <w:r w:rsidRPr="008D0793">
        <w:rPr>
          <w:rFonts w:asciiTheme="minorHAnsi" w:hAnsiTheme="minorHAnsi" w:cstheme="minorHAnsi"/>
          <w:b/>
          <w:bCs/>
          <w:color w:val="4472C4" w:themeColor="accent1"/>
          <w:sz w:val="24"/>
          <w:szCs w:val="24"/>
        </w:rPr>
        <w:t xml:space="preserve">Cardiovascular Fitness </w:t>
      </w:r>
    </w:p>
    <w:p w14:paraId="0E893623" w14:textId="41B017BC" w:rsidR="00127F21" w:rsidRPr="00256D41" w:rsidRDefault="00127F21" w:rsidP="2031A491">
      <w:pPr>
        <w:rPr>
          <w:sz w:val="24"/>
          <w:szCs w:val="24"/>
        </w:rPr>
      </w:pPr>
      <w:r w:rsidRPr="2031A491">
        <w:rPr>
          <w:sz w:val="24"/>
          <w:szCs w:val="24"/>
        </w:rPr>
        <w:t>Blood flow through the cardiovascular system is adjusted to meet the</w:t>
      </w:r>
      <w:r w:rsidR="00F82BBE" w:rsidRPr="2031A491">
        <w:rPr>
          <w:sz w:val="24"/>
          <w:szCs w:val="24"/>
        </w:rPr>
        <w:t xml:space="preserve"> oxygen</w:t>
      </w:r>
      <w:r w:rsidRPr="2031A491">
        <w:rPr>
          <w:sz w:val="24"/>
          <w:szCs w:val="24"/>
        </w:rPr>
        <w:t xml:space="preserve"> demands of the tissues. During </w:t>
      </w:r>
      <w:r w:rsidR="56EF84C4" w:rsidRPr="2031A491">
        <w:rPr>
          <w:sz w:val="24"/>
          <w:szCs w:val="24"/>
        </w:rPr>
        <w:t>elevated levels</w:t>
      </w:r>
      <w:r w:rsidRPr="2031A491">
        <w:rPr>
          <w:sz w:val="24"/>
          <w:szCs w:val="24"/>
        </w:rPr>
        <w:t xml:space="preserve"> of activity, </w:t>
      </w:r>
      <w:r w:rsidRPr="2031A491">
        <w:rPr>
          <w:b/>
          <w:bCs/>
          <w:sz w:val="24"/>
          <w:szCs w:val="24"/>
        </w:rPr>
        <w:t>cardiac output</w:t>
      </w:r>
      <w:r w:rsidRPr="2031A491">
        <w:rPr>
          <w:sz w:val="24"/>
          <w:szCs w:val="24"/>
        </w:rPr>
        <w:t xml:space="preserve"> (the rate that blood is pumped into circulation by the heart) becomes elevated. This is typically due to an increase in both components of cardiac output: </w:t>
      </w:r>
      <w:r w:rsidRPr="2031A491">
        <w:rPr>
          <w:b/>
          <w:bCs/>
          <w:sz w:val="24"/>
          <w:szCs w:val="24"/>
        </w:rPr>
        <w:t>heart rate</w:t>
      </w:r>
      <w:r w:rsidRPr="2031A491">
        <w:rPr>
          <w:sz w:val="24"/>
          <w:szCs w:val="24"/>
        </w:rPr>
        <w:t xml:space="preserve"> (how frequently the heart beats) and </w:t>
      </w:r>
      <w:r w:rsidRPr="2031A491">
        <w:rPr>
          <w:b/>
          <w:bCs/>
          <w:sz w:val="24"/>
          <w:szCs w:val="24"/>
        </w:rPr>
        <w:t>stroke volume</w:t>
      </w:r>
      <w:r w:rsidRPr="2031A491">
        <w:rPr>
          <w:sz w:val="24"/>
          <w:szCs w:val="24"/>
        </w:rPr>
        <w:t xml:space="preserve"> (how much blood is ejected from the ventricles with each beat). Although both normally elevate during exercise, the relative contributions of each can differ </w:t>
      </w:r>
      <w:r w:rsidR="02C68F00" w:rsidRPr="2031A491">
        <w:rPr>
          <w:sz w:val="24"/>
          <w:szCs w:val="24"/>
        </w:rPr>
        <w:t>based</w:t>
      </w:r>
      <w:r w:rsidRPr="2031A491">
        <w:rPr>
          <w:sz w:val="24"/>
          <w:szCs w:val="24"/>
        </w:rPr>
        <w:t xml:space="preserve"> on cardiovascular fitness. If an individual exercises regularly, they tend to increase the number of myofibrils in their cardiac muscle cells, and thus the ventricles can contract more forcefully during systole</w:t>
      </w:r>
      <w:r w:rsidR="3E844503" w:rsidRPr="2031A491">
        <w:rPr>
          <w:sz w:val="24"/>
          <w:szCs w:val="24"/>
        </w:rPr>
        <w:t xml:space="preserve"> </w:t>
      </w:r>
      <w:r w:rsidRPr="2031A491">
        <w:rPr>
          <w:sz w:val="24"/>
          <w:szCs w:val="24"/>
        </w:rPr>
        <w:t>increasing the stroke volume. As a result, heart rate does not need to increase as much during exercise to generate the same degree of cardiac output. This enables individuals who exercise regularly to sustain the same level of exercise for longer periods, to recover more quickly from exercise, and to be able to compensate for changes in circulation (e.g., positional changes) more effectively.</w:t>
      </w:r>
    </w:p>
    <w:p w14:paraId="5D03E867" w14:textId="199255F0" w:rsidR="004362C8" w:rsidRPr="00EA6A5F" w:rsidRDefault="00EA6A5F" w:rsidP="00AE2437">
      <w:pPr>
        <w:pStyle w:val="Heading1"/>
        <w:rPr>
          <w:rFonts w:asciiTheme="minorHAnsi" w:eastAsia="Calibri" w:hAnsiTheme="minorHAnsi" w:cstheme="minorHAnsi"/>
          <w:b/>
          <w:bCs/>
          <w:color w:val="4472C4" w:themeColor="accent1"/>
        </w:rPr>
      </w:pPr>
      <w:r w:rsidRPr="00EA6A5F">
        <w:rPr>
          <w:rFonts w:asciiTheme="minorHAnsi" w:eastAsia="Calibri" w:hAnsiTheme="minorHAnsi" w:cstheme="minorHAnsi"/>
          <w:b/>
          <w:bCs/>
          <w:color w:val="4472C4" w:themeColor="accent1"/>
        </w:rPr>
        <w:t xml:space="preserve">Pre-Lab Activity </w:t>
      </w:r>
      <w:r>
        <w:rPr>
          <w:rFonts w:asciiTheme="minorHAnsi" w:eastAsia="Calibri" w:hAnsiTheme="minorHAnsi" w:cstheme="minorHAnsi"/>
          <w:b/>
          <w:bCs/>
          <w:color w:val="4472C4" w:themeColor="accent1"/>
        </w:rPr>
        <w:t>4</w:t>
      </w:r>
      <w:r w:rsidRPr="00EA6A5F">
        <w:rPr>
          <w:rFonts w:asciiTheme="minorHAnsi" w:eastAsia="Calibri" w:hAnsiTheme="minorHAnsi" w:cstheme="minorHAnsi"/>
          <w:b/>
          <w:bCs/>
          <w:color w:val="4472C4" w:themeColor="accent1"/>
        </w:rPr>
        <w:t xml:space="preserve">.2: </w:t>
      </w:r>
      <w:r w:rsidR="00AE2437" w:rsidRPr="00EA6A5F">
        <w:rPr>
          <w:rFonts w:asciiTheme="minorHAnsi" w:eastAsia="Calibri" w:hAnsiTheme="minorHAnsi" w:cstheme="minorHAnsi"/>
          <w:b/>
          <w:bCs/>
          <w:color w:val="4472C4" w:themeColor="accent1"/>
        </w:rPr>
        <w:t>Define</w:t>
      </w:r>
      <w:r w:rsidRPr="00EA6A5F">
        <w:rPr>
          <w:rFonts w:asciiTheme="minorHAnsi" w:eastAsia="Calibri" w:hAnsiTheme="minorHAnsi" w:cstheme="minorHAnsi"/>
          <w:b/>
          <w:bCs/>
          <w:color w:val="4472C4" w:themeColor="accent1"/>
        </w:rPr>
        <w:t xml:space="preserve"> T</w:t>
      </w:r>
      <w:r w:rsidR="00AE2437" w:rsidRPr="00EA6A5F">
        <w:rPr>
          <w:rFonts w:asciiTheme="minorHAnsi" w:eastAsia="Calibri" w:hAnsiTheme="minorHAnsi" w:cstheme="minorHAnsi"/>
          <w:b/>
          <w:bCs/>
          <w:color w:val="4472C4" w:themeColor="accent1"/>
        </w:rPr>
        <w:t>erms</w:t>
      </w:r>
    </w:p>
    <w:p w14:paraId="60B79E28" w14:textId="12DCDA82" w:rsidR="00EA6A5F" w:rsidRPr="00EA6A5F" w:rsidRDefault="00AE2437" w:rsidP="00952AD8">
      <w:pPr>
        <w:pStyle w:val="ListParagraph"/>
        <w:numPr>
          <w:ilvl w:val="0"/>
          <w:numId w:val="26"/>
        </w:numPr>
        <w:spacing w:line="240" w:lineRule="auto"/>
        <w:rPr>
          <w:b/>
          <w:bCs/>
        </w:rPr>
      </w:pPr>
      <w:r w:rsidRPr="00EA6A5F">
        <w:rPr>
          <w:b/>
          <w:bCs/>
        </w:rPr>
        <w:t>EKG/ECG</w:t>
      </w:r>
      <w:r w:rsidR="00EA6A5F">
        <w:rPr>
          <w:b/>
          <w:bCs/>
        </w:rPr>
        <w:t>-</w:t>
      </w:r>
    </w:p>
    <w:p w14:paraId="221ECE4B" w14:textId="77777777" w:rsidR="00EA6A5F" w:rsidRDefault="00EA6A5F" w:rsidP="00EA6A5F">
      <w:pPr>
        <w:pStyle w:val="ListParagraph"/>
        <w:spacing w:line="240" w:lineRule="auto"/>
      </w:pPr>
    </w:p>
    <w:p w14:paraId="53A11135" w14:textId="77777777" w:rsidR="00EA6A5F" w:rsidRDefault="00AE2437" w:rsidP="00AE2437">
      <w:pPr>
        <w:pStyle w:val="ListParagraph"/>
        <w:numPr>
          <w:ilvl w:val="0"/>
          <w:numId w:val="26"/>
        </w:numPr>
        <w:spacing w:line="240" w:lineRule="auto"/>
        <w:rPr>
          <w:b/>
          <w:bCs/>
        </w:rPr>
      </w:pPr>
      <w:r w:rsidRPr="00EA6A5F">
        <w:rPr>
          <w:b/>
          <w:bCs/>
        </w:rPr>
        <w:t>Auscultation</w:t>
      </w:r>
      <w:r w:rsidR="00EA6A5F">
        <w:rPr>
          <w:b/>
          <w:bCs/>
        </w:rPr>
        <w:t>-</w:t>
      </w:r>
    </w:p>
    <w:p w14:paraId="651DFCBD" w14:textId="77777777" w:rsidR="00EA6A5F" w:rsidRDefault="00EA6A5F" w:rsidP="00EA6A5F">
      <w:pPr>
        <w:pStyle w:val="ListParagraph"/>
      </w:pPr>
    </w:p>
    <w:p w14:paraId="73A1BCBB" w14:textId="54B9B500" w:rsidR="00EA6A5F" w:rsidRDefault="00AE2437" w:rsidP="00AE2437">
      <w:pPr>
        <w:pStyle w:val="ListParagraph"/>
        <w:numPr>
          <w:ilvl w:val="0"/>
          <w:numId w:val="26"/>
        </w:numPr>
        <w:spacing w:line="240" w:lineRule="auto"/>
        <w:rPr>
          <w:b/>
          <w:bCs/>
        </w:rPr>
      </w:pPr>
      <w:r w:rsidRPr="00EA6A5F">
        <w:rPr>
          <w:b/>
          <w:bCs/>
        </w:rPr>
        <w:t>Pulse rate</w:t>
      </w:r>
      <w:r w:rsidR="00EA6A5F">
        <w:rPr>
          <w:b/>
          <w:bCs/>
        </w:rPr>
        <w:t>-</w:t>
      </w:r>
    </w:p>
    <w:p w14:paraId="1ED255C6" w14:textId="77777777" w:rsidR="00EA6A5F" w:rsidRDefault="00EA6A5F" w:rsidP="00EA6A5F">
      <w:pPr>
        <w:pStyle w:val="ListParagraph"/>
      </w:pPr>
    </w:p>
    <w:p w14:paraId="6DA70016" w14:textId="7361912C" w:rsidR="00E662DA" w:rsidRDefault="00AE2437" w:rsidP="00295D7A">
      <w:pPr>
        <w:pStyle w:val="ListParagraph"/>
        <w:numPr>
          <w:ilvl w:val="0"/>
          <w:numId w:val="26"/>
        </w:numPr>
        <w:spacing w:line="240" w:lineRule="auto"/>
        <w:rPr>
          <w:b/>
          <w:bCs/>
        </w:rPr>
      </w:pPr>
      <w:r w:rsidRPr="00EA6A5F">
        <w:rPr>
          <w:b/>
          <w:bCs/>
        </w:rPr>
        <w:t>Sphygmomanometer</w:t>
      </w:r>
      <w:r w:rsidR="00EA6A5F">
        <w:rPr>
          <w:b/>
          <w:bCs/>
        </w:rPr>
        <w:t>-</w:t>
      </w:r>
    </w:p>
    <w:p w14:paraId="26F37BEB" w14:textId="77777777" w:rsidR="00EA6A5F" w:rsidRPr="00EA6A5F" w:rsidRDefault="00EA6A5F" w:rsidP="00EA6A5F">
      <w:pPr>
        <w:pStyle w:val="ListParagraph"/>
        <w:rPr>
          <w:b/>
          <w:bCs/>
        </w:rPr>
      </w:pPr>
    </w:p>
    <w:p w14:paraId="55728F62" w14:textId="010B2C77" w:rsidR="00EA6A5F" w:rsidRDefault="00EA6A5F" w:rsidP="00295D7A">
      <w:pPr>
        <w:pStyle w:val="ListParagraph"/>
        <w:numPr>
          <w:ilvl w:val="0"/>
          <w:numId w:val="26"/>
        </w:numPr>
        <w:spacing w:line="240" w:lineRule="auto"/>
        <w:rPr>
          <w:b/>
          <w:bCs/>
        </w:rPr>
      </w:pPr>
      <w:r>
        <w:rPr>
          <w:b/>
          <w:bCs/>
        </w:rPr>
        <w:t>Mean arterial pressure-</w:t>
      </w:r>
    </w:p>
    <w:p w14:paraId="7D076686" w14:textId="77777777" w:rsidR="00EA6A5F" w:rsidRPr="00EA6A5F" w:rsidRDefault="00EA6A5F" w:rsidP="00EA6A5F">
      <w:pPr>
        <w:pStyle w:val="ListParagraph"/>
        <w:rPr>
          <w:b/>
          <w:bCs/>
        </w:rPr>
      </w:pPr>
    </w:p>
    <w:p w14:paraId="08E96654" w14:textId="24B57EDD" w:rsidR="00EA6A5F" w:rsidRDefault="00EA6A5F" w:rsidP="00295D7A">
      <w:pPr>
        <w:pStyle w:val="ListParagraph"/>
        <w:numPr>
          <w:ilvl w:val="0"/>
          <w:numId w:val="26"/>
        </w:numPr>
        <w:spacing w:line="240" w:lineRule="auto"/>
        <w:rPr>
          <w:b/>
          <w:bCs/>
        </w:rPr>
      </w:pPr>
      <w:r>
        <w:rPr>
          <w:b/>
          <w:bCs/>
        </w:rPr>
        <w:t>Blood pressure-</w:t>
      </w:r>
    </w:p>
    <w:p w14:paraId="345092DA" w14:textId="77777777" w:rsidR="00EA6A5F" w:rsidRPr="00EA6A5F" w:rsidRDefault="00EA6A5F" w:rsidP="00EA6A5F">
      <w:pPr>
        <w:pStyle w:val="ListParagraph"/>
        <w:rPr>
          <w:b/>
          <w:bCs/>
        </w:rPr>
      </w:pPr>
    </w:p>
    <w:p w14:paraId="1FAC694E" w14:textId="0B536CAB" w:rsidR="00EA6A5F" w:rsidRPr="00EA6A5F" w:rsidRDefault="00EA6A5F" w:rsidP="00295D7A">
      <w:pPr>
        <w:pStyle w:val="ListParagraph"/>
        <w:numPr>
          <w:ilvl w:val="0"/>
          <w:numId w:val="26"/>
        </w:numPr>
        <w:spacing w:line="240" w:lineRule="auto"/>
        <w:rPr>
          <w:b/>
          <w:bCs/>
        </w:rPr>
      </w:pPr>
      <w:r w:rsidRPr="2031A491">
        <w:rPr>
          <w:b/>
          <w:bCs/>
        </w:rPr>
        <w:t>Heart sounds 1, 2,</w:t>
      </w:r>
      <w:r w:rsidR="36A06DE8" w:rsidRPr="2031A491">
        <w:rPr>
          <w:b/>
          <w:bCs/>
        </w:rPr>
        <w:t xml:space="preserve"> </w:t>
      </w:r>
      <w:r w:rsidRPr="2031A491">
        <w:rPr>
          <w:b/>
          <w:bCs/>
        </w:rPr>
        <w:t>3</w:t>
      </w:r>
      <w:r w:rsidR="41B18790" w:rsidRPr="2031A491">
        <w:rPr>
          <w:b/>
          <w:bCs/>
        </w:rPr>
        <w:t>,</w:t>
      </w:r>
      <w:r w:rsidRPr="2031A491">
        <w:rPr>
          <w:b/>
          <w:bCs/>
        </w:rPr>
        <w:t xml:space="preserve"> and 4-</w:t>
      </w:r>
    </w:p>
    <w:p w14:paraId="2442C8D7" w14:textId="5A31878D" w:rsidR="00EA6A5F" w:rsidRPr="00857363" w:rsidRDefault="00EA6A5F" w:rsidP="00EA6A5F">
      <w:pPr>
        <w:pStyle w:val="Heading1"/>
        <w:spacing w:before="0" w:after="160"/>
        <w:rPr>
          <w:b/>
          <w:bCs/>
          <w:sz w:val="40"/>
          <w:szCs w:val="40"/>
        </w:rPr>
      </w:pPr>
      <w:r w:rsidRPr="00857363">
        <w:rPr>
          <w:rStyle w:val="normaltextrun"/>
          <w:rFonts w:ascii="Calibri" w:hAnsi="Calibri" w:cs="Calibri"/>
          <w:b/>
          <w:bCs/>
          <w:color w:val="4472C4"/>
          <w:sz w:val="40"/>
          <w:szCs w:val="40"/>
          <w:shd w:val="clear" w:color="auto" w:fill="FFFFFF"/>
        </w:rPr>
        <w:lastRenderedPageBreak/>
        <w:t xml:space="preserve">Exercise </w:t>
      </w:r>
      <w:r>
        <w:rPr>
          <w:rStyle w:val="normaltextrun"/>
          <w:rFonts w:ascii="Calibri" w:hAnsi="Calibri" w:cs="Calibri"/>
          <w:b/>
          <w:bCs/>
          <w:color w:val="4472C4"/>
          <w:sz w:val="40"/>
          <w:szCs w:val="40"/>
          <w:shd w:val="clear" w:color="auto" w:fill="FFFFFF"/>
        </w:rPr>
        <w:t>4</w:t>
      </w:r>
      <w:r w:rsidRPr="00857363">
        <w:rPr>
          <w:rStyle w:val="normaltextrun"/>
          <w:rFonts w:ascii="Calibri" w:hAnsi="Calibri" w:cs="Calibri"/>
          <w:b/>
          <w:bCs/>
          <w:color w:val="4472C4"/>
          <w:sz w:val="40"/>
          <w:szCs w:val="40"/>
          <w:shd w:val="clear" w:color="auto" w:fill="FFFFFF"/>
        </w:rPr>
        <w:t xml:space="preserve"> Activities: </w:t>
      </w:r>
      <w:r>
        <w:rPr>
          <w:rStyle w:val="normaltextrun"/>
          <w:rFonts w:ascii="Calibri" w:hAnsi="Calibri" w:cs="Calibri"/>
          <w:b/>
          <w:bCs/>
          <w:color w:val="4472C4"/>
          <w:sz w:val="40"/>
          <w:szCs w:val="40"/>
          <w:shd w:val="clear" w:color="auto" w:fill="FFFFFF"/>
        </w:rPr>
        <w:t>Cardi</w:t>
      </w:r>
      <w:r w:rsidR="00E8092A">
        <w:rPr>
          <w:rStyle w:val="normaltextrun"/>
          <w:rFonts w:ascii="Calibri" w:hAnsi="Calibri" w:cs="Calibri"/>
          <w:b/>
          <w:bCs/>
          <w:color w:val="4472C4"/>
          <w:sz w:val="40"/>
          <w:szCs w:val="40"/>
          <w:shd w:val="clear" w:color="auto" w:fill="FFFFFF"/>
        </w:rPr>
        <w:t>o-P</w:t>
      </w:r>
      <w:r>
        <w:rPr>
          <w:rStyle w:val="normaltextrun"/>
          <w:rFonts w:ascii="Calibri" w:hAnsi="Calibri" w:cs="Calibri"/>
          <w:b/>
          <w:bCs/>
          <w:color w:val="4472C4"/>
          <w:sz w:val="40"/>
          <w:szCs w:val="40"/>
          <w:shd w:val="clear" w:color="auto" w:fill="FFFFFF"/>
        </w:rPr>
        <w:t>hysiology</w:t>
      </w:r>
    </w:p>
    <w:p w14:paraId="63B60F24" w14:textId="3D34E047" w:rsidR="7B0DAECD" w:rsidRPr="004A3E52" w:rsidRDefault="00AE2437" w:rsidP="00AE2437">
      <w:pPr>
        <w:pStyle w:val="Heading1"/>
        <w:jc w:val="center"/>
        <w:rPr>
          <w:rFonts w:eastAsia="Calibri"/>
          <w:b/>
          <w:sz w:val="40"/>
          <w:szCs w:val="28"/>
        </w:rPr>
      </w:pPr>
      <w:r w:rsidRPr="004E76BA">
        <w:rPr>
          <w:rFonts w:ascii="Times New Roman" w:eastAsia="Times New Roman" w:hAnsi="Times New Roman" w:cs="Times New Roman"/>
          <w:noProof/>
          <w:sz w:val="24"/>
          <w:szCs w:val="24"/>
        </w:rPr>
        <w:drawing>
          <wp:inline distT="0" distB="0" distL="0" distR="0" wp14:anchorId="1C9F7181" wp14:editId="2B6C0ABF">
            <wp:extent cx="4267200" cy="3404870"/>
            <wp:effectExtent l="0" t="0" r="0" b="5080"/>
            <wp:docPr id="1" name="Picture 1" descr="This image shows the points on the human chest where the stethoscope can be placed to hear the heart b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314" descr="This image shows the points on the human chest where the stethoscope can be placed to hear the heart bea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275436" cy="3411442"/>
                    </a:xfrm>
                    <a:prstGeom prst="rect">
                      <a:avLst/>
                    </a:prstGeom>
                    <a:noFill/>
                    <a:ln>
                      <a:noFill/>
                    </a:ln>
                  </pic:spPr>
                </pic:pic>
              </a:graphicData>
            </a:graphic>
          </wp:inline>
        </w:drawing>
      </w:r>
    </w:p>
    <w:p w14:paraId="62AC51CF" w14:textId="00D5EF8A" w:rsidR="00AE2437" w:rsidRPr="00EA6A5F" w:rsidRDefault="00AE2437" w:rsidP="6B0F49EB">
      <w:pPr>
        <w:pStyle w:val="Subtitle"/>
        <w:rPr>
          <w:rFonts w:eastAsia="Times New Roman"/>
          <w:color w:val="000000" w:themeColor="text1"/>
          <w:sz w:val="18"/>
          <w:szCs w:val="18"/>
        </w:rPr>
      </w:pPr>
      <w:r w:rsidRPr="6B0F49EB">
        <w:rPr>
          <w:rFonts w:eastAsia="Times New Roman"/>
          <w:b/>
          <w:bCs/>
          <w:color w:val="000000" w:themeColor="text1"/>
          <w:sz w:val="18"/>
          <w:szCs w:val="18"/>
        </w:rPr>
        <w:t>Figure </w:t>
      </w:r>
      <w:r w:rsidR="1A6A6E53" w:rsidRPr="6B0F49EB">
        <w:rPr>
          <w:rFonts w:eastAsia="Times New Roman"/>
          <w:b/>
          <w:bCs/>
          <w:color w:val="000000" w:themeColor="text1"/>
          <w:sz w:val="18"/>
          <w:szCs w:val="18"/>
        </w:rPr>
        <w:t>4.</w:t>
      </w:r>
      <w:r w:rsidR="00EA6A5F" w:rsidRPr="6B0F49EB">
        <w:rPr>
          <w:rFonts w:eastAsia="Times New Roman"/>
          <w:b/>
          <w:bCs/>
          <w:color w:val="000000" w:themeColor="text1"/>
          <w:sz w:val="18"/>
          <w:szCs w:val="18"/>
        </w:rPr>
        <w:t xml:space="preserve">6 </w:t>
      </w:r>
      <w:r w:rsidR="1A6A6E53" w:rsidRPr="6B0F49EB">
        <w:rPr>
          <w:rFonts w:eastAsia="Times New Roman"/>
          <w:b/>
          <w:bCs/>
          <w:color w:val="000000" w:themeColor="text1"/>
          <w:sz w:val="18"/>
          <w:szCs w:val="18"/>
        </w:rPr>
        <w:t>Stethoscope</w:t>
      </w:r>
      <w:r w:rsidRPr="6B0F49EB">
        <w:rPr>
          <w:rFonts w:eastAsia="Times New Roman"/>
          <w:b/>
          <w:bCs/>
          <w:color w:val="000000" w:themeColor="text1"/>
          <w:sz w:val="18"/>
          <w:szCs w:val="18"/>
        </w:rPr>
        <w:t xml:space="preserve"> Placement for Auscultation</w:t>
      </w:r>
      <w:r w:rsidR="00EA6A5F" w:rsidRPr="6B0F49EB">
        <w:rPr>
          <w:rFonts w:eastAsia="Times New Roman"/>
          <w:b/>
          <w:bCs/>
          <w:color w:val="000000" w:themeColor="text1"/>
          <w:sz w:val="18"/>
          <w:szCs w:val="18"/>
        </w:rPr>
        <w:t>:</w:t>
      </w:r>
      <w:r w:rsidRPr="6B0F49EB">
        <w:rPr>
          <w:rFonts w:eastAsia="Times New Roman"/>
          <w:b/>
          <w:bCs/>
          <w:color w:val="000000" w:themeColor="text1"/>
          <w:sz w:val="18"/>
          <w:szCs w:val="18"/>
        </w:rPr>
        <w:t> </w:t>
      </w:r>
      <w:r w:rsidRPr="6B0F49EB">
        <w:rPr>
          <w:rFonts w:eastAsia="Times New Roman"/>
          <w:color w:val="000000" w:themeColor="text1"/>
          <w:sz w:val="18"/>
          <w:szCs w:val="18"/>
        </w:rPr>
        <w:t xml:space="preserve">Proper placement of the bell of the stethoscope facilitates auscultation. At each of the four locations on the chest, </w:t>
      </w:r>
      <w:r w:rsidR="00A729C5" w:rsidRPr="6B0F49EB">
        <w:rPr>
          <w:rFonts w:eastAsia="Times New Roman"/>
          <w:color w:val="000000" w:themeColor="text1"/>
          <w:sz w:val="18"/>
          <w:szCs w:val="18"/>
        </w:rPr>
        <w:t>turbulence of blood through</w:t>
      </w:r>
      <w:r w:rsidRPr="6B0F49EB">
        <w:rPr>
          <w:rFonts w:eastAsia="Times New Roman"/>
          <w:color w:val="000000" w:themeColor="text1"/>
          <w:sz w:val="18"/>
          <w:szCs w:val="18"/>
        </w:rPr>
        <w:t xml:space="preserve"> different valve</w:t>
      </w:r>
      <w:r w:rsidR="00A729C5" w:rsidRPr="6B0F49EB">
        <w:rPr>
          <w:rFonts w:eastAsia="Times New Roman"/>
          <w:color w:val="000000" w:themeColor="text1"/>
          <w:sz w:val="18"/>
          <w:szCs w:val="18"/>
        </w:rPr>
        <w:t>s</w:t>
      </w:r>
      <w:r w:rsidRPr="6B0F49EB">
        <w:rPr>
          <w:rFonts w:eastAsia="Times New Roman"/>
          <w:color w:val="000000" w:themeColor="text1"/>
          <w:sz w:val="18"/>
          <w:szCs w:val="18"/>
        </w:rPr>
        <w:t xml:space="preserve"> can be heard.</w:t>
      </w:r>
    </w:p>
    <w:p w14:paraId="7C4BD90C" w14:textId="5448259C" w:rsidR="004E76BA" w:rsidRPr="00EA6A5F" w:rsidRDefault="00876C82" w:rsidP="000439CB">
      <w:pPr>
        <w:pStyle w:val="Heading1"/>
        <w:spacing w:line="240" w:lineRule="auto"/>
        <w:rPr>
          <w:rFonts w:ascii="Calibri" w:eastAsia="Calibri" w:hAnsi="Calibri" w:cs="Calibri"/>
          <w:b/>
          <w:bCs/>
          <w:color w:val="4472C4" w:themeColor="accent1"/>
        </w:rPr>
      </w:pPr>
      <w:r>
        <w:rPr>
          <w:rFonts w:ascii="Calibri" w:eastAsia="Calibri" w:hAnsi="Calibri" w:cs="Calibri"/>
          <w:b/>
          <w:bCs/>
          <w:color w:val="4472C4" w:themeColor="accent1"/>
        </w:rPr>
        <w:t xml:space="preserve">Lab </w:t>
      </w:r>
      <w:r w:rsidR="7B0DAECD" w:rsidRPr="00EA6A5F">
        <w:rPr>
          <w:rFonts w:ascii="Calibri" w:eastAsia="Calibri" w:hAnsi="Calibri" w:cs="Calibri"/>
          <w:b/>
          <w:bCs/>
          <w:color w:val="4472C4" w:themeColor="accent1"/>
        </w:rPr>
        <w:t xml:space="preserve">Activity </w:t>
      </w:r>
      <w:r w:rsidR="003F3122" w:rsidRPr="00EA6A5F">
        <w:rPr>
          <w:rFonts w:ascii="Calibri" w:eastAsia="Calibri" w:hAnsi="Calibri" w:cs="Calibri"/>
          <w:b/>
          <w:bCs/>
          <w:color w:val="4472C4" w:themeColor="accent1"/>
        </w:rPr>
        <w:t>4</w:t>
      </w:r>
      <w:r w:rsidR="7B0DAECD" w:rsidRPr="00EA6A5F">
        <w:rPr>
          <w:rFonts w:ascii="Calibri" w:eastAsia="Calibri" w:hAnsi="Calibri" w:cs="Calibri"/>
          <w:b/>
          <w:bCs/>
          <w:color w:val="4472C4" w:themeColor="accent1"/>
        </w:rPr>
        <w:t>.1</w:t>
      </w:r>
      <w:r w:rsidR="00A31F19">
        <w:rPr>
          <w:rFonts w:ascii="Calibri" w:eastAsia="Calibri" w:hAnsi="Calibri" w:cs="Calibri"/>
          <w:b/>
          <w:bCs/>
          <w:color w:val="4472C4" w:themeColor="accent1"/>
        </w:rPr>
        <w:t>:</w:t>
      </w:r>
      <w:r w:rsidR="7B0DAECD" w:rsidRPr="00EA6A5F">
        <w:rPr>
          <w:rFonts w:ascii="Calibri" w:eastAsia="Calibri" w:hAnsi="Calibri" w:cs="Calibri"/>
          <w:b/>
          <w:bCs/>
          <w:color w:val="4472C4" w:themeColor="accent1"/>
        </w:rPr>
        <w:t xml:space="preserve"> </w:t>
      </w:r>
      <w:r w:rsidR="004E76BA" w:rsidRPr="00EA6A5F">
        <w:rPr>
          <w:rFonts w:ascii="Calibri" w:eastAsia="Calibri" w:hAnsi="Calibri" w:cs="Calibri"/>
          <w:b/>
          <w:bCs/>
          <w:color w:val="4472C4" w:themeColor="accent1"/>
        </w:rPr>
        <w:t>Heart Auscultation</w:t>
      </w:r>
    </w:p>
    <w:p w14:paraId="106D0086" w14:textId="596905BF" w:rsidR="003429FD" w:rsidRPr="00EA6A5F" w:rsidRDefault="000439CB" w:rsidP="000439CB">
      <w:pPr>
        <w:pStyle w:val="Heading3"/>
        <w:rPr>
          <w:rFonts w:ascii="Calibri" w:hAnsi="Calibri" w:cs="Calibri"/>
          <w:color w:val="000000" w:themeColor="text1"/>
        </w:rPr>
      </w:pPr>
      <w:r w:rsidRPr="00EA6A5F">
        <w:rPr>
          <w:rFonts w:ascii="Calibri" w:hAnsi="Calibri" w:cs="Calibri"/>
          <w:b/>
          <w:bCs/>
          <w:color w:val="000000" w:themeColor="text1"/>
        </w:rPr>
        <w:t>Supplies needed:</w:t>
      </w:r>
      <w:r w:rsidRPr="00EA6A5F">
        <w:rPr>
          <w:rFonts w:ascii="Calibri" w:hAnsi="Calibri" w:cs="Calibri"/>
          <w:color w:val="000000" w:themeColor="text1"/>
        </w:rPr>
        <w:t xml:space="preserve"> Lab partner, s</w:t>
      </w:r>
      <w:r w:rsidR="003429FD" w:rsidRPr="00EA6A5F">
        <w:rPr>
          <w:rFonts w:ascii="Calibri" w:hAnsi="Calibri" w:cs="Calibri"/>
          <w:color w:val="000000" w:themeColor="text1"/>
        </w:rPr>
        <w:t>tethoscope,</w:t>
      </w:r>
      <w:r w:rsidRPr="00EA6A5F">
        <w:rPr>
          <w:rFonts w:ascii="Calibri" w:hAnsi="Calibri" w:cs="Calibri"/>
          <w:color w:val="000000" w:themeColor="text1"/>
        </w:rPr>
        <w:t xml:space="preserve"> </w:t>
      </w:r>
      <w:r w:rsidR="00EA6A5F">
        <w:rPr>
          <w:rFonts w:ascii="Calibri" w:hAnsi="Calibri" w:cs="Calibri"/>
          <w:color w:val="000000" w:themeColor="text1"/>
        </w:rPr>
        <w:t>and</w:t>
      </w:r>
      <w:r w:rsidR="003429FD" w:rsidRPr="00EA6A5F">
        <w:rPr>
          <w:rFonts w:ascii="Calibri" w:hAnsi="Calibri" w:cs="Calibri"/>
          <w:color w:val="000000" w:themeColor="text1"/>
        </w:rPr>
        <w:t xml:space="preserve"> alcohol wipes </w:t>
      </w:r>
      <w:r w:rsidR="00EA6A5F">
        <w:rPr>
          <w:rFonts w:ascii="Calibri" w:hAnsi="Calibri" w:cs="Calibri"/>
          <w:color w:val="000000" w:themeColor="text1"/>
        </w:rPr>
        <w:t>(</w:t>
      </w:r>
      <w:r w:rsidR="003429FD" w:rsidRPr="00EA6A5F">
        <w:rPr>
          <w:rFonts w:ascii="Calibri" w:hAnsi="Calibri" w:cs="Calibri"/>
          <w:color w:val="000000" w:themeColor="text1"/>
        </w:rPr>
        <w:t xml:space="preserve">to clean </w:t>
      </w:r>
      <w:r w:rsidR="00E8092A" w:rsidRPr="00EA6A5F">
        <w:rPr>
          <w:rFonts w:ascii="Calibri" w:hAnsi="Calibri" w:cs="Calibri"/>
          <w:color w:val="000000" w:themeColor="text1"/>
        </w:rPr>
        <w:t>ear</w:t>
      </w:r>
      <w:r w:rsidR="00E8092A">
        <w:rPr>
          <w:rFonts w:ascii="Calibri" w:hAnsi="Calibri" w:cs="Calibri"/>
          <w:color w:val="000000" w:themeColor="text1"/>
        </w:rPr>
        <w:t>pieces</w:t>
      </w:r>
      <w:r w:rsidR="00EA6A5F">
        <w:rPr>
          <w:rFonts w:ascii="Calibri" w:hAnsi="Calibri" w:cs="Calibri"/>
          <w:color w:val="000000" w:themeColor="text1"/>
        </w:rPr>
        <w:t xml:space="preserve"> and the</w:t>
      </w:r>
      <w:r w:rsidR="003429FD" w:rsidRPr="00EA6A5F">
        <w:rPr>
          <w:rFonts w:ascii="Calibri" w:hAnsi="Calibri" w:cs="Calibri"/>
          <w:color w:val="000000" w:themeColor="text1"/>
        </w:rPr>
        <w:t xml:space="preserve"> diaphragm of stethoscope</w:t>
      </w:r>
      <w:r w:rsidR="00EA6A5F">
        <w:rPr>
          <w:rFonts w:ascii="Calibri" w:hAnsi="Calibri" w:cs="Calibri"/>
          <w:color w:val="000000" w:themeColor="text1"/>
        </w:rPr>
        <w:t>).</w:t>
      </w:r>
    </w:p>
    <w:p w14:paraId="2B6043DE" w14:textId="3E60E192" w:rsidR="004E76BA" w:rsidRPr="00EA6A5F" w:rsidRDefault="000439CB" w:rsidP="000439CB">
      <w:pPr>
        <w:pStyle w:val="NoSpacing"/>
        <w:rPr>
          <w:rFonts w:ascii="Calibri" w:hAnsi="Calibri" w:cs="Calibri"/>
          <w:color w:val="000000" w:themeColor="text1"/>
          <w:sz w:val="24"/>
          <w:szCs w:val="24"/>
        </w:rPr>
      </w:pPr>
      <w:r w:rsidRPr="71F8C478">
        <w:rPr>
          <w:rFonts w:ascii="Calibri" w:hAnsi="Calibri" w:cs="Calibri"/>
          <w:color w:val="000000" w:themeColor="text1"/>
          <w:sz w:val="24"/>
          <w:szCs w:val="24"/>
        </w:rPr>
        <w:t>Place the earpieces of the stethoscope</w:t>
      </w:r>
      <w:r w:rsidR="00EA6A5F" w:rsidRPr="71F8C478">
        <w:rPr>
          <w:rFonts w:ascii="Calibri" w:hAnsi="Calibri" w:cs="Calibri"/>
          <w:color w:val="000000" w:themeColor="text1"/>
          <w:sz w:val="24"/>
          <w:szCs w:val="24"/>
        </w:rPr>
        <w:t xml:space="preserve"> </w:t>
      </w:r>
      <w:r w:rsidR="00E8092A" w:rsidRPr="71F8C478">
        <w:rPr>
          <w:rFonts w:ascii="Calibri" w:hAnsi="Calibri" w:cs="Calibri"/>
          <w:color w:val="000000" w:themeColor="text1"/>
          <w:sz w:val="24"/>
          <w:szCs w:val="24"/>
        </w:rPr>
        <w:t>comfortably</w:t>
      </w:r>
      <w:r w:rsidRPr="71F8C478">
        <w:rPr>
          <w:rFonts w:ascii="Calibri" w:hAnsi="Calibri" w:cs="Calibri"/>
          <w:color w:val="000000" w:themeColor="text1"/>
          <w:sz w:val="24"/>
          <w:szCs w:val="24"/>
        </w:rPr>
        <w:t xml:space="preserve"> into both ears and position the bell of the stethoscope at the various positions indicated in </w:t>
      </w:r>
      <w:r w:rsidR="00EA6A5F" w:rsidRPr="71F8C478">
        <w:rPr>
          <w:rFonts w:ascii="Calibri" w:hAnsi="Calibri" w:cs="Calibri"/>
          <w:color w:val="000000" w:themeColor="text1"/>
          <w:sz w:val="24"/>
          <w:szCs w:val="24"/>
        </w:rPr>
        <w:t xml:space="preserve">the figure </w:t>
      </w:r>
      <w:r w:rsidRPr="71F8C478">
        <w:rPr>
          <w:rFonts w:ascii="Calibri" w:hAnsi="Calibri" w:cs="Calibri"/>
          <w:color w:val="000000" w:themeColor="text1"/>
          <w:sz w:val="24"/>
          <w:szCs w:val="24"/>
        </w:rPr>
        <w:t xml:space="preserve">to hear the </w:t>
      </w:r>
      <w:r w:rsidR="00EA6A5F" w:rsidRPr="71F8C478">
        <w:rPr>
          <w:rFonts w:ascii="Calibri" w:hAnsi="Calibri" w:cs="Calibri"/>
          <w:color w:val="000000" w:themeColor="text1"/>
          <w:sz w:val="24"/>
          <w:szCs w:val="24"/>
        </w:rPr>
        <w:t xml:space="preserve">sounds made by flow of blood in conjunction with opening and closing of the </w:t>
      </w:r>
      <w:r w:rsidR="606BCE97" w:rsidRPr="71F8C478">
        <w:rPr>
          <w:rFonts w:ascii="Calibri" w:hAnsi="Calibri" w:cs="Calibri"/>
          <w:color w:val="000000" w:themeColor="text1"/>
          <w:sz w:val="24"/>
          <w:szCs w:val="24"/>
        </w:rPr>
        <w:t xml:space="preserve">heart </w:t>
      </w:r>
      <w:r w:rsidR="00EA6A5F" w:rsidRPr="71F8C478">
        <w:rPr>
          <w:rFonts w:ascii="Calibri" w:hAnsi="Calibri" w:cs="Calibri"/>
          <w:color w:val="000000" w:themeColor="text1"/>
          <w:sz w:val="24"/>
          <w:szCs w:val="24"/>
        </w:rPr>
        <w:t>valves</w:t>
      </w:r>
      <w:r w:rsidR="31277859" w:rsidRPr="71F8C478">
        <w:rPr>
          <w:rFonts w:ascii="Calibri" w:hAnsi="Calibri" w:cs="Calibri"/>
          <w:color w:val="000000" w:themeColor="text1"/>
          <w:sz w:val="24"/>
          <w:szCs w:val="24"/>
        </w:rPr>
        <w:t>.</w:t>
      </w:r>
    </w:p>
    <w:p w14:paraId="1FA3615B" w14:textId="550847FA" w:rsidR="000439CB" w:rsidRPr="00EA6A5F" w:rsidRDefault="000439CB" w:rsidP="000439CB">
      <w:pPr>
        <w:pStyle w:val="NoSpacing"/>
        <w:rPr>
          <w:rFonts w:ascii="Calibri" w:hAnsi="Calibri" w:cs="Calibri"/>
          <w:color w:val="000000" w:themeColor="text1"/>
          <w:sz w:val="24"/>
          <w:szCs w:val="24"/>
        </w:rPr>
      </w:pPr>
    </w:p>
    <w:p w14:paraId="73649AB7" w14:textId="2E83D05B" w:rsidR="000439CB" w:rsidRPr="00EA6A5F" w:rsidRDefault="50E20AF4" w:rsidP="71F8C478">
      <w:pPr>
        <w:pStyle w:val="Heading2"/>
        <w:rPr>
          <w:rFonts w:asciiTheme="minorHAnsi" w:eastAsiaTheme="minorEastAsia" w:hAnsiTheme="minorHAnsi" w:cstheme="minorBidi"/>
          <w:color w:val="000000" w:themeColor="text1"/>
          <w:sz w:val="18"/>
          <w:szCs w:val="18"/>
        </w:rPr>
      </w:pPr>
      <w:r w:rsidRPr="71F8C478">
        <w:rPr>
          <w:rFonts w:asciiTheme="minorHAnsi" w:eastAsiaTheme="minorEastAsia" w:hAnsiTheme="minorHAnsi" w:cstheme="minorBidi"/>
          <w:b/>
          <w:bCs/>
          <w:color w:val="000000" w:themeColor="text1"/>
          <w:sz w:val="18"/>
          <w:szCs w:val="18"/>
        </w:rPr>
        <w:t>Table 4.1 Auscultation:</w:t>
      </w:r>
      <w:r w:rsidRPr="71F8C478">
        <w:rPr>
          <w:rFonts w:asciiTheme="minorHAnsi" w:eastAsiaTheme="minorEastAsia" w:hAnsiTheme="minorHAnsi" w:cstheme="minorBidi"/>
          <w:color w:val="000000" w:themeColor="text1"/>
          <w:sz w:val="18"/>
          <w:szCs w:val="18"/>
        </w:rPr>
        <w:t xml:space="preserve"> D</w:t>
      </w:r>
      <w:r w:rsidR="000439CB" w:rsidRPr="71F8C478">
        <w:rPr>
          <w:rFonts w:asciiTheme="minorHAnsi" w:eastAsiaTheme="minorEastAsia" w:hAnsiTheme="minorHAnsi" w:cstheme="minorBidi"/>
          <w:color w:val="000000" w:themeColor="text1"/>
          <w:sz w:val="18"/>
          <w:szCs w:val="18"/>
        </w:rPr>
        <w:t xml:space="preserve">escribe the differences in the </w:t>
      </w:r>
      <w:r w:rsidR="15D81D12" w:rsidRPr="71F8C478">
        <w:rPr>
          <w:rFonts w:asciiTheme="minorHAnsi" w:eastAsiaTheme="minorEastAsia" w:hAnsiTheme="minorHAnsi" w:cstheme="minorBidi"/>
          <w:color w:val="000000" w:themeColor="text1"/>
          <w:sz w:val="18"/>
          <w:szCs w:val="18"/>
        </w:rPr>
        <w:t xml:space="preserve">sounds heard and the heart </w:t>
      </w:r>
      <w:r w:rsidR="000439CB" w:rsidRPr="71F8C478">
        <w:rPr>
          <w:rFonts w:asciiTheme="minorHAnsi" w:eastAsiaTheme="minorEastAsia" w:hAnsiTheme="minorHAnsi" w:cstheme="minorBidi"/>
          <w:color w:val="000000" w:themeColor="text1"/>
          <w:sz w:val="18"/>
          <w:szCs w:val="18"/>
        </w:rPr>
        <w:t>valves</w:t>
      </w:r>
      <w:r w:rsidR="00EA6A5F" w:rsidRPr="71F8C478">
        <w:rPr>
          <w:rFonts w:asciiTheme="minorHAnsi" w:eastAsiaTheme="minorEastAsia" w:hAnsiTheme="minorHAnsi" w:cstheme="minorBidi"/>
          <w:color w:val="000000" w:themeColor="text1"/>
          <w:sz w:val="18"/>
          <w:szCs w:val="18"/>
        </w:rPr>
        <w:t>.</w:t>
      </w:r>
    </w:p>
    <w:tbl>
      <w:tblPr>
        <w:tblStyle w:val="PlainTable3"/>
        <w:tblW w:w="10906" w:type="dxa"/>
        <w:tblLook w:val="04A0" w:firstRow="1" w:lastRow="0" w:firstColumn="1" w:lastColumn="0" w:noHBand="0" w:noVBand="1"/>
      </w:tblPr>
      <w:tblGrid>
        <w:gridCol w:w="1975"/>
        <w:gridCol w:w="3477"/>
        <w:gridCol w:w="3183"/>
        <w:gridCol w:w="2271"/>
      </w:tblGrid>
      <w:tr w:rsidR="000439CB" w14:paraId="6512095E" w14:textId="77777777" w:rsidTr="00EA6A5F">
        <w:trPr>
          <w:cnfStyle w:val="100000000000" w:firstRow="1" w:lastRow="0" w:firstColumn="0" w:lastColumn="0" w:oddVBand="0" w:evenVBand="0" w:oddHBand="0" w:evenHBand="0" w:firstRowFirstColumn="0" w:firstRowLastColumn="0" w:lastRowFirstColumn="0" w:lastRowLastColumn="0"/>
          <w:trHeight w:val="664"/>
        </w:trPr>
        <w:tc>
          <w:tcPr>
            <w:cnfStyle w:val="001000000100" w:firstRow="0" w:lastRow="0" w:firstColumn="1" w:lastColumn="0" w:oddVBand="0" w:evenVBand="0" w:oddHBand="0" w:evenHBand="0" w:firstRowFirstColumn="1" w:firstRowLastColumn="0" w:lastRowFirstColumn="0" w:lastRowLastColumn="0"/>
            <w:tcW w:w="1975" w:type="dxa"/>
          </w:tcPr>
          <w:p w14:paraId="5CBA4542" w14:textId="77777777" w:rsidR="000439CB" w:rsidRDefault="000439CB" w:rsidP="000439CB">
            <w:pPr>
              <w:pStyle w:val="NoSpacing"/>
              <w:jc w:val="center"/>
            </w:pPr>
          </w:p>
        </w:tc>
        <w:tc>
          <w:tcPr>
            <w:tcW w:w="3477" w:type="dxa"/>
          </w:tcPr>
          <w:p w14:paraId="70FFCD50" w14:textId="716EA1DA" w:rsidR="000439CB" w:rsidRPr="005E7079" w:rsidRDefault="000439CB" w:rsidP="000439CB">
            <w:pPr>
              <w:pStyle w:val="NoSpacing"/>
              <w:jc w:val="center"/>
              <w:cnfStyle w:val="100000000000" w:firstRow="1" w:lastRow="0" w:firstColumn="0" w:lastColumn="0" w:oddVBand="0" w:evenVBand="0" w:oddHBand="0" w:evenHBand="0" w:firstRowFirstColumn="0" w:firstRowLastColumn="0" w:lastRowFirstColumn="0" w:lastRowLastColumn="0"/>
              <w:rPr>
                <w:sz w:val="24"/>
                <w:szCs w:val="24"/>
              </w:rPr>
            </w:pPr>
            <w:r w:rsidRPr="005E7079">
              <w:rPr>
                <w:sz w:val="24"/>
                <w:szCs w:val="24"/>
              </w:rPr>
              <w:t>Describe sounds heard</w:t>
            </w:r>
          </w:p>
        </w:tc>
        <w:tc>
          <w:tcPr>
            <w:tcW w:w="3183" w:type="dxa"/>
          </w:tcPr>
          <w:p w14:paraId="20747C30" w14:textId="29CF8910" w:rsidR="000439CB" w:rsidRPr="005E7079" w:rsidRDefault="000439CB" w:rsidP="000439CB">
            <w:pPr>
              <w:pStyle w:val="NoSpacing"/>
              <w:jc w:val="center"/>
              <w:cnfStyle w:val="100000000000" w:firstRow="1" w:lastRow="0" w:firstColumn="0" w:lastColumn="0" w:oddVBand="0" w:evenVBand="0" w:oddHBand="0" w:evenHBand="0" w:firstRowFirstColumn="0" w:firstRowLastColumn="0" w:lastRowFirstColumn="0" w:lastRowLastColumn="0"/>
              <w:rPr>
                <w:sz w:val="24"/>
                <w:szCs w:val="24"/>
              </w:rPr>
            </w:pPr>
            <w:r w:rsidRPr="005E7079">
              <w:rPr>
                <w:sz w:val="24"/>
                <w:szCs w:val="24"/>
              </w:rPr>
              <w:t xml:space="preserve">Location of valve </w:t>
            </w:r>
          </w:p>
        </w:tc>
        <w:tc>
          <w:tcPr>
            <w:tcW w:w="2271" w:type="dxa"/>
          </w:tcPr>
          <w:p w14:paraId="2FCCF64F" w14:textId="7F1091E5" w:rsidR="000439CB" w:rsidRPr="005E7079" w:rsidRDefault="000439CB" w:rsidP="000439CB">
            <w:pPr>
              <w:pStyle w:val="NoSpacing"/>
              <w:jc w:val="center"/>
              <w:cnfStyle w:val="100000000000" w:firstRow="1" w:lastRow="0" w:firstColumn="0" w:lastColumn="0" w:oddVBand="0" w:evenVBand="0" w:oddHBand="0" w:evenHBand="0" w:firstRowFirstColumn="0" w:firstRowLastColumn="0" w:lastRowFirstColumn="0" w:lastRowLastColumn="0"/>
              <w:rPr>
                <w:sz w:val="24"/>
                <w:szCs w:val="24"/>
              </w:rPr>
            </w:pPr>
            <w:r w:rsidRPr="005E7079">
              <w:rPr>
                <w:sz w:val="24"/>
                <w:szCs w:val="24"/>
              </w:rPr>
              <w:t>Type of valve</w:t>
            </w:r>
          </w:p>
        </w:tc>
      </w:tr>
      <w:tr w:rsidR="000439CB" w14:paraId="19FCBA5F" w14:textId="77777777" w:rsidTr="00EA6A5F">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975" w:type="dxa"/>
          </w:tcPr>
          <w:p w14:paraId="7FFE3EB9" w14:textId="2904CA19" w:rsidR="000439CB" w:rsidRPr="00CF4743" w:rsidRDefault="000439CB" w:rsidP="000439CB">
            <w:pPr>
              <w:pStyle w:val="NoSpacing"/>
              <w:jc w:val="center"/>
              <w:rPr>
                <w:b w:val="0"/>
                <w:sz w:val="24"/>
              </w:rPr>
            </w:pPr>
            <w:r w:rsidRPr="00CF4743">
              <w:rPr>
                <w:sz w:val="24"/>
              </w:rPr>
              <w:t>Tricuspid valve</w:t>
            </w:r>
          </w:p>
        </w:tc>
        <w:tc>
          <w:tcPr>
            <w:tcW w:w="3477" w:type="dxa"/>
          </w:tcPr>
          <w:p w14:paraId="57B94EC5"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3183" w:type="dxa"/>
          </w:tcPr>
          <w:p w14:paraId="7B0FB64D"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271" w:type="dxa"/>
          </w:tcPr>
          <w:p w14:paraId="24D1A6E7"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0439CB" w14:paraId="3CBDC7E7" w14:textId="77777777" w:rsidTr="00EA6A5F">
        <w:trPr>
          <w:trHeight w:val="664"/>
        </w:trPr>
        <w:tc>
          <w:tcPr>
            <w:cnfStyle w:val="001000000000" w:firstRow="0" w:lastRow="0" w:firstColumn="1" w:lastColumn="0" w:oddVBand="0" w:evenVBand="0" w:oddHBand="0" w:evenHBand="0" w:firstRowFirstColumn="0" w:firstRowLastColumn="0" w:lastRowFirstColumn="0" w:lastRowLastColumn="0"/>
            <w:tcW w:w="1975" w:type="dxa"/>
          </w:tcPr>
          <w:p w14:paraId="0F8688CF" w14:textId="49504C2C" w:rsidR="000439CB" w:rsidRPr="00CF4743" w:rsidRDefault="000439CB" w:rsidP="000439CB">
            <w:pPr>
              <w:pStyle w:val="NoSpacing"/>
              <w:jc w:val="center"/>
              <w:rPr>
                <w:b w:val="0"/>
                <w:sz w:val="24"/>
              </w:rPr>
            </w:pPr>
            <w:r w:rsidRPr="00CF4743">
              <w:rPr>
                <w:sz w:val="24"/>
              </w:rPr>
              <w:t>Pulmonary valve</w:t>
            </w:r>
          </w:p>
        </w:tc>
        <w:tc>
          <w:tcPr>
            <w:tcW w:w="3477" w:type="dxa"/>
          </w:tcPr>
          <w:p w14:paraId="373B2CD0"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3183" w:type="dxa"/>
          </w:tcPr>
          <w:p w14:paraId="74330991"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271" w:type="dxa"/>
          </w:tcPr>
          <w:p w14:paraId="6502EFFE"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0439CB" w14:paraId="1020F762" w14:textId="77777777" w:rsidTr="00EA6A5F">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975" w:type="dxa"/>
          </w:tcPr>
          <w:p w14:paraId="57AAC095" w14:textId="683EC820" w:rsidR="000439CB" w:rsidRPr="00CF4743" w:rsidRDefault="000439CB" w:rsidP="000439CB">
            <w:pPr>
              <w:pStyle w:val="NoSpacing"/>
              <w:jc w:val="center"/>
              <w:rPr>
                <w:b w:val="0"/>
                <w:sz w:val="24"/>
              </w:rPr>
            </w:pPr>
            <w:r w:rsidRPr="00CF4743">
              <w:rPr>
                <w:sz w:val="24"/>
              </w:rPr>
              <w:t>Mitral valve</w:t>
            </w:r>
          </w:p>
        </w:tc>
        <w:tc>
          <w:tcPr>
            <w:tcW w:w="3477" w:type="dxa"/>
          </w:tcPr>
          <w:p w14:paraId="4CAB01E6"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3183" w:type="dxa"/>
          </w:tcPr>
          <w:p w14:paraId="5774B25D"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2271" w:type="dxa"/>
          </w:tcPr>
          <w:p w14:paraId="32EB8383" w14:textId="77777777" w:rsidR="000439CB" w:rsidRPr="005E7079" w:rsidRDefault="000439CB" w:rsidP="000439CB">
            <w:pPr>
              <w:pStyle w:val="NoSpacing"/>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0439CB" w14:paraId="7212739D" w14:textId="77777777" w:rsidTr="00EA6A5F">
        <w:trPr>
          <w:trHeight w:val="664"/>
        </w:trPr>
        <w:tc>
          <w:tcPr>
            <w:cnfStyle w:val="001000000000" w:firstRow="0" w:lastRow="0" w:firstColumn="1" w:lastColumn="0" w:oddVBand="0" w:evenVBand="0" w:oddHBand="0" w:evenHBand="0" w:firstRowFirstColumn="0" w:firstRowLastColumn="0" w:lastRowFirstColumn="0" w:lastRowLastColumn="0"/>
            <w:tcW w:w="1975" w:type="dxa"/>
          </w:tcPr>
          <w:p w14:paraId="5BBF2651" w14:textId="41A56370" w:rsidR="000439CB" w:rsidRPr="00CF4743" w:rsidRDefault="000439CB" w:rsidP="000439CB">
            <w:pPr>
              <w:pStyle w:val="NoSpacing"/>
              <w:jc w:val="center"/>
              <w:rPr>
                <w:b w:val="0"/>
                <w:sz w:val="24"/>
              </w:rPr>
            </w:pPr>
            <w:r w:rsidRPr="00CF4743">
              <w:rPr>
                <w:sz w:val="24"/>
              </w:rPr>
              <w:t>Aortic valve</w:t>
            </w:r>
          </w:p>
        </w:tc>
        <w:tc>
          <w:tcPr>
            <w:tcW w:w="3477" w:type="dxa"/>
          </w:tcPr>
          <w:p w14:paraId="4F2DE8B6"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3183" w:type="dxa"/>
          </w:tcPr>
          <w:p w14:paraId="2F456E8D"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2271" w:type="dxa"/>
          </w:tcPr>
          <w:p w14:paraId="15AEE84C" w14:textId="77777777" w:rsidR="000439CB" w:rsidRPr="005E7079" w:rsidRDefault="000439CB" w:rsidP="000439CB">
            <w:pPr>
              <w:pStyle w:val="NoSpacing"/>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7666124E" w14:textId="77777777" w:rsidR="00F14F79" w:rsidRDefault="003F3122" w:rsidP="6B0F49EB">
      <w:pPr>
        <w:spacing w:after="0" w:line="240" w:lineRule="auto"/>
        <w:rPr>
          <w:rFonts w:eastAsia="Times New Roman"/>
          <w:b/>
          <w:bCs/>
          <w:sz w:val="18"/>
          <w:szCs w:val="18"/>
        </w:rPr>
      </w:pPr>
      <w:r w:rsidRPr="00876C82">
        <w:rPr>
          <w:rFonts w:ascii="Times New Roman" w:eastAsia="Times New Roman" w:hAnsi="Times New Roman" w:cs="Times New Roman"/>
          <w:noProof/>
          <w:sz w:val="18"/>
          <w:szCs w:val="18"/>
        </w:rPr>
        <w:lastRenderedPageBreak/>
        <w:drawing>
          <wp:inline distT="0" distB="0" distL="0" distR="0" wp14:anchorId="1D990025" wp14:editId="1E396D46">
            <wp:extent cx="5083175" cy="3162300"/>
            <wp:effectExtent l="0" t="0" r="3175" b="0"/>
            <wp:docPr id="11" name="Picture 11" descr="This image shows blood pressure as a function of time. A gray line demonstrates the change in cuff pressure when using a sphygmomanometer. A line represents the Korotkoff sounds heard in the stethoscope for the first sound heard (systolic blood pressure) and the last sound heard (diastolic blood pres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42300" descr="This image shows blood pressure as a function of time. A gray line demonstrates the change in cuff pressure when using a sphygmomanometer. A line represents the Korotkoff sounds heard in the stethoscope for the first sound heard (systolic blood pressure) and the last sound heard (diastolic blood pressur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83175" cy="3162300"/>
                    </a:xfrm>
                    <a:prstGeom prst="rect">
                      <a:avLst/>
                    </a:prstGeom>
                    <a:noFill/>
                    <a:ln>
                      <a:noFill/>
                    </a:ln>
                  </pic:spPr>
                </pic:pic>
              </a:graphicData>
            </a:graphic>
          </wp:inline>
        </w:drawing>
      </w:r>
    </w:p>
    <w:p w14:paraId="1DD5D11A" w14:textId="1B8970F6" w:rsidR="00876C82" w:rsidRPr="00F14F79" w:rsidRDefault="003F3122" w:rsidP="00F14F79">
      <w:pPr>
        <w:spacing w:after="0" w:line="240" w:lineRule="auto"/>
        <w:rPr>
          <w:rFonts w:eastAsia="Times New Roman"/>
          <w:sz w:val="18"/>
          <w:szCs w:val="18"/>
        </w:rPr>
      </w:pPr>
      <w:r w:rsidRPr="00876C82">
        <w:rPr>
          <w:rFonts w:eastAsia="Times New Roman"/>
          <w:b/>
          <w:bCs/>
          <w:sz w:val="18"/>
          <w:szCs w:val="18"/>
        </w:rPr>
        <w:t>Figure 4.</w:t>
      </w:r>
      <w:r w:rsidR="00876C82" w:rsidRPr="00876C82">
        <w:rPr>
          <w:rFonts w:eastAsia="Times New Roman"/>
          <w:b/>
          <w:bCs/>
          <w:sz w:val="18"/>
          <w:szCs w:val="18"/>
        </w:rPr>
        <w:t>7</w:t>
      </w:r>
      <w:r w:rsidRPr="00876C82">
        <w:rPr>
          <w:rFonts w:eastAsia="Times New Roman"/>
          <w:b/>
          <w:bCs/>
          <w:sz w:val="18"/>
          <w:szCs w:val="18"/>
        </w:rPr>
        <w:t xml:space="preserve"> Blood Pressure Measurement</w:t>
      </w:r>
      <w:r w:rsidR="043B09C0" w:rsidRPr="00876C82">
        <w:rPr>
          <w:rFonts w:eastAsia="Times New Roman"/>
          <w:b/>
          <w:bCs/>
          <w:sz w:val="18"/>
          <w:szCs w:val="18"/>
        </w:rPr>
        <w:t xml:space="preserve"> </w:t>
      </w:r>
      <w:r w:rsidRPr="00876C82">
        <w:rPr>
          <w:rFonts w:eastAsia="Times New Roman"/>
          <w:sz w:val="18"/>
          <w:szCs w:val="18"/>
        </w:rPr>
        <w:t>When pressure in a sphygmomanometer cuff is released, Korotkoff sounds</w:t>
      </w:r>
      <w:r w:rsidR="00876C82">
        <w:rPr>
          <w:rFonts w:eastAsia="Times New Roman"/>
          <w:sz w:val="18"/>
          <w:szCs w:val="18"/>
        </w:rPr>
        <w:t xml:space="preserve"> may be heard</w:t>
      </w:r>
      <w:r w:rsidRPr="00876C82">
        <w:rPr>
          <w:rFonts w:eastAsia="Times New Roman"/>
          <w:sz w:val="18"/>
          <w:szCs w:val="18"/>
        </w:rPr>
        <w:t xml:space="preserve">. In this graph, </w:t>
      </w:r>
      <w:r w:rsidR="0FBD135E" w:rsidRPr="00876C82">
        <w:rPr>
          <w:rFonts w:eastAsia="Times New Roman"/>
          <w:sz w:val="18"/>
          <w:szCs w:val="18"/>
        </w:rPr>
        <w:t>blood</w:t>
      </w:r>
      <w:r w:rsidRPr="00876C82">
        <w:rPr>
          <w:rFonts w:eastAsia="Times New Roman"/>
          <w:sz w:val="18"/>
          <w:szCs w:val="18"/>
        </w:rPr>
        <w:t xml:space="preserve"> pressure tracing is aligned to a measurement of systolic and diastolic pressures. </w:t>
      </w:r>
    </w:p>
    <w:p w14:paraId="32AAE6AD" w14:textId="6ED7AA3C" w:rsidR="7B0DAECD" w:rsidRPr="00876C82" w:rsidRDefault="00876C82" w:rsidP="71F8C478">
      <w:pPr>
        <w:pStyle w:val="Heading1"/>
        <w:rPr>
          <w:rFonts w:asciiTheme="minorHAnsi" w:hAnsiTheme="minorHAnsi" w:cstheme="minorBidi"/>
          <w:b/>
          <w:bCs/>
          <w:color w:val="4472C4" w:themeColor="accent1"/>
        </w:rPr>
      </w:pPr>
      <w:r w:rsidRPr="71F8C478">
        <w:rPr>
          <w:rFonts w:asciiTheme="minorHAnsi" w:hAnsiTheme="minorHAnsi" w:cstheme="minorBidi"/>
          <w:b/>
          <w:bCs/>
          <w:color w:val="4472C4" w:themeColor="accent1"/>
        </w:rPr>
        <w:t xml:space="preserve">Lab </w:t>
      </w:r>
      <w:r w:rsidR="00C55096" w:rsidRPr="71F8C478">
        <w:rPr>
          <w:rFonts w:asciiTheme="minorHAnsi" w:hAnsiTheme="minorHAnsi" w:cstheme="minorBidi"/>
          <w:b/>
          <w:bCs/>
          <w:color w:val="4472C4" w:themeColor="accent1"/>
        </w:rPr>
        <w:t>A</w:t>
      </w:r>
      <w:r w:rsidR="003F3122" w:rsidRPr="71F8C478">
        <w:rPr>
          <w:rFonts w:asciiTheme="minorHAnsi" w:hAnsiTheme="minorHAnsi" w:cstheme="minorBidi"/>
          <w:b/>
          <w:bCs/>
          <w:color w:val="4472C4" w:themeColor="accent1"/>
        </w:rPr>
        <w:t>ctivity 4.2</w:t>
      </w:r>
      <w:r w:rsidR="00A31F19" w:rsidRPr="71F8C478">
        <w:rPr>
          <w:rFonts w:asciiTheme="minorHAnsi" w:hAnsiTheme="minorHAnsi" w:cstheme="minorBidi"/>
          <w:b/>
          <w:bCs/>
          <w:color w:val="4472C4" w:themeColor="accent1"/>
        </w:rPr>
        <w:t>:</w:t>
      </w:r>
      <w:r w:rsidR="00C55096" w:rsidRPr="71F8C478">
        <w:rPr>
          <w:rFonts w:asciiTheme="minorHAnsi" w:hAnsiTheme="minorHAnsi" w:cstheme="minorBidi"/>
          <w:b/>
          <w:bCs/>
          <w:color w:val="4472C4" w:themeColor="accent1"/>
        </w:rPr>
        <w:t xml:space="preserve"> </w:t>
      </w:r>
      <w:r w:rsidR="00AE1BB7" w:rsidRPr="71F8C478">
        <w:rPr>
          <w:rFonts w:asciiTheme="minorHAnsi" w:hAnsiTheme="minorHAnsi" w:cstheme="minorBidi"/>
          <w:b/>
          <w:bCs/>
          <w:color w:val="4472C4" w:themeColor="accent1"/>
        </w:rPr>
        <w:t xml:space="preserve">Arterial </w:t>
      </w:r>
      <w:r w:rsidR="00C55096" w:rsidRPr="71F8C478">
        <w:rPr>
          <w:rFonts w:asciiTheme="minorHAnsi" w:hAnsiTheme="minorHAnsi" w:cstheme="minorBidi"/>
          <w:b/>
          <w:bCs/>
          <w:color w:val="4472C4" w:themeColor="accent1"/>
        </w:rPr>
        <w:t>Blood Pressure</w:t>
      </w:r>
    </w:p>
    <w:p w14:paraId="0BD0A7B7" w14:textId="09718D2E" w:rsidR="34A58188" w:rsidRDefault="34A58188" w:rsidP="71F8C478">
      <w:r>
        <w:t xml:space="preserve">Blood pressure is the force of blood exerted against the walls of the arteries. We measure blood pressure using two components, </w:t>
      </w:r>
      <w:r w:rsidR="23D0176E" w:rsidRPr="433F8516">
        <w:rPr>
          <w:b/>
          <w:bCs/>
        </w:rPr>
        <w:t>systolic</w:t>
      </w:r>
      <w:r w:rsidRPr="433F8516">
        <w:rPr>
          <w:b/>
          <w:bCs/>
        </w:rPr>
        <w:t xml:space="preserve"> pressure</w:t>
      </w:r>
      <w:r w:rsidR="55D74111">
        <w:t xml:space="preserve">, the </w:t>
      </w:r>
      <w:r w:rsidR="32C05422">
        <w:t>highest-pressure</w:t>
      </w:r>
      <w:r w:rsidR="55D74111">
        <w:t xml:space="preserve"> during contraction and</w:t>
      </w:r>
      <w:r w:rsidR="55D74111" w:rsidRPr="433F8516">
        <w:rPr>
          <w:b/>
          <w:bCs/>
        </w:rPr>
        <w:t xml:space="preserve"> diastolic pressure,</w:t>
      </w:r>
      <w:r w:rsidR="55D74111">
        <w:t xml:space="preserve"> the lowest pressure when the heart is relaxed. Many factors determine blood pressure including </w:t>
      </w:r>
      <w:r w:rsidR="7C6EC41D">
        <w:t xml:space="preserve">level of stress, age, sex, weight, </w:t>
      </w:r>
      <w:r w:rsidR="5BC136B6">
        <w:t xml:space="preserve">diet, physical </w:t>
      </w:r>
      <w:r w:rsidR="63279592">
        <w:t>fitness,</w:t>
      </w:r>
      <w:r w:rsidR="5BC136B6">
        <w:t xml:space="preserve"> and medical history. Blood pressure is recorded as systolic/diastolic for example </w:t>
      </w:r>
      <w:r w:rsidR="28C936C1">
        <w:t xml:space="preserve">if your </w:t>
      </w:r>
      <w:r w:rsidR="5BC136B6">
        <w:t>systolic pressure is 122</w:t>
      </w:r>
      <w:r w:rsidR="7F9AF2C2">
        <w:t xml:space="preserve"> and diastolic is 78, </w:t>
      </w:r>
      <w:r w:rsidR="7A954CED">
        <w:t xml:space="preserve">your </w:t>
      </w:r>
      <w:r w:rsidR="7F9AF2C2">
        <w:t>pressure would be reported as 122/78</w:t>
      </w:r>
      <w:r w:rsidR="156988C5">
        <w:t xml:space="preserve">. Normal blood pressure </w:t>
      </w:r>
      <w:r w:rsidR="326B8580">
        <w:t>is</w:t>
      </w:r>
      <w:r w:rsidR="156988C5">
        <w:t xml:space="preserve"> a systolic pressure of &lt;120 and a diastolic pressure of &lt;80.</w:t>
      </w:r>
    </w:p>
    <w:p w14:paraId="7564839F" w14:textId="65A76B43" w:rsidR="003F3122" w:rsidRDefault="00AE2437" w:rsidP="71F8C478">
      <w:pPr>
        <w:pStyle w:val="Heading3"/>
        <w:rPr>
          <w:rFonts w:asciiTheme="minorHAnsi" w:hAnsiTheme="minorHAnsi" w:cstheme="minorBidi"/>
          <w:color w:val="000000" w:themeColor="text1"/>
        </w:rPr>
      </w:pPr>
      <w:r w:rsidRPr="44B9C2DC">
        <w:rPr>
          <w:rFonts w:asciiTheme="minorHAnsi" w:hAnsiTheme="minorHAnsi" w:cstheme="minorBidi"/>
          <w:b/>
          <w:bCs/>
          <w:color w:val="000000" w:themeColor="text1"/>
        </w:rPr>
        <w:t>Supplies needed:</w:t>
      </w:r>
      <w:r w:rsidRPr="44B9C2DC">
        <w:rPr>
          <w:rFonts w:asciiTheme="minorHAnsi" w:hAnsiTheme="minorHAnsi" w:cstheme="minorBidi"/>
          <w:color w:val="000000" w:themeColor="text1"/>
        </w:rPr>
        <w:t xml:space="preserve"> </w:t>
      </w:r>
      <w:r w:rsidR="00AE1BB7" w:rsidRPr="44B9C2DC">
        <w:rPr>
          <w:rFonts w:asciiTheme="minorHAnsi" w:hAnsiTheme="minorHAnsi" w:cstheme="minorBidi"/>
          <w:color w:val="000000" w:themeColor="text1"/>
        </w:rPr>
        <w:t>Lab partner,</w:t>
      </w:r>
      <w:r w:rsidR="4BE7C6ED" w:rsidRPr="44B9C2DC">
        <w:rPr>
          <w:rFonts w:asciiTheme="minorHAnsi" w:hAnsiTheme="minorHAnsi" w:cstheme="minorBidi"/>
          <w:color w:val="000000" w:themeColor="text1"/>
        </w:rPr>
        <w:t xml:space="preserve"> and</w:t>
      </w:r>
      <w:r w:rsidR="00AE1BB7" w:rsidRPr="44B9C2DC">
        <w:rPr>
          <w:rFonts w:asciiTheme="minorHAnsi" w:hAnsiTheme="minorHAnsi" w:cstheme="minorBidi"/>
          <w:color w:val="000000" w:themeColor="text1"/>
        </w:rPr>
        <w:t xml:space="preserve"> </w:t>
      </w:r>
      <w:r w:rsidR="3D781EDE" w:rsidRPr="44B9C2DC">
        <w:rPr>
          <w:rFonts w:asciiTheme="minorHAnsi" w:hAnsiTheme="minorHAnsi" w:cstheme="minorBidi"/>
          <w:color w:val="000000" w:themeColor="text1"/>
        </w:rPr>
        <w:t>semi-automatic</w:t>
      </w:r>
      <w:r w:rsidR="7D794B13" w:rsidRPr="44B9C2DC">
        <w:rPr>
          <w:rFonts w:asciiTheme="minorHAnsi" w:hAnsiTheme="minorHAnsi" w:cstheme="minorBidi"/>
          <w:color w:val="000000" w:themeColor="text1"/>
        </w:rPr>
        <w:t xml:space="preserve"> blood pressure monitor</w:t>
      </w:r>
      <w:r w:rsidR="00876C82" w:rsidRPr="44B9C2DC">
        <w:rPr>
          <w:rFonts w:asciiTheme="minorHAnsi" w:hAnsiTheme="minorHAnsi" w:cstheme="minorBidi"/>
          <w:color w:val="000000" w:themeColor="text1"/>
        </w:rPr>
        <w:t>.</w:t>
      </w:r>
    </w:p>
    <w:p w14:paraId="01E65B4D" w14:textId="30481360" w:rsidR="00650A4B" w:rsidRPr="00650A4B" w:rsidRDefault="3E2ECFB7" w:rsidP="00650A4B">
      <w:pPr>
        <w:shd w:val="clear" w:color="auto" w:fill="FAF9F8"/>
        <w:spacing w:after="120" w:line="240" w:lineRule="auto"/>
        <w:rPr>
          <w:b/>
          <w:bCs/>
          <w:u w:val="single"/>
        </w:rPr>
      </w:pPr>
      <w:r w:rsidRPr="71F8C478">
        <w:rPr>
          <w:b/>
          <w:bCs/>
          <w:u w:val="single"/>
        </w:rPr>
        <w:t>Operating i</w:t>
      </w:r>
      <w:r w:rsidR="00650A4B" w:rsidRPr="71F8C478">
        <w:rPr>
          <w:b/>
          <w:bCs/>
          <w:u w:val="single"/>
        </w:rPr>
        <w:t>nstructions</w:t>
      </w:r>
      <w:r w:rsidR="115E7416" w:rsidRPr="71F8C478">
        <w:rPr>
          <w:b/>
          <w:bCs/>
          <w:u w:val="single"/>
        </w:rPr>
        <w:t>:</w:t>
      </w:r>
    </w:p>
    <w:p w14:paraId="3F5F78A2" w14:textId="2646BC8E" w:rsidR="00650A4B" w:rsidRPr="00650A4B" w:rsidRDefault="00650A4B" w:rsidP="32071C54">
      <w:pPr>
        <w:pStyle w:val="ListParagraph"/>
        <w:numPr>
          <w:ilvl w:val="0"/>
          <w:numId w:val="29"/>
        </w:numPr>
        <w:shd w:val="clear" w:color="auto" w:fill="FAF9F8"/>
        <w:spacing w:after="120" w:line="240" w:lineRule="auto"/>
        <w:rPr>
          <w:rFonts w:eastAsia="Times New Roman"/>
          <w:color w:val="000000" w:themeColor="text1"/>
          <w:sz w:val="24"/>
          <w:szCs w:val="24"/>
        </w:rPr>
      </w:pPr>
      <w:r w:rsidRPr="433F8516">
        <w:rPr>
          <w:rFonts w:eastAsia="Times New Roman"/>
          <w:b/>
          <w:bCs/>
          <w:color w:val="000000" w:themeColor="text1"/>
          <w:sz w:val="24"/>
          <w:szCs w:val="24"/>
        </w:rPr>
        <w:t>Fitting the Cuff:</w:t>
      </w:r>
      <w:r w:rsidRPr="433F8516">
        <w:rPr>
          <w:rFonts w:eastAsia="Times New Roman"/>
          <w:color w:val="000000" w:themeColor="text1"/>
          <w:sz w:val="24"/>
          <w:szCs w:val="24"/>
        </w:rPr>
        <w:t xml:space="preserve"> Place the cuff over the </w:t>
      </w:r>
      <w:r w:rsidR="38B8DC51" w:rsidRPr="433F8516">
        <w:rPr>
          <w:rFonts w:eastAsia="Times New Roman"/>
          <w:b/>
          <w:bCs/>
          <w:color w:val="000000" w:themeColor="text1"/>
          <w:sz w:val="24"/>
          <w:szCs w:val="24"/>
        </w:rPr>
        <w:t>upper left</w:t>
      </w:r>
      <w:r w:rsidRPr="433F8516">
        <w:rPr>
          <w:rFonts w:eastAsia="Times New Roman"/>
          <w:b/>
          <w:bCs/>
          <w:color w:val="000000" w:themeColor="text1"/>
          <w:sz w:val="24"/>
          <w:szCs w:val="24"/>
        </w:rPr>
        <w:t xml:space="preserve"> arm</w:t>
      </w:r>
      <w:r w:rsidRPr="433F8516">
        <w:rPr>
          <w:rFonts w:eastAsia="Times New Roman"/>
          <w:color w:val="000000" w:themeColor="text1"/>
          <w:sz w:val="24"/>
          <w:szCs w:val="24"/>
        </w:rPr>
        <w:t xml:space="preserve"> so that </w:t>
      </w:r>
      <w:r w:rsidR="4495661B" w:rsidRPr="433F8516">
        <w:rPr>
          <w:rFonts w:eastAsia="Times New Roman"/>
          <w:color w:val="000000" w:themeColor="text1"/>
          <w:sz w:val="24"/>
          <w:szCs w:val="24"/>
        </w:rPr>
        <w:t xml:space="preserve">the </w:t>
      </w:r>
      <w:r w:rsidRPr="433F8516">
        <w:rPr>
          <w:rFonts w:eastAsia="Times New Roman"/>
          <w:color w:val="000000" w:themeColor="text1"/>
          <w:sz w:val="24"/>
          <w:szCs w:val="24"/>
        </w:rPr>
        <w:t>tub</w:t>
      </w:r>
      <w:r w:rsidR="3C5A510C" w:rsidRPr="433F8516">
        <w:rPr>
          <w:rFonts w:eastAsia="Times New Roman"/>
          <w:color w:val="000000" w:themeColor="text1"/>
          <w:sz w:val="24"/>
          <w:szCs w:val="24"/>
        </w:rPr>
        <w:t>ing</w:t>
      </w:r>
      <w:r w:rsidRPr="433F8516">
        <w:rPr>
          <w:rFonts w:eastAsia="Times New Roman"/>
          <w:color w:val="000000" w:themeColor="text1"/>
          <w:sz w:val="24"/>
          <w:szCs w:val="24"/>
        </w:rPr>
        <w:t xml:space="preserve"> is closer to your lower arm. Lay the cuff on the arm so the lower edge lies approximately </w:t>
      </w:r>
      <w:r w:rsidR="76CFD42C" w:rsidRPr="433F8516">
        <w:rPr>
          <w:rFonts w:eastAsia="Times New Roman"/>
          <w:color w:val="000000" w:themeColor="text1"/>
          <w:sz w:val="24"/>
          <w:szCs w:val="24"/>
        </w:rPr>
        <w:t>2cm (about 0.79 in)</w:t>
      </w:r>
      <w:r w:rsidR="6869EE05" w:rsidRPr="433F8516">
        <w:rPr>
          <w:rFonts w:eastAsia="Times New Roman"/>
          <w:color w:val="000000" w:themeColor="text1"/>
          <w:sz w:val="24"/>
          <w:szCs w:val="24"/>
        </w:rPr>
        <w:t xml:space="preserve"> </w:t>
      </w:r>
      <w:r w:rsidRPr="433F8516">
        <w:rPr>
          <w:rFonts w:eastAsia="Times New Roman"/>
          <w:color w:val="000000" w:themeColor="text1"/>
          <w:sz w:val="24"/>
          <w:szCs w:val="24"/>
        </w:rPr>
        <w:t xml:space="preserve">above the elbow. </w:t>
      </w:r>
      <w:r w:rsidRPr="433F8516">
        <w:rPr>
          <w:rFonts w:eastAsia="Times New Roman"/>
          <w:i/>
          <w:iCs/>
          <w:color w:val="000000" w:themeColor="text1"/>
          <w:sz w:val="24"/>
          <w:szCs w:val="24"/>
        </w:rPr>
        <w:t>Important! The small white ɸ (Artery Mark) on the cuff must lie over the artery which runs down the inner side of the arm.</w:t>
      </w:r>
      <w:r w:rsidRPr="433F8516">
        <w:rPr>
          <w:rFonts w:eastAsia="Times New Roman"/>
          <w:color w:val="000000" w:themeColor="text1"/>
          <w:sz w:val="24"/>
          <w:szCs w:val="24"/>
        </w:rPr>
        <w:t xml:space="preserve"> Tighten the cuff by pulling the end and </w:t>
      </w:r>
      <w:r w:rsidR="179EDE0E" w:rsidRPr="433F8516">
        <w:rPr>
          <w:rFonts w:eastAsia="Times New Roman"/>
          <w:color w:val="000000" w:themeColor="text1"/>
          <w:sz w:val="24"/>
          <w:szCs w:val="24"/>
        </w:rPr>
        <w:t xml:space="preserve">tightening the </w:t>
      </w:r>
      <w:r w:rsidR="7A15CC58" w:rsidRPr="433F8516">
        <w:rPr>
          <w:rFonts w:eastAsia="Times New Roman"/>
          <w:color w:val="000000" w:themeColor="text1"/>
          <w:sz w:val="24"/>
          <w:szCs w:val="24"/>
        </w:rPr>
        <w:t>Velcro</w:t>
      </w:r>
      <w:r w:rsidR="179EDE0E" w:rsidRPr="433F8516">
        <w:rPr>
          <w:rFonts w:eastAsia="Times New Roman"/>
          <w:color w:val="000000" w:themeColor="text1"/>
          <w:sz w:val="24"/>
          <w:szCs w:val="24"/>
        </w:rPr>
        <w:t xml:space="preserve"> flap</w:t>
      </w:r>
      <w:r w:rsidRPr="433F8516">
        <w:rPr>
          <w:rFonts w:eastAsia="Times New Roman"/>
          <w:color w:val="000000" w:themeColor="text1"/>
          <w:sz w:val="24"/>
          <w:szCs w:val="24"/>
        </w:rPr>
        <w:t xml:space="preserve">. There should be </w:t>
      </w:r>
      <w:r w:rsidR="0E303950" w:rsidRPr="433F8516">
        <w:rPr>
          <w:rFonts w:eastAsia="Times New Roman"/>
          <w:color w:val="000000" w:themeColor="text1"/>
          <w:sz w:val="24"/>
          <w:szCs w:val="24"/>
        </w:rPr>
        <w:t>minimal</w:t>
      </w:r>
      <w:r w:rsidRPr="433F8516">
        <w:rPr>
          <w:rFonts w:eastAsia="Times New Roman"/>
          <w:color w:val="000000" w:themeColor="text1"/>
          <w:sz w:val="24"/>
          <w:szCs w:val="24"/>
        </w:rPr>
        <w:t xml:space="preserve"> free space between the arm and the cuff</w:t>
      </w:r>
      <w:r w:rsidR="47BC609E" w:rsidRPr="433F8516">
        <w:rPr>
          <w:rFonts w:eastAsia="Times New Roman"/>
          <w:color w:val="000000" w:themeColor="text1"/>
          <w:sz w:val="24"/>
          <w:szCs w:val="24"/>
        </w:rPr>
        <w:t xml:space="preserve"> and c</w:t>
      </w:r>
      <w:r w:rsidRPr="433F8516">
        <w:rPr>
          <w:rFonts w:eastAsia="Times New Roman"/>
          <w:color w:val="000000" w:themeColor="text1"/>
          <w:sz w:val="24"/>
          <w:szCs w:val="24"/>
        </w:rPr>
        <w:t>lothing</w:t>
      </w:r>
      <w:r w:rsidR="139E4290" w:rsidRPr="433F8516">
        <w:rPr>
          <w:rFonts w:eastAsia="Times New Roman"/>
          <w:color w:val="000000" w:themeColor="text1"/>
          <w:sz w:val="24"/>
          <w:szCs w:val="24"/>
        </w:rPr>
        <w:t xml:space="preserve"> should not</w:t>
      </w:r>
      <w:r w:rsidRPr="433F8516">
        <w:rPr>
          <w:rFonts w:eastAsia="Times New Roman"/>
          <w:color w:val="000000" w:themeColor="text1"/>
          <w:sz w:val="24"/>
          <w:szCs w:val="24"/>
        </w:rPr>
        <w:t xml:space="preserve"> restrict the arm. </w:t>
      </w:r>
    </w:p>
    <w:p w14:paraId="26CB0FD3" w14:textId="111B42E3" w:rsidR="00650A4B" w:rsidRDefault="00650A4B" w:rsidP="71F8C478">
      <w:pPr>
        <w:pStyle w:val="ListParagraph"/>
        <w:numPr>
          <w:ilvl w:val="0"/>
          <w:numId w:val="29"/>
        </w:numPr>
        <w:shd w:val="clear" w:color="auto" w:fill="FAF9F8"/>
        <w:spacing w:after="120" w:line="240" w:lineRule="auto"/>
        <w:rPr>
          <w:rFonts w:eastAsia="Times New Roman"/>
          <w:color w:val="000000" w:themeColor="text1"/>
          <w:sz w:val="24"/>
          <w:szCs w:val="24"/>
        </w:rPr>
      </w:pPr>
      <w:r w:rsidRPr="433F8516">
        <w:rPr>
          <w:rFonts w:eastAsia="Times New Roman"/>
          <w:color w:val="000000" w:themeColor="text1"/>
          <w:sz w:val="24"/>
          <w:szCs w:val="24"/>
        </w:rPr>
        <w:t xml:space="preserve">Lay your arm on </w:t>
      </w:r>
      <w:r w:rsidR="4A2B0324" w:rsidRPr="433F8516">
        <w:rPr>
          <w:rFonts w:eastAsia="Times New Roman"/>
          <w:color w:val="000000" w:themeColor="text1"/>
          <w:sz w:val="24"/>
          <w:szCs w:val="24"/>
        </w:rPr>
        <w:t>the lab bench</w:t>
      </w:r>
      <w:r w:rsidRPr="433F8516">
        <w:rPr>
          <w:rFonts w:eastAsia="Times New Roman"/>
          <w:color w:val="000000" w:themeColor="text1"/>
          <w:sz w:val="24"/>
          <w:szCs w:val="24"/>
        </w:rPr>
        <w:t xml:space="preserve"> (palm upward) so the cuff is at </w:t>
      </w:r>
      <w:r w:rsidR="3E844C24" w:rsidRPr="433F8516">
        <w:rPr>
          <w:rFonts w:eastAsia="Times New Roman"/>
          <w:color w:val="000000" w:themeColor="text1"/>
          <w:sz w:val="24"/>
          <w:szCs w:val="24"/>
        </w:rPr>
        <w:t>the</w:t>
      </w:r>
      <w:r w:rsidRPr="433F8516">
        <w:rPr>
          <w:rFonts w:eastAsia="Times New Roman"/>
          <w:color w:val="000000" w:themeColor="text1"/>
          <w:sz w:val="24"/>
          <w:szCs w:val="24"/>
        </w:rPr>
        <w:t xml:space="preserve"> same height as your heart. Remain seated quietly for at least two minutes before you begin measurement</w:t>
      </w:r>
      <w:r w:rsidR="15C04896" w:rsidRPr="433F8516">
        <w:rPr>
          <w:rFonts w:eastAsia="Times New Roman"/>
          <w:color w:val="000000" w:themeColor="text1"/>
          <w:sz w:val="24"/>
          <w:szCs w:val="24"/>
        </w:rPr>
        <w:t>s</w:t>
      </w:r>
      <w:r w:rsidRPr="433F8516">
        <w:rPr>
          <w:rFonts w:eastAsia="Times New Roman"/>
          <w:color w:val="000000" w:themeColor="text1"/>
          <w:sz w:val="24"/>
          <w:szCs w:val="24"/>
        </w:rPr>
        <w:t>.</w:t>
      </w:r>
    </w:p>
    <w:p w14:paraId="34B0AAB9" w14:textId="4144757F" w:rsidR="007A177C" w:rsidRDefault="00650A4B" w:rsidP="71F8C478">
      <w:pPr>
        <w:pStyle w:val="ListParagraph"/>
        <w:numPr>
          <w:ilvl w:val="0"/>
          <w:numId w:val="29"/>
        </w:numPr>
        <w:shd w:val="clear" w:color="auto" w:fill="FAF9F8"/>
        <w:spacing w:after="120" w:line="240" w:lineRule="auto"/>
        <w:rPr>
          <w:rFonts w:eastAsia="Times New Roman"/>
          <w:color w:val="000000" w:themeColor="text1"/>
          <w:sz w:val="24"/>
          <w:szCs w:val="24"/>
        </w:rPr>
      </w:pPr>
      <w:r w:rsidRPr="433F8516">
        <w:rPr>
          <w:rFonts w:eastAsia="Times New Roman"/>
          <w:b/>
          <w:bCs/>
          <w:color w:val="000000" w:themeColor="text1"/>
          <w:sz w:val="24"/>
          <w:szCs w:val="24"/>
        </w:rPr>
        <w:t xml:space="preserve">Measurement Procedure: </w:t>
      </w:r>
      <w:r w:rsidRPr="433F8516">
        <w:rPr>
          <w:rFonts w:eastAsia="Times New Roman"/>
          <w:color w:val="000000" w:themeColor="text1"/>
          <w:sz w:val="24"/>
          <w:szCs w:val="24"/>
        </w:rPr>
        <w:t xml:space="preserve">After the cuff has been positioned and connected to the monitor, </w:t>
      </w:r>
      <w:r w:rsidR="270ED337" w:rsidRPr="433F8516">
        <w:rPr>
          <w:rFonts w:eastAsia="Times New Roman"/>
          <w:color w:val="000000" w:themeColor="text1"/>
          <w:sz w:val="24"/>
          <w:szCs w:val="24"/>
        </w:rPr>
        <w:t>begin the measurement</w:t>
      </w:r>
      <w:r w:rsidRPr="433F8516">
        <w:rPr>
          <w:rFonts w:eastAsia="Times New Roman"/>
          <w:color w:val="000000" w:themeColor="text1"/>
          <w:sz w:val="24"/>
          <w:szCs w:val="24"/>
        </w:rPr>
        <w:t xml:space="preserve">. Press the «ON/OFF» button to turn the device on. You will see a flashing upward </w:t>
      </w:r>
      <w:r w:rsidR="00E8092A" w:rsidRPr="433F8516">
        <w:rPr>
          <w:rFonts w:eastAsia="Times New Roman"/>
          <w:color w:val="000000" w:themeColor="text1"/>
          <w:sz w:val="24"/>
          <w:szCs w:val="24"/>
        </w:rPr>
        <w:t>triangle</w:t>
      </w:r>
      <w:r w:rsidR="77DF1750" w:rsidRPr="433F8516">
        <w:rPr>
          <w:rFonts w:eastAsia="Times New Roman"/>
          <w:color w:val="000000" w:themeColor="text1"/>
          <w:sz w:val="24"/>
          <w:szCs w:val="24"/>
        </w:rPr>
        <w:t>, then y</w:t>
      </w:r>
      <w:r w:rsidRPr="433F8516">
        <w:rPr>
          <w:rFonts w:eastAsia="Times New Roman"/>
          <w:color w:val="000000" w:themeColor="text1"/>
          <w:sz w:val="24"/>
          <w:szCs w:val="24"/>
        </w:rPr>
        <w:t>ou will hear 3 short beeps, and a steady “0” will be displayed.</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Grasp the bulb with your free hand and inflate the cuff to</w:t>
      </w:r>
      <w:r w:rsidR="593163C5" w:rsidRPr="433F8516">
        <w:rPr>
          <w:rFonts w:eastAsia="Times New Roman"/>
          <w:color w:val="000000" w:themeColor="text1"/>
          <w:sz w:val="24"/>
          <w:szCs w:val="24"/>
        </w:rPr>
        <w:t xml:space="preserve"> a value between 160−180 mmHg</w:t>
      </w:r>
      <w:r w:rsidRPr="433F8516">
        <w:rPr>
          <w:rFonts w:eastAsia="Times New Roman"/>
          <w:color w:val="000000" w:themeColor="text1"/>
          <w:sz w:val="24"/>
          <w:szCs w:val="24"/>
        </w:rPr>
        <w:t>, during which an upward triangle will begin flashing.</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Stop pumping when the upward triangle stops flashing</w:t>
      </w:r>
      <w:r w:rsidR="13190920" w:rsidRPr="433F8516">
        <w:rPr>
          <w:rFonts w:eastAsia="Times New Roman"/>
          <w:color w:val="000000" w:themeColor="text1"/>
          <w:sz w:val="24"/>
          <w:szCs w:val="24"/>
        </w:rPr>
        <w:t>, t</w:t>
      </w:r>
      <w:r w:rsidRPr="433F8516">
        <w:rPr>
          <w:rFonts w:eastAsia="Times New Roman"/>
          <w:color w:val="000000" w:themeColor="text1"/>
          <w:sz w:val="24"/>
          <w:szCs w:val="24"/>
        </w:rPr>
        <w:t>he</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device</w:t>
      </w:r>
      <w:r w:rsidR="7F4758B9" w:rsidRPr="433F8516">
        <w:rPr>
          <w:rFonts w:eastAsia="Times New Roman"/>
          <w:color w:val="000000" w:themeColor="text1"/>
          <w:sz w:val="24"/>
          <w:szCs w:val="24"/>
        </w:rPr>
        <w:t xml:space="preserve"> should</w:t>
      </w:r>
      <w:r w:rsidRPr="433F8516">
        <w:rPr>
          <w:rFonts w:eastAsia="Times New Roman"/>
          <w:color w:val="000000" w:themeColor="text1"/>
          <w:sz w:val="24"/>
          <w:szCs w:val="24"/>
        </w:rPr>
        <w:t xml:space="preserve"> then start to deflate.</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The</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 xml:space="preserve">measurement </w:t>
      </w:r>
      <w:r w:rsidR="4F9065A2" w:rsidRPr="433F8516">
        <w:rPr>
          <w:rFonts w:eastAsia="Times New Roman"/>
          <w:color w:val="000000" w:themeColor="text1"/>
          <w:sz w:val="24"/>
          <w:szCs w:val="24"/>
        </w:rPr>
        <w:t>should proceed</w:t>
      </w:r>
      <w:r w:rsidRPr="433F8516">
        <w:rPr>
          <w:rFonts w:eastAsia="Times New Roman"/>
          <w:color w:val="000000" w:themeColor="text1"/>
          <w:sz w:val="24"/>
          <w:szCs w:val="24"/>
        </w:rPr>
        <w:t xml:space="preserve"> automatically</w:t>
      </w:r>
      <w:r w:rsidR="04AC4419" w:rsidRPr="433F8516">
        <w:rPr>
          <w:rFonts w:eastAsia="Times New Roman"/>
          <w:color w:val="000000" w:themeColor="text1"/>
          <w:sz w:val="24"/>
          <w:szCs w:val="24"/>
        </w:rPr>
        <w:t xml:space="preserve">, so at this point lay down the bulb and remain </w:t>
      </w:r>
      <w:r w:rsidR="04AC4419" w:rsidRPr="433F8516">
        <w:rPr>
          <w:rFonts w:eastAsia="Times New Roman"/>
          <w:color w:val="000000" w:themeColor="text1"/>
          <w:sz w:val="24"/>
          <w:szCs w:val="24"/>
        </w:rPr>
        <w:lastRenderedPageBreak/>
        <w:t>in a quiet and relaxed sitting position.</w:t>
      </w:r>
      <w:r w:rsidRPr="433F8516">
        <w:rPr>
          <w:rFonts w:eastAsia="Times New Roman"/>
          <w:color w:val="000000" w:themeColor="text1"/>
          <w:sz w:val="24"/>
          <w:szCs w:val="24"/>
        </w:rPr>
        <w:t xml:space="preserve"> If no measurement </w:t>
      </w:r>
      <w:r w:rsidR="17D648F7" w:rsidRPr="433F8516">
        <w:rPr>
          <w:rFonts w:eastAsia="Times New Roman"/>
          <w:color w:val="000000" w:themeColor="text1"/>
          <w:sz w:val="24"/>
          <w:szCs w:val="24"/>
        </w:rPr>
        <w:t>occurs</w:t>
      </w:r>
      <w:r w:rsidRPr="433F8516">
        <w:rPr>
          <w:rFonts w:eastAsia="Times New Roman"/>
          <w:color w:val="000000" w:themeColor="text1"/>
          <w:sz w:val="24"/>
          <w:szCs w:val="24"/>
        </w:rPr>
        <w:t xml:space="preserve"> and all that appears in the display is a</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flashing</w:t>
      </w:r>
      <w:r w:rsidR="5875F964" w:rsidRPr="433F8516">
        <w:rPr>
          <w:rFonts w:eastAsia="Times New Roman"/>
          <w:color w:val="000000" w:themeColor="text1"/>
          <w:sz w:val="24"/>
          <w:szCs w:val="24"/>
        </w:rPr>
        <w:t xml:space="preserve"> </w:t>
      </w:r>
      <w:r w:rsidRPr="433F8516">
        <w:rPr>
          <w:rFonts w:eastAsia="Times New Roman"/>
          <w:color w:val="000000" w:themeColor="text1"/>
          <w:sz w:val="24"/>
          <w:szCs w:val="24"/>
        </w:rPr>
        <w:t>upwards pointing arrow, pump the bulb again and inflate to a higher</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pressure</w:t>
      </w:r>
      <w:r w:rsidR="007A177C" w:rsidRPr="433F8516">
        <w:rPr>
          <w:rFonts w:eastAsia="Times New Roman"/>
          <w:color w:val="000000" w:themeColor="text1"/>
          <w:sz w:val="24"/>
          <w:szCs w:val="24"/>
        </w:rPr>
        <w:t>.</w:t>
      </w:r>
      <w:r w:rsidRPr="433F8516">
        <w:rPr>
          <w:rFonts w:eastAsia="Times New Roman"/>
          <w:color w:val="000000" w:themeColor="text1"/>
          <w:sz w:val="24"/>
          <w:szCs w:val="24"/>
        </w:rPr>
        <w:t xml:space="preserve"> </w:t>
      </w:r>
    </w:p>
    <w:p w14:paraId="5012891E" w14:textId="20DE44C4" w:rsidR="007A177C" w:rsidRDefault="00650A4B" w:rsidP="71F8C478">
      <w:pPr>
        <w:pStyle w:val="ListParagraph"/>
        <w:numPr>
          <w:ilvl w:val="0"/>
          <w:numId w:val="29"/>
        </w:numPr>
        <w:shd w:val="clear" w:color="auto" w:fill="FAF9F8"/>
        <w:spacing w:after="120" w:line="240" w:lineRule="auto"/>
        <w:rPr>
          <w:rFonts w:eastAsia="Times New Roman"/>
          <w:color w:val="000000" w:themeColor="text1"/>
          <w:sz w:val="24"/>
          <w:szCs w:val="24"/>
        </w:rPr>
      </w:pPr>
      <w:r w:rsidRPr="433F8516">
        <w:rPr>
          <w:rFonts w:eastAsia="Times New Roman"/>
          <w:b/>
          <w:bCs/>
          <w:color w:val="000000" w:themeColor="text1"/>
          <w:sz w:val="24"/>
          <w:szCs w:val="24"/>
        </w:rPr>
        <w:t>Reading Measurement</w:t>
      </w:r>
      <w:r w:rsidRPr="433F8516">
        <w:rPr>
          <w:rFonts w:eastAsia="Times New Roman"/>
          <w:color w:val="000000" w:themeColor="text1"/>
          <w:sz w:val="24"/>
          <w:szCs w:val="24"/>
        </w:rPr>
        <w:t xml:space="preserve"> </w:t>
      </w:r>
      <w:r w:rsidRPr="433F8516">
        <w:rPr>
          <w:rFonts w:eastAsia="Times New Roman"/>
          <w:b/>
          <w:bCs/>
          <w:color w:val="000000" w:themeColor="text1"/>
          <w:sz w:val="24"/>
          <w:szCs w:val="24"/>
        </w:rPr>
        <w:t>Results:</w:t>
      </w:r>
      <w:r w:rsidR="007A177C" w:rsidRPr="433F8516">
        <w:rPr>
          <w:rFonts w:eastAsia="Times New Roman"/>
          <w:b/>
          <w:bCs/>
          <w:color w:val="000000" w:themeColor="text1"/>
          <w:sz w:val="24"/>
          <w:szCs w:val="24"/>
        </w:rPr>
        <w:t xml:space="preserve"> </w:t>
      </w:r>
      <w:r w:rsidRPr="433F8516">
        <w:rPr>
          <w:rFonts w:eastAsia="Times New Roman"/>
          <w:color w:val="000000" w:themeColor="text1"/>
          <w:sz w:val="24"/>
          <w:szCs w:val="24"/>
        </w:rPr>
        <w:t xml:space="preserve">When measurement </w:t>
      </w:r>
      <w:r w:rsidR="1C3D057F" w:rsidRPr="433F8516">
        <w:rPr>
          <w:rFonts w:eastAsia="Times New Roman"/>
          <w:color w:val="000000" w:themeColor="text1"/>
          <w:sz w:val="24"/>
          <w:szCs w:val="24"/>
        </w:rPr>
        <w:t xml:space="preserve">is </w:t>
      </w:r>
      <w:r w:rsidRPr="433F8516">
        <w:rPr>
          <w:rFonts w:eastAsia="Times New Roman"/>
          <w:color w:val="000000" w:themeColor="text1"/>
          <w:sz w:val="24"/>
          <w:szCs w:val="24"/>
        </w:rPr>
        <w:t>concluded, a long beep tone</w:t>
      </w:r>
      <w:r w:rsidR="125D8CD9" w:rsidRPr="433F8516">
        <w:rPr>
          <w:rFonts w:eastAsia="Times New Roman"/>
          <w:color w:val="000000" w:themeColor="text1"/>
          <w:sz w:val="24"/>
          <w:szCs w:val="24"/>
        </w:rPr>
        <w:t xml:space="preserve"> will</w:t>
      </w:r>
      <w:r w:rsidRPr="433F8516">
        <w:rPr>
          <w:rFonts w:eastAsia="Times New Roman"/>
          <w:color w:val="000000" w:themeColor="text1"/>
          <w:sz w:val="24"/>
          <w:szCs w:val="24"/>
        </w:rPr>
        <w:t xml:space="preserve"> </w:t>
      </w:r>
      <w:r w:rsidR="00E8092A" w:rsidRPr="433F8516">
        <w:rPr>
          <w:rFonts w:eastAsia="Times New Roman"/>
          <w:color w:val="000000" w:themeColor="text1"/>
          <w:sz w:val="24"/>
          <w:szCs w:val="24"/>
        </w:rPr>
        <w:t>sound</w:t>
      </w:r>
      <w:r w:rsidRPr="433F8516">
        <w:rPr>
          <w:rFonts w:eastAsia="Times New Roman"/>
          <w:color w:val="000000" w:themeColor="text1"/>
          <w:sz w:val="24"/>
          <w:szCs w:val="24"/>
        </w:rPr>
        <w:t>. The</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measured systolic and diastolic blood pressure values</w:t>
      </w:r>
      <w:r w:rsidR="007A177C" w:rsidRPr="433F8516">
        <w:rPr>
          <w:rFonts w:eastAsia="Times New Roman"/>
          <w:color w:val="000000" w:themeColor="text1"/>
          <w:sz w:val="24"/>
          <w:szCs w:val="24"/>
        </w:rPr>
        <w:t xml:space="preserve"> are</w:t>
      </w:r>
      <w:r w:rsidR="0AA313E0" w:rsidRPr="433F8516">
        <w:rPr>
          <w:rFonts w:eastAsia="Times New Roman"/>
          <w:color w:val="000000" w:themeColor="text1"/>
          <w:sz w:val="24"/>
          <w:szCs w:val="24"/>
        </w:rPr>
        <w:t xml:space="preserve"> then</w:t>
      </w:r>
      <w:r w:rsidR="2D0057EB" w:rsidRPr="433F8516">
        <w:rPr>
          <w:rFonts w:eastAsia="Times New Roman"/>
          <w:color w:val="000000" w:themeColor="text1"/>
          <w:sz w:val="24"/>
          <w:szCs w:val="24"/>
        </w:rPr>
        <w:t xml:space="preserve"> </w:t>
      </w:r>
      <w:r w:rsidR="007A177C" w:rsidRPr="433F8516">
        <w:rPr>
          <w:rFonts w:eastAsia="Times New Roman"/>
          <w:color w:val="000000" w:themeColor="text1"/>
          <w:sz w:val="24"/>
          <w:szCs w:val="24"/>
        </w:rPr>
        <w:t>displayed.</w:t>
      </w:r>
      <w:r w:rsidRPr="433F8516">
        <w:rPr>
          <w:rFonts w:eastAsia="Times New Roman"/>
          <w:color w:val="000000" w:themeColor="text1"/>
          <w:sz w:val="24"/>
          <w:szCs w:val="24"/>
        </w:rPr>
        <w:t xml:space="preserve"> A downward triangle will flash, indicating the rest of air pressure in</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the cuff can be released</w:t>
      </w:r>
      <w:r w:rsidR="42A5164A" w:rsidRPr="433F8516">
        <w:rPr>
          <w:rFonts w:eastAsia="Times New Roman"/>
          <w:color w:val="000000" w:themeColor="text1"/>
          <w:sz w:val="24"/>
          <w:szCs w:val="24"/>
        </w:rPr>
        <w:t>, push the valve near the bulb to release the air manually</w:t>
      </w:r>
      <w:r w:rsidRPr="433F8516">
        <w:rPr>
          <w:rFonts w:eastAsia="Times New Roman"/>
          <w:color w:val="000000" w:themeColor="text1"/>
          <w:sz w:val="24"/>
          <w:szCs w:val="24"/>
        </w:rPr>
        <w:t>.</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 xml:space="preserve">The cuff pressure </w:t>
      </w:r>
      <w:r w:rsidR="33103AC6" w:rsidRPr="433F8516">
        <w:rPr>
          <w:rFonts w:eastAsia="Times New Roman"/>
          <w:color w:val="000000" w:themeColor="text1"/>
          <w:sz w:val="24"/>
          <w:szCs w:val="24"/>
        </w:rPr>
        <w:t>should</w:t>
      </w:r>
      <w:r w:rsidRPr="433F8516">
        <w:rPr>
          <w:rFonts w:eastAsia="Times New Roman"/>
          <w:color w:val="000000" w:themeColor="text1"/>
          <w:sz w:val="24"/>
          <w:szCs w:val="24"/>
        </w:rPr>
        <w:t xml:space="preserve"> be quickly released</w:t>
      </w:r>
      <w:r w:rsidR="4E98F00A" w:rsidRPr="433F8516">
        <w:rPr>
          <w:rFonts w:eastAsia="Times New Roman"/>
          <w:color w:val="000000" w:themeColor="text1"/>
          <w:sz w:val="24"/>
          <w:szCs w:val="24"/>
        </w:rPr>
        <w:t>.</w:t>
      </w:r>
      <w:r w:rsidR="007A177C" w:rsidRPr="433F8516">
        <w:rPr>
          <w:rFonts w:eastAsia="Times New Roman"/>
          <w:color w:val="000000" w:themeColor="text1"/>
          <w:sz w:val="24"/>
          <w:szCs w:val="24"/>
        </w:rPr>
        <w:t xml:space="preserve"> </w:t>
      </w:r>
    </w:p>
    <w:p w14:paraId="0A7A58EF" w14:textId="5E0BFE74" w:rsidR="007A177C" w:rsidRDefault="00650A4B" w:rsidP="71F8C478">
      <w:pPr>
        <w:pStyle w:val="ListParagraph"/>
        <w:numPr>
          <w:ilvl w:val="0"/>
          <w:numId w:val="29"/>
        </w:numPr>
        <w:shd w:val="clear" w:color="auto" w:fill="FAF9F8"/>
        <w:spacing w:after="120" w:line="240" w:lineRule="auto"/>
        <w:rPr>
          <w:rFonts w:eastAsia="Times New Roman"/>
          <w:color w:val="000000" w:themeColor="text1"/>
          <w:sz w:val="24"/>
          <w:szCs w:val="24"/>
        </w:rPr>
      </w:pPr>
      <w:r w:rsidRPr="433F8516">
        <w:rPr>
          <w:rFonts w:eastAsia="Times New Roman"/>
          <w:b/>
          <w:bCs/>
          <w:color w:val="000000" w:themeColor="text1"/>
          <w:sz w:val="24"/>
          <w:szCs w:val="24"/>
        </w:rPr>
        <w:t xml:space="preserve">Discontinuing </w:t>
      </w:r>
      <w:r w:rsidR="00E8092A" w:rsidRPr="433F8516">
        <w:rPr>
          <w:rFonts w:eastAsia="Times New Roman"/>
          <w:b/>
          <w:bCs/>
          <w:color w:val="000000" w:themeColor="text1"/>
          <w:sz w:val="24"/>
          <w:szCs w:val="24"/>
        </w:rPr>
        <w:t>Measurement:</w:t>
      </w:r>
      <w:r w:rsidR="00E8092A" w:rsidRPr="433F8516">
        <w:rPr>
          <w:rFonts w:eastAsia="Times New Roman"/>
          <w:color w:val="000000" w:themeColor="text1"/>
          <w:sz w:val="24"/>
          <w:szCs w:val="24"/>
        </w:rPr>
        <w:t xml:space="preserve"> If</w:t>
      </w:r>
      <w:r w:rsidRPr="433F8516">
        <w:rPr>
          <w:rFonts w:eastAsia="Times New Roman"/>
          <w:color w:val="000000" w:themeColor="text1"/>
          <w:sz w:val="24"/>
          <w:szCs w:val="24"/>
        </w:rPr>
        <w:t xml:space="preserve"> it is necessary to interrupt a blood pressure measurement for any reason, press and hold the quick</w:t>
      </w:r>
      <w:r w:rsidR="41CDB70B" w:rsidRPr="433F8516">
        <w:rPr>
          <w:rFonts w:eastAsia="Times New Roman"/>
          <w:color w:val="000000" w:themeColor="text1"/>
          <w:sz w:val="24"/>
          <w:szCs w:val="24"/>
        </w:rPr>
        <w:t xml:space="preserve"> </w:t>
      </w:r>
      <w:r w:rsidRPr="433F8516">
        <w:rPr>
          <w:rFonts w:eastAsia="Times New Roman"/>
          <w:color w:val="000000" w:themeColor="text1"/>
          <w:sz w:val="24"/>
          <w:szCs w:val="24"/>
        </w:rPr>
        <w:t>release valve on the bulb at</w:t>
      </w:r>
      <w:r w:rsidR="007A177C" w:rsidRPr="433F8516">
        <w:rPr>
          <w:rFonts w:eastAsia="Times New Roman"/>
          <w:color w:val="000000" w:themeColor="text1"/>
          <w:sz w:val="24"/>
          <w:szCs w:val="24"/>
        </w:rPr>
        <w:t xml:space="preserve"> </w:t>
      </w:r>
      <w:r w:rsidRPr="433F8516">
        <w:rPr>
          <w:rFonts w:eastAsia="Times New Roman"/>
          <w:color w:val="000000" w:themeColor="text1"/>
          <w:sz w:val="24"/>
          <w:szCs w:val="24"/>
        </w:rPr>
        <w:t>any time.</w:t>
      </w:r>
    </w:p>
    <w:p w14:paraId="7C6A794D" w14:textId="77777777" w:rsidR="006E317C" w:rsidRDefault="006E317C" w:rsidP="006C0A6C">
      <w:pPr>
        <w:spacing w:after="120" w:line="240" w:lineRule="auto"/>
        <w:rPr>
          <w:rFonts w:eastAsia="Times New Roman" w:cstheme="minorHAnsi"/>
          <w:b/>
          <w:bCs/>
          <w:color w:val="4472C4" w:themeColor="accent1"/>
          <w:sz w:val="24"/>
          <w:szCs w:val="24"/>
        </w:rPr>
      </w:pPr>
    </w:p>
    <w:p w14:paraId="12C3E309" w14:textId="29DF73CE" w:rsidR="007A177C" w:rsidRPr="007A177C" w:rsidRDefault="007A177C" w:rsidP="006C0A6C">
      <w:pPr>
        <w:spacing w:after="120" w:line="240" w:lineRule="auto"/>
        <w:rPr>
          <w:rFonts w:eastAsia="Times New Roman" w:cstheme="minorHAnsi"/>
          <w:color w:val="4472C4" w:themeColor="accent1"/>
          <w:sz w:val="24"/>
          <w:szCs w:val="24"/>
        </w:rPr>
      </w:pPr>
      <w:r w:rsidRPr="007A177C">
        <w:rPr>
          <w:rFonts w:eastAsia="Times New Roman" w:cstheme="minorHAnsi"/>
          <w:b/>
          <w:bCs/>
          <w:color w:val="4472C4" w:themeColor="accent1"/>
          <w:sz w:val="24"/>
          <w:szCs w:val="24"/>
        </w:rPr>
        <w:t>Blood Pressure Activity</w:t>
      </w:r>
    </w:p>
    <w:p w14:paraId="3DFE1C61" w14:textId="7BB42739" w:rsidR="00AE1BB7" w:rsidRPr="00876C82" w:rsidRDefault="00AE1BB7" w:rsidP="71F8C478">
      <w:pPr>
        <w:pStyle w:val="ListParagraph"/>
        <w:numPr>
          <w:ilvl w:val="0"/>
          <w:numId w:val="17"/>
        </w:numPr>
        <w:spacing w:after="0" w:line="240" w:lineRule="auto"/>
        <w:ind w:left="0"/>
        <w:rPr>
          <w:color w:val="000000" w:themeColor="text1"/>
          <w:sz w:val="24"/>
          <w:szCs w:val="24"/>
        </w:rPr>
      </w:pPr>
      <w:r w:rsidRPr="433F8516">
        <w:rPr>
          <w:color w:val="000000" w:themeColor="text1"/>
          <w:sz w:val="24"/>
          <w:szCs w:val="24"/>
        </w:rPr>
        <w:t>With the subject seated</w:t>
      </w:r>
      <w:r w:rsidR="00876C82" w:rsidRPr="433F8516">
        <w:rPr>
          <w:color w:val="000000" w:themeColor="text1"/>
          <w:sz w:val="24"/>
          <w:szCs w:val="24"/>
        </w:rPr>
        <w:t xml:space="preserve"> and </w:t>
      </w:r>
      <w:r w:rsidRPr="433F8516">
        <w:rPr>
          <w:color w:val="000000" w:themeColor="text1"/>
          <w:sz w:val="24"/>
          <w:szCs w:val="24"/>
        </w:rPr>
        <w:t>feet supported flat on the floor, apply the cuff of the</w:t>
      </w:r>
      <w:r w:rsidR="2DEB62A3" w:rsidRPr="433F8516">
        <w:rPr>
          <w:color w:val="000000" w:themeColor="text1"/>
          <w:sz w:val="24"/>
          <w:szCs w:val="24"/>
        </w:rPr>
        <w:t xml:space="preserve"> </w:t>
      </w:r>
      <w:r w:rsidR="78D9427A" w:rsidRPr="433F8516">
        <w:rPr>
          <w:color w:val="000000" w:themeColor="text1"/>
          <w:sz w:val="24"/>
          <w:szCs w:val="24"/>
        </w:rPr>
        <w:t>semi-automatic</w:t>
      </w:r>
      <w:r w:rsidR="29897F29" w:rsidRPr="433F8516">
        <w:rPr>
          <w:color w:val="000000" w:themeColor="text1"/>
          <w:sz w:val="24"/>
          <w:szCs w:val="24"/>
        </w:rPr>
        <w:t xml:space="preserve"> blood pressure monitor</w:t>
      </w:r>
      <w:r w:rsidRPr="433F8516">
        <w:rPr>
          <w:color w:val="000000" w:themeColor="text1"/>
          <w:sz w:val="24"/>
          <w:szCs w:val="24"/>
        </w:rPr>
        <w:t xml:space="preserve"> around the </w:t>
      </w:r>
      <w:r w:rsidRPr="433F8516">
        <w:rPr>
          <w:b/>
          <w:bCs/>
          <w:color w:val="000000" w:themeColor="text1"/>
          <w:sz w:val="24"/>
          <w:szCs w:val="24"/>
        </w:rPr>
        <w:t xml:space="preserve">upper </w:t>
      </w:r>
      <w:r w:rsidR="00876C82" w:rsidRPr="433F8516">
        <w:rPr>
          <w:b/>
          <w:bCs/>
          <w:color w:val="000000" w:themeColor="text1"/>
          <w:sz w:val="24"/>
          <w:szCs w:val="24"/>
        </w:rPr>
        <w:t xml:space="preserve">left </w:t>
      </w:r>
      <w:r w:rsidRPr="433F8516">
        <w:rPr>
          <w:b/>
          <w:bCs/>
          <w:color w:val="000000" w:themeColor="text1"/>
          <w:sz w:val="24"/>
          <w:szCs w:val="24"/>
        </w:rPr>
        <w:t>arm</w:t>
      </w:r>
      <w:r w:rsidRPr="433F8516">
        <w:rPr>
          <w:color w:val="000000" w:themeColor="text1"/>
          <w:sz w:val="24"/>
          <w:szCs w:val="24"/>
        </w:rPr>
        <w:t xml:space="preserve"> of the subject so that the hosing for the cuff is positioned over </w:t>
      </w:r>
      <w:r w:rsidR="00992B5E" w:rsidRPr="433F8516">
        <w:rPr>
          <w:color w:val="000000" w:themeColor="text1"/>
          <w:sz w:val="24"/>
          <w:szCs w:val="24"/>
        </w:rPr>
        <w:t>antecubital area</w:t>
      </w:r>
      <w:r w:rsidRPr="433F8516">
        <w:rPr>
          <w:color w:val="000000" w:themeColor="text1"/>
          <w:sz w:val="24"/>
          <w:szCs w:val="24"/>
        </w:rPr>
        <w:t>.</w:t>
      </w:r>
    </w:p>
    <w:p w14:paraId="03B01946" w14:textId="77777777" w:rsidR="00AE1BB7" w:rsidRPr="00876C82" w:rsidRDefault="00AE1BB7" w:rsidP="00876C82">
      <w:pPr>
        <w:pStyle w:val="ListParagraph"/>
        <w:spacing w:after="0" w:line="240" w:lineRule="auto"/>
        <w:ind w:left="0"/>
        <w:rPr>
          <w:rFonts w:cstheme="minorHAnsi"/>
          <w:color w:val="000000" w:themeColor="text1"/>
          <w:sz w:val="24"/>
          <w:szCs w:val="24"/>
        </w:rPr>
      </w:pPr>
    </w:p>
    <w:p w14:paraId="2059F3B9" w14:textId="16A36464" w:rsidR="00AE1BB7" w:rsidRDefault="00AE1BB7" w:rsidP="00876C82">
      <w:pPr>
        <w:pStyle w:val="ListParagraph"/>
        <w:numPr>
          <w:ilvl w:val="0"/>
          <w:numId w:val="17"/>
        </w:numPr>
        <w:spacing w:after="0" w:line="240" w:lineRule="auto"/>
        <w:ind w:left="0"/>
        <w:rPr>
          <w:rFonts w:cstheme="minorHAnsi"/>
          <w:color w:val="000000" w:themeColor="text1"/>
          <w:sz w:val="24"/>
          <w:szCs w:val="24"/>
        </w:rPr>
      </w:pPr>
      <w:r w:rsidRPr="00876C82">
        <w:rPr>
          <w:rFonts w:cstheme="minorHAnsi"/>
          <w:color w:val="000000" w:themeColor="text1"/>
          <w:sz w:val="24"/>
          <w:szCs w:val="24"/>
        </w:rPr>
        <w:t>Apply the bell of the stethoscope to the skin over the brachial artery in the cubital fossa.</w:t>
      </w:r>
      <w:r w:rsidR="00876C82">
        <w:rPr>
          <w:rFonts w:cstheme="minorHAnsi"/>
          <w:color w:val="000000" w:themeColor="text1"/>
          <w:sz w:val="24"/>
          <w:szCs w:val="24"/>
        </w:rPr>
        <w:t xml:space="preserve"> Listen and </w:t>
      </w:r>
      <w:r w:rsidRPr="00876C82">
        <w:rPr>
          <w:rFonts w:cstheme="minorHAnsi"/>
          <w:color w:val="000000" w:themeColor="text1"/>
          <w:sz w:val="24"/>
          <w:szCs w:val="24"/>
        </w:rPr>
        <w:t>not</w:t>
      </w:r>
      <w:r w:rsidR="00876C82">
        <w:rPr>
          <w:rFonts w:cstheme="minorHAnsi"/>
          <w:color w:val="000000" w:themeColor="text1"/>
          <w:sz w:val="24"/>
          <w:szCs w:val="24"/>
        </w:rPr>
        <w:t>e</w:t>
      </w:r>
      <w:r w:rsidRPr="00876C82">
        <w:rPr>
          <w:rFonts w:cstheme="minorHAnsi"/>
          <w:color w:val="000000" w:themeColor="text1"/>
          <w:sz w:val="24"/>
          <w:szCs w:val="24"/>
        </w:rPr>
        <w:t xml:space="preserve"> at what pressure the sounds of Korotkoff (the sounds generated by blood turbulence in a partially occluded artery) begin (systolic pressure) and end (diastolic pressure). </w:t>
      </w:r>
    </w:p>
    <w:p w14:paraId="14689AF7" w14:textId="77777777" w:rsidR="00876C82" w:rsidRPr="00876C82" w:rsidRDefault="00876C82" w:rsidP="00876C82">
      <w:pPr>
        <w:pStyle w:val="ListParagraph"/>
        <w:rPr>
          <w:rFonts w:cstheme="minorHAnsi"/>
          <w:color w:val="000000" w:themeColor="text1"/>
          <w:sz w:val="24"/>
          <w:szCs w:val="24"/>
        </w:rPr>
      </w:pPr>
    </w:p>
    <w:p w14:paraId="17AF4513" w14:textId="19096B76" w:rsidR="000439CB" w:rsidRPr="00A31F19" w:rsidRDefault="00876C82" w:rsidP="433F8516">
      <w:pPr>
        <w:pStyle w:val="ListParagraph"/>
        <w:numPr>
          <w:ilvl w:val="0"/>
          <w:numId w:val="17"/>
        </w:numPr>
        <w:spacing w:after="0" w:line="240" w:lineRule="auto"/>
        <w:ind w:left="0"/>
        <w:rPr>
          <w:color w:val="000000" w:themeColor="text1"/>
          <w:sz w:val="24"/>
          <w:szCs w:val="24"/>
        </w:rPr>
      </w:pPr>
      <w:r w:rsidRPr="433F8516">
        <w:rPr>
          <w:color w:val="000000" w:themeColor="text1"/>
          <w:sz w:val="24"/>
          <w:szCs w:val="24"/>
        </w:rPr>
        <w:t>Repeat the process on both the left and right arms.</w:t>
      </w:r>
    </w:p>
    <w:p w14:paraId="2B675C13" w14:textId="77777777" w:rsidR="006E317C" w:rsidRDefault="006E317C" w:rsidP="052599C9">
      <w:pPr>
        <w:pStyle w:val="ListParagraph"/>
        <w:ind w:left="0"/>
        <w:rPr>
          <w:b/>
          <w:bCs/>
          <w:color w:val="000000" w:themeColor="text1"/>
          <w:sz w:val="24"/>
          <w:szCs w:val="24"/>
        </w:rPr>
      </w:pPr>
    </w:p>
    <w:p w14:paraId="6049D855" w14:textId="1BBC8C84" w:rsidR="000439CB" w:rsidRPr="00876C82" w:rsidRDefault="00AE1BB7" w:rsidP="052599C9">
      <w:pPr>
        <w:pStyle w:val="ListParagraph"/>
        <w:ind w:left="0"/>
        <w:rPr>
          <w:b/>
          <w:bCs/>
          <w:color w:val="000000" w:themeColor="text1"/>
          <w:sz w:val="24"/>
          <w:szCs w:val="24"/>
        </w:rPr>
      </w:pPr>
      <w:r w:rsidRPr="30EB0641">
        <w:rPr>
          <w:b/>
          <w:bCs/>
          <w:color w:val="000000" w:themeColor="text1"/>
          <w:sz w:val="24"/>
          <w:szCs w:val="24"/>
        </w:rPr>
        <w:t xml:space="preserve">Record the values </w:t>
      </w:r>
      <w:r w:rsidR="2ACD1B2E" w:rsidRPr="30EB0641">
        <w:rPr>
          <w:b/>
          <w:bCs/>
          <w:color w:val="000000" w:themeColor="text1"/>
          <w:sz w:val="24"/>
          <w:szCs w:val="24"/>
        </w:rPr>
        <w:t xml:space="preserve">for: </w:t>
      </w:r>
    </w:p>
    <w:p w14:paraId="3447C3FC" w14:textId="6F6A95CA" w:rsidR="000439CB" w:rsidRPr="00876C82" w:rsidRDefault="000439CB" w:rsidP="2B633F9B">
      <w:pPr>
        <w:pStyle w:val="ListParagraph"/>
        <w:ind w:left="0"/>
        <w:rPr>
          <w:rFonts w:cstheme="minorHAnsi"/>
          <w:b/>
          <w:bCs/>
          <w:color w:val="000000" w:themeColor="text1"/>
          <w:sz w:val="24"/>
          <w:szCs w:val="24"/>
        </w:rPr>
      </w:pPr>
      <w:r w:rsidRPr="00876C82">
        <w:rPr>
          <w:rFonts w:cstheme="minorHAnsi"/>
          <w:b/>
          <w:color w:val="000000" w:themeColor="text1"/>
          <w:sz w:val="24"/>
          <w:szCs w:val="24"/>
        </w:rPr>
        <w:tab/>
      </w:r>
      <w:r w:rsidRPr="00876C82">
        <w:rPr>
          <w:rFonts w:cstheme="minorHAnsi"/>
          <w:b/>
          <w:color w:val="000000" w:themeColor="text1"/>
          <w:sz w:val="24"/>
          <w:szCs w:val="24"/>
        </w:rPr>
        <w:tab/>
      </w:r>
      <w:r w:rsidRPr="00876C82">
        <w:rPr>
          <w:rFonts w:cstheme="minorHAnsi"/>
          <w:b/>
          <w:color w:val="000000" w:themeColor="text1"/>
          <w:sz w:val="24"/>
          <w:szCs w:val="24"/>
        </w:rPr>
        <w:tab/>
      </w:r>
      <w:r w:rsidR="00AE1BB7" w:rsidRPr="00876C82">
        <w:rPr>
          <w:rFonts w:cstheme="minorHAnsi"/>
          <w:b/>
          <w:bCs/>
          <w:color w:val="000000" w:themeColor="text1"/>
          <w:sz w:val="24"/>
          <w:szCs w:val="24"/>
        </w:rPr>
        <w:t>Systolic pressure (SP</w:t>
      </w:r>
      <w:r w:rsidR="28E47839" w:rsidRPr="00876C82">
        <w:rPr>
          <w:rFonts w:cstheme="minorHAnsi"/>
          <w:b/>
          <w:bCs/>
          <w:color w:val="000000" w:themeColor="text1"/>
          <w:sz w:val="24"/>
          <w:szCs w:val="24"/>
        </w:rPr>
        <w:t>): _</w:t>
      </w:r>
      <w:r w:rsidR="00AE1BB7" w:rsidRPr="00876C82">
        <w:rPr>
          <w:rFonts w:cstheme="minorHAnsi"/>
          <w:b/>
          <w:bCs/>
          <w:color w:val="000000" w:themeColor="text1"/>
          <w:sz w:val="24"/>
          <w:szCs w:val="24"/>
        </w:rPr>
        <w:t>______________</w:t>
      </w:r>
      <w:r w:rsidRPr="00876C82">
        <w:rPr>
          <w:rFonts w:cstheme="minorHAnsi"/>
          <w:b/>
          <w:bCs/>
          <w:color w:val="000000" w:themeColor="text1"/>
          <w:sz w:val="24"/>
          <w:szCs w:val="24"/>
        </w:rPr>
        <w:t>mmHg</w:t>
      </w:r>
      <w:r w:rsidR="00AE1BB7" w:rsidRPr="00876C82">
        <w:rPr>
          <w:rFonts w:cstheme="minorHAnsi"/>
          <w:b/>
          <w:bCs/>
          <w:color w:val="000000" w:themeColor="text1"/>
          <w:sz w:val="24"/>
          <w:szCs w:val="24"/>
        </w:rPr>
        <w:t xml:space="preserve"> </w:t>
      </w:r>
    </w:p>
    <w:p w14:paraId="61D20DCA" w14:textId="77777777" w:rsidR="000439CB" w:rsidRPr="00876C82" w:rsidRDefault="000439CB" w:rsidP="000439CB">
      <w:pPr>
        <w:pStyle w:val="ListParagraph"/>
        <w:rPr>
          <w:rFonts w:cstheme="minorHAnsi"/>
          <w:b/>
          <w:color w:val="000000" w:themeColor="text1"/>
          <w:sz w:val="24"/>
          <w:szCs w:val="24"/>
        </w:rPr>
      </w:pPr>
    </w:p>
    <w:p w14:paraId="2CB263D5" w14:textId="000DF341" w:rsidR="00AE1BB7" w:rsidRPr="00876C82" w:rsidRDefault="000439CB" w:rsidP="2B633F9B">
      <w:pPr>
        <w:pStyle w:val="ListParagraph"/>
        <w:ind w:left="0"/>
        <w:rPr>
          <w:rFonts w:cstheme="minorHAnsi"/>
          <w:color w:val="000000" w:themeColor="text1"/>
          <w:sz w:val="24"/>
          <w:szCs w:val="24"/>
        </w:rPr>
      </w:pPr>
      <w:r w:rsidRPr="00876C82">
        <w:rPr>
          <w:rFonts w:cstheme="minorHAnsi"/>
          <w:b/>
          <w:color w:val="000000" w:themeColor="text1"/>
          <w:sz w:val="24"/>
          <w:szCs w:val="24"/>
        </w:rPr>
        <w:tab/>
      </w:r>
      <w:r w:rsidRPr="00876C82">
        <w:rPr>
          <w:rFonts w:cstheme="minorHAnsi"/>
          <w:b/>
          <w:color w:val="000000" w:themeColor="text1"/>
          <w:sz w:val="24"/>
          <w:szCs w:val="24"/>
        </w:rPr>
        <w:tab/>
      </w:r>
      <w:r w:rsidRPr="00876C82">
        <w:rPr>
          <w:rFonts w:cstheme="minorHAnsi"/>
          <w:b/>
          <w:color w:val="000000" w:themeColor="text1"/>
          <w:sz w:val="24"/>
          <w:szCs w:val="24"/>
        </w:rPr>
        <w:tab/>
      </w:r>
      <w:r w:rsidR="00AE1BB7" w:rsidRPr="00876C82">
        <w:rPr>
          <w:rFonts w:cstheme="minorHAnsi"/>
          <w:b/>
          <w:bCs/>
          <w:color w:val="000000" w:themeColor="text1"/>
          <w:sz w:val="24"/>
          <w:szCs w:val="24"/>
        </w:rPr>
        <w:t>Diastolic</w:t>
      </w:r>
      <w:r w:rsidRPr="00876C82">
        <w:rPr>
          <w:rFonts w:cstheme="minorHAnsi"/>
          <w:b/>
          <w:bCs/>
          <w:color w:val="000000" w:themeColor="text1"/>
          <w:sz w:val="24"/>
          <w:szCs w:val="24"/>
        </w:rPr>
        <w:t xml:space="preserve"> pressure </w:t>
      </w:r>
      <w:r w:rsidR="00AE1BB7" w:rsidRPr="00876C82">
        <w:rPr>
          <w:rFonts w:cstheme="minorHAnsi"/>
          <w:b/>
          <w:bCs/>
          <w:color w:val="000000" w:themeColor="text1"/>
          <w:sz w:val="24"/>
          <w:szCs w:val="24"/>
        </w:rPr>
        <w:t>(DP</w:t>
      </w:r>
      <w:r w:rsidR="187CEADF" w:rsidRPr="00876C82">
        <w:rPr>
          <w:rFonts w:cstheme="minorHAnsi"/>
          <w:b/>
          <w:bCs/>
          <w:color w:val="000000" w:themeColor="text1"/>
          <w:sz w:val="24"/>
          <w:szCs w:val="24"/>
        </w:rPr>
        <w:t>): _</w:t>
      </w:r>
      <w:r w:rsidR="00AE1BB7" w:rsidRPr="00876C82">
        <w:rPr>
          <w:rFonts w:cstheme="minorHAnsi"/>
          <w:b/>
          <w:bCs/>
          <w:color w:val="000000" w:themeColor="text1"/>
          <w:sz w:val="24"/>
          <w:szCs w:val="24"/>
        </w:rPr>
        <w:t>______________mmHg</w:t>
      </w:r>
    </w:p>
    <w:p w14:paraId="4BA40D76" w14:textId="77777777" w:rsidR="006E317C" w:rsidRDefault="006E317C" w:rsidP="00AE1BB7">
      <w:pPr>
        <w:rPr>
          <w:color w:val="000000" w:themeColor="text1"/>
          <w:sz w:val="24"/>
          <w:szCs w:val="24"/>
        </w:rPr>
      </w:pPr>
    </w:p>
    <w:p w14:paraId="122737D5" w14:textId="3744209E" w:rsidR="00AE1BB7" w:rsidRPr="00876C82" w:rsidRDefault="00AE1BB7" w:rsidP="00AE1BB7">
      <w:pPr>
        <w:rPr>
          <w:color w:val="000000" w:themeColor="text1"/>
          <w:sz w:val="24"/>
          <w:szCs w:val="24"/>
        </w:rPr>
      </w:pPr>
      <w:r w:rsidRPr="00876C82">
        <w:rPr>
          <w:color w:val="000000" w:themeColor="text1"/>
          <w:sz w:val="24"/>
          <w:szCs w:val="24"/>
        </w:rPr>
        <w:t xml:space="preserve">Calculate the </w:t>
      </w:r>
      <w:r w:rsidRPr="00A31F19">
        <w:rPr>
          <w:b/>
          <w:bCs/>
          <w:color w:val="000000" w:themeColor="text1"/>
          <w:sz w:val="24"/>
          <w:szCs w:val="24"/>
        </w:rPr>
        <w:t>pulse pressure (PP)</w:t>
      </w:r>
      <w:r w:rsidRPr="00876C82">
        <w:rPr>
          <w:color w:val="000000" w:themeColor="text1"/>
          <w:sz w:val="24"/>
          <w:szCs w:val="24"/>
        </w:rPr>
        <w:t xml:space="preserve"> for the subject as follows:    Pulse Pressure = Systolic BP – Diastolic BP</w:t>
      </w:r>
    </w:p>
    <w:p w14:paraId="27732E19" w14:textId="182658BE" w:rsidR="00AE1BB7" w:rsidRPr="00876C82" w:rsidRDefault="00AE1BB7" w:rsidP="00AE1BB7">
      <w:pPr>
        <w:jc w:val="center"/>
        <w:rPr>
          <w:color w:val="000000" w:themeColor="text1"/>
          <w:sz w:val="24"/>
          <w:szCs w:val="24"/>
        </w:rPr>
      </w:pPr>
      <w:r w:rsidRPr="00876C82">
        <w:rPr>
          <w:color w:val="000000" w:themeColor="text1"/>
          <w:sz w:val="24"/>
          <w:szCs w:val="24"/>
        </w:rPr>
        <w:t>_____________ = _____________ - ______________</w:t>
      </w:r>
    </w:p>
    <w:p w14:paraId="24DFEA00" w14:textId="3F980299" w:rsidR="00AE1BB7" w:rsidRPr="00876C82" w:rsidRDefault="00AE1BB7" w:rsidP="00AE1BB7">
      <w:pPr>
        <w:rPr>
          <w:color w:val="000000" w:themeColor="text1"/>
          <w:sz w:val="24"/>
          <w:szCs w:val="24"/>
        </w:rPr>
      </w:pPr>
      <w:r w:rsidRPr="00876C82">
        <w:rPr>
          <w:color w:val="000000" w:themeColor="text1"/>
          <w:sz w:val="24"/>
          <w:szCs w:val="24"/>
        </w:rPr>
        <w:tab/>
      </w:r>
      <w:r w:rsidRPr="00876C82">
        <w:rPr>
          <w:color w:val="000000" w:themeColor="text1"/>
          <w:sz w:val="24"/>
          <w:szCs w:val="24"/>
        </w:rPr>
        <w:tab/>
      </w:r>
      <w:r w:rsidRPr="00876C82">
        <w:rPr>
          <w:color w:val="000000" w:themeColor="text1"/>
          <w:sz w:val="24"/>
          <w:szCs w:val="24"/>
        </w:rPr>
        <w:tab/>
      </w:r>
      <w:r w:rsidRPr="00876C82">
        <w:rPr>
          <w:color w:val="000000" w:themeColor="text1"/>
          <w:sz w:val="24"/>
          <w:szCs w:val="24"/>
        </w:rPr>
        <w:tab/>
      </w:r>
      <w:r w:rsidRPr="00876C82">
        <w:rPr>
          <w:color w:val="000000" w:themeColor="text1"/>
          <w:sz w:val="24"/>
          <w:szCs w:val="24"/>
        </w:rPr>
        <w:tab/>
        <w:t>PP</w:t>
      </w:r>
      <w:r w:rsidRPr="00876C82">
        <w:rPr>
          <w:color w:val="000000" w:themeColor="text1"/>
          <w:sz w:val="24"/>
          <w:szCs w:val="24"/>
        </w:rPr>
        <w:tab/>
      </w:r>
      <w:r w:rsidRPr="00876C82">
        <w:rPr>
          <w:color w:val="000000" w:themeColor="text1"/>
          <w:sz w:val="24"/>
          <w:szCs w:val="24"/>
        </w:rPr>
        <w:tab/>
        <w:t xml:space="preserve">    SP</w:t>
      </w:r>
      <w:r w:rsidRPr="00876C82">
        <w:rPr>
          <w:color w:val="000000" w:themeColor="text1"/>
          <w:sz w:val="24"/>
          <w:szCs w:val="24"/>
        </w:rPr>
        <w:tab/>
      </w:r>
      <w:r w:rsidRPr="00876C82">
        <w:rPr>
          <w:color w:val="000000" w:themeColor="text1"/>
          <w:sz w:val="24"/>
          <w:szCs w:val="24"/>
        </w:rPr>
        <w:tab/>
        <w:t xml:space="preserve">         DP</w:t>
      </w:r>
    </w:p>
    <w:p w14:paraId="33941A62" w14:textId="77777777" w:rsidR="006E317C" w:rsidRDefault="006E317C" w:rsidP="00AE1BB7">
      <w:pPr>
        <w:rPr>
          <w:color w:val="000000" w:themeColor="text1"/>
          <w:sz w:val="24"/>
          <w:szCs w:val="24"/>
        </w:rPr>
      </w:pPr>
    </w:p>
    <w:p w14:paraId="4A790D76" w14:textId="6FA54D51" w:rsidR="00AE1BB7" w:rsidRPr="00A31F19" w:rsidRDefault="00AE1BB7" w:rsidP="00AE1BB7">
      <w:pPr>
        <w:rPr>
          <w:color w:val="000000" w:themeColor="text1"/>
          <w:sz w:val="24"/>
          <w:szCs w:val="24"/>
        </w:rPr>
      </w:pPr>
      <w:r w:rsidRPr="00876C82">
        <w:rPr>
          <w:color w:val="000000" w:themeColor="text1"/>
          <w:sz w:val="24"/>
          <w:szCs w:val="24"/>
        </w:rPr>
        <w:t xml:space="preserve">Calculate the </w:t>
      </w:r>
      <w:r w:rsidRPr="00A31F19">
        <w:rPr>
          <w:b/>
          <w:bCs/>
          <w:color w:val="000000" w:themeColor="text1"/>
          <w:sz w:val="24"/>
          <w:szCs w:val="24"/>
        </w:rPr>
        <w:t>mean arterial pressure (MAP)</w:t>
      </w:r>
      <w:r w:rsidRPr="00876C82">
        <w:rPr>
          <w:color w:val="000000" w:themeColor="text1"/>
          <w:sz w:val="24"/>
          <w:szCs w:val="24"/>
        </w:rPr>
        <w:t xml:space="preserve"> for the subject as follows: </w:t>
      </w:r>
      <w:r w:rsidRPr="00876C82">
        <w:rPr>
          <w:color w:val="000000" w:themeColor="text1"/>
          <w:sz w:val="24"/>
          <w:szCs w:val="24"/>
        </w:rPr>
        <w:tab/>
        <w:t>MAP = Diastolic BP + 1/3 (Pulse Pressure</w:t>
      </w:r>
      <w:r w:rsidR="00A31F19">
        <w:rPr>
          <w:color w:val="000000" w:themeColor="text1"/>
          <w:sz w:val="24"/>
          <w:szCs w:val="24"/>
        </w:rPr>
        <w:t>)</w:t>
      </w:r>
    </w:p>
    <w:p w14:paraId="3DCD2B93" w14:textId="47B5B7EE" w:rsidR="00AE1BB7" w:rsidRDefault="00AE1BB7" w:rsidP="00AE1BB7">
      <w:r>
        <w:tab/>
      </w:r>
      <w:r>
        <w:tab/>
      </w:r>
      <w:r>
        <w:tab/>
      </w:r>
      <w:r>
        <w:tab/>
        <w:t>_______________ = ______________ + 1/3(________________)</w:t>
      </w:r>
    </w:p>
    <w:p w14:paraId="7665ED10" w14:textId="12AAB214" w:rsidR="00A31F19" w:rsidRDefault="00AE1BB7" w:rsidP="00AE1BB7">
      <w:r>
        <w:tab/>
      </w:r>
      <w:r>
        <w:tab/>
      </w:r>
      <w:r>
        <w:tab/>
      </w:r>
      <w:r>
        <w:tab/>
      </w:r>
      <w:r>
        <w:tab/>
        <w:t>MAP</w:t>
      </w:r>
      <w:r>
        <w:tab/>
      </w:r>
      <w:r>
        <w:tab/>
        <w:t xml:space="preserve">     DP</w:t>
      </w:r>
      <w:r>
        <w:tab/>
      </w:r>
      <w:r>
        <w:tab/>
      </w:r>
      <w:r>
        <w:tab/>
        <w:t xml:space="preserve">       PP</w:t>
      </w:r>
    </w:p>
    <w:p w14:paraId="3FB5D6D3" w14:textId="77777777" w:rsidR="006E317C" w:rsidRDefault="006E317C" w:rsidP="71F8C478">
      <w:pPr>
        <w:rPr>
          <w:b/>
          <w:bCs/>
          <w:sz w:val="18"/>
          <w:szCs w:val="18"/>
        </w:rPr>
      </w:pPr>
    </w:p>
    <w:p w14:paraId="03672B1D" w14:textId="77777777" w:rsidR="006E317C" w:rsidRDefault="006E317C" w:rsidP="71F8C478">
      <w:pPr>
        <w:rPr>
          <w:b/>
          <w:bCs/>
          <w:sz w:val="18"/>
          <w:szCs w:val="18"/>
        </w:rPr>
      </w:pPr>
    </w:p>
    <w:p w14:paraId="623115FF" w14:textId="77777777" w:rsidR="006E317C" w:rsidRDefault="006E317C" w:rsidP="71F8C478">
      <w:pPr>
        <w:rPr>
          <w:b/>
          <w:bCs/>
          <w:sz w:val="18"/>
          <w:szCs w:val="18"/>
        </w:rPr>
      </w:pPr>
    </w:p>
    <w:p w14:paraId="46C84B3F" w14:textId="27EDA073" w:rsidR="00876C82" w:rsidRDefault="40AB77E5" w:rsidP="71F8C478">
      <w:pPr>
        <w:rPr>
          <w:sz w:val="18"/>
          <w:szCs w:val="18"/>
        </w:rPr>
      </w:pPr>
      <w:r w:rsidRPr="71F8C478">
        <w:rPr>
          <w:b/>
          <w:bCs/>
          <w:sz w:val="18"/>
          <w:szCs w:val="18"/>
        </w:rPr>
        <w:lastRenderedPageBreak/>
        <w:t xml:space="preserve">Table 4.2 Blood Pressure: </w:t>
      </w:r>
      <w:r w:rsidR="00876C82" w:rsidRPr="71F8C478">
        <w:rPr>
          <w:sz w:val="18"/>
          <w:szCs w:val="18"/>
        </w:rPr>
        <w:t xml:space="preserve">Record </w:t>
      </w:r>
      <w:r w:rsidR="005E7079" w:rsidRPr="71F8C478">
        <w:rPr>
          <w:sz w:val="18"/>
          <w:szCs w:val="18"/>
        </w:rPr>
        <w:t xml:space="preserve">your </w:t>
      </w:r>
      <w:r w:rsidR="00876C82" w:rsidRPr="71F8C478">
        <w:rPr>
          <w:sz w:val="18"/>
          <w:szCs w:val="18"/>
        </w:rPr>
        <w:t>arterial blood pressure values.</w:t>
      </w:r>
    </w:p>
    <w:tbl>
      <w:tblPr>
        <w:tblStyle w:val="GridTable1Light"/>
        <w:tblW w:w="10790" w:type="dxa"/>
        <w:tblLook w:val="04A0" w:firstRow="1" w:lastRow="0" w:firstColumn="1" w:lastColumn="0" w:noHBand="0" w:noVBand="1"/>
      </w:tblPr>
      <w:tblGrid>
        <w:gridCol w:w="1995"/>
        <w:gridCol w:w="2235"/>
        <w:gridCol w:w="2075"/>
        <w:gridCol w:w="2242"/>
        <w:gridCol w:w="2243"/>
      </w:tblGrid>
      <w:tr w:rsidR="00A31F19" w:rsidRPr="005E7079" w14:paraId="3285CE0C" w14:textId="77777777" w:rsidTr="00643D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5" w:type="dxa"/>
            <w:shd w:val="clear" w:color="auto" w:fill="000000" w:themeFill="text1"/>
          </w:tcPr>
          <w:p w14:paraId="203D869B" w14:textId="3F86C05F" w:rsidR="00A31F19" w:rsidRPr="00643D76" w:rsidRDefault="00A31F19" w:rsidP="00AE1BB7">
            <w:pPr>
              <w:rPr>
                <w:color w:val="FFFFFF" w:themeColor="background1"/>
                <w:sz w:val="24"/>
                <w:szCs w:val="24"/>
              </w:rPr>
            </w:pPr>
            <w:r w:rsidRPr="00643D76">
              <w:rPr>
                <w:color w:val="FFFFFF" w:themeColor="background1"/>
                <w:sz w:val="24"/>
                <w:szCs w:val="24"/>
              </w:rPr>
              <w:t>Arm</w:t>
            </w:r>
          </w:p>
        </w:tc>
        <w:tc>
          <w:tcPr>
            <w:tcW w:w="2235" w:type="dxa"/>
            <w:shd w:val="clear" w:color="auto" w:fill="000000" w:themeFill="text1"/>
          </w:tcPr>
          <w:p w14:paraId="7361AD64" w14:textId="7439FD98" w:rsidR="00A31F19" w:rsidRPr="00643D76" w:rsidRDefault="00A31F19" w:rsidP="00AE1BB7">
            <w:pP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643D76">
              <w:rPr>
                <w:color w:val="FFFFFF" w:themeColor="background1"/>
                <w:sz w:val="24"/>
                <w:szCs w:val="24"/>
              </w:rPr>
              <w:t>Systolic (mmHg)</w:t>
            </w:r>
          </w:p>
        </w:tc>
        <w:tc>
          <w:tcPr>
            <w:tcW w:w="2075" w:type="dxa"/>
            <w:shd w:val="clear" w:color="auto" w:fill="000000" w:themeFill="text1"/>
          </w:tcPr>
          <w:p w14:paraId="0545C14E" w14:textId="4B7A89FD" w:rsidR="00A31F19" w:rsidRPr="00643D76" w:rsidRDefault="00A31F19" w:rsidP="00AE1BB7">
            <w:pP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643D76">
              <w:rPr>
                <w:color w:val="FFFFFF" w:themeColor="background1"/>
                <w:sz w:val="24"/>
                <w:szCs w:val="24"/>
              </w:rPr>
              <w:t>Diastolic (mmHg)</w:t>
            </w:r>
          </w:p>
        </w:tc>
        <w:tc>
          <w:tcPr>
            <w:tcW w:w="2242" w:type="dxa"/>
            <w:shd w:val="clear" w:color="auto" w:fill="000000" w:themeFill="text1"/>
          </w:tcPr>
          <w:p w14:paraId="3451D697" w14:textId="77777777" w:rsidR="00A31F19" w:rsidRPr="00643D76" w:rsidRDefault="00A31F19" w:rsidP="00AE1BB7">
            <w:pP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643D76">
              <w:rPr>
                <w:color w:val="FFFFFF" w:themeColor="background1"/>
                <w:sz w:val="24"/>
                <w:szCs w:val="24"/>
              </w:rPr>
              <w:t>Pulse Pressure</w:t>
            </w:r>
          </w:p>
        </w:tc>
        <w:tc>
          <w:tcPr>
            <w:tcW w:w="2243" w:type="dxa"/>
            <w:shd w:val="clear" w:color="auto" w:fill="000000" w:themeFill="text1"/>
          </w:tcPr>
          <w:p w14:paraId="60157712" w14:textId="1FDE9880" w:rsidR="00A31F19" w:rsidRPr="00643D76" w:rsidRDefault="00A31F19" w:rsidP="00AE1BB7">
            <w:pP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643D76">
              <w:rPr>
                <w:color w:val="FFFFFF" w:themeColor="background1"/>
                <w:sz w:val="24"/>
                <w:szCs w:val="24"/>
              </w:rPr>
              <w:t>Mean Arterial Pressure</w:t>
            </w:r>
          </w:p>
        </w:tc>
      </w:tr>
      <w:tr w:rsidR="00A31F19" w:rsidRPr="005E7079" w14:paraId="321C087B" w14:textId="77777777" w:rsidTr="433F8516">
        <w:tc>
          <w:tcPr>
            <w:cnfStyle w:val="001000000000" w:firstRow="0" w:lastRow="0" w:firstColumn="1" w:lastColumn="0" w:oddVBand="0" w:evenVBand="0" w:oddHBand="0" w:evenHBand="0" w:firstRowFirstColumn="0" w:firstRowLastColumn="0" w:lastRowFirstColumn="0" w:lastRowLastColumn="0"/>
            <w:tcW w:w="1995" w:type="dxa"/>
          </w:tcPr>
          <w:p w14:paraId="523E7A66" w14:textId="14539368" w:rsidR="00A31F19" w:rsidRPr="005E7079" w:rsidRDefault="00A31F19" w:rsidP="00876C82">
            <w:pPr>
              <w:pStyle w:val="ListParagraph"/>
              <w:numPr>
                <w:ilvl w:val="0"/>
                <w:numId w:val="27"/>
              </w:numPr>
              <w:rPr>
                <w:sz w:val="24"/>
                <w:szCs w:val="24"/>
              </w:rPr>
            </w:pPr>
            <w:r w:rsidRPr="005E7079">
              <w:rPr>
                <w:sz w:val="24"/>
                <w:szCs w:val="24"/>
              </w:rPr>
              <w:t>Right</w:t>
            </w:r>
          </w:p>
        </w:tc>
        <w:tc>
          <w:tcPr>
            <w:tcW w:w="2235" w:type="dxa"/>
          </w:tcPr>
          <w:p w14:paraId="4236C949"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p w14:paraId="41EA854E" w14:textId="3F4481DD"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tcPr>
          <w:p w14:paraId="5D08CA8A"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tcPr>
          <w:p w14:paraId="750A2047"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tcPr>
          <w:p w14:paraId="354EFBBB" w14:textId="7E5A9B70"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r>
      <w:tr w:rsidR="00A31F19" w:rsidRPr="005E7079" w14:paraId="597B800F" w14:textId="77777777" w:rsidTr="433F8516">
        <w:tc>
          <w:tcPr>
            <w:cnfStyle w:val="001000000000" w:firstRow="0" w:lastRow="0" w:firstColumn="1" w:lastColumn="0" w:oddVBand="0" w:evenVBand="0" w:oddHBand="0" w:evenHBand="0" w:firstRowFirstColumn="0" w:firstRowLastColumn="0" w:lastRowFirstColumn="0" w:lastRowLastColumn="0"/>
            <w:tcW w:w="1995" w:type="dxa"/>
          </w:tcPr>
          <w:p w14:paraId="787E1E76" w14:textId="280746D0" w:rsidR="00A31F19" w:rsidRPr="005E7079" w:rsidRDefault="00A31F19" w:rsidP="00876C82">
            <w:pPr>
              <w:pStyle w:val="ListParagraph"/>
              <w:numPr>
                <w:ilvl w:val="0"/>
                <w:numId w:val="27"/>
              </w:numPr>
              <w:rPr>
                <w:sz w:val="24"/>
                <w:szCs w:val="24"/>
              </w:rPr>
            </w:pPr>
            <w:r w:rsidRPr="005E7079">
              <w:rPr>
                <w:sz w:val="24"/>
                <w:szCs w:val="24"/>
              </w:rPr>
              <w:t>Right</w:t>
            </w:r>
          </w:p>
        </w:tc>
        <w:tc>
          <w:tcPr>
            <w:tcW w:w="2235" w:type="dxa"/>
          </w:tcPr>
          <w:p w14:paraId="61A52846"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p w14:paraId="19639586" w14:textId="4AD4D2BB"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tcPr>
          <w:p w14:paraId="1C6BE483"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tcPr>
          <w:p w14:paraId="77F147C0"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tcPr>
          <w:p w14:paraId="722A3D38" w14:textId="45F58B64"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r>
      <w:tr w:rsidR="433F8516" w14:paraId="1FD02926" w14:textId="77777777" w:rsidTr="00643D76">
        <w:trPr>
          <w:trHeight w:val="300"/>
        </w:trPr>
        <w:tc>
          <w:tcPr>
            <w:cnfStyle w:val="001000000000" w:firstRow="0" w:lastRow="0" w:firstColumn="1" w:lastColumn="0" w:oddVBand="0" w:evenVBand="0" w:oddHBand="0" w:evenHBand="0" w:firstRowFirstColumn="0" w:firstRowLastColumn="0" w:lastRowFirstColumn="0" w:lastRowLastColumn="0"/>
            <w:tcW w:w="1995" w:type="dxa"/>
            <w:shd w:val="clear" w:color="auto" w:fill="D9E2F3" w:themeFill="accent1" w:themeFillTint="33"/>
          </w:tcPr>
          <w:p w14:paraId="0900FEBF" w14:textId="3DBA15DE" w:rsidR="5E924B77" w:rsidRDefault="5E924B77" w:rsidP="433F8516">
            <w:pPr>
              <w:rPr>
                <w:sz w:val="24"/>
                <w:szCs w:val="24"/>
              </w:rPr>
            </w:pPr>
            <w:r w:rsidRPr="433F8516">
              <w:rPr>
                <w:sz w:val="24"/>
                <w:szCs w:val="24"/>
              </w:rPr>
              <w:t>Av</w:t>
            </w:r>
            <w:r w:rsidR="4C6AAFA2" w:rsidRPr="433F8516">
              <w:rPr>
                <w:sz w:val="24"/>
                <w:szCs w:val="24"/>
              </w:rPr>
              <w:t>erage</w:t>
            </w:r>
            <w:r w:rsidRPr="433F8516">
              <w:rPr>
                <w:sz w:val="24"/>
                <w:szCs w:val="24"/>
              </w:rPr>
              <w:t xml:space="preserve"> </w:t>
            </w:r>
            <w:r w:rsidR="166895D6" w:rsidRPr="433F8516">
              <w:rPr>
                <w:sz w:val="24"/>
                <w:szCs w:val="24"/>
              </w:rPr>
              <w:t>Right</w:t>
            </w:r>
          </w:p>
          <w:p w14:paraId="64D83537" w14:textId="3606D521" w:rsidR="433F8516" w:rsidRDefault="433F8516" w:rsidP="433F8516">
            <w:pPr>
              <w:rPr>
                <w:sz w:val="24"/>
                <w:szCs w:val="24"/>
              </w:rPr>
            </w:pPr>
          </w:p>
        </w:tc>
        <w:tc>
          <w:tcPr>
            <w:tcW w:w="2235" w:type="dxa"/>
            <w:shd w:val="clear" w:color="auto" w:fill="D9E2F3" w:themeFill="accent1" w:themeFillTint="33"/>
          </w:tcPr>
          <w:p w14:paraId="36F1B05D" w14:textId="5E90499C"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shd w:val="clear" w:color="auto" w:fill="D9E2F3" w:themeFill="accent1" w:themeFillTint="33"/>
          </w:tcPr>
          <w:p w14:paraId="3F831736" w14:textId="54CE7221"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shd w:val="clear" w:color="auto" w:fill="D9E2F3" w:themeFill="accent1" w:themeFillTint="33"/>
          </w:tcPr>
          <w:p w14:paraId="585630C0" w14:textId="283D323A"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shd w:val="clear" w:color="auto" w:fill="D9E2F3" w:themeFill="accent1" w:themeFillTint="33"/>
          </w:tcPr>
          <w:p w14:paraId="7B3E2203" w14:textId="1F63EC6E"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r>
      <w:tr w:rsidR="00A31F19" w:rsidRPr="005E7079" w14:paraId="2D1F6FC2" w14:textId="77777777" w:rsidTr="433F8516">
        <w:tc>
          <w:tcPr>
            <w:cnfStyle w:val="001000000000" w:firstRow="0" w:lastRow="0" w:firstColumn="1" w:lastColumn="0" w:oddVBand="0" w:evenVBand="0" w:oddHBand="0" w:evenHBand="0" w:firstRowFirstColumn="0" w:firstRowLastColumn="0" w:lastRowFirstColumn="0" w:lastRowLastColumn="0"/>
            <w:tcW w:w="1995" w:type="dxa"/>
          </w:tcPr>
          <w:p w14:paraId="71EC9CE2" w14:textId="7C3F3DFA" w:rsidR="00A31F19" w:rsidRPr="005E7079" w:rsidRDefault="00A31F19" w:rsidP="00876C82">
            <w:pPr>
              <w:pStyle w:val="ListParagraph"/>
              <w:numPr>
                <w:ilvl w:val="0"/>
                <w:numId w:val="27"/>
              </w:numPr>
              <w:rPr>
                <w:sz w:val="24"/>
                <w:szCs w:val="24"/>
              </w:rPr>
            </w:pPr>
            <w:r w:rsidRPr="433F8516">
              <w:rPr>
                <w:sz w:val="24"/>
                <w:szCs w:val="24"/>
              </w:rPr>
              <w:t>Left</w:t>
            </w:r>
          </w:p>
        </w:tc>
        <w:tc>
          <w:tcPr>
            <w:tcW w:w="2235" w:type="dxa"/>
          </w:tcPr>
          <w:p w14:paraId="5B934185"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p w14:paraId="1D4B7759" w14:textId="1806E531"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tcPr>
          <w:p w14:paraId="732E64E0"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tcPr>
          <w:p w14:paraId="186DC399"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tcPr>
          <w:p w14:paraId="55E0D385" w14:textId="7322C85E"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r>
      <w:tr w:rsidR="00A31F19" w:rsidRPr="005E7079" w14:paraId="3179544A" w14:textId="77777777" w:rsidTr="433F8516">
        <w:tc>
          <w:tcPr>
            <w:cnfStyle w:val="001000000000" w:firstRow="0" w:lastRow="0" w:firstColumn="1" w:lastColumn="0" w:oddVBand="0" w:evenVBand="0" w:oddHBand="0" w:evenHBand="0" w:firstRowFirstColumn="0" w:firstRowLastColumn="0" w:lastRowFirstColumn="0" w:lastRowLastColumn="0"/>
            <w:tcW w:w="1995" w:type="dxa"/>
          </w:tcPr>
          <w:p w14:paraId="2A0F222C" w14:textId="2DCC97DF" w:rsidR="00A31F19" w:rsidRPr="005E7079" w:rsidRDefault="00A31F19" w:rsidP="00876C82">
            <w:pPr>
              <w:pStyle w:val="ListParagraph"/>
              <w:numPr>
                <w:ilvl w:val="0"/>
                <w:numId w:val="27"/>
              </w:numPr>
              <w:rPr>
                <w:sz w:val="24"/>
                <w:szCs w:val="24"/>
              </w:rPr>
            </w:pPr>
            <w:r w:rsidRPr="433F8516">
              <w:rPr>
                <w:sz w:val="24"/>
                <w:szCs w:val="24"/>
              </w:rPr>
              <w:t>Left</w:t>
            </w:r>
          </w:p>
        </w:tc>
        <w:tc>
          <w:tcPr>
            <w:tcW w:w="2235" w:type="dxa"/>
          </w:tcPr>
          <w:p w14:paraId="73293FF7"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p w14:paraId="219EAA68" w14:textId="3B45786A"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tcPr>
          <w:p w14:paraId="5EFC2901"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tcPr>
          <w:p w14:paraId="6C9A3652" w14:textId="77777777"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tcPr>
          <w:p w14:paraId="0ABDE14F" w14:textId="13D4FA7D" w:rsidR="00A31F19" w:rsidRPr="005E7079" w:rsidRDefault="00A31F19" w:rsidP="00AE1BB7">
            <w:pPr>
              <w:cnfStyle w:val="000000000000" w:firstRow="0" w:lastRow="0" w:firstColumn="0" w:lastColumn="0" w:oddVBand="0" w:evenVBand="0" w:oddHBand="0" w:evenHBand="0" w:firstRowFirstColumn="0" w:firstRowLastColumn="0" w:lastRowFirstColumn="0" w:lastRowLastColumn="0"/>
              <w:rPr>
                <w:sz w:val="24"/>
                <w:szCs w:val="24"/>
              </w:rPr>
            </w:pPr>
          </w:p>
        </w:tc>
      </w:tr>
      <w:tr w:rsidR="433F8516" w14:paraId="6F5AF359" w14:textId="77777777" w:rsidTr="00643D76">
        <w:trPr>
          <w:trHeight w:val="300"/>
        </w:trPr>
        <w:tc>
          <w:tcPr>
            <w:cnfStyle w:val="001000000000" w:firstRow="0" w:lastRow="0" w:firstColumn="1" w:lastColumn="0" w:oddVBand="0" w:evenVBand="0" w:oddHBand="0" w:evenHBand="0" w:firstRowFirstColumn="0" w:firstRowLastColumn="0" w:lastRowFirstColumn="0" w:lastRowLastColumn="0"/>
            <w:tcW w:w="1995" w:type="dxa"/>
            <w:shd w:val="clear" w:color="auto" w:fill="D9E2F3" w:themeFill="accent1" w:themeFillTint="33"/>
          </w:tcPr>
          <w:p w14:paraId="3923FD43" w14:textId="6455187F" w:rsidR="0A879F9F" w:rsidRDefault="0A879F9F" w:rsidP="433F8516">
            <w:pPr>
              <w:rPr>
                <w:sz w:val="24"/>
                <w:szCs w:val="24"/>
              </w:rPr>
            </w:pPr>
            <w:r w:rsidRPr="433F8516">
              <w:rPr>
                <w:sz w:val="24"/>
                <w:szCs w:val="24"/>
              </w:rPr>
              <w:t>Average</w:t>
            </w:r>
            <w:r w:rsidR="58235960" w:rsidRPr="433F8516">
              <w:rPr>
                <w:sz w:val="24"/>
                <w:szCs w:val="24"/>
              </w:rPr>
              <w:t xml:space="preserve"> Left</w:t>
            </w:r>
          </w:p>
          <w:p w14:paraId="485EE8DB" w14:textId="62E4D857" w:rsidR="433F8516" w:rsidRDefault="433F8516" w:rsidP="433F8516">
            <w:pPr>
              <w:rPr>
                <w:sz w:val="24"/>
                <w:szCs w:val="24"/>
              </w:rPr>
            </w:pPr>
          </w:p>
        </w:tc>
        <w:tc>
          <w:tcPr>
            <w:tcW w:w="2235" w:type="dxa"/>
            <w:shd w:val="clear" w:color="auto" w:fill="D9E2F3" w:themeFill="accent1" w:themeFillTint="33"/>
          </w:tcPr>
          <w:p w14:paraId="16FC87D1" w14:textId="496BA233"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075" w:type="dxa"/>
            <w:shd w:val="clear" w:color="auto" w:fill="D9E2F3" w:themeFill="accent1" w:themeFillTint="33"/>
          </w:tcPr>
          <w:p w14:paraId="574A385B" w14:textId="1BA7DC00"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242" w:type="dxa"/>
            <w:shd w:val="clear" w:color="auto" w:fill="D9E2F3" w:themeFill="accent1" w:themeFillTint="33"/>
          </w:tcPr>
          <w:p w14:paraId="1ADE1192" w14:textId="67E4C869"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c>
          <w:tcPr>
            <w:tcW w:w="2243" w:type="dxa"/>
            <w:shd w:val="clear" w:color="auto" w:fill="D9E2F3" w:themeFill="accent1" w:themeFillTint="33"/>
          </w:tcPr>
          <w:p w14:paraId="6F5EA2A7" w14:textId="3CE87A11" w:rsidR="433F8516" w:rsidRDefault="433F8516" w:rsidP="433F8516">
            <w:pPr>
              <w:cnfStyle w:val="000000000000" w:firstRow="0" w:lastRow="0" w:firstColumn="0" w:lastColumn="0" w:oddVBand="0" w:evenVBand="0" w:oddHBand="0" w:evenHBand="0" w:firstRowFirstColumn="0" w:firstRowLastColumn="0" w:lastRowFirstColumn="0" w:lastRowLastColumn="0"/>
              <w:rPr>
                <w:sz w:val="24"/>
                <w:szCs w:val="24"/>
              </w:rPr>
            </w:pPr>
          </w:p>
        </w:tc>
      </w:tr>
    </w:tbl>
    <w:p w14:paraId="1674DD6E" w14:textId="62266B04" w:rsidR="003F3122" w:rsidRPr="00A31F19" w:rsidRDefault="00A31F19" w:rsidP="00A31F19">
      <w:pPr>
        <w:pStyle w:val="Heading1"/>
        <w:spacing w:line="240" w:lineRule="auto"/>
        <w:rPr>
          <w:rFonts w:asciiTheme="minorHAnsi" w:hAnsiTheme="minorHAnsi" w:cstheme="minorHAnsi"/>
          <w:b/>
          <w:bCs/>
          <w:color w:val="4472C4" w:themeColor="accent1"/>
        </w:rPr>
      </w:pPr>
      <w:r w:rsidRPr="00A31F19">
        <w:rPr>
          <w:rFonts w:asciiTheme="minorHAnsi" w:hAnsiTheme="minorHAnsi" w:cstheme="minorHAnsi"/>
          <w:b/>
          <w:bCs/>
          <w:color w:val="4472C4" w:themeColor="accent1"/>
        </w:rPr>
        <w:t>Lab Activity 4.3: Heart Rate</w:t>
      </w:r>
    </w:p>
    <w:p w14:paraId="32E7B9E2" w14:textId="5FA8E12E" w:rsidR="00A31F19" w:rsidRDefault="00F350F7" w:rsidP="003F3122">
      <w:pPr>
        <w:pStyle w:val="Subtitle"/>
        <w:rPr>
          <w:b/>
          <w:bCs/>
          <w:color w:val="000000" w:themeColor="text1"/>
          <w:sz w:val="18"/>
          <w:szCs w:val="18"/>
        </w:rPr>
      </w:pPr>
      <w:r w:rsidRPr="00A31F19">
        <w:rPr>
          <w:noProof/>
          <w:color w:val="000000" w:themeColor="text1"/>
          <w:sz w:val="18"/>
          <w:szCs w:val="18"/>
        </w:rPr>
        <w:drawing>
          <wp:anchor distT="0" distB="0" distL="114300" distR="114300" simplePos="0" relativeHeight="251658240" behindDoc="0" locked="0" layoutInCell="1" allowOverlap="1" wp14:anchorId="1E94AD18" wp14:editId="5DD4E8FA">
            <wp:simplePos x="0" y="0"/>
            <wp:positionH relativeFrom="margin">
              <wp:posOffset>47625</wp:posOffset>
            </wp:positionH>
            <wp:positionV relativeFrom="paragraph">
              <wp:posOffset>136525</wp:posOffset>
            </wp:positionV>
            <wp:extent cx="3048000" cy="4676140"/>
            <wp:effectExtent l="0" t="0" r="0" b="0"/>
            <wp:wrapSquare wrapText="bothSides"/>
            <wp:docPr id="10" name="Picture 10" descr="A drawing of a person's body with the pulse sites for heart rate to be measu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rawing of a person's body with the pulse sites for heart rate to be measur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8000" cy="4676140"/>
                    </a:xfrm>
                    <a:prstGeom prst="rect">
                      <a:avLst/>
                    </a:prstGeom>
                    <a:noFill/>
                  </pic:spPr>
                </pic:pic>
              </a:graphicData>
            </a:graphic>
          </wp:anchor>
        </w:drawing>
      </w:r>
    </w:p>
    <w:p w14:paraId="1C5F8613" w14:textId="695E3F22" w:rsidR="003F3122" w:rsidRPr="00A31F19" w:rsidRDefault="003F3122" w:rsidP="052599C9">
      <w:pPr>
        <w:pStyle w:val="Subtitle"/>
        <w:rPr>
          <w:color w:val="000000" w:themeColor="text1"/>
          <w:sz w:val="18"/>
          <w:szCs w:val="18"/>
        </w:rPr>
      </w:pPr>
      <w:r w:rsidRPr="00A31F19">
        <w:rPr>
          <w:b/>
          <w:bCs/>
          <w:color w:val="000000" w:themeColor="text1"/>
          <w:sz w:val="18"/>
          <w:szCs w:val="18"/>
        </w:rPr>
        <w:t>Figure 4.</w:t>
      </w:r>
      <w:r w:rsidR="4538E512" w:rsidRPr="00A31F19">
        <w:rPr>
          <w:b/>
          <w:bCs/>
          <w:color w:val="000000" w:themeColor="text1"/>
          <w:sz w:val="18"/>
          <w:szCs w:val="18"/>
        </w:rPr>
        <w:t>8</w:t>
      </w:r>
      <w:r w:rsidRPr="00A31F19">
        <w:rPr>
          <w:color w:val="000000" w:themeColor="text1"/>
          <w:sz w:val="18"/>
          <w:szCs w:val="18"/>
        </w:rPr>
        <w:t> </w:t>
      </w:r>
      <w:r w:rsidRPr="00A31F19">
        <w:rPr>
          <w:b/>
          <w:bCs/>
          <w:color w:val="000000" w:themeColor="text1"/>
          <w:sz w:val="18"/>
          <w:szCs w:val="18"/>
        </w:rPr>
        <w:t>Pulse Sites</w:t>
      </w:r>
      <w:r w:rsidR="00A31F19">
        <w:rPr>
          <w:b/>
          <w:bCs/>
          <w:color w:val="000000" w:themeColor="text1"/>
          <w:sz w:val="18"/>
          <w:szCs w:val="18"/>
        </w:rPr>
        <w:t>:</w:t>
      </w:r>
      <w:r w:rsidRPr="00A31F19">
        <w:rPr>
          <w:b/>
          <w:bCs/>
          <w:color w:val="000000" w:themeColor="text1"/>
          <w:sz w:val="18"/>
          <w:szCs w:val="18"/>
        </w:rPr>
        <w:t> </w:t>
      </w:r>
      <w:r w:rsidRPr="00A31F19">
        <w:rPr>
          <w:color w:val="000000" w:themeColor="text1"/>
          <w:sz w:val="18"/>
          <w:szCs w:val="18"/>
        </w:rPr>
        <w:t>The pulse is</w:t>
      </w:r>
      <w:r w:rsidR="00A31F19">
        <w:rPr>
          <w:color w:val="000000" w:themeColor="text1"/>
          <w:sz w:val="18"/>
          <w:szCs w:val="18"/>
        </w:rPr>
        <w:t xml:space="preserve"> </w:t>
      </w:r>
      <w:r w:rsidRPr="00A31F19">
        <w:rPr>
          <w:color w:val="000000" w:themeColor="text1"/>
          <w:sz w:val="18"/>
          <w:szCs w:val="18"/>
        </w:rPr>
        <w:t xml:space="preserve">readily measured at the radial </w:t>
      </w:r>
      <w:r w:rsidR="00C21836" w:rsidRPr="00A31F19">
        <w:rPr>
          <w:color w:val="000000" w:themeColor="text1"/>
          <w:sz w:val="18"/>
          <w:szCs w:val="18"/>
        </w:rPr>
        <w:t>artery but</w:t>
      </w:r>
      <w:r w:rsidRPr="00A31F19">
        <w:rPr>
          <w:color w:val="000000" w:themeColor="text1"/>
          <w:sz w:val="18"/>
          <w:szCs w:val="18"/>
        </w:rPr>
        <w:t xml:space="preserve"> can be measured at any of the pulse points shown.</w:t>
      </w:r>
    </w:p>
    <w:p w14:paraId="0A5414EA" w14:textId="63A3790C" w:rsidR="003F3122" w:rsidRPr="00B3106E" w:rsidRDefault="003F3122" w:rsidP="003F3122">
      <w:pPr>
        <w:pStyle w:val="Heading2"/>
        <w:rPr>
          <w:rFonts w:asciiTheme="minorHAnsi" w:hAnsiTheme="minorHAnsi" w:cstheme="minorHAnsi"/>
          <w:b/>
          <w:bCs/>
          <w:color w:val="4472C4" w:themeColor="accent1"/>
          <w:sz w:val="24"/>
          <w:szCs w:val="24"/>
        </w:rPr>
      </w:pPr>
      <w:r w:rsidRPr="00B3106E">
        <w:rPr>
          <w:rFonts w:asciiTheme="minorHAnsi" w:hAnsiTheme="minorHAnsi" w:cstheme="minorHAnsi"/>
          <w:b/>
          <w:bCs/>
          <w:color w:val="4472C4" w:themeColor="accent1"/>
          <w:sz w:val="24"/>
          <w:szCs w:val="24"/>
        </w:rPr>
        <w:t>Reclining HR</w:t>
      </w:r>
    </w:p>
    <w:p w14:paraId="56B31AB1" w14:textId="15029274" w:rsidR="003F3122" w:rsidRPr="007A177C" w:rsidRDefault="003F3122" w:rsidP="71F8C478">
      <w:pPr>
        <w:pStyle w:val="Heading3"/>
        <w:spacing w:line="240" w:lineRule="auto"/>
        <w:contextualSpacing/>
        <w:rPr>
          <w:rFonts w:asciiTheme="minorHAnsi" w:hAnsiTheme="minorHAnsi" w:cstheme="minorBidi"/>
          <w:color w:val="auto"/>
        </w:rPr>
      </w:pPr>
      <w:r w:rsidRPr="71F8C478">
        <w:rPr>
          <w:rFonts w:asciiTheme="minorHAnsi" w:hAnsiTheme="minorHAnsi" w:cstheme="minorBidi"/>
          <w:b/>
          <w:bCs/>
          <w:color w:val="auto"/>
        </w:rPr>
        <w:t>Supplies needed</w:t>
      </w:r>
      <w:r w:rsidR="2E715E76" w:rsidRPr="71F8C478">
        <w:rPr>
          <w:rFonts w:asciiTheme="minorHAnsi" w:hAnsiTheme="minorHAnsi" w:cstheme="minorBidi"/>
          <w:b/>
          <w:bCs/>
          <w:color w:val="auto"/>
        </w:rPr>
        <w:t xml:space="preserve">: </w:t>
      </w:r>
      <w:r w:rsidR="2E715E76" w:rsidRPr="71F8C478">
        <w:rPr>
          <w:rFonts w:asciiTheme="minorHAnsi" w:hAnsiTheme="minorHAnsi" w:cstheme="minorBidi"/>
          <w:color w:val="auto"/>
        </w:rPr>
        <w:t>Lab</w:t>
      </w:r>
      <w:r w:rsidRPr="71F8C478">
        <w:rPr>
          <w:rFonts w:asciiTheme="minorHAnsi" w:hAnsiTheme="minorHAnsi" w:cstheme="minorBidi"/>
          <w:color w:val="auto"/>
        </w:rPr>
        <w:t xml:space="preserve"> </w:t>
      </w:r>
      <w:proofErr w:type="gramStart"/>
      <w:r w:rsidRPr="71F8C478">
        <w:rPr>
          <w:rFonts w:asciiTheme="minorHAnsi" w:hAnsiTheme="minorHAnsi" w:cstheme="minorBidi"/>
          <w:color w:val="auto"/>
        </w:rPr>
        <w:t>partner</w:t>
      </w:r>
      <w:proofErr w:type="gramEnd"/>
    </w:p>
    <w:p w14:paraId="3013CF4B" w14:textId="6B60E348" w:rsidR="003F3122" w:rsidRPr="007A177C" w:rsidRDefault="41CEFEBF" w:rsidP="433F8516">
      <w:pPr>
        <w:spacing w:line="240" w:lineRule="auto"/>
        <w:contextualSpacing/>
        <w:rPr>
          <w:sz w:val="24"/>
          <w:szCs w:val="24"/>
        </w:rPr>
      </w:pPr>
      <w:r w:rsidRPr="433F8516">
        <w:rPr>
          <w:sz w:val="24"/>
          <w:szCs w:val="24"/>
        </w:rPr>
        <w:t>1. Have the subject recline using lab chairs or prop their feet up for 5 minutes.</w:t>
      </w:r>
    </w:p>
    <w:p w14:paraId="0279BF22" w14:textId="5A7A399F" w:rsidR="003F3122" w:rsidRPr="007A177C" w:rsidRDefault="003F3122" w:rsidP="433F8516">
      <w:pPr>
        <w:spacing w:line="240" w:lineRule="auto"/>
        <w:contextualSpacing/>
        <w:rPr>
          <w:sz w:val="24"/>
          <w:szCs w:val="24"/>
        </w:rPr>
      </w:pPr>
      <w:r w:rsidRPr="433F8516">
        <w:rPr>
          <w:sz w:val="24"/>
          <w:szCs w:val="24"/>
        </w:rPr>
        <w:t>2.</w:t>
      </w:r>
      <w:r w:rsidR="005E7079" w:rsidRPr="433F8516">
        <w:rPr>
          <w:sz w:val="24"/>
          <w:szCs w:val="24"/>
        </w:rPr>
        <w:t xml:space="preserve"> </w:t>
      </w:r>
      <w:r w:rsidRPr="433F8516">
        <w:rPr>
          <w:sz w:val="24"/>
          <w:szCs w:val="24"/>
        </w:rPr>
        <w:t>Record reclining heart rate by measuring either radial or carotid pulse for 30 seconds and multiplying that value by two. Record this value</w:t>
      </w:r>
      <w:r w:rsidR="6474AFB9" w:rsidRPr="433F8516">
        <w:rPr>
          <w:sz w:val="24"/>
          <w:szCs w:val="24"/>
        </w:rPr>
        <w:t xml:space="preserve"> in the table below.</w:t>
      </w:r>
    </w:p>
    <w:p w14:paraId="6DCD6D55" w14:textId="6B6DA0C3" w:rsidR="007A177C" w:rsidRPr="007A177C" w:rsidRDefault="005E7079" w:rsidP="71F8C478">
      <w:pPr>
        <w:spacing w:line="240" w:lineRule="auto"/>
        <w:contextualSpacing/>
        <w:rPr>
          <w:sz w:val="24"/>
          <w:szCs w:val="24"/>
        </w:rPr>
      </w:pPr>
      <w:r w:rsidRPr="433F8516">
        <w:rPr>
          <w:sz w:val="24"/>
          <w:szCs w:val="24"/>
        </w:rPr>
        <w:t>3. Repeat the process measuring the posterior tibia</w:t>
      </w:r>
      <w:r w:rsidR="69DA1237" w:rsidRPr="433F8516">
        <w:rPr>
          <w:sz w:val="24"/>
          <w:szCs w:val="24"/>
        </w:rPr>
        <w:t>l</w:t>
      </w:r>
      <w:r w:rsidRPr="433F8516">
        <w:rPr>
          <w:sz w:val="24"/>
          <w:szCs w:val="24"/>
        </w:rPr>
        <w:t xml:space="preserve"> pulse.</w:t>
      </w:r>
    </w:p>
    <w:p w14:paraId="0ED60DD8" w14:textId="36FD2520" w:rsidR="007A177C" w:rsidRPr="007A177C" w:rsidRDefault="007A177C" w:rsidP="71F8C478">
      <w:pPr>
        <w:spacing w:line="240" w:lineRule="auto"/>
        <w:contextualSpacing/>
        <w:rPr>
          <w:sz w:val="24"/>
          <w:szCs w:val="24"/>
        </w:rPr>
      </w:pPr>
      <w:r w:rsidRPr="71F8C478">
        <w:rPr>
          <w:sz w:val="24"/>
          <w:szCs w:val="24"/>
        </w:rPr>
        <w:t xml:space="preserve">4. </w:t>
      </w:r>
      <w:r w:rsidRPr="71F8C478">
        <w:rPr>
          <w:color w:val="000000" w:themeColor="text1"/>
          <w:sz w:val="24"/>
          <w:szCs w:val="24"/>
        </w:rPr>
        <w:t>Record your pulse values in the table below.</w:t>
      </w:r>
    </w:p>
    <w:p w14:paraId="55F1674B" w14:textId="09CAEFAC" w:rsidR="003F3122" w:rsidRPr="00B3106E" w:rsidRDefault="003F3122" w:rsidP="003F3122">
      <w:pPr>
        <w:pStyle w:val="Heading2"/>
        <w:rPr>
          <w:rFonts w:asciiTheme="minorHAnsi" w:hAnsiTheme="minorHAnsi" w:cstheme="minorHAnsi"/>
          <w:b/>
          <w:bCs/>
          <w:color w:val="4472C4" w:themeColor="accent1"/>
          <w:sz w:val="24"/>
          <w:szCs w:val="24"/>
        </w:rPr>
      </w:pPr>
      <w:r w:rsidRPr="00B3106E">
        <w:rPr>
          <w:rFonts w:asciiTheme="minorHAnsi" w:hAnsiTheme="minorHAnsi" w:cstheme="minorHAnsi"/>
          <w:b/>
          <w:bCs/>
          <w:color w:val="4472C4" w:themeColor="accent1"/>
          <w:sz w:val="24"/>
          <w:szCs w:val="24"/>
        </w:rPr>
        <w:t>Standing HR</w:t>
      </w:r>
    </w:p>
    <w:p w14:paraId="29148E9A" w14:textId="1864E150" w:rsidR="003F3122" w:rsidRPr="005E7079" w:rsidRDefault="6BFBD017" w:rsidP="54B938F6">
      <w:pPr>
        <w:pStyle w:val="ListParagraph"/>
        <w:ind w:left="0"/>
        <w:rPr>
          <w:sz w:val="24"/>
          <w:szCs w:val="24"/>
        </w:rPr>
      </w:pPr>
      <w:r w:rsidRPr="54B938F6">
        <w:rPr>
          <w:sz w:val="24"/>
          <w:szCs w:val="24"/>
        </w:rPr>
        <w:t xml:space="preserve">1. The subject should stand up for 5 minutes and their pulse should be immediately measured for 30 seconds then multiplied by </w:t>
      </w:r>
      <w:r w:rsidR="692A361F" w:rsidRPr="54B938F6">
        <w:rPr>
          <w:sz w:val="24"/>
          <w:szCs w:val="24"/>
        </w:rPr>
        <w:t>two</w:t>
      </w:r>
      <w:r w:rsidRPr="54B938F6">
        <w:rPr>
          <w:sz w:val="24"/>
          <w:szCs w:val="24"/>
        </w:rPr>
        <w:t>.</w:t>
      </w:r>
    </w:p>
    <w:p w14:paraId="382ADF82" w14:textId="58ECB28C" w:rsidR="005E7079" w:rsidRPr="007A177C" w:rsidRDefault="007A177C" w:rsidP="54B938F6">
      <w:pPr>
        <w:pStyle w:val="ListParagraph"/>
        <w:ind w:left="0"/>
        <w:rPr>
          <w:sz w:val="24"/>
          <w:szCs w:val="24"/>
        </w:rPr>
      </w:pPr>
      <w:r w:rsidRPr="54B938F6">
        <w:rPr>
          <w:sz w:val="24"/>
          <w:szCs w:val="24"/>
        </w:rPr>
        <w:t xml:space="preserve">2. </w:t>
      </w:r>
      <w:r w:rsidR="005E7079" w:rsidRPr="54B938F6">
        <w:rPr>
          <w:sz w:val="24"/>
          <w:szCs w:val="24"/>
        </w:rPr>
        <w:t>Repeat the process measuring the posterior tibial pulse.</w:t>
      </w:r>
    </w:p>
    <w:p w14:paraId="360EBCBE" w14:textId="13D59CD6" w:rsidR="005E7079" w:rsidRPr="007A177C" w:rsidRDefault="5EA2CFAF" w:rsidP="54B938F6">
      <w:pPr>
        <w:pStyle w:val="ListParagraph"/>
        <w:ind w:left="0"/>
        <w:rPr>
          <w:sz w:val="24"/>
          <w:szCs w:val="24"/>
        </w:rPr>
      </w:pPr>
      <w:r w:rsidRPr="54B938F6">
        <w:rPr>
          <w:color w:val="000000" w:themeColor="text1"/>
          <w:sz w:val="24"/>
          <w:szCs w:val="24"/>
        </w:rPr>
        <w:t xml:space="preserve">3. </w:t>
      </w:r>
      <w:r w:rsidR="005E7079" w:rsidRPr="54B938F6">
        <w:rPr>
          <w:color w:val="000000" w:themeColor="text1"/>
          <w:sz w:val="24"/>
          <w:szCs w:val="24"/>
        </w:rPr>
        <w:t>Record your pulse values in the table below</w:t>
      </w:r>
      <w:r w:rsidR="007A177C" w:rsidRPr="54B938F6">
        <w:rPr>
          <w:color w:val="000000" w:themeColor="text1"/>
          <w:sz w:val="24"/>
          <w:szCs w:val="24"/>
        </w:rPr>
        <w:t>.</w:t>
      </w:r>
    </w:p>
    <w:p w14:paraId="750BC61E" w14:textId="35B07B39" w:rsidR="71F8C478" w:rsidRDefault="71F8C478" w:rsidP="71F8C478">
      <w:pPr>
        <w:pStyle w:val="ListParagraph"/>
        <w:ind w:left="1080"/>
        <w:rPr>
          <w:color w:val="000000" w:themeColor="text1"/>
          <w:sz w:val="24"/>
          <w:szCs w:val="24"/>
        </w:rPr>
      </w:pPr>
    </w:p>
    <w:p w14:paraId="61676BDA" w14:textId="0780EC40" w:rsidR="232A1923" w:rsidRDefault="232A1923" w:rsidP="71F8C478">
      <w:pPr>
        <w:pStyle w:val="ListParagraph"/>
        <w:ind w:left="0"/>
        <w:rPr>
          <w:color w:val="000000" w:themeColor="text1"/>
          <w:sz w:val="18"/>
          <w:szCs w:val="18"/>
        </w:rPr>
      </w:pPr>
      <w:r w:rsidRPr="71F8C478">
        <w:rPr>
          <w:b/>
          <w:bCs/>
          <w:color w:val="000000" w:themeColor="text1"/>
          <w:sz w:val="18"/>
          <w:szCs w:val="18"/>
        </w:rPr>
        <w:t>Table 4.3</w:t>
      </w:r>
      <w:r w:rsidR="23AE4B45" w:rsidRPr="71F8C478">
        <w:rPr>
          <w:b/>
          <w:bCs/>
          <w:color w:val="000000" w:themeColor="text1"/>
          <w:sz w:val="18"/>
          <w:szCs w:val="18"/>
        </w:rPr>
        <w:t xml:space="preserve"> </w:t>
      </w:r>
      <w:r w:rsidRPr="71F8C478">
        <w:rPr>
          <w:b/>
          <w:bCs/>
          <w:color w:val="000000" w:themeColor="text1"/>
          <w:sz w:val="18"/>
          <w:szCs w:val="18"/>
        </w:rPr>
        <w:t>Heart Rate and Body Position:</w:t>
      </w:r>
      <w:r w:rsidRPr="71F8C478">
        <w:rPr>
          <w:color w:val="000000" w:themeColor="text1"/>
          <w:sz w:val="18"/>
          <w:szCs w:val="18"/>
        </w:rPr>
        <w:t xml:space="preserve"> Record heart rate values based on p</w:t>
      </w:r>
      <w:r w:rsidR="10FEBA3B" w:rsidRPr="71F8C478">
        <w:rPr>
          <w:color w:val="000000" w:themeColor="text1"/>
          <w:sz w:val="18"/>
          <w:szCs w:val="18"/>
        </w:rPr>
        <w:t xml:space="preserve">ulse point and body position. </w:t>
      </w:r>
    </w:p>
    <w:tbl>
      <w:tblPr>
        <w:tblStyle w:val="GridTable1Light"/>
        <w:tblW w:w="0" w:type="auto"/>
        <w:tblLook w:val="04A0" w:firstRow="1" w:lastRow="0" w:firstColumn="1" w:lastColumn="0" w:noHBand="0" w:noVBand="1"/>
      </w:tblPr>
      <w:tblGrid>
        <w:gridCol w:w="2695"/>
        <w:gridCol w:w="4047"/>
        <w:gridCol w:w="4048"/>
      </w:tblGrid>
      <w:tr w:rsidR="005E7079" w14:paraId="6ABAED6F" w14:textId="77777777" w:rsidTr="00F648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000000" w:themeFill="text1"/>
          </w:tcPr>
          <w:p w14:paraId="12887F70" w14:textId="655911C3" w:rsidR="005E7079" w:rsidRPr="00F6485B" w:rsidRDefault="005E7079" w:rsidP="00C55096">
            <w:pPr>
              <w:pStyle w:val="Heading1"/>
              <w:rPr>
                <w:color w:val="FFFFFF" w:themeColor="background1"/>
                <w:sz w:val="24"/>
                <w:szCs w:val="24"/>
              </w:rPr>
            </w:pPr>
            <w:r w:rsidRPr="00F6485B">
              <w:rPr>
                <w:color w:val="FFFFFF" w:themeColor="background1"/>
                <w:sz w:val="24"/>
                <w:szCs w:val="24"/>
              </w:rPr>
              <w:lastRenderedPageBreak/>
              <w:t>Body Position</w:t>
            </w:r>
          </w:p>
        </w:tc>
        <w:tc>
          <w:tcPr>
            <w:tcW w:w="4047" w:type="dxa"/>
            <w:shd w:val="clear" w:color="auto" w:fill="000000" w:themeFill="text1"/>
          </w:tcPr>
          <w:p w14:paraId="23FAAFF6" w14:textId="7AFEF886" w:rsidR="005E7079" w:rsidRPr="00F6485B" w:rsidRDefault="005E7079" w:rsidP="00C55096">
            <w:pPr>
              <w:pStyle w:val="Heading1"/>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F6485B">
              <w:rPr>
                <w:color w:val="FFFFFF" w:themeColor="background1"/>
                <w:sz w:val="24"/>
                <w:szCs w:val="24"/>
              </w:rPr>
              <w:t>Pulse Point</w:t>
            </w:r>
          </w:p>
        </w:tc>
        <w:tc>
          <w:tcPr>
            <w:tcW w:w="4048" w:type="dxa"/>
            <w:shd w:val="clear" w:color="auto" w:fill="000000" w:themeFill="text1"/>
          </w:tcPr>
          <w:p w14:paraId="198DA9E1" w14:textId="053776AA" w:rsidR="005E7079" w:rsidRPr="00F6485B" w:rsidRDefault="005E7079" w:rsidP="00C55096">
            <w:pPr>
              <w:pStyle w:val="Heading1"/>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F6485B">
              <w:rPr>
                <w:color w:val="FFFFFF" w:themeColor="background1"/>
                <w:sz w:val="24"/>
                <w:szCs w:val="24"/>
              </w:rPr>
              <w:t>Heart Rate (bpm)</w:t>
            </w:r>
          </w:p>
        </w:tc>
      </w:tr>
      <w:tr w:rsidR="005E7079" w14:paraId="161573C2" w14:textId="77777777" w:rsidTr="003E1EE0">
        <w:tc>
          <w:tcPr>
            <w:cnfStyle w:val="001000000000" w:firstRow="0" w:lastRow="0" w:firstColumn="1" w:lastColumn="0" w:oddVBand="0" w:evenVBand="0" w:oddHBand="0" w:evenHBand="0" w:firstRowFirstColumn="0" w:firstRowLastColumn="0" w:lastRowFirstColumn="0" w:lastRowLastColumn="0"/>
            <w:tcW w:w="2695" w:type="dxa"/>
          </w:tcPr>
          <w:p w14:paraId="2033AD38" w14:textId="46A5ABC1" w:rsidR="005E7079" w:rsidRPr="005E7079" w:rsidRDefault="005E7079" w:rsidP="00C55096">
            <w:pPr>
              <w:pStyle w:val="Heading1"/>
              <w:rPr>
                <w:color w:val="000000" w:themeColor="text1"/>
                <w:sz w:val="24"/>
                <w:szCs w:val="24"/>
              </w:rPr>
            </w:pPr>
            <w:r w:rsidRPr="005E7079">
              <w:rPr>
                <w:color w:val="000000" w:themeColor="text1"/>
                <w:sz w:val="24"/>
                <w:szCs w:val="24"/>
              </w:rPr>
              <w:t>Reclining</w:t>
            </w:r>
          </w:p>
        </w:tc>
        <w:tc>
          <w:tcPr>
            <w:tcW w:w="4047" w:type="dxa"/>
          </w:tcPr>
          <w:p w14:paraId="33D4B8D5" w14:textId="2A57856E"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5E7079">
              <w:rPr>
                <w:color w:val="000000" w:themeColor="text1"/>
                <w:sz w:val="24"/>
                <w:szCs w:val="24"/>
              </w:rPr>
              <w:t>Radial or carotid artery</w:t>
            </w:r>
          </w:p>
        </w:tc>
        <w:tc>
          <w:tcPr>
            <w:tcW w:w="4048" w:type="dxa"/>
          </w:tcPr>
          <w:p w14:paraId="7988F46A" w14:textId="146CFA8D"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p>
        </w:tc>
      </w:tr>
      <w:tr w:rsidR="005E7079" w14:paraId="3FFA9DA3" w14:textId="77777777" w:rsidTr="00F6485B">
        <w:tc>
          <w:tcPr>
            <w:cnfStyle w:val="001000000000" w:firstRow="0" w:lastRow="0" w:firstColumn="1" w:lastColumn="0" w:oddVBand="0" w:evenVBand="0" w:oddHBand="0" w:evenHBand="0" w:firstRowFirstColumn="0" w:firstRowLastColumn="0" w:lastRowFirstColumn="0" w:lastRowLastColumn="0"/>
            <w:tcW w:w="2695" w:type="dxa"/>
            <w:shd w:val="clear" w:color="auto" w:fill="D9E2F3" w:themeFill="accent1" w:themeFillTint="33"/>
          </w:tcPr>
          <w:p w14:paraId="500686A8" w14:textId="4E0A4935" w:rsidR="005E7079" w:rsidRPr="005E7079" w:rsidRDefault="005E7079" w:rsidP="00C55096">
            <w:pPr>
              <w:pStyle w:val="Heading1"/>
              <w:rPr>
                <w:color w:val="000000" w:themeColor="text1"/>
                <w:sz w:val="24"/>
                <w:szCs w:val="24"/>
              </w:rPr>
            </w:pPr>
            <w:r w:rsidRPr="005E7079">
              <w:rPr>
                <w:color w:val="000000" w:themeColor="text1"/>
                <w:sz w:val="24"/>
                <w:szCs w:val="24"/>
              </w:rPr>
              <w:t>Reclining</w:t>
            </w:r>
          </w:p>
        </w:tc>
        <w:tc>
          <w:tcPr>
            <w:tcW w:w="4047" w:type="dxa"/>
            <w:shd w:val="clear" w:color="auto" w:fill="D9E2F3" w:themeFill="accent1" w:themeFillTint="33"/>
          </w:tcPr>
          <w:p w14:paraId="7F6D0530" w14:textId="6E828A22"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5E7079">
              <w:rPr>
                <w:color w:val="000000" w:themeColor="text1"/>
                <w:sz w:val="24"/>
                <w:szCs w:val="24"/>
              </w:rPr>
              <w:t>Tibial artery</w:t>
            </w:r>
          </w:p>
        </w:tc>
        <w:tc>
          <w:tcPr>
            <w:tcW w:w="4048" w:type="dxa"/>
            <w:shd w:val="clear" w:color="auto" w:fill="D9E2F3" w:themeFill="accent1" w:themeFillTint="33"/>
          </w:tcPr>
          <w:p w14:paraId="2568C92E" w14:textId="00BA2012"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p>
        </w:tc>
      </w:tr>
      <w:tr w:rsidR="005E7079" w14:paraId="4339AEC1" w14:textId="77777777" w:rsidTr="003E1EE0">
        <w:tc>
          <w:tcPr>
            <w:cnfStyle w:val="001000000000" w:firstRow="0" w:lastRow="0" w:firstColumn="1" w:lastColumn="0" w:oddVBand="0" w:evenVBand="0" w:oddHBand="0" w:evenHBand="0" w:firstRowFirstColumn="0" w:firstRowLastColumn="0" w:lastRowFirstColumn="0" w:lastRowLastColumn="0"/>
            <w:tcW w:w="2695" w:type="dxa"/>
          </w:tcPr>
          <w:p w14:paraId="0C7E4B56" w14:textId="71054BEB" w:rsidR="005E7079" w:rsidRPr="005E7079" w:rsidRDefault="005E7079" w:rsidP="00C55096">
            <w:pPr>
              <w:pStyle w:val="Heading1"/>
              <w:rPr>
                <w:color w:val="000000" w:themeColor="text1"/>
                <w:sz w:val="24"/>
                <w:szCs w:val="24"/>
              </w:rPr>
            </w:pPr>
            <w:r w:rsidRPr="005E7079">
              <w:rPr>
                <w:color w:val="000000" w:themeColor="text1"/>
                <w:sz w:val="24"/>
                <w:szCs w:val="24"/>
              </w:rPr>
              <w:t>Standing</w:t>
            </w:r>
          </w:p>
        </w:tc>
        <w:tc>
          <w:tcPr>
            <w:tcW w:w="4047" w:type="dxa"/>
          </w:tcPr>
          <w:p w14:paraId="617C82FD" w14:textId="7CEDC660"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5E7079">
              <w:rPr>
                <w:color w:val="000000" w:themeColor="text1"/>
                <w:sz w:val="24"/>
                <w:szCs w:val="24"/>
              </w:rPr>
              <w:t>Radial or carotid artery</w:t>
            </w:r>
          </w:p>
        </w:tc>
        <w:tc>
          <w:tcPr>
            <w:tcW w:w="4048" w:type="dxa"/>
          </w:tcPr>
          <w:p w14:paraId="641CE2E7" w14:textId="2C2D50AB"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p>
        </w:tc>
      </w:tr>
      <w:tr w:rsidR="005E7079" w14:paraId="576FE2DC" w14:textId="77777777" w:rsidTr="00F6485B">
        <w:tc>
          <w:tcPr>
            <w:cnfStyle w:val="001000000000" w:firstRow="0" w:lastRow="0" w:firstColumn="1" w:lastColumn="0" w:oddVBand="0" w:evenVBand="0" w:oddHBand="0" w:evenHBand="0" w:firstRowFirstColumn="0" w:firstRowLastColumn="0" w:lastRowFirstColumn="0" w:lastRowLastColumn="0"/>
            <w:tcW w:w="2695" w:type="dxa"/>
            <w:shd w:val="clear" w:color="auto" w:fill="D9E2F3" w:themeFill="accent1" w:themeFillTint="33"/>
          </w:tcPr>
          <w:p w14:paraId="16F1FF1A" w14:textId="6860B541" w:rsidR="005E7079" w:rsidRPr="005E7079" w:rsidRDefault="005E7079" w:rsidP="00C55096">
            <w:pPr>
              <w:pStyle w:val="Heading1"/>
              <w:rPr>
                <w:color w:val="000000" w:themeColor="text1"/>
                <w:sz w:val="24"/>
                <w:szCs w:val="24"/>
              </w:rPr>
            </w:pPr>
            <w:r w:rsidRPr="005E7079">
              <w:rPr>
                <w:color w:val="000000" w:themeColor="text1"/>
                <w:sz w:val="24"/>
                <w:szCs w:val="24"/>
              </w:rPr>
              <w:t>Standing</w:t>
            </w:r>
          </w:p>
        </w:tc>
        <w:tc>
          <w:tcPr>
            <w:tcW w:w="4047" w:type="dxa"/>
            <w:shd w:val="clear" w:color="auto" w:fill="D9E2F3" w:themeFill="accent1" w:themeFillTint="33"/>
          </w:tcPr>
          <w:p w14:paraId="4999CBD4" w14:textId="24F419C4"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5E7079">
              <w:rPr>
                <w:color w:val="000000" w:themeColor="text1"/>
                <w:sz w:val="24"/>
                <w:szCs w:val="24"/>
              </w:rPr>
              <w:t>Tibial artery</w:t>
            </w:r>
          </w:p>
        </w:tc>
        <w:tc>
          <w:tcPr>
            <w:tcW w:w="4048" w:type="dxa"/>
            <w:shd w:val="clear" w:color="auto" w:fill="D9E2F3" w:themeFill="accent1" w:themeFillTint="33"/>
          </w:tcPr>
          <w:p w14:paraId="5CD44BE1" w14:textId="3C2DF196" w:rsidR="005E7079" w:rsidRPr="005E7079" w:rsidRDefault="005E7079" w:rsidP="00C55096">
            <w:pPr>
              <w:pStyle w:val="Heading1"/>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p>
        </w:tc>
      </w:tr>
    </w:tbl>
    <w:p w14:paraId="4051C85C" w14:textId="373BC25B" w:rsidR="00C55096" w:rsidRPr="00BA7B29" w:rsidRDefault="005E7079" w:rsidP="433F8516">
      <w:pPr>
        <w:pStyle w:val="Heading1"/>
        <w:rPr>
          <w:rFonts w:asciiTheme="minorHAnsi" w:hAnsiTheme="minorHAnsi" w:cstheme="minorBidi"/>
          <w:b/>
          <w:bCs/>
        </w:rPr>
      </w:pPr>
      <w:r w:rsidRPr="433F8516">
        <w:rPr>
          <w:rFonts w:asciiTheme="minorHAnsi" w:hAnsiTheme="minorHAnsi" w:cstheme="minorBidi"/>
          <w:b/>
          <w:bCs/>
        </w:rPr>
        <w:t xml:space="preserve">Lab </w:t>
      </w:r>
      <w:r w:rsidR="00C55096" w:rsidRPr="433F8516">
        <w:rPr>
          <w:rFonts w:asciiTheme="minorHAnsi" w:hAnsiTheme="minorHAnsi" w:cstheme="minorBidi"/>
          <w:b/>
          <w:bCs/>
        </w:rPr>
        <w:t>Activity 4</w:t>
      </w:r>
      <w:r w:rsidR="003F3122" w:rsidRPr="433F8516">
        <w:rPr>
          <w:rFonts w:asciiTheme="minorHAnsi" w:hAnsiTheme="minorHAnsi" w:cstheme="minorBidi"/>
          <w:b/>
          <w:bCs/>
        </w:rPr>
        <w:t>.4</w:t>
      </w:r>
      <w:r w:rsidRPr="433F8516">
        <w:rPr>
          <w:rFonts w:asciiTheme="minorHAnsi" w:hAnsiTheme="minorHAnsi" w:cstheme="minorBidi"/>
          <w:b/>
          <w:bCs/>
        </w:rPr>
        <w:t>:</w:t>
      </w:r>
      <w:r w:rsidR="00C55096" w:rsidRPr="433F8516">
        <w:rPr>
          <w:rFonts w:asciiTheme="minorHAnsi" w:hAnsiTheme="minorHAnsi" w:cstheme="minorBidi"/>
          <w:b/>
          <w:bCs/>
        </w:rPr>
        <w:t xml:space="preserve"> E</w:t>
      </w:r>
      <w:r w:rsidR="0F014979" w:rsidRPr="433F8516">
        <w:rPr>
          <w:rFonts w:asciiTheme="minorHAnsi" w:hAnsiTheme="minorHAnsi" w:cstheme="minorBidi"/>
          <w:b/>
          <w:bCs/>
        </w:rPr>
        <w:t>lectrocardiogram (ECG or EKG)</w:t>
      </w:r>
    </w:p>
    <w:p w14:paraId="3F7FEA32" w14:textId="161BA5F5" w:rsidR="00C55096" w:rsidRPr="00BA7B29" w:rsidRDefault="21B0DA83" w:rsidP="71F8C478">
      <w:r>
        <w:t xml:space="preserve">The pacemaker cells in the heart establish electrical activity in the heart independent of the nervous system. </w:t>
      </w:r>
      <w:r w:rsidR="09A31759">
        <w:t xml:space="preserve">This electrical activity passes through the cardiac conduction system starting with the SA node and is passed to the AV node. There is only one pathway to send the signal from the </w:t>
      </w:r>
      <w:r w:rsidR="27163D01">
        <w:t xml:space="preserve">atria to the ventricles, because of connective tissue insulation, </w:t>
      </w:r>
      <w:r w:rsidR="1B09FDB6">
        <w:t>the Bundle</w:t>
      </w:r>
      <w:r w:rsidR="27163D01">
        <w:t xml:space="preserve"> of His</w:t>
      </w:r>
      <w:r w:rsidR="680FA708">
        <w:t xml:space="preserve"> is the only place where the electrical signal can pass from the atria to the ventricles</w:t>
      </w:r>
      <w:r w:rsidR="27163D01">
        <w:t>.</w:t>
      </w:r>
      <w:r w:rsidR="17386BFD">
        <w:t xml:space="preserve"> The electrical signal is passed </w:t>
      </w:r>
      <w:r w:rsidR="19FCC8EA">
        <w:t xml:space="preserve">from the Bundle of His </w:t>
      </w:r>
      <w:r w:rsidR="17386BFD">
        <w:t>down the interventricular septum via left and right bundle branches to the apex of the heart and then up the side walls via Purkinje fibers. This ele</w:t>
      </w:r>
      <w:r w:rsidR="6807A0A9">
        <w:t xml:space="preserve">ctrical activity in the </w:t>
      </w:r>
      <w:r w:rsidR="1C7E2853">
        <w:t>atria</w:t>
      </w:r>
      <w:r w:rsidR="6807A0A9">
        <w:t xml:space="preserve"> </w:t>
      </w:r>
      <w:r w:rsidR="7957DCF1">
        <w:t>first</w:t>
      </w:r>
      <w:r w:rsidR="6807A0A9">
        <w:t xml:space="preserve"> and then the ventricles </w:t>
      </w:r>
      <w:r w:rsidR="4DBE9164">
        <w:t>facilitate</w:t>
      </w:r>
      <w:r w:rsidR="6807A0A9">
        <w:t xml:space="preserve"> the contraction of the atria and then contraction of the ventricles</w:t>
      </w:r>
      <w:r w:rsidR="3B2E8873">
        <w:t xml:space="preserve"> to keep blood moving to the body and lungs</w:t>
      </w:r>
      <w:r w:rsidR="6807A0A9">
        <w:t xml:space="preserve">. The ECG is an electrical </w:t>
      </w:r>
      <w:r w:rsidR="6DC420CA">
        <w:t>summation</w:t>
      </w:r>
      <w:r w:rsidR="6807A0A9">
        <w:t xml:space="preserve"> </w:t>
      </w:r>
      <w:r w:rsidR="3947BCDA">
        <w:t xml:space="preserve">of all the action potentials </w:t>
      </w:r>
      <w:r w:rsidR="0F86ECBC">
        <w:t>occurring</w:t>
      </w:r>
      <w:r w:rsidR="1A80FB0C">
        <w:t xml:space="preserve"> through the electrical conduction pathway</w:t>
      </w:r>
      <w:r w:rsidR="3947BCDA">
        <w:t xml:space="preserve"> in the heart </w:t>
      </w:r>
      <w:r w:rsidR="52BF49D9">
        <w:t xml:space="preserve">and is </w:t>
      </w:r>
      <w:r w:rsidR="1B34381A">
        <w:t>detected</w:t>
      </w:r>
      <w:r w:rsidR="3585DA62">
        <w:t xml:space="preserve"> via sensors on </w:t>
      </w:r>
      <w:r w:rsidR="3947BCDA">
        <w:t>the skin</w:t>
      </w:r>
      <w:r w:rsidR="2F48109F">
        <w:t xml:space="preserve">. </w:t>
      </w:r>
    </w:p>
    <w:p w14:paraId="1706C098" w14:textId="1DFFE88C" w:rsidR="00C55096" w:rsidRPr="00BA7B29" w:rsidRDefault="00C55096" w:rsidP="71F8C478">
      <w:pPr>
        <w:pStyle w:val="Heading2"/>
        <w:rPr>
          <w:rFonts w:asciiTheme="minorHAnsi" w:hAnsiTheme="minorHAnsi" w:cstheme="minorBidi"/>
          <w:color w:val="000000" w:themeColor="text1"/>
          <w:sz w:val="24"/>
          <w:szCs w:val="24"/>
        </w:rPr>
      </w:pPr>
      <w:r w:rsidRPr="433F8516">
        <w:rPr>
          <w:rFonts w:asciiTheme="minorHAnsi" w:hAnsiTheme="minorHAnsi" w:cstheme="minorBidi"/>
          <w:b/>
          <w:bCs/>
          <w:color w:val="000000" w:themeColor="text1"/>
          <w:sz w:val="24"/>
          <w:szCs w:val="24"/>
        </w:rPr>
        <w:t xml:space="preserve">Supplies needed: </w:t>
      </w:r>
      <w:r w:rsidR="00CF4743" w:rsidRPr="433F8516">
        <w:rPr>
          <w:rFonts w:asciiTheme="minorHAnsi" w:hAnsiTheme="minorHAnsi" w:cstheme="minorBidi"/>
          <w:color w:val="000000" w:themeColor="text1"/>
          <w:sz w:val="24"/>
          <w:szCs w:val="24"/>
        </w:rPr>
        <w:t xml:space="preserve">Lab partner, </w:t>
      </w:r>
      <w:r w:rsidR="00806E8D" w:rsidRPr="433F8516">
        <w:rPr>
          <w:rFonts w:asciiTheme="minorHAnsi" w:hAnsiTheme="minorHAnsi" w:cstheme="minorBidi"/>
          <w:color w:val="000000" w:themeColor="text1"/>
          <w:sz w:val="24"/>
          <w:szCs w:val="24"/>
        </w:rPr>
        <w:t>device</w:t>
      </w:r>
      <w:r w:rsidRPr="433F8516">
        <w:rPr>
          <w:rFonts w:asciiTheme="minorHAnsi" w:hAnsiTheme="minorHAnsi" w:cstheme="minorBidi"/>
          <w:color w:val="000000" w:themeColor="text1"/>
          <w:sz w:val="24"/>
          <w:szCs w:val="24"/>
        </w:rPr>
        <w:t xml:space="preserve"> with E</w:t>
      </w:r>
      <w:r w:rsidR="00D86975" w:rsidRPr="433F8516">
        <w:rPr>
          <w:rFonts w:asciiTheme="minorHAnsi" w:hAnsiTheme="minorHAnsi" w:cstheme="minorBidi"/>
          <w:color w:val="000000" w:themeColor="text1"/>
          <w:sz w:val="24"/>
          <w:szCs w:val="24"/>
        </w:rPr>
        <w:t>C</w:t>
      </w:r>
      <w:r w:rsidRPr="433F8516">
        <w:rPr>
          <w:rFonts w:asciiTheme="minorHAnsi" w:hAnsiTheme="minorHAnsi" w:cstheme="minorBidi"/>
          <w:color w:val="000000" w:themeColor="text1"/>
          <w:sz w:val="24"/>
          <w:szCs w:val="24"/>
        </w:rPr>
        <w:t>G set-up</w:t>
      </w:r>
      <w:r w:rsidR="5925E03D" w:rsidRPr="433F8516">
        <w:rPr>
          <w:rFonts w:asciiTheme="minorHAnsi" w:hAnsiTheme="minorHAnsi" w:cstheme="minorBidi"/>
          <w:color w:val="000000" w:themeColor="text1"/>
          <w:sz w:val="24"/>
          <w:szCs w:val="24"/>
        </w:rPr>
        <w:t xml:space="preserve"> (LabQuest®)</w:t>
      </w:r>
      <w:r w:rsidRPr="433F8516">
        <w:rPr>
          <w:rFonts w:asciiTheme="minorHAnsi" w:hAnsiTheme="minorHAnsi" w:cstheme="minorBidi"/>
          <w:color w:val="000000" w:themeColor="text1"/>
          <w:sz w:val="24"/>
          <w:szCs w:val="24"/>
        </w:rPr>
        <w:t xml:space="preserve">, </w:t>
      </w:r>
      <w:r w:rsidR="00B3106E" w:rsidRPr="433F8516">
        <w:rPr>
          <w:rFonts w:asciiTheme="minorHAnsi" w:hAnsiTheme="minorHAnsi" w:cstheme="minorBidi"/>
          <w:color w:val="000000" w:themeColor="text1"/>
          <w:sz w:val="24"/>
          <w:szCs w:val="24"/>
        </w:rPr>
        <w:t>and</w:t>
      </w:r>
      <w:r w:rsidR="00CF4743" w:rsidRPr="433F8516">
        <w:rPr>
          <w:rFonts w:asciiTheme="minorHAnsi" w:hAnsiTheme="minorHAnsi" w:cstheme="minorBidi"/>
          <w:color w:val="000000" w:themeColor="text1"/>
          <w:sz w:val="24"/>
          <w:szCs w:val="24"/>
        </w:rPr>
        <w:t xml:space="preserve"> </w:t>
      </w:r>
      <w:r w:rsidR="6BB910DD" w:rsidRPr="433F8516">
        <w:rPr>
          <w:rFonts w:asciiTheme="minorHAnsi" w:hAnsiTheme="minorHAnsi" w:cstheme="minorBidi"/>
          <w:color w:val="000000" w:themeColor="text1"/>
          <w:sz w:val="24"/>
          <w:szCs w:val="24"/>
        </w:rPr>
        <w:t xml:space="preserve">3 new </w:t>
      </w:r>
      <w:r w:rsidRPr="433F8516">
        <w:rPr>
          <w:rFonts w:asciiTheme="minorHAnsi" w:hAnsiTheme="minorHAnsi" w:cstheme="minorBidi"/>
          <w:color w:val="000000" w:themeColor="text1"/>
          <w:sz w:val="24"/>
          <w:szCs w:val="24"/>
        </w:rPr>
        <w:t>electrode pads</w:t>
      </w:r>
      <w:r w:rsidR="00B3106E" w:rsidRPr="433F8516">
        <w:rPr>
          <w:rFonts w:asciiTheme="minorHAnsi" w:hAnsiTheme="minorHAnsi" w:cstheme="minorBidi"/>
          <w:color w:val="000000" w:themeColor="text1"/>
          <w:sz w:val="24"/>
          <w:szCs w:val="24"/>
        </w:rPr>
        <w:t>.</w:t>
      </w:r>
      <w:r w:rsidRPr="433F8516">
        <w:rPr>
          <w:rFonts w:asciiTheme="minorHAnsi" w:hAnsiTheme="minorHAnsi" w:cstheme="minorBidi"/>
          <w:color w:val="000000" w:themeColor="text1"/>
          <w:sz w:val="24"/>
          <w:szCs w:val="24"/>
        </w:rPr>
        <w:t xml:space="preserve"> </w:t>
      </w:r>
    </w:p>
    <w:p w14:paraId="6F6069D6" w14:textId="2960B6C3" w:rsidR="00C55096" w:rsidRPr="00BA7B29" w:rsidRDefault="4FA39F6C" w:rsidP="71F8C478">
      <w:pPr>
        <w:rPr>
          <w:b/>
          <w:bCs/>
          <w:color w:val="000000" w:themeColor="text1"/>
          <w:sz w:val="24"/>
          <w:szCs w:val="24"/>
        </w:rPr>
      </w:pPr>
      <w:r w:rsidRPr="71F8C478">
        <w:rPr>
          <w:b/>
          <w:bCs/>
          <w:color w:val="000000" w:themeColor="text1"/>
          <w:sz w:val="24"/>
          <w:szCs w:val="24"/>
        </w:rPr>
        <w:t>Device Instructions:</w:t>
      </w:r>
      <w:r w:rsidR="736D7252" w:rsidRPr="71F8C478">
        <w:rPr>
          <w:b/>
          <w:bCs/>
          <w:color w:val="000000" w:themeColor="text1"/>
          <w:sz w:val="24"/>
          <w:szCs w:val="24"/>
        </w:rPr>
        <w:t xml:space="preserve"> </w:t>
      </w:r>
    </w:p>
    <w:p w14:paraId="62BB5538" w14:textId="32DD0B7C" w:rsidR="00C55096" w:rsidRPr="00BA7B29" w:rsidRDefault="5B60014D" w:rsidP="71F8C478">
      <w:pPr>
        <w:pStyle w:val="ListParagraph"/>
        <w:numPr>
          <w:ilvl w:val="0"/>
          <w:numId w:val="1"/>
        </w:numPr>
        <w:rPr>
          <w:color w:val="000000" w:themeColor="text1"/>
          <w:sz w:val="24"/>
          <w:szCs w:val="24"/>
        </w:rPr>
      </w:pPr>
      <w:r w:rsidRPr="433F8516">
        <w:rPr>
          <w:color w:val="000000" w:themeColor="text1"/>
          <w:sz w:val="24"/>
          <w:szCs w:val="24"/>
        </w:rPr>
        <w:t>Use</w:t>
      </w:r>
      <w:r w:rsidR="736D7252" w:rsidRPr="433F8516">
        <w:rPr>
          <w:color w:val="000000" w:themeColor="text1"/>
          <w:sz w:val="24"/>
          <w:szCs w:val="24"/>
        </w:rPr>
        <w:t xml:space="preserve"> alcohol wipes to clean the inside of your right wrist, right </w:t>
      </w:r>
      <w:r w:rsidR="4F683997" w:rsidRPr="433F8516">
        <w:rPr>
          <w:color w:val="000000" w:themeColor="text1"/>
          <w:sz w:val="24"/>
          <w:szCs w:val="24"/>
        </w:rPr>
        <w:t>elbow,</w:t>
      </w:r>
      <w:r w:rsidR="736D7252" w:rsidRPr="433F8516">
        <w:rPr>
          <w:color w:val="000000" w:themeColor="text1"/>
          <w:sz w:val="24"/>
          <w:szCs w:val="24"/>
        </w:rPr>
        <w:t xml:space="preserve"> and</w:t>
      </w:r>
      <w:r w:rsidR="3F46BAF2" w:rsidRPr="433F8516">
        <w:rPr>
          <w:color w:val="000000" w:themeColor="text1"/>
          <w:sz w:val="24"/>
          <w:szCs w:val="24"/>
        </w:rPr>
        <w:t xml:space="preserve"> left elbow. Wait </w:t>
      </w:r>
      <w:r w:rsidR="1DAD29B1" w:rsidRPr="433F8516">
        <w:rPr>
          <w:color w:val="000000" w:themeColor="text1"/>
          <w:sz w:val="24"/>
          <w:szCs w:val="24"/>
        </w:rPr>
        <w:t>until the alcohol evaporates</w:t>
      </w:r>
      <w:r w:rsidR="3F46BAF2" w:rsidRPr="433F8516">
        <w:rPr>
          <w:color w:val="000000" w:themeColor="text1"/>
          <w:sz w:val="24"/>
          <w:szCs w:val="24"/>
        </w:rPr>
        <w:t xml:space="preserve"> and then apply the sticky electrodes to the same locations. The tab on each ele</w:t>
      </w:r>
      <w:r w:rsidR="5EF31473" w:rsidRPr="433F8516">
        <w:rPr>
          <w:color w:val="000000" w:themeColor="text1"/>
          <w:sz w:val="24"/>
          <w:szCs w:val="24"/>
        </w:rPr>
        <w:t>ctrode should point down.</w:t>
      </w:r>
    </w:p>
    <w:p w14:paraId="1F5555F3" w14:textId="20FB6E84" w:rsidR="00C55096" w:rsidRPr="00BA7B29" w:rsidRDefault="5EF31473" w:rsidP="71F8C478">
      <w:pPr>
        <w:pStyle w:val="ListParagraph"/>
        <w:numPr>
          <w:ilvl w:val="0"/>
          <w:numId w:val="1"/>
        </w:numPr>
        <w:rPr>
          <w:color w:val="000000" w:themeColor="text1"/>
          <w:sz w:val="24"/>
          <w:szCs w:val="24"/>
        </w:rPr>
      </w:pPr>
      <w:r w:rsidRPr="433F8516">
        <w:rPr>
          <w:color w:val="000000" w:themeColor="text1"/>
          <w:sz w:val="24"/>
          <w:szCs w:val="24"/>
        </w:rPr>
        <w:t xml:space="preserve">Connect the alligator clips from the sensor to the tabs on the electrode patches. </w:t>
      </w:r>
      <w:r w:rsidR="7B356A86" w:rsidRPr="433F8516">
        <w:rPr>
          <w:color w:val="000000" w:themeColor="text1"/>
          <w:sz w:val="24"/>
          <w:szCs w:val="24"/>
        </w:rPr>
        <w:t>The b</w:t>
      </w:r>
      <w:r w:rsidRPr="433F8516">
        <w:rPr>
          <w:color w:val="000000" w:themeColor="text1"/>
          <w:sz w:val="24"/>
          <w:szCs w:val="24"/>
        </w:rPr>
        <w:t>lack</w:t>
      </w:r>
      <w:r w:rsidR="6FCE239C" w:rsidRPr="433F8516">
        <w:rPr>
          <w:color w:val="000000" w:themeColor="text1"/>
          <w:sz w:val="24"/>
          <w:szCs w:val="24"/>
        </w:rPr>
        <w:t xml:space="preserve"> clip</w:t>
      </w:r>
      <w:r w:rsidR="21C55C30" w:rsidRPr="433F8516">
        <w:rPr>
          <w:color w:val="000000" w:themeColor="text1"/>
          <w:sz w:val="24"/>
          <w:szCs w:val="24"/>
        </w:rPr>
        <w:t xml:space="preserve"> (reference)</w:t>
      </w:r>
      <w:r w:rsidRPr="433F8516">
        <w:rPr>
          <w:color w:val="000000" w:themeColor="text1"/>
          <w:sz w:val="24"/>
          <w:szCs w:val="24"/>
        </w:rPr>
        <w:t xml:space="preserve"> should be connected to </w:t>
      </w:r>
      <w:r w:rsidR="5C3CDED6" w:rsidRPr="433F8516">
        <w:rPr>
          <w:color w:val="000000" w:themeColor="text1"/>
          <w:sz w:val="24"/>
          <w:szCs w:val="24"/>
        </w:rPr>
        <w:t xml:space="preserve">the right wrist, </w:t>
      </w:r>
      <w:r w:rsidR="6FAFB331" w:rsidRPr="433F8516">
        <w:rPr>
          <w:color w:val="000000" w:themeColor="text1"/>
          <w:sz w:val="24"/>
          <w:szCs w:val="24"/>
        </w:rPr>
        <w:t xml:space="preserve">the </w:t>
      </w:r>
      <w:r w:rsidR="5C3CDED6" w:rsidRPr="433F8516">
        <w:rPr>
          <w:color w:val="000000" w:themeColor="text1"/>
          <w:sz w:val="24"/>
          <w:szCs w:val="24"/>
        </w:rPr>
        <w:t>green</w:t>
      </w:r>
      <w:r w:rsidR="2B11DA7D" w:rsidRPr="433F8516">
        <w:rPr>
          <w:color w:val="000000" w:themeColor="text1"/>
          <w:sz w:val="24"/>
          <w:szCs w:val="24"/>
        </w:rPr>
        <w:t xml:space="preserve"> clip</w:t>
      </w:r>
      <w:r w:rsidR="5C3CDED6" w:rsidRPr="433F8516">
        <w:rPr>
          <w:color w:val="000000" w:themeColor="text1"/>
          <w:sz w:val="24"/>
          <w:szCs w:val="24"/>
        </w:rPr>
        <w:t xml:space="preserve"> (negative) should be connected to the </w:t>
      </w:r>
      <w:r w:rsidR="18A8902F" w:rsidRPr="433F8516">
        <w:rPr>
          <w:color w:val="000000" w:themeColor="text1"/>
          <w:sz w:val="24"/>
          <w:szCs w:val="24"/>
        </w:rPr>
        <w:t xml:space="preserve">right elbow, and the red clip (positive) should be connected to the left elbow. </w:t>
      </w:r>
      <w:r w:rsidR="646DA6FD" w:rsidRPr="433F8516">
        <w:rPr>
          <w:color w:val="000000" w:themeColor="text1"/>
          <w:sz w:val="24"/>
          <w:szCs w:val="24"/>
        </w:rPr>
        <w:t>If the electrodes are not adhering well to the skin, ask your instructor for a new set.</w:t>
      </w:r>
    </w:p>
    <w:p w14:paraId="53AF10DF" w14:textId="53841D54" w:rsidR="00C55096" w:rsidRPr="00BA7B29" w:rsidRDefault="18A8902F" w:rsidP="71F8C478">
      <w:pPr>
        <w:pStyle w:val="ListParagraph"/>
        <w:numPr>
          <w:ilvl w:val="0"/>
          <w:numId w:val="1"/>
        </w:numPr>
        <w:rPr>
          <w:color w:val="000000" w:themeColor="text1"/>
          <w:sz w:val="24"/>
          <w:szCs w:val="24"/>
        </w:rPr>
      </w:pPr>
      <w:r w:rsidRPr="0A85F187">
        <w:rPr>
          <w:color w:val="000000" w:themeColor="text1"/>
          <w:sz w:val="24"/>
          <w:szCs w:val="24"/>
        </w:rPr>
        <w:t>Disconnect the LabQuest</w:t>
      </w:r>
      <w:r w:rsidR="63120478" w:rsidRPr="0A85F187">
        <w:rPr>
          <w:color w:val="000000" w:themeColor="text1"/>
          <w:sz w:val="24"/>
          <w:szCs w:val="24"/>
        </w:rPr>
        <w:t>® ECG measurement</w:t>
      </w:r>
      <w:r w:rsidRPr="0A85F187">
        <w:rPr>
          <w:color w:val="000000" w:themeColor="text1"/>
          <w:sz w:val="24"/>
          <w:szCs w:val="24"/>
        </w:rPr>
        <w:t xml:space="preserve"> device from the AC power</w:t>
      </w:r>
      <w:r w:rsidR="58D67F9C" w:rsidRPr="0A85F187">
        <w:rPr>
          <w:color w:val="000000" w:themeColor="text1"/>
          <w:sz w:val="24"/>
          <w:szCs w:val="24"/>
        </w:rPr>
        <w:t xml:space="preserve"> (wall outlet)</w:t>
      </w:r>
      <w:r w:rsidRPr="0A85F187">
        <w:rPr>
          <w:color w:val="000000" w:themeColor="text1"/>
          <w:sz w:val="24"/>
          <w:szCs w:val="24"/>
        </w:rPr>
        <w:t xml:space="preserve"> and hold the </w:t>
      </w:r>
      <w:r w:rsidR="368021A4" w:rsidRPr="0A85F187">
        <w:rPr>
          <w:color w:val="000000" w:themeColor="text1"/>
          <w:sz w:val="24"/>
          <w:szCs w:val="24"/>
        </w:rPr>
        <w:t>sensor</w:t>
      </w:r>
      <w:r w:rsidRPr="0A85F187">
        <w:rPr>
          <w:color w:val="000000" w:themeColor="text1"/>
          <w:sz w:val="24"/>
          <w:szCs w:val="24"/>
        </w:rPr>
        <w:t xml:space="preserve"> box in the palm of your hand.</w:t>
      </w:r>
    </w:p>
    <w:p w14:paraId="3B32C9AC" w14:textId="0661E00E" w:rsidR="00C55096" w:rsidRPr="00BA7B29" w:rsidRDefault="6C672E82" w:rsidP="71F8C478">
      <w:pPr>
        <w:pStyle w:val="ListParagraph"/>
        <w:numPr>
          <w:ilvl w:val="0"/>
          <w:numId w:val="1"/>
        </w:numPr>
        <w:rPr>
          <w:color w:val="000000" w:themeColor="text1"/>
          <w:sz w:val="24"/>
          <w:szCs w:val="24"/>
        </w:rPr>
      </w:pPr>
      <w:r w:rsidRPr="433F8516">
        <w:rPr>
          <w:color w:val="000000" w:themeColor="text1"/>
          <w:sz w:val="24"/>
          <w:szCs w:val="24"/>
        </w:rPr>
        <w:t>For the best ECG readings r</w:t>
      </w:r>
      <w:r w:rsidR="3335D090" w:rsidRPr="433F8516">
        <w:rPr>
          <w:color w:val="000000" w:themeColor="text1"/>
          <w:sz w:val="24"/>
          <w:szCs w:val="24"/>
        </w:rPr>
        <w:t>emove all electronic devices from your body and pockets.</w:t>
      </w:r>
    </w:p>
    <w:p w14:paraId="16E1D0D1" w14:textId="58900AA5" w:rsidR="00C55096" w:rsidRPr="00BA7B29" w:rsidRDefault="3335D090" w:rsidP="71F8C478">
      <w:pPr>
        <w:pStyle w:val="ListParagraph"/>
        <w:numPr>
          <w:ilvl w:val="0"/>
          <w:numId w:val="1"/>
        </w:numPr>
        <w:rPr>
          <w:color w:val="000000" w:themeColor="text1"/>
          <w:sz w:val="24"/>
          <w:szCs w:val="24"/>
        </w:rPr>
      </w:pPr>
      <w:r w:rsidRPr="433F8516">
        <w:rPr>
          <w:color w:val="000000" w:themeColor="text1"/>
          <w:sz w:val="24"/>
          <w:szCs w:val="24"/>
        </w:rPr>
        <w:t xml:space="preserve">Allow your lab partners to </w:t>
      </w:r>
      <w:r w:rsidR="1AF6F414" w:rsidRPr="433F8516">
        <w:rPr>
          <w:color w:val="000000" w:themeColor="text1"/>
          <w:sz w:val="24"/>
          <w:szCs w:val="24"/>
        </w:rPr>
        <w:t>help by holding the LabQuest® device and collecting your ECG data</w:t>
      </w:r>
      <w:r w:rsidRPr="433F8516">
        <w:rPr>
          <w:color w:val="000000" w:themeColor="text1"/>
          <w:sz w:val="24"/>
          <w:szCs w:val="24"/>
        </w:rPr>
        <w:t>.</w:t>
      </w:r>
    </w:p>
    <w:p w14:paraId="53928FEC" w14:textId="13EF7337" w:rsidR="6E006C06" w:rsidRDefault="6E006C06" w:rsidP="433F8516">
      <w:pPr>
        <w:pStyle w:val="ListParagraph"/>
        <w:numPr>
          <w:ilvl w:val="0"/>
          <w:numId w:val="1"/>
        </w:numPr>
        <w:rPr>
          <w:color w:val="000000" w:themeColor="text1"/>
          <w:sz w:val="24"/>
          <w:szCs w:val="24"/>
        </w:rPr>
      </w:pPr>
      <w:r w:rsidRPr="433F8516">
        <w:rPr>
          <w:color w:val="000000" w:themeColor="text1"/>
          <w:sz w:val="24"/>
          <w:szCs w:val="24"/>
        </w:rPr>
        <w:t xml:space="preserve">Once you have a normal ECG result, remove the electrode </w:t>
      </w:r>
      <w:r w:rsidR="352FA031" w:rsidRPr="433F8516">
        <w:rPr>
          <w:color w:val="000000" w:themeColor="text1"/>
          <w:sz w:val="24"/>
          <w:szCs w:val="24"/>
        </w:rPr>
        <w:t>pads,</w:t>
      </w:r>
      <w:r w:rsidRPr="433F8516">
        <w:rPr>
          <w:color w:val="000000" w:themeColor="text1"/>
          <w:sz w:val="24"/>
          <w:szCs w:val="24"/>
        </w:rPr>
        <w:t xml:space="preserve"> and dispose of them in the regular trash.</w:t>
      </w:r>
    </w:p>
    <w:p w14:paraId="4AC35A72" w14:textId="275B6D9C" w:rsidR="00C55096" w:rsidRPr="005025B7" w:rsidRDefault="1264B492" w:rsidP="71F8C478">
      <w:pPr>
        <w:rPr>
          <w:rFonts w:cstheme="minorHAnsi"/>
          <w:b/>
          <w:bCs/>
          <w:color w:val="000000" w:themeColor="text1"/>
          <w:sz w:val="24"/>
          <w:szCs w:val="24"/>
        </w:rPr>
      </w:pPr>
      <w:r w:rsidRPr="005025B7">
        <w:rPr>
          <w:rFonts w:cstheme="minorHAnsi"/>
          <w:b/>
          <w:bCs/>
          <w:color w:val="000000" w:themeColor="text1"/>
          <w:sz w:val="24"/>
          <w:szCs w:val="24"/>
        </w:rPr>
        <w:t>Using the LabQuest</w:t>
      </w:r>
      <w:r w:rsidR="11DA2813" w:rsidRPr="005025B7">
        <w:rPr>
          <w:rFonts w:cstheme="minorHAnsi"/>
          <w:b/>
          <w:bCs/>
          <w:color w:val="000000" w:themeColor="text1"/>
          <w:sz w:val="24"/>
          <w:szCs w:val="24"/>
        </w:rPr>
        <w:t>®</w:t>
      </w:r>
      <w:r w:rsidRPr="005025B7">
        <w:rPr>
          <w:rFonts w:cstheme="minorHAnsi"/>
          <w:b/>
          <w:bCs/>
          <w:color w:val="000000" w:themeColor="text1"/>
          <w:sz w:val="24"/>
          <w:szCs w:val="24"/>
        </w:rPr>
        <w:t xml:space="preserve"> Device:</w:t>
      </w:r>
    </w:p>
    <w:p w14:paraId="460762D8" w14:textId="3D895FB5" w:rsidR="793C5EC7" w:rsidRPr="005025B7" w:rsidRDefault="793C5EC7" w:rsidP="433F8516">
      <w:pPr>
        <w:rPr>
          <w:rFonts w:cstheme="minorHAnsi"/>
          <w:color w:val="000000" w:themeColor="text1"/>
          <w:sz w:val="24"/>
          <w:szCs w:val="24"/>
        </w:rPr>
      </w:pPr>
      <w:r w:rsidRPr="005025B7">
        <w:rPr>
          <w:rFonts w:cstheme="minorHAnsi"/>
          <w:color w:val="000000" w:themeColor="text1"/>
          <w:sz w:val="24"/>
          <w:szCs w:val="24"/>
        </w:rPr>
        <w:t>There are physical buttons on the device; however, you can also use the touchscreen functions.</w:t>
      </w:r>
    </w:p>
    <w:p w14:paraId="4DBBEBD1" w14:textId="489B66EE" w:rsidR="00C55096" w:rsidRPr="005025B7" w:rsidRDefault="1264B492" w:rsidP="71F8C478">
      <w:pPr>
        <w:rPr>
          <w:rFonts w:cstheme="minorHAnsi"/>
          <w:color w:val="000000" w:themeColor="text1"/>
          <w:sz w:val="24"/>
          <w:szCs w:val="24"/>
        </w:rPr>
      </w:pPr>
      <w:r w:rsidRPr="005025B7">
        <w:rPr>
          <w:rFonts w:cstheme="minorHAnsi"/>
          <w:b/>
          <w:bCs/>
          <w:color w:val="000000" w:themeColor="text1"/>
          <w:sz w:val="24"/>
          <w:szCs w:val="24"/>
        </w:rPr>
        <w:t xml:space="preserve">Power Button: </w:t>
      </w:r>
      <w:r w:rsidRPr="005025B7">
        <w:rPr>
          <w:rFonts w:cstheme="minorHAnsi"/>
          <w:color w:val="000000" w:themeColor="text1"/>
          <w:sz w:val="24"/>
          <w:szCs w:val="24"/>
        </w:rPr>
        <w:t xml:space="preserve">If nothing </w:t>
      </w:r>
      <w:r w:rsidR="5DE10404" w:rsidRPr="005025B7">
        <w:rPr>
          <w:rFonts w:cstheme="minorHAnsi"/>
          <w:color w:val="000000" w:themeColor="text1"/>
          <w:sz w:val="24"/>
          <w:szCs w:val="24"/>
        </w:rPr>
        <w:t>displays</w:t>
      </w:r>
      <w:r w:rsidRPr="005025B7">
        <w:rPr>
          <w:rFonts w:cstheme="minorHAnsi"/>
          <w:color w:val="000000" w:themeColor="text1"/>
          <w:sz w:val="24"/>
          <w:szCs w:val="24"/>
        </w:rPr>
        <w:t xml:space="preserve"> on the screen, </w:t>
      </w:r>
      <w:r w:rsidR="7CA6E2E3" w:rsidRPr="005025B7">
        <w:rPr>
          <w:rFonts w:cstheme="minorHAnsi"/>
          <w:color w:val="000000" w:themeColor="text1"/>
          <w:sz w:val="24"/>
          <w:szCs w:val="24"/>
        </w:rPr>
        <w:t>press,</w:t>
      </w:r>
      <w:r w:rsidRPr="005025B7">
        <w:rPr>
          <w:rFonts w:cstheme="minorHAnsi"/>
          <w:color w:val="000000" w:themeColor="text1"/>
          <w:sz w:val="24"/>
          <w:szCs w:val="24"/>
        </w:rPr>
        <w:t xml:space="preserve"> and release the power button located on the top edge of the unit.</w:t>
      </w:r>
    </w:p>
    <w:p w14:paraId="58F74E7C" w14:textId="14A5A433" w:rsidR="00C55096" w:rsidRPr="005025B7" w:rsidRDefault="0B811C6A" w:rsidP="71F8C478">
      <w:pPr>
        <w:rPr>
          <w:rFonts w:cstheme="minorHAnsi"/>
          <w:color w:val="000000" w:themeColor="text1"/>
          <w:sz w:val="24"/>
          <w:szCs w:val="24"/>
        </w:rPr>
      </w:pPr>
      <w:r w:rsidRPr="005025B7">
        <w:rPr>
          <w:rFonts w:cstheme="minorHAnsi"/>
          <w:b/>
          <w:bCs/>
          <w:color w:val="000000" w:themeColor="text1"/>
          <w:sz w:val="24"/>
          <w:szCs w:val="24"/>
        </w:rPr>
        <w:lastRenderedPageBreak/>
        <w:t xml:space="preserve">Collect Data: </w:t>
      </w:r>
      <w:r w:rsidRPr="005025B7">
        <w:rPr>
          <w:rFonts w:cstheme="minorHAnsi"/>
          <w:color w:val="000000" w:themeColor="text1"/>
          <w:sz w:val="24"/>
          <w:szCs w:val="24"/>
        </w:rPr>
        <w:t xml:space="preserve">Use the arrow </w:t>
      </w:r>
      <w:r w:rsidR="4A26019B" w:rsidRPr="005025B7">
        <w:rPr>
          <w:rFonts w:cstheme="minorHAnsi"/>
          <w:color w:val="000000" w:themeColor="text1"/>
          <w:sz w:val="24"/>
          <w:szCs w:val="24"/>
        </w:rPr>
        <w:t xml:space="preserve">button to collect your ECG data read </w:t>
      </w:r>
      <w:proofErr w:type="gramStart"/>
      <w:r w:rsidR="4A26019B" w:rsidRPr="005025B7">
        <w:rPr>
          <w:rFonts w:cstheme="minorHAnsi"/>
          <w:color w:val="000000" w:themeColor="text1"/>
          <w:sz w:val="24"/>
          <w:szCs w:val="24"/>
        </w:rPr>
        <w:t>out</w:t>
      </w:r>
      <w:proofErr w:type="gramEnd"/>
    </w:p>
    <w:p w14:paraId="3BA14527" w14:textId="7EA63857" w:rsidR="00C55096" w:rsidRPr="005025B7" w:rsidRDefault="420A6980" w:rsidP="71F8C478">
      <w:pPr>
        <w:rPr>
          <w:rFonts w:cstheme="minorHAnsi"/>
          <w:color w:val="000000" w:themeColor="text1"/>
          <w:sz w:val="24"/>
          <w:szCs w:val="24"/>
        </w:rPr>
      </w:pPr>
      <w:r w:rsidRPr="005025B7">
        <w:rPr>
          <w:rFonts w:cstheme="minorHAnsi"/>
          <w:b/>
          <w:bCs/>
          <w:color w:val="000000" w:themeColor="text1"/>
          <w:sz w:val="24"/>
          <w:szCs w:val="24"/>
        </w:rPr>
        <w:t xml:space="preserve">Home Button: </w:t>
      </w:r>
      <w:r w:rsidRPr="005025B7">
        <w:rPr>
          <w:rFonts w:cstheme="minorHAnsi"/>
          <w:color w:val="000000" w:themeColor="text1"/>
          <w:sz w:val="24"/>
          <w:szCs w:val="24"/>
        </w:rPr>
        <w:t xml:space="preserve">Launches the Home screen to access other </w:t>
      </w:r>
      <w:r w:rsidR="5C92985D" w:rsidRPr="005025B7">
        <w:rPr>
          <w:rFonts w:cstheme="minorHAnsi"/>
          <w:color w:val="000000" w:themeColor="text1"/>
          <w:sz w:val="24"/>
          <w:szCs w:val="24"/>
        </w:rPr>
        <w:t xml:space="preserve">device </w:t>
      </w:r>
      <w:proofErr w:type="gramStart"/>
      <w:r w:rsidRPr="005025B7">
        <w:rPr>
          <w:rFonts w:cstheme="minorHAnsi"/>
          <w:color w:val="000000" w:themeColor="text1"/>
          <w:sz w:val="24"/>
          <w:szCs w:val="24"/>
        </w:rPr>
        <w:t>functions</w:t>
      </w:r>
      <w:proofErr w:type="gramEnd"/>
    </w:p>
    <w:p w14:paraId="665D0E9D" w14:textId="6434529A" w:rsidR="00C55096" w:rsidRPr="005025B7" w:rsidRDefault="420A6980" w:rsidP="71F8C478">
      <w:pPr>
        <w:rPr>
          <w:rFonts w:cstheme="minorHAnsi"/>
          <w:color w:val="000000" w:themeColor="text1"/>
          <w:sz w:val="24"/>
          <w:szCs w:val="24"/>
        </w:rPr>
      </w:pPr>
      <w:r w:rsidRPr="005025B7">
        <w:rPr>
          <w:rFonts w:cstheme="minorHAnsi"/>
          <w:b/>
          <w:bCs/>
          <w:color w:val="000000" w:themeColor="text1"/>
          <w:sz w:val="24"/>
          <w:szCs w:val="24"/>
        </w:rPr>
        <w:t>Escape:</w:t>
      </w:r>
      <w:r w:rsidRPr="005025B7">
        <w:rPr>
          <w:rFonts w:cstheme="minorHAnsi"/>
          <w:color w:val="000000" w:themeColor="text1"/>
          <w:sz w:val="24"/>
          <w:szCs w:val="24"/>
        </w:rPr>
        <w:t xml:space="preserve"> Closes applications and menus </w:t>
      </w:r>
    </w:p>
    <w:p w14:paraId="30FFF4B5" w14:textId="5AA45BBD" w:rsidR="00C55096" w:rsidRPr="005025B7" w:rsidRDefault="00BA7B29" w:rsidP="005025B7">
      <w:pPr>
        <w:pStyle w:val="ListParagraph"/>
        <w:numPr>
          <w:ilvl w:val="0"/>
          <w:numId w:val="31"/>
        </w:numPr>
        <w:rPr>
          <w:rFonts w:eastAsia="Calibri" w:cstheme="minorHAnsi"/>
          <w:color w:val="000000" w:themeColor="text1"/>
          <w:sz w:val="24"/>
          <w:szCs w:val="24"/>
        </w:rPr>
      </w:pPr>
      <w:r w:rsidRPr="005025B7">
        <w:rPr>
          <w:rFonts w:eastAsia="Calibri" w:cstheme="minorHAnsi"/>
          <w:color w:val="000000" w:themeColor="text1"/>
          <w:sz w:val="24"/>
          <w:szCs w:val="24"/>
        </w:rPr>
        <w:t>Identify the P wave, QRS complex and T wave on your ECG read out.</w:t>
      </w:r>
    </w:p>
    <w:p w14:paraId="77A2BFF7" w14:textId="1D834E36" w:rsidR="00F14F79" w:rsidRPr="00DE197C" w:rsidRDefault="00BA7B29" w:rsidP="00DE197C">
      <w:pPr>
        <w:pStyle w:val="ListParagraph"/>
        <w:numPr>
          <w:ilvl w:val="0"/>
          <w:numId w:val="31"/>
        </w:numPr>
        <w:rPr>
          <w:rFonts w:eastAsia="Calibri" w:cstheme="minorHAnsi"/>
          <w:color w:val="000000" w:themeColor="text1"/>
          <w:sz w:val="24"/>
          <w:szCs w:val="24"/>
        </w:rPr>
      </w:pPr>
      <w:r w:rsidRPr="005025B7">
        <w:rPr>
          <w:rFonts w:eastAsia="Calibri" w:cstheme="minorHAnsi"/>
          <w:color w:val="000000" w:themeColor="text1"/>
          <w:sz w:val="24"/>
          <w:szCs w:val="24"/>
        </w:rPr>
        <w:t>Do you have a normal sinus rhythm?</w:t>
      </w:r>
    </w:p>
    <w:p w14:paraId="2F6D5678" w14:textId="20F9B313" w:rsidR="00CF4743" w:rsidRPr="00BA7B29" w:rsidRDefault="00CF4743" w:rsidP="00CF4743">
      <w:pPr>
        <w:pStyle w:val="Heading1"/>
        <w:rPr>
          <w:rFonts w:ascii="Calibri" w:hAnsi="Calibri" w:cs="Calibri"/>
          <w:b/>
          <w:bCs/>
          <w:color w:val="4472C4" w:themeColor="accent1"/>
        </w:rPr>
      </w:pPr>
      <w:r w:rsidRPr="71F8C478">
        <w:rPr>
          <w:rFonts w:ascii="Calibri" w:eastAsia="Calibri" w:hAnsi="Calibri" w:cs="Calibri"/>
          <w:b/>
          <w:bCs/>
          <w:color w:val="4472C4" w:themeColor="accent1"/>
        </w:rPr>
        <w:t>Activity 4.5</w:t>
      </w:r>
      <w:r w:rsidR="00BA7B29" w:rsidRPr="71F8C478">
        <w:rPr>
          <w:rFonts w:ascii="Calibri" w:eastAsia="Calibri" w:hAnsi="Calibri" w:cs="Calibri"/>
          <w:b/>
          <w:bCs/>
          <w:color w:val="4472C4" w:themeColor="accent1"/>
        </w:rPr>
        <w:t>:</w:t>
      </w:r>
      <w:r w:rsidRPr="71F8C478">
        <w:rPr>
          <w:rFonts w:ascii="Calibri" w:eastAsia="Calibri" w:hAnsi="Calibri" w:cs="Calibri"/>
          <w:b/>
          <w:bCs/>
          <w:color w:val="4472C4" w:themeColor="accent1"/>
        </w:rPr>
        <w:t xml:space="preserve"> </w:t>
      </w:r>
      <w:r w:rsidRPr="71F8C478">
        <w:rPr>
          <w:rFonts w:ascii="Calibri" w:hAnsi="Calibri" w:cs="Calibri"/>
          <w:b/>
          <w:bCs/>
          <w:color w:val="4472C4" w:themeColor="accent1"/>
        </w:rPr>
        <w:t xml:space="preserve">Changes in Heart Rate </w:t>
      </w:r>
      <w:r w:rsidR="00BA7B29" w:rsidRPr="71F8C478">
        <w:rPr>
          <w:rFonts w:ascii="Calibri" w:hAnsi="Calibri" w:cs="Calibri"/>
          <w:b/>
          <w:bCs/>
          <w:color w:val="4472C4" w:themeColor="accent1"/>
        </w:rPr>
        <w:t>and Blood Pressure with Exercise</w:t>
      </w:r>
    </w:p>
    <w:p w14:paraId="7354CFC2" w14:textId="709E34D6" w:rsidR="00BA7B29" w:rsidRPr="008D0793" w:rsidRDefault="006314F2" w:rsidP="71F8C478">
      <w:pPr>
        <w:pStyle w:val="Heading3"/>
        <w:rPr>
          <w:rFonts w:asciiTheme="minorHAnsi" w:hAnsiTheme="minorHAnsi" w:cstheme="minorBidi"/>
          <w:color w:val="000000" w:themeColor="text1"/>
        </w:rPr>
      </w:pPr>
      <w:r w:rsidRPr="433F8516">
        <w:rPr>
          <w:rFonts w:asciiTheme="minorHAnsi" w:hAnsiTheme="minorHAnsi" w:cstheme="minorBidi"/>
          <w:b/>
          <w:bCs/>
          <w:color w:val="000000" w:themeColor="text1"/>
        </w:rPr>
        <w:t xml:space="preserve">Supplies needed: </w:t>
      </w:r>
      <w:r w:rsidRPr="433F8516">
        <w:rPr>
          <w:rFonts w:asciiTheme="minorHAnsi" w:hAnsiTheme="minorHAnsi" w:cstheme="minorBidi"/>
          <w:color w:val="000000" w:themeColor="text1"/>
        </w:rPr>
        <w:t xml:space="preserve">Healthy lab partner, </w:t>
      </w:r>
      <w:r w:rsidR="0649A728" w:rsidRPr="433F8516">
        <w:rPr>
          <w:rFonts w:asciiTheme="minorHAnsi" w:hAnsiTheme="minorHAnsi" w:cstheme="minorBidi"/>
          <w:color w:val="000000" w:themeColor="text1"/>
        </w:rPr>
        <w:t xml:space="preserve">and </w:t>
      </w:r>
      <w:r w:rsidR="4911DB5F" w:rsidRPr="433F8516">
        <w:rPr>
          <w:rFonts w:asciiTheme="minorHAnsi" w:hAnsiTheme="minorHAnsi" w:cstheme="minorBidi"/>
          <w:color w:val="000000" w:themeColor="text1"/>
        </w:rPr>
        <w:t>semi-</w:t>
      </w:r>
      <w:r w:rsidR="0649A728" w:rsidRPr="433F8516">
        <w:rPr>
          <w:rFonts w:asciiTheme="minorHAnsi" w:hAnsiTheme="minorHAnsi" w:cstheme="minorBidi"/>
          <w:color w:val="000000" w:themeColor="text1"/>
        </w:rPr>
        <w:t>automatic blood pressure monitor</w:t>
      </w:r>
      <w:r w:rsidR="008D0793" w:rsidRPr="433F8516">
        <w:rPr>
          <w:rFonts w:asciiTheme="minorHAnsi" w:hAnsiTheme="minorHAnsi" w:cstheme="minorBidi"/>
          <w:color w:val="000000" w:themeColor="text1"/>
        </w:rPr>
        <w:t>.</w:t>
      </w:r>
    </w:p>
    <w:p w14:paraId="00FAC27E" w14:textId="5E96F217" w:rsidR="006314F2" w:rsidRPr="00BA7B29" w:rsidRDefault="006314F2" w:rsidP="006314F2">
      <w:pPr>
        <w:rPr>
          <w:rFonts w:cstheme="minorHAnsi"/>
          <w:color w:val="000000" w:themeColor="text1"/>
          <w:sz w:val="24"/>
          <w:szCs w:val="24"/>
        </w:rPr>
      </w:pPr>
      <w:r w:rsidRPr="00BA7B29">
        <w:rPr>
          <w:rFonts w:cstheme="minorHAnsi"/>
          <w:color w:val="000000" w:themeColor="text1"/>
          <w:sz w:val="24"/>
          <w:szCs w:val="24"/>
        </w:rPr>
        <w:t>The activities in this exercise evaluate the ability of the cardiovascular system to compensate for changes in body position (which alter the effects of gravity on circulation) and changes in activity (a brief amount of exercise).</w:t>
      </w:r>
    </w:p>
    <w:p w14:paraId="678BE7D1" w14:textId="0CF9ABF2" w:rsidR="006314F2" w:rsidRPr="00BA7B29" w:rsidRDefault="006314F2" w:rsidP="006314F2">
      <w:pPr>
        <w:rPr>
          <w:rFonts w:cstheme="minorHAnsi"/>
          <w:color w:val="000000" w:themeColor="text1"/>
          <w:sz w:val="24"/>
          <w:szCs w:val="24"/>
        </w:rPr>
      </w:pPr>
      <w:r w:rsidRPr="00BA7B29">
        <w:rPr>
          <w:rFonts w:cstheme="minorHAnsi"/>
          <w:color w:val="000000" w:themeColor="text1"/>
          <w:sz w:val="24"/>
          <w:szCs w:val="24"/>
        </w:rPr>
        <w:t xml:space="preserve">This is a </w:t>
      </w:r>
      <w:r w:rsidRPr="00BA7B29">
        <w:rPr>
          <w:rFonts w:cstheme="minorHAnsi"/>
          <w:b/>
          <w:color w:val="000000" w:themeColor="text1"/>
          <w:sz w:val="24"/>
          <w:szCs w:val="24"/>
        </w:rPr>
        <w:t>low intensity exercise</w:t>
      </w:r>
      <w:r w:rsidR="00307521" w:rsidRPr="00BA7B29">
        <w:rPr>
          <w:rFonts w:cstheme="minorHAnsi"/>
          <w:color w:val="000000" w:themeColor="text1"/>
          <w:sz w:val="24"/>
          <w:szCs w:val="24"/>
        </w:rPr>
        <w:t>; h</w:t>
      </w:r>
      <w:r w:rsidRPr="00BA7B29">
        <w:rPr>
          <w:rFonts w:cstheme="minorHAnsi"/>
          <w:color w:val="000000" w:themeColor="text1"/>
          <w:sz w:val="24"/>
          <w:szCs w:val="24"/>
        </w:rPr>
        <w:t>owever, if you have any potentially serious cardiovascular conditions (e.g., chronic severe hypertension, heart disease, etc.) or respiratory issues that could be aggravated by these activities, please only assist in the collection of data.</w:t>
      </w:r>
    </w:p>
    <w:p w14:paraId="29156D16" w14:textId="1E9A232C" w:rsidR="006314F2" w:rsidRPr="00BA7B29" w:rsidRDefault="006314F2" w:rsidP="006314F2">
      <w:pPr>
        <w:widowControl w:val="0"/>
        <w:numPr>
          <w:ilvl w:val="0"/>
          <w:numId w:val="20"/>
        </w:numPr>
        <w:tabs>
          <w:tab w:val="left" w:pos="392"/>
        </w:tabs>
        <w:autoSpaceDE w:val="0"/>
        <w:autoSpaceDN w:val="0"/>
        <w:spacing w:before="115" w:after="0" w:line="261" w:lineRule="exact"/>
        <w:ind w:hanging="278"/>
        <w:rPr>
          <w:rFonts w:eastAsia="Calibri" w:cstheme="minorHAnsi"/>
          <w:color w:val="000000" w:themeColor="text1"/>
          <w:sz w:val="24"/>
          <w:szCs w:val="24"/>
        </w:rPr>
      </w:pPr>
      <w:r w:rsidRPr="00BA7B29">
        <w:rPr>
          <w:rFonts w:eastAsia="Calibri" w:cstheme="minorHAnsi"/>
          <w:color w:val="000000" w:themeColor="text1"/>
          <w:sz w:val="24"/>
          <w:szCs w:val="24"/>
        </w:rPr>
        <w:t>Have the subject exercise for 1</w:t>
      </w:r>
      <w:r w:rsidR="00BA7B29">
        <w:rPr>
          <w:rFonts w:eastAsia="Calibri" w:cstheme="minorHAnsi"/>
          <w:color w:val="000000" w:themeColor="text1"/>
          <w:sz w:val="24"/>
          <w:szCs w:val="24"/>
        </w:rPr>
        <w:t>-2</w:t>
      </w:r>
      <w:r w:rsidRPr="00BA7B29">
        <w:rPr>
          <w:rFonts w:eastAsia="Calibri" w:cstheme="minorHAnsi"/>
          <w:color w:val="000000" w:themeColor="text1"/>
          <w:sz w:val="24"/>
          <w:szCs w:val="24"/>
        </w:rPr>
        <w:t xml:space="preserve"> </w:t>
      </w:r>
      <w:r w:rsidR="00BA7B29">
        <w:rPr>
          <w:rFonts w:eastAsia="Calibri" w:cstheme="minorHAnsi"/>
          <w:color w:val="000000" w:themeColor="text1"/>
          <w:sz w:val="24"/>
          <w:szCs w:val="24"/>
        </w:rPr>
        <w:t>minutes</w:t>
      </w:r>
      <w:r w:rsidR="00D62149">
        <w:rPr>
          <w:rFonts w:eastAsia="Calibri" w:cstheme="minorHAnsi"/>
          <w:color w:val="000000" w:themeColor="text1"/>
          <w:sz w:val="24"/>
          <w:szCs w:val="24"/>
        </w:rPr>
        <w:t xml:space="preserve"> (or longer if physically fit)</w:t>
      </w:r>
      <w:r w:rsidRPr="00BA7B29">
        <w:rPr>
          <w:rFonts w:eastAsia="Calibri" w:cstheme="minorHAnsi"/>
          <w:color w:val="000000" w:themeColor="text1"/>
          <w:sz w:val="24"/>
          <w:szCs w:val="24"/>
        </w:rPr>
        <w:t xml:space="preserve"> continuously (jumping jacks, jogging,</w:t>
      </w:r>
      <w:r w:rsidRPr="00BA7B29">
        <w:rPr>
          <w:rFonts w:eastAsia="Calibri" w:cstheme="minorHAnsi"/>
          <w:color w:val="000000" w:themeColor="text1"/>
          <w:spacing w:val="-3"/>
          <w:sz w:val="24"/>
          <w:szCs w:val="24"/>
        </w:rPr>
        <w:t xml:space="preserve"> </w:t>
      </w:r>
      <w:r w:rsidRPr="00BA7B29">
        <w:rPr>
          <w:rFonts w:eastAsia="Calibri" w:cstheme="minorHAnsi"/>
          <w:color w:val="000000" w:themeColor="text1"/>
          <w:sz w:val="24"/>
          <w:szCs w:val="24"/>
        </w:rPr>
        <w:t>burpees</w:t>
      </w:r>
      <w:r w:rsidR="00BA7B29">
        <w:rPr>
          <w:rFonts w:eastAsia="Calibri" w:cstheme="minorHAnsi"/>
          <w:color w:val="000000" w:themeColor="text1"/>
          <w:sz w:val="24"/>
          <w:szCs w:val="24"/>
        </w:rPr>
        <w:t>, or walk up and down stairs in the lab building</w:t>
      </w:r>
      <w:r w:rsidRPr="00BA7B29">
        <w:rPr>
          <w:rFonts w:eastAsia="Calibri" w:cstheme="minorHAnsi"/>
          <w:color w:val="000000" w:themeColor="text1"/>
          <w:sz w:val="24"/>
          <w:szCs w:val="24"/>
        </w:rPr>
        <w:t>). The goal is to get just a little hot and sweaty.</w:t>
      </w:r>
    </w:p>
    <w:p w14:paraId="78C6BC67" w14:textId="77777777" w:rsidR="006314F2" w:rsidRPr="00BA7B29" w:rsidRDefault="006314F2" w:rsidP="006314F2">
      <w:pPr>
        <w:widowControl w:val="0"/>
        <w:tabs>
          <w:tab w:val="left" w:pos="392"/>
        </w:tabs>
        <w:autoSpaceDE w:val="0"/>
        <w:autoSpaceDN w:val="0"/>
        <w:spacing w:before="115" w:after="0" w:line="261" w:lineRule="exact"/>
        <w:ind w:left="391"/>
        <w:rPr>
          <w:rFonts w:eastAsia="Calibri" w:cstheme="minorHAnsi"/>
          <w:color w:val="000000" w:themeColor="text1"/>
          <w:sz w:val="24"/>
          <w:szCs w:val="24"/>
        </w:rPr>
      </w:pPr>
    </w:p>
    <w:p w14:paraId="410F32B6" w14:textId="5165C996" w:rsidR="00806E8D" w:rsidRPr="00BA7B29" w:rsidRDefault="006314F2" w:rsidP="006314F2">
      <w:pPr>
        <w:widowControl w:val="0"/>
        <w:numPr>
          <w:ilvl w:val="0"/>
          <w:numId w:val="20"/>
        </w:numPr>
        <w:tabs>
          <w:tab w:val="left" w:pos="392"/>
        </w:tabs>
        <w:autoSpaceDE w:val="0"/>
        <w:autoSpaceDN w:val="0"/>
        <w:spacing w:before="5" w:after="0" w:line="225" w:lineRule="auto"/>
        <w:ind w:right="814" w:hanging="278"/>
        <w:rPr>
          <w:rFonts w:eastAsia="Calibri" w:cstheme="minorHAnsi"/>
          <w:color w:val="000000" w:themeColor="text1"/>
          <w:sz w:val="24"/>
          <w:szCs w:val="24"/>
        </w:rPr>
      </w:pPr>
      <w:r w:rsidRPr="00BA7B29">
        <w:rPr>
          <w:rFonts w:eastAsia="Calibri" w:cstheme="minorHAnsi"/>
          <w:color w:val="000000" w:themeColor="text1"/>
          <w:sz w:val="24"/>
          <w:szCs w:val="24"/>
        </w:rPr>
        <w:t xml:space="preserve">After </w:t>
      </w:r>
      <w:r w:rsidR="00BA7B29">
        <w:rPr>
          <w:rFonts w:eastAsia="Calibri" w:cstheme="minorHAnsi"/>
          <w:color w:val="000000" w:themeColor="text1"/>
          <w:sz w:val="24"/>
          <w:szCs w:val="24"/>
        </w:rPr>
        <w:t>1-2 minutes</w:t>
      </w:r>
      <w:r w:rsidRPr="00BA7B29">
        <w:rPr>
          <w:rFonts w:eastAsia="Calibri" w:cstheme="minorHAnsi"/>
          <w:color w:val="000000" w:themeColor="text1"/>
          <w:sz w:val="24"/>
          <w:szCs w:val="24"/>
        </w:rPr>
        <w:t>, when the subject feels a change in their heart rate and breathing, they</w:t>
      </w:r>
      <w:r w:rsidR="00806E8D" w:rsidRPr="00BA7B29">
        <w:rPr>
          <w:rFonts w:eastAsia="Calibri" w:cstheme="minorHAnsi"/>
          <w:color w:val="000000" w:themeColor="text1"/>
          <w:sz w:val="24"/>
          <w:szCs w:val="24"/>
        </w:rPr>
        <w:t xml:space="preserve"> should</w:t>
      </w:r>
      <w:r w:rsidRPr="00BA7B29">
        <w:rPr>
          <w:rFonts w:eastAsia="Calibri" w:cstheme="minorHAnsi"/>
          <w:color w:val="000000" w:themeColor="text1"/>
          <w:sz w:val="24"/>
          <w:szCs w:val="24"/>
        </w:rPr>
        <w:t xml:space="preserve"> immediately stop </w:t>
      </w:r>
      <w:r w:rsidR="00806E8D" w:rsidRPr="00BA7B29">
        <w:rPr>
          <w:rFonts w:eastAsia="Calibri" w:cstheme="minorHAnsi"/>
          <w:color w:val="000000" w:themeColor="text1"/>
          <w:sz w:val="24"/>
          <w:szCs w:val="24"/>
        </w:rPr>
        <w:t xml:space="preserve">exercising. At this point, their partner will </w:t>
      </w:r>
      <w:r w:rsidRPr="00BA7B29">
        <w:rPr>
          <w:rFonts w:eastAsia="Calibri" w:cstheme="minorHAnsi"/>
          <w:color w:val="000000" w:themeColor="text1"/>
          <w:sz w:val="24"/>
          <w:szCs w:val="24"/>
        </w:rPr>
        <w:t>measure the subject’s blood pressure, as well as their heart rate</w:t>
      </w:r>
      <w:r w:rsidR="00806E8D" w:rsidRPr="00BA7B29">
        <w:rPr>
          <w:rFonts w:eastAsia="Calibri" w:cstheme="minorHAnsi"/>
          <w:color w:val="000000" w:themeColor="text1"/>
          <w:sz w:val="24"/>
          <w:szCs w:val="24"/>
        </w:rPr>
        <w:t xml:space="preserve">. </w:t>
      </w:r>
    </w:p>
    <w:p w14:paraId="6D6DD1AB" w14:textId="47C56D4F" w:rsidR="006314F2" w:rsidRPr="00D62149" w:rsidRDefault="00D62149" w:rsidP="006314F2">
      <w:pPr>
        <w:widowControl w:val="0"/>
        <w:numPr>
          <w:ilvl w:val="0"/>
          <w:numId w:val="20"/>
        </w:numPr>
        <w:tabs>
          <w:tab w:val="left" w:pos="411"/>
        </w:tabs>
        <w:autoSpaceDE w:val="0"/>
        <w:autoSpaceDN w:val="0"/>
        <w:spacing w:before="108" w:after="0" w:line="235" w:lineRule="auto"/>
        <w:ind w:left="402" w:right="386" w:hanging="270"/>
        <w:rPr>
          <w:rFonts w:eastAsia="Calibri" w:cstheme="minorHAnsi"/>
          <w:color w:val="000000" w:themeColor="text1"/>
          <w:sz w:val="24"/>
          <w:szCs w:val="24"/>
        </w:rPr>
      </w:pPr>
      <w:r>
        <w:rPr>
          <w:rFonts w:eastAsia="Calibri" w:cstheme="minorHAnsi"/>
          <w:color w:val="000000" w:themeColor="text1"/>
          <w:sz w:val="24"/>
          <w:szCs w:val="24"/>
        </w:rPr>
        <w:t xml:space="preserve">Continue taking measurements at </w:t>
      </w:r>
      <w:r w:rsidR="00E8092A">
        <w:rPr>
          <w:rFonts w:eastAsia="Calibri" w:cstheme="minorHAnsi"/>
          <w:color w:val="000000" w:themeColor="text1"/>
          <w:sz w:val="24"/>
          <w:szCs w:val="24"/>
        </w:rPr>
        <w:t>2-minute</w:t>
      </w:r>
      <w:r>
        <w:rPr>
          <w:rFonts w:eastAsia="Calibri" w:cstheme="minorHAnsi"/>
          <w:color w:val="000000" w:themeColor="text1"/>
          <w:sz w:val="24"/>
          <w:szCs w:val="24"/>
        </w:rPr>
        <w:t xml:space="preserve"> intervals for </w:t>
      </w:r>
      <w:r w:rsidR="00E8092A">
        <w:rPr>
          <w:rFonts w:eastAsia="Calibri" w:cstheme="minorHAnsi"/>
          <w:color w:val="000000" w:themeColor="text1"/>
          <w:sz w:val="24"/>
          <w:szCs w:val="24"/>
        </w:rPr>
        <w:t>10 minutes</w:t>
      </w:r>
      <w:r>
        <w:rPr>
          <w:rFonts w:eastAsia="Calibri" w:cstheme="minorHAnsi"/>
          <w:color w:val="000000" w:themeColor="text1"/>
          <w:sz w:val="24"/>
          <w:szCs w:val="24"/>
        </w:rPr>
        <w:t xml:space="preserve"> </w:t>
      </w:r>
      <w:r w:rsidR="006314F2" w:rsidRPr="00E8092A">
        <w:rPr>
          <w:rFonts w:eastAsia="Calibri" w:cstheme="minorHAnsi"/>
          <w:bCs/>
          <w:color w:val="000000" w:themeColor="text1"/>
          <w:sz w:val="24"/>
          <w:szCs w:val="24"/>
        </w:rPr>
        <w:t>post</w:t>
      </w:r>
      <w:r w:rsidR="006314F2" w:rsidRPr="00BA7B29">
        <w:rPr>
          <w:rFonts w:eastAsia="Calibri" w:cstheme="minorHAnsi"/>
          <w:b/>
          <w:color w:val="000000" w:themeColor="text1"/>
          <w:sz w:val="24"/>
          <w:szCs w:val="24"/>
        </w:rPr>
        <w:t>-</w:t>
      </w:r>
      <w:r w:rsidR="006314F2" w:rsidRPr="00BA7B29">
        <w:rPr>
          <w:rFonts w:eastAsia="Calibri" w:cstheme="minorHAnsi"/>
          <w:color w:val="000000" w:themeColor="text1"/>
          <w:sz w:val="24"/>
          <w:szCs w:val="24"/>
        </w:rPr>
        <w:t>exercise.</w:t>
      </w:r>
      <w:r w:rsidR="006314F2" w:rsidRPr="00BA7B29">
        <w:rPr>
          <w:rFonts w:eastAsia="Calibri" w:cstheme="minorHAnsi"/>
          <w:color w:val="000000" w:themeColor="text1"/>
          <w:spacing w:val="9"/>
          <w:sz w:val="24"/>
          <w:szCs w:val="24"/>
        </w:rPr>
        <w:t xml:space="preserve"> </w:t>
      </w:r>
    </w:p>
    <w:p w14:paraId="6E5DAE9E" w14:textId="6564E344" w:rsidR="00F6485B" w:rsidRPr="00DE197C" w:rsidRDefault="00D62149" w:rsidP="00DE197C">
      <w:pPr>
        <w:widowControl w:val="0"/>
        <w:numPr>
          <w:ilvl w:val="0"/>
          <w:numId w:val="20"/>
        </w:numPr>
        <w:tabs>
          <w:tab w:val="left" w:pos="411"/>
        </w:tabs>
        <w:autoSpaceDE w:val="0"/>
        <w:autoSpaceDN w:val="0"/>
        <w:spacing w:before="108" w:after="0" w:line="235" w:lineRule="auto"/>
        <w:ind w:left="402" w:right="386" w:hanging="270"/>
        <w:rPr>
          <w:rFonts w:eastAsia="Calibri" w:cstheme="minorHAnsi"/>
          <w:color w:val="000000" w:themeColor="text1"/>
          <w:sz w:val="24"/>
          <w:szCs w:val="24"/>
        </w:rPr>
      </w:pPr>
      <w:r>
        <w:rPr>
          <w:rFonts w:eastAsia="Calibri" w:cstheme="minorHAnsi"/>
          <w:color w:val="000000" w:themeColor="text1"/>
          <w:spacing w:val="9"/>
          <w:sz w:val="24"/>
          <w:szCs w:val="24"/>
        </w:rPr>
        <w:t>Record results in the table below.</w:t>
      </w:r>
    </w:p>
    <w:tbl>
      <w:tblPr>
        <w:tblStyle w:val="PlainTable2"/>
        <w:tblW w:w="0" w:type="auto"/>
        <w:tblLook w:val="04A0" w:firstRow="1" w:lastRow="0" w:firstColumn="1" w:lastColumn="0" w:noHBand="0" w:noVBand="1"/>
      </w:tblPr>
      <w:tblGrid>
        <w:gridCol w:w="3145"/>
        <w:gridCol w:w="2250"/>
        <w:gridCol w:w="2610"/>
        <w:gridCol w:w="2610"/>
      </w:tblGrid>
      <w:tr w:rsidR="00D62149" w14:paraId="1C753EB4" w14:textId="77777777" w:rsidTr="00F648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shd w:val="clear" w:color="auto" w:fill="000000" w:themeFill="text1"/>
          </w:tcPr>
          <w:p w14:paraId="55AC76C7" w14:textId="0D7723C2" w:rsidR="00D62149" w:rsidRPr="00F6485B" w:rsidRDefault="00D62149" w:rsidP="00CF4743">
            <w:pPr>
              <w:rPr>
                <w:rFonts w:cstheme="minorHAnsi"/>
                <w:color w:val="FFFFFF" w:themeColor="background1"/>
                <w:sz w:val="24"/>
                <w:szCs w:val="24"/>
              </w:rPr>
            </w:pPr>
            <w:r w:rsidRPr="00F6485B">
              <w:rPr>
                <w:rFonts w:cstheme="minorHAnsi"/>
                <w:color w:val="FFFFFF" w:themeColor="background1"/>
                <w:sz w:val="24"/>
                <w:szCs w:val="24"/>
              </w:rPr>
              <w:t>Type of Exercise and Length:</w:t>
            </w:r>
          </w:p>
          <w:p w14:paraId="2EA36F64" w14:textId="77777777" w:rsidR="00D62149" w:rsidRPr="00F6485B" w:rsidRDefault="00D62149" w:rsidP="00CF4743">
            <w:pPr>
              <w:rPr>
                <w:rFonts w:cstheme="minorHAnsi"/>
                <w:color w:val="FFFFFF" w:themeColor="background1"/>
                <w:sz w:val="24"/>
                <w:szCs w:val="24"/>
              </w:rPr>
            </w:pPr>
          </w:p>
          <w:p w14:paraId="66FB0201" w14:textId="6E79E754" w:rsidR="00D62149" w:rsidRPr="00F6485B" w:rsidRDefault="00D62149" w:rsidP="00CF4743">
            <w:pPr>
              <w:rPr>
                <w:rFonts w:cstheme="minorHAnsi"/>
                <w:color w:val="FFFFFF" w:themeColor="background1"/>
                <w:sz w:val="24"/>
                <w:szCs w:val="24"/>
              </w:rPr>
            </w:pPr>
          </w:p>
        </w:tc>
        <w:tc>
          <w:tcPr>
            <w:tcW w:w="2250" w:type="dxa"/>
            <w:shd w:val="clear" w:color="auto" w:fill="000000" w:themeFill="text1"/>
          </w:tcPr>
          <w:p w14:paraId="4688DF41" w14:textId="6E34863C" w:rsidR="00D62149" w:rsidRPr="00F6485B" w:rsidRDefault="00D62149" w:rsidP="32071C54">
            <w:pP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F6485B">
              <w:rPr>
                <w:color w:val="FFFFFF" w:themeColor="background1"/>
                <w:sz w:val="24"/>
                <w:szCs w:val="24"/>
              </w:rPr>
              <w:t>Systolic (mmHg)</w:t>
            </w:r>
          </w:p>
        </w:tc>
        <w:tc>
          <w:tcPr>
            <w:tcW w:w="2610" w:type="dxa"/>
            <w:shd w:val="clear" w:color="auto" w:fill="000000" w:themeFill="text1"/>
          </w:tcPr>
          <w:p w14:paraId="5CAA7AE2" w14:textId="46EFE242" w:rsidR="00D62149" w:rsidRPr="00F6485B" w:rsidRDefault="00D62149" w:rsidP="00CF4743">
            <w:pPr>
              <w:cnfStyle w:val="100000000000" w:firstRow="1" w:lastRow="0" w:firstColumn="0" w:lastColumn="0" w:oddVBand="0" w:evenVBand="0" w:oddHBand="0" w:evenHBand="0" w:firstRowFirstColumn="0" w:firstRowLastColumn="0" w:lastRowFirstColumn="0" w:lastRowLastColumn="0"/>
              <w:rPr>
                <w:rFonts w:cstheme="minorHAnsi"/>
                <w:color w:val="FFFFFF" w:themeColor="background1"/>
                <w:sz w:val="24"/>
                <w:szCs w:val="24"/>
              </w:rPr>
            </w:pPr>
            <w:r w:rsidRPr="00F6485B">
              <w:rPr>
                <w:rFonts w:cstheme="minorHAnsi"/>
                <w:color w:val="FFFFFF" w:themeColor="background1"/>
                <w:sz w:val="24"/>
                <w:szCs w:val="24"/>
              </w:rPr>
              <w:t>D</w:t>
            </w:r>
            <w:r w:rsidR="00E8092A" w:rsidRPr="00F6485B">
              <w:rPr>
                <w:rFonts w:cstheme="minorHAnsi"/>
                <w:color w:val="FFFFFF" w:themeColor="background1"/>
                <w:sz w:val="24"/>
                <w:szCs w:val="24"/>
              </w:rPr>
              <w:t>ia</w:t>
            </w:r>
            <w:r w:rsidRPr="00F6485B">
              <w:rPr>
                <w:rFonts w:cstheme="minorHAnsi"/>
                <w:color w:val="FFFFFF" w:themeColor="background1"/>
                <w:sz w:val="24"/>
                <w:szCs w:val="24"/>
              </w:rPr>
              <w:t>stolic (mmHg)</w:t>
            </w:r>
          </w:p>
        </w:tc>
        <w:tc>
          <w:tcPr>
            <w:tcW w:w="2610" w:type="dxa"/>
            <w:shd w:val="clear" w:color="auto" w:fill="000000" w:themeFill="text1"/>
          </w:tcPr>
          <w:p w14:paraId="0BE99E94" w14:textId="33EBED5A" w:rsidR="00D62149" w:rsidRPr="00F6485B" w:rsidRDefault="00D62149" w:rsidP="00CF4743">
            <w:pPr>
              <w:cnfStyle w:val="100000000000" w:firstRow="1" w:lastRow="0" w:firstColumn="0" w:lastColumn="0" w:oddVBand="0" w:evenVBand="0" w:oddHBand="0" w:evenHBand="0" w:firstRowFirstColumn="0" w:firstRowLastColumn="0" w:lastRowFirstColumn="0" w:lastRowLastColumn="0"/>
              <w:rPr>
                <w:rFonts w:cstheme="minorHAnsi"/>
                <w:color w:val="FFFFFF" w:themeColor="background1"/>
                <w:sz w:val="24"/>
                <w:szCs w:val="24"/>
              </w:rPr>
            </w:pPr>
            <w:r w:rsidRPr="00F6485B">
              <w:rPr>
                <w:rFonts w:cstheme="minorHAnsi"/>
                <w:color w:val="FFFFFF" w:themeColor="background1"/>
                <w:sz w:val="24"/>
                <w:szCs w:val="24"/>
              </w:rPr>
              <w:t>Heart Rate (BPM)</w:t>
            </w:r>
          </w:p>
        </w:tc>
      </w:tr>
      <w:tr w:rsidR="00D62149" w14:paraId="6EDD823F" w14:textId="77777777" w:rsidTr="32071C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3265FBBC" w14:textId="48C194DD" w:rsidR="00D62149" w:rsidRDefault="00D62149" w:rsidP="00CF4743">
            <w:pPr>
              <w:rPr>
                <w:rFonts w:cstheme="minorHAnsi"/>
                <w:color w:val="000000" w:themeColor="text1"/>
                <w:sz w:val="24"/>
                <w:szCs w:val="24"/>
              </w:rPr>
            </w:pPr>
            <w:r>
              <w:rPr>
                <w:rFonts w:cstheme="minorHAnsi"/>
                <w:color w:val="000000" w:themeColor="text1"/>
                <w:sz w:val="24"/>
                <w:szCs w:val="24"/>
              </w:rPr>
              <w:t>Pre-Exercise</w:t>
            </w:r>
          </w:p>
          <w:p w14:paraId="58F335F0" w14:textId="6EAE5E56" w:rsidR="00D62149" w:rsidRDefault="00D62149" w:rsidP="00CF4743">
            <w:pPr>
              <w:rPr>
                <w:rFonts w:cstheme="minorHAnsi"/>
                <w:color w:val="000000" w:themeColor="text1"/>
                <w:sz w:val="24"/>
                <w:szCs w:val="24"/>
              </w:rPr>
            </w:pPr>
          </w:p>
        </w:tc>
        <w:tc>
          <w:tcPr>
            <w:tcW w:w="2250" w:type="dxa"/>
          </w:tcPr>
          <w:p w14:paraId="05691B06"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1C8FE144"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2C3E58B2" w14:textId="1B1555F9"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r>
      <w:tr w:rsidR="00D62149" w14:paraId="35188D77" w14:textId="77777777" w:rsidTr="00F6485B">
        <w:tc>
          <w:tcPr>
            <w:cnfStyle w:val="001000000000" w:firstRow="0" w:lastRow="0" w:firstColumn="1" w:lastColumn="0" w:oddVBand="0" w:evenVBand="0" w:oddHBand="0" w:evenHBand="0" w:firstRowFirstColumn="0" w:firstRowLastColumn="0" w:lastRowFirstColumn="0" w:lastRowLastColumn="0"/>
            <w:tcW w:w="3145" w:type="dxa"/>
            <w:shd w:val="clear" w:color="auto" w:fill="D9E2F3" w:themeFill="accent1" w:themeFillTint="33"/>
          </w:tcPr>
          <w:p w14:paraId="50E3184D" w14:textId="0C7757A3"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 xml:space="preserve">0 minutes </w:t>
            </w:r>
            <w:r w:rsidR="00E8092A">
              <w:rPr>
                <w:rFonts w:cstheme="minorHAnsi"/>
                <w:color w:val="000000" w:themeColor="text1"/>
                <w:sz w:val="24"/>
                <w:szCs w:val="24"/>
              </w:rPr>
              <w:t>post-Exercise</w:t>
            </w:r>
          </w:p>
          <w:p w14:paraId="42DAA612" w14:textId="7E0CECBD" w:rsidR="00D62149" w:rsidRDefault="00D62149" w:rsidP="00CF4743">
            <w:pPr>
              <w:rPr>
                <w:rFonts w:cstheme="minorHAnsi"/>
                <w:color w:val="000000" w:themeColor="text1"/>
                <w:sz w:val="24"/>
                <w:szCs w:val="24"/>
              </w:rPr>
            </w:pPr>
          </w:p>
        </w:tc>
        <w:tc>
          <w:tcPr>
            <w:tcW w:w="2250" w:type="dxa"/>
            <w:shd w:val="clear" w:color="auto" w:fill="D9E2F3" w:themeFill="accent1" w:themeFillTint="33"/>
          </w:tcPr>
          <w:p w14:paraId="5921CBB1"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651CC097"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00902643" w14:textId="7F7FCE5D"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r>
      <w:tr w:rsidR="00D62149" w14:paraId="054A8BAA" w14:textId="77777777" w:rsidTr="32071C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28A25F7D" w14:textId="01AE71B2"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 xml:space="preserve">2 minutes </w:t>
            </w:r>
            <w:r w:rsidR="00E8092A">
              <w:rPr>
                <w:rFonts w:cstheme="minorHAnsi"/>
                <w:color w:val="000000" w:themeColor="text1"/>
                <w:sz w:val="24"/>
                <w:szCs w:val="24"/>
              </w:rPr>
              <w:t>post-Exercise</w:t>
            </w:r>
          </w:p>
          <w:p w14:paraId="09F7DFC2" w14:textId="332835BD" w:rsidR="00D62149" w:rsidRDefault="00D62149" w:rsidP="00CF4743">
            <w:pPr>
              <w:rPr>
                <w:rFonts w:cstheme="minorHAnsi"/>
                <w:color w:val="000000" w:themeColor="text1"/>
                <w:sz w:val="24"/>
                <w:szCs w:val="24"/>
              </w:rPr>
            </w:pPr>
          </w:p>
        </w:tc>
        <w:tc>
          <w:tcPr>
            <w:tcW w:w="2250" w:type="dxa"/>
          </w:tcPr>
          <w:p w14:paraId="054FC612"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23D362BE"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606E5F4A" w14:textId="1364F9E4"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r>
      <w:tr w:rsidR="00D62149" w14:paraId="19AF2A3B" w14:textId="77777777" w:rsidTr="00F6485B">
        <w:tc>
          <w:tcPr>
            <w:cnfStyle w:val="001000000000" w:firstRow="0" w:lastRow="0" w:firstColumn="1" w:lastColumn="0" w:oddVBand="0" w:evenVBand="0" w:oddHBand="0" w:evenHBand="0" w:firstRowFirstColumn="0" w:firstRowLastColumn="0" w:lastRowFirstColumn="0" w:lastRowLastColumn="0"/>
            <w:tcW w:w="3145" w:type="dxa"/>
            <w:shd w:val="clear" w:color="auto" w:fill="D9E2F3" w:themeFill="accent1" w:themeFillTint="33"/>
          </w:tcPr>
          <w:p w14:paraId="4D44ACD2" w14:textId="77777777"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4 minutes Poste-Exercise</w:t>
            </w:r>
          </w:p>
          <w:p w14:paraId="17DCB899" w14:textId="7836115A" w:rsidR="00D62149" w:rsidRDefault="00D62149" w:rsidP="00CF4743">
            <w:pPr>
              <w:rPr>
                <w:rFonts w:cstheme="minorHAnsi"/>
                <w:color w:val="000000" w:themeColor="text1"/>
                <w:sz w:val="24"/>
                <w:szCs w:val="24"/>
              </w:rPr>
            </w:pPr>
          </w:p>
        </w:tc>
        <w:tc>
          <w:tcPr>
            <w:tcW w:w="2250" w:type="dxa"/>
            <w:shd w:val="clear" w:color="auto" w:fill="D9E2F3" w:themeFill="accent1" w:themeFillTint="33"/>
          </w:tcPr>
          <w:p w14:paraId="09A29622"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13287D8B"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3D6653F1" w14:textId="0972C62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r>
      <w:tr w:rsidR="00D62149" w14:paraId="034E2697" w14:textId="77777777" w:rsidTr="32071C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3F86A1F0" w14:textId="3C3A41C9"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 xml:space="preserve">6 minutes </w:t>
            </w:r>
            <w:r w:rsidR="00E8092A">
              <w:rPr>
                <w:rFonts w:cstheme="minorHAnsi"/>
                <w:color w:val="000000" w:themeColor="text1"/>
                <w:sz w:val="24"/>
                <w:szCs w:val="24"/>
              </w:rPr>
              <w:t>post-Exercise</w:t>
            </w:r>
          </w:p>
          <w:p w14:paraId="6FF3DF90" w14:textId="5EA6C955" w:rsidR="00D62149" w:rsidRDefault="00D62149" w:rsidP="00CF4743">
            <w:pPr>
              <w:rPr>
                <w:rFonts w:cstheme="minorHAnsi"/>
                <w:color w:val="000000" w:themeColor="text1"/>
                <w:sz w:val="24"/>
                <w:szCs w:val="24"/>
              </w:rPr>
            </w:pPr>
          </w:p>
        </w:tc>
        <w:tc>
          <w:tcPr>
            <w:tcW w:w="2250" w:type="dxa"/>
          </w:tcPr>
          <w:p w14:paraId="79D4981C"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105AE0E7"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2610" w:type="dxa"/>
          </w:tcPr>
          <w:p w14:paraId="6BDC73AA" w14:textId="3630FCB1"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r>
      <w:tr w:rsidR="00D62149" w14:paraId="62B0F825" w14:textId="77777777" w:rsidTr="00F6485B">
        <w:tc>
          <w:tcPr>
            <w:cnfStyle w:val="001000000000" w:firstRow="0" w:lastRow="0" w:firstColumn="1" w:lastColumn="0" w:oddVBand="0" w:evenVBand="0" w:oddHBand="0" w:evenHBand="0" w:firstRowFirstColumn="0" w:firstRowLastColumn="0" w:lastRowFirstColumn="0" w:lastRowLastColumn="0"/>
            <w:tcW w:w="3145" w:type="dxa"/>
            <w:shd w:val="clear" w:color="auto" w:fill="D9E2F3" w:themeFill="accent1" w:themeFillTint="33"/>
          </w:tcPr>
          <w:p w14:paraId="1E97FD45" w14:textId="1B6EBD60"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 xml:space="preserve">8 minutes </w:t>
            </w:r>
            <w:r w:rsidR="00E8092A">
              <w:rPr>
                <w:rFonts w:cstheme="minorHAnsi"/>
                <w:color w:val="000000" w:themeColor="text1"/>
                <w:sz w:val="24"/>
                <w:szCs w:val="24"/>
              </w:rPr>
              <w:t>post-Exercise</w:t>
            </w:r>
          </w:p>
          <w:p w14:paraId="682B1CA2" w14:textId="2AFF48C8" w:rsidR="00D62149" w:rsidRDefault="00D62149" w:rsidP="00CF4743">
            <w:pPr>
              <w:rPr>
                <w:rFonts w:cstheme="minorHAnsi"/>
                <w:color w:val="000000" w:themeColor="text1"/>
                <w:sz w:val="24"/>
                <w:szCs w:val="24"/>
              </w:rPr>
            </w:pPr>
          </w:p>
        </w:tc>
        <w:tc>
          <w:tcPr>
            <w:tcW w:w="2250" w:type="dxa"/>
            <w:shd w:val="clear" w:color="auto" w:fill="D9E2F3" w:themeFill="accent1" w:themeFillTint="33"/>
          </w:tcPr>
          <w:p w14:paraId="58F67261"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598DF65C" w14:textId="77777777"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c>
          <w:tcPr>
            <w:tcW w:w="2610" w:type="dxa"/>
            <w:shd w:val="clear" w:color="auto" w:fill="D9E2F3" w:themeFill="accent1" w:themeFillTint="33"/>
          </w:tcPr>
          <w:p w14:paraId="018EE9EE" w14:textId="0EF14919" w:rsidR="00D62149" w:rsidRDefault="00D62149" w:rsidP="00CF4743">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4"/>
                <w:szCs w:val="24"/>
              </w:rPr>
            </w:pPr>
          </w:p>
        </w:tc>
      </w:tr>
      <w:tr w:rsidR="00D62149" w14:paraId="6EA268C5" w14:textId="77777777" w:rsidTr="32071C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5F064B8B" w14:textId="4B4E47B9" w:rsidR="00D62149" w:rsidRDefault="00D62149" w:rsidP="00CF4743">
            <w:pPr>
              <w:rPr>
                <w:rFonts w:cstheme="minorHAnsi"/>
                <w:b w:val="0"/>
                <w:bCs w:val="0"/>
                <w:color w:val="000000" w:themeColor="text1"/>
                <w:sz w:val="24"/>
                <w:szCs w:val="24"/>
              </w:rPr>
            </w:pPr>
            <w:r>
              <w:rPr>
                <w:rFonts w:cstheme="minorHAnsi"/>
                <w:color w:val="000000" w:themeColor="text1"/>
                <w:sz w:val="24"/>
                <w:szCs w:val="24"/>
              </w:rPr>
              <w:t xml:space="preserve">10 minutes </w:t>
            </w:r>
            <w:r w:rsidR="00E8092A">
              <w:rPr>
                <w:rFonts w:cstheme="minorHAnsi"/>
                <w:color w:val="000000" w:themeColor="text1"/>
                <w:sz w:val="24"/>
                <w:szCs w:val="24"/>
              </w:rPr>
              <w:t>post-Exercise</w:t>
            </w:r>
          </w:p>
          <w:p w14:paraId="3A2C957C" w14:textId="47DC0706" w:rsidR="00D62149" w:rsidRDefault="00D62149" w:rsidP="00CF4743">
            <w:pPr>
              <w:rPr>
                <w:rFonts w:cstheme="minorHAnsi"/>
                <w:color w:val="000000" w:themeColor="text1"/>
                <w:sz w:val="24"/>
                <w:szCs w:val="24"/>
              </w:rPr>
            </w:pPr>
          </w:p>
        </w:tc>
        <w:tc>
          <w:tcPr>
            <w:tcW w:w="2250" w:type="dxa"/>
          </w:tcPr>
          <w:p w14:paraId="5B6F8685"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c>
          <w:tcPr>
            <w:tcW w:w="5220" w:type="dxa"/>
            <w:gridSpan w:val="2"/>
          </w:tcPr>
          <w:p w14:paraId="6088794D" w14:textId="77777777" w:rsidR="00D62149" w:rsidRDefault="00D62149" w:rsidP="00CF4743">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4"/>
                <w:szCs w:val="24"/>
              </w:rPr>
            </w:pPr>
          </w:p>
        </w:tc>
      </w:tr>
    </w:tbl>
    <w:p w14:paraId="6358764B" w14:textId="1B91D1E5" w:rsidR="00D62149" w:rsidRDefault="00D62149" w:rsidP="00D62149">
      <w:pPr>
        <w:spacing w:after="0" w:line="240" w:lineRule="auto"/>
        <w:textAlignment w:val="baseline"/>
        <w:rPr>
          <w:rFonts w:ascii="Calibri" w:eastAsia="Times New Roman" w:hAnsi="Calibri" w:cs="Calibri"/>
          <w:color w:val="4472C4"/>
          <w:sz w:val="44"/>
          <w:szCs w:val="44"/>
        </w:rPr>
      </w:pPr>
      <w:bookmarkStart w:id="2" w:name="_Hlk109041471"/>
      <w:r w:rsidRPr="001B41A1">
        <w:rPr>
          <w:rFonts w:ascii="Calibri" w:eastAsia="Times New Roman" w:hAnsi="Calibri" w:cs="Calibri"/>
          <w:b/>
          <w:bCs/>
          <w:color w:val="4472C4"/>
          <w:sz w:val="44"/>
          <w:szCs w:val="44"/>
        </w:rPr>
        <w:lastRenderedPageBreak/>
        <w:t xml:space="preserve">Post-Lab </w:t>
      </w:r>
      <w:r>
        <w:rPr>
          <w:rFonts w:ascii="Calibri" w:eastAsia="Times New Roman" w:hAnsi="Calibri" w:cs="Calibri"/>
          <w:b/>
          <w:bCs/>
          <w:color w:val="4472C4"/>
          <w:sz w:val="44"/>
          <w:szCs w:val="44"/>
        </w:rPr>
        <w:t>4</w:t>
      </w:r>
      <w:r w:rsidRPr="001B41A1">
        <w:rPr>
          <w:rFonts w:ascii="Calibri" w:eastAsia="Times New Roman" w:hAnsi="Calibri" w:cs="Calibri"/>
          <w:b/>
          <w:bCs/>
          <w:color w:val="4472C4"/>
          <w:sz w:val="44"/>
          <w:szCs w:val="44"/>
        </w:rPr>
        <w:t xml:space="preserve"> Review</w:t>
      </w:r>
      <w:r w:rsidRPr="001B41A1">
        <w:rPr>
          <w:rFonts w:ascii="Calibri" w:eastAsia="Times New Roman" w:hAnsi="Calibri" w:cs="Calibri"/>
          <w:color w:val="4472C4"/>
          <w:sz w:val="44"/>
          <w:szCs w:val="44"/>
        </w:rPr>
        <w:t> </w:t>
      </w:r>
      <w:bookmarkEnd w:id="2"/>
    </w:p>
    <w:p w14:paraId="4B98E1AC" w14:textId="77777777" w:rsidR="00D62149" w:rsidRDefault="00D62149" w:rsidP="00D62149">
      <w:pPr>
        <w:spacing w:after="0" w:line="240" w:lineRule="auto"/>
        <w:textAlignment w:val="baseline"/>
        <w:rPr>
          <w:rFonts w:ascii="Segoe UI" w:eastAsia="Times New Roman" w:hAnsi="Segoe UI" w:cs="Segoe UI"/>
          <w:color w:val="2F5496"/>
          <w:sz w:val="18"/>
          <w:szCs w:val="18"/>
        </w:rPr>
      </w:pPr>
    </w:p>
    <w:p w14:paraId="5A937327" w14:textId="104C0198" w:rsidR="00D62149" w:rsidRDefault="00D62149" w:rsidP="00D62149">
      <w:pPr>
        <w:spacing w:after="0" w:line="240" w:lineRule="auto"/>
        <w:textAlignment w:val="baseline"/>
        <w:rPr>
          <w:rFonts w:eastAsia="Times New Roman" w:cstheme="minorHAnsi"/>
          <w:b/>
          <w:bCs/>
          <w:color w:val="4472C4" w:themeColor="accent1"/>
          <w:sz w:val="32"/>
          <w:szCs w:val="32"/>
        </w:rPr>
      </w:pPr>
      <w:r w:rsidRPr="00316BE7">
        <w:rPr>
          <w:rFonts w:eastAsia="Times New Roman" w:cstheme="minorHAnsi"/>
          <w:b/>
          <w:bCs/>
          <w:color w:val="4472C4" w:themeColor="accent1"/>
          <w:sz w:val="32"/>
          <w:szCs w:val="32"/>
        </w:rPr>
        <w:t xml:space="preserve">Post-Lab Activity </w:t>
      </w:r>
      <w:r w:rsidR="00E8092A">
        <w:rPr>
          <w:rFonts w:eastAsia="Times New Roman" w:cstheme="minorHAnsi"/>
          <w:b/>
          <w:bCs/>
          <w:color w:val="4472C4" w:themeColor="accent1"/>
          <w:sz w:val="32"/>
          <w:szCs w:val="32"/>
        </w:rPr>
        <w:t>4</w:t>
      </w:r>
      <w:r w:rsidRPr="00316BE7">
        <w:rPr>
          <w:rFonts w:eastAsia="Times New Roman" w:cstheme="minorHAnsi"/>
          <w:b/>
          <w:bCs/>
          <w:color w:val="4472C4" w:themeColor="accent1"/>
          <w:sz w:val="32"/>
          <w:szCs w:val="32"/>
        </w:rPr>
        <w:t>.1: Questions</w:t>
      </w:r>
    </w:p>
    <w:p w14:paraId="27734E31" w14:textId="14321E28" w:rsidR="00D62149" w:rsidRPr="00A31DE8" w:rsidRDefault="00D62149" w:rsidP="00D62149">
      <w:pPr>
        <w:spacing w:after="0" w:line="240" w:lineRule="auto"/>
        <w:textAlignment w:val="baseline"/>
        <w:rPr>
          <w:rFonts w:eastAsia="Times New Roman" w:cstheme="minorHAnsi"/>
          <w:color w:val="000000" w:themeColor="text1"/>
          <w:sz w:val="24"/>
          <w:szCs w:val="24"/>
        </w:rPr>
      </w:pPr>
    </w:p>
    <w:p w14:paraId="61BB954F" w14:textId="0B6361E4" w:rsidR="00A31DE8" w:rsidRDefault="00A31DE8" w:rsidP="00A31DE8">
      <w:pPr>
        <w:pStyle w:val="ListParagraph"/>
        <w:numPr>
          <w:ilvl w:val="0"/>
          <w:numId w:val="30"/>
        </w:numPr>
        <w:spacing w:after="0" w:line="240" w:lineRule="auto"/>
        <w:textAlignment w:val="baseline"/>
        <w:rPr>
          <w:rFonts w:eastAsia="Times New Roman" w:cstheme="minorHAnsi"/>
          <w:color w:val="000000" w:themeColor="text1"/>
          <w:sz w:val="24"/>
          <w:szCs w:val="24"/>
        </w:rPr>
      </w:pPr>
      <w:r w:rsidRPr="00A31DE8">
        <w:rPr>
          <w:rFonts w:eastAsia="Times New Roman" w:cstheme="minorHAnsi"/>
          <w:color w:val="000000" w:themeColor="text1"/>
          <w:sz w:val="24"/>
          <w:szCs w:val="24"/>
        </w:rPr>
        <w:t>Did you hear all 4 heart sounds? Why or why not?</w:t>
      </w:r>
    </w:p>
    <w:p w14:paraId="7EAF2710" w14:textId="77777777" w:rsid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790A675B" w14:textId="77777777" w:rsidR="00A31DE8" w:rsidRDefault="00A31DE8" w:rsidP="00A31DE8">
      <w:pPr>
        <w:pStyle w:val="ListParagraph"/>
        <w:spacing w:after="0" w:line="240" w:lineRule="auto"/>
        <w:textAlignment w:val="baseline"/>
        <w:rPr>
          <w:rFonts w:eastAsia="Times New Roman" w:cstheme="minorHAnsi"/>
          <w:color w:val="000000" w:themeColor="text1"/>
          <w:sz w:val="24"/>
          <w:szCs w:val="24"/>
        </w:rPr>
      </w:pPr>
    </w:p>
    <w:p w14:paraId="3A61BF3A" w14:textId="207A9CB5" w:rsidR="00A31DE8" w:rsidRDefault="00A31DE8" w:rsidP="00A31DE8">
      <w:pPr>
        <w:pStyle w:val="ListParagraph"/>
        <w:numPr>
          <w:ilvl w:val="0"/>
          <w:numId w:val="30"/>
        </w:numPr>
        <w:spacing w:after="0" w:line="240" w:lineRule="auto"/>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What is normal blood pressure as defined by the American Heart Association?</w:t>
      </w:r>
    </w:p>
    <w:p w14:paraId="1ADA8407" w14:textId="77777777" w:rsid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77659B15" w14:textId="77777777" w:rsidR="00A31DE8" w:rsidRPr="00A31DE8" w:rsidRDefault="00A31DE8" w:rsidP="00A31DE8">
      <w:pPr>
        <w:spacing w:after="0" w:line="240" w:lineRule="auto"/>
        <w:textAlignment w:val="baseline"/>
        <w:rPr>
          <w:rFonts w:eastAsia="Times New Roman" w:cstheme="minorHAnsi"/>
          <w:color w:val="000000" w:themeColor="text1"/>
          <w:sz w:val="24"/>
          <w:szCs w:val="24"/>
        </w:rPr>
      </w:pPr>
    </w:p>
    <w:p w14:paraId="7FAD352B" w14:textId="1F7020D7" w:rsidR="00E8092A" w:rsidRDefault="00E8092A" w:rsidP="32071C54">
      <w:pPr>
        <w:pStyle w:val="ListParagraph"/>
        <w:numPr>
          <w:ilvl w:val="0"/>
          <w:numId w:val="30"/>
        </w:numPr>
        <w:spacing w:after="0" w:line="240" w:lineRule="auto"/>
        <w:textAlignment w:val="baseline"/>
        <w:rPr>
          <w:rFonts w:eastAsia="Times New Roman"/>
          <w:color w:val="000000" w:themeColor="text1"/>
          <w:sz w:val="24"/>
          <w:szCs w:val="24"/>
        </w:rPr>
      </w:pPr>
      <w:r w:rsidRPr="32071C54">
        <w:rPr>
          <w:rFonts w:eastAsia="Times New Roman"/>
          <w:color w:val="000000" w:themeColor="text1"/>
          <w:sz w:val="24"/>
          <w:szCs w:val="24"/>
        </w:rPr>
        <w:t xml:space="preserve">What is the </w:t>
      </w:r>
      <w:r w:rsidR="11D6F3F1" w:rsidRPr="32071C54">
        <w:rPr>
          <w:rFonts w:eastAsia="Times New Roman"/>
          <w:color w:val="000000" w:themeColor="text1"/>
          <w:sz w:val="24"/>
          <w:szCs w:val="24"/>
        </w:rPr>
        <w:t>difference</w:t>
      </w:r>
      <w:r w:rsidRPr="32071C54">
        <w:rPr>
          <w:rFonts w:eastAsia="Times New Roman"/>
          <w:color w:val="000000" w:themeColor="text1"/>
          <w:sz w:val="24"/>
          <w:szCs w:val="24"/>
        </w:rPr>
        <w:t xml:space="preserve"> between systolic and diastolic blood pressure?</w:t>
      </w:r>
    </w:p>
    <w:p w14:paraId="60F07A33" w14:textId="77777777" w:rsid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18C73D9F" w14:textId="77777777" w:rsidR="00E8092A" w:rsidRPr="00E8092A" w:rsidRDefault="00E8092A" w:rsidP="00E8092A">
      <w:pPr>
        <w:pStyle w:val="ListParagraph"/>
        <w:rPr>
          <w:rFonts w:eastAsia="Times New Roman" w:cstheme="minorHAnsi"/>
          <w:color w:val="000000" w:themeColor="text1"/>
          <w:sz w:val="24"/>
          <w:szCs w:val="24"/>
        </w:rPr>
      </w:pPr>
    </w:p>
    <w:p w14:paraId="67A46359" w14:textId="048CDCBC" w:rsidR="00E8092A" w:rsidRDefault="00E8092A" w:rsidP="00E8092A">
      <w:pPr>
        <w:pStyle w:val="ListParagraph"/>
        <w:numPr>
          <w:ilvl w:val="0"/>
          <w:numId w:val="30"/>
        </w:numPr>
        <w:spacing w:after="0" w:line="240" w:lineRule="auto"/>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What are pulse points? Why are some pulse points preferred over others?</w:t>
      </w:r>
    </w:p>
    <w:p w14:paraId="2AFCC27C" w14:textId="77777777" w:rsid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28843EC6" w14:textId="77777777" w:rsidR="00E8092A" w:rsidRPr="00E8092A" w:rsidRDefault="00E8092A" w:rsidP="00E8092A">
      <w:pPr>
        <w:pStyle w:val="ListParagraph"/>
        <w:rPr>
          <w:color w:val="000000" w:themeColor="text1"/>
          <w:sz w:val="24"/>
          <w:szCs w:val="24"/>
        </w:rPr>
      </w:pPr>
    </w:p>
    <w:p w14:paraId="214028DB" w14:textId="3DBDCCA3" w:rsidR="00E8092A" w:rsidRPr="00E8092A" w:rsidRDefault="00E8092A" w:rsidP="00E8092A">
      <w:pPr>
        <w:pStyle w:val="ListParagraph"/>
        <w:numPr>
          <w:ilvl w:val="0"/>
          <w:numId w:val="30"/>
        </w:numPr>
        <w:spacing w:after="0" w:line="240" w:lineRule="auto"/>
        <w:textAlignment w:val="baseline"/>
        <w:rPr>
          <w:rFonts w:eastAsia="Times New Roman" w:cstheme="minorHAnsi"/>
          <w:color w:val="000000" w:themeColor="text1"/>
          <w:sz w:val="24"/>
          <w:szCs w:val="24"/>
        </w:rPr>
      </w:pPr>
      <w:r>
        <w:rPr>
          <w:color w:val="000000" w:themeColor="text1"/>
          <w:sz w:val="24"/>
          <w:szCs w:val="24"/>
        </w:rPr>
        <w:t>Was your ECG normal? Why or why not?</w:t>
      </w:r>
    </w:p>
    <w:p w14:paraId="356C1713" w14:textId="77777777" w:rsidR="00E8092A" w:rsidRPr="00E8092A" w:rsidRDefault="00E8092A" w:rsidP="00E8092A">
      <w:pPr>
        <w:pStyle w:val="ListParagraph"/>
        <w:rPr>
          <w:color w:val="000000" w:themeColor="text1"/>
          <w:sz w:val="24"/>
          <w:szCs w:val="24"/>
        </w:rPr>
      </w:pPr>
    </w:p>
    <w:p w14:paraId="723AFB28" w14:textId="66DC98FD" w:rsidR="00E8092A" w:rsidRPr="005025B7" w:rsidRDefault="004C2DC6" w:rsidP="005025B7">
      <w:pPr>
        <w:pStyle w:val="ListParagraph"/>
        <w:numPr>
          <w:ilvl w:val="0"/>
          <w:numId w:val="30"/>
        </w:numPr>
        <w:spacing w:after="0" w:line="240" w:lineRule="auto"/>
        <w:textAlignment w:val="baseline"/>
        <w:rPr>
          <w:rFonts w:eastAsia="Times New Roman" w:cstheme="minorHAnsi"/>
          <w:color w:val="000000" w:themeColor="text1"/>
          <w:sz w:val="24"/>
          <w:szCs w:val="24"/>
        </w:rPr>
      </w:pPr>
      <w:r w:rsidRPr="00E8092A">
        <w:rPr>
          <w:color w:val="000000" w:themeColor="text1"/>
          <w:sz w:val="24"/>
          <w:szCs w:val="24"/>
        </w:rPr>
        <w:t>How were your heart rate</w:t>
      </w:r>
      <w:r w:rsidR="00E8092A">
        <w:rPr>
          <w:color w:val="000000" w:themeColor="text1"/>
          <w:sz w:val="24"/>
          <w:szCs w:val="24"/>
        </w:rPr>
        <w:t xml:space="preserve"> and </w:t>
      </w:r>
      <w:r w:rsidRPr="00E8092A">
        <w:rPr>
          <w:color w:val="000000" w:themeColor="text1"/>
          <w:sz w:val="24"/>
          <w:szCs w:val="24"/>
        </w:rPr>
        <w:t xml:space="preserve">blood pressure similar or different from </w:t>
      </w:r>
      <w:r w:rsidR="00E8092A">
        <w:rPr>
          <w:color w:val="000000" w:themeColor="text1"/>
          <w:sz w:val="24"/>
          <w:szCs w:val="24"/>
        </w:rPr>
        <w:t>other students at your lab bench</w:t>
      </w:r>
      <w:r w:rsidRPr="00E8092A">
        <w:rPr>
          <w:color w:val="000000" w:themeColor="text1"/>
          <w:sz w:val="24"/>
          <w:szCs w:val="24"/>
        </w:rPr>
        <w:t>?</w:t>
      </w:r>
    </w:p>
    <w:p w14:paraId="56CF6369" w14:textId="77777777" w:rsidR="005025B7" w:rsidRPr="005025B7" w:rsidRDefault="005025B7" w:rsidP="005025B7">
      <w:pPr>
        <w:pStyle w:val="ListParagraph"/>
        <w:rPr>
          <w:rFonts w:eastAsia="Times New Roman" w:cstheme="minorHAnsi"/>
          <w:color w:val="000000" w:themeColor="text1"/>
          <w:sz w:val="24"/>
          <w:szCs w:val="24"/>
        </w:rPr>
      </w:pPr>
    </w:p>
    <w:p w14:paraId="52B297DA" w14:textId="77777777" w:rsidR="005025B7" w:rsidRPr="005025B7" w:rsidRDefault="005025B7" w:rsidP="005025B7">
      <w:pPr>
        <w:pStyle w:val="ListParagraph"/>
        <w:spacing w:after="0" w:line="240" w:lineRule="auto"/>
        <w:textAlignment w:val="baseline"/>
        <w:rPr>
          <w:rFonts w:eastAsia="Times New Roman" w:cstheme="minorHAnsi"/>
          <w:color w:val="000000" w:themeColor="text1"/>
          <w:sz w:val="24"/>
          <w:szCs w:val="24"/>
        </w:rPr>
      </w:pPr>
    </w:p>
    <w:p w14:paraId="614F5E20" w14:textId="2663A50C" w:rsidR="00E8092A" w:rsidRPr="00E8092A" w:rsidRDefault="004C2DC6" w:rsidP="00E8092A">
      <w:pPr>
        <w:pStyle w:val="ListParagraph"/>
        <w:numPr>
          <w:ilvl w:val="0"/>
          <w:numId w:val="30"/>
        </w:numPr>
        <w:spacing w:after="0" w:line="240" w:lineRule="auto"/>
        <w:textAlignment w:val="baseline"/>
        <w:rPr>
          <w:rFonts w:eastAsia="Times New Roman" w:cstheme="minorHAnsi"/>
          <w:color w:val="000000" w:themeColor="text1"/>
          <w:sz w:val="24"/>
          <w:szCs w:val="24"/>
        </w:rPr>
      </w:pPr>
      <w:r w:rsidRPr="00E8092A">
        <w:rPr>
          <w:color w:val="000000" w:themeColor="text1"/>
          <w:sz w:val="24"/>
          <w:szCs w:val="24"/>
        </w:rPr>
        <w:t>Why do you think the differences or similarities occurred</w:t>
      </w:r>
      <w:r w:rsidR="00E8092A">
        <w:rPr>
          <w:color w:val="000000" w:themeColor="text1"/>
          <w:sz w:val="24"/>
          <w:szCs w:val="24"/>
        </w:rPr>
        <w:t xml:space="preserve"> in heart rate and blood pressure when at rest</w:t>
      </w:r>
      <w:r w:rsidRPr="00E8092A">
        <w:rPr>
          <w:color w:val="000000" w:themeColor="text1"/>
          <w:sz w:val="24"/>
          <w:szCs w:val="24"/>
        </w:rPr>
        <w:t>?</w:t>
      </w:r>
    </w:p>
    <w:p w14:paraId="4BE4BB6E" w14:textId="77777777" w:rsidR="00E8092A" w:rsidRP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3CDAE71D" w14:textId="226C7FD6" w:rsidR="00E8092A" w:rsidRPr="00E8092A" w:rsidRDefault="00E8092A" w:rsidP="00E8092A">
      <w:pPr>
        <w:pStyle w:val="ListParagraph"/>
        <w:rPr>
          <w:color w:val="000000" w:themeColor="text1"/>
          <w:sz w:val="24"/>
          <w:szCs w:val="24"/>
        </w:rPr>
      </w:pPr>
    </w:p>
    <w:p w14:paraId="435BCD65" w14:textId="1F6F4AEA" w:rsidR="004C2DC6" w:rsidRPr="00E8092A" w:rsidRDefault="004C2DC6" w:rsidP="00E8092A">
      <w:pPr>
        <w:pStyle w:val="ListParagraph"/>
        <w:numPr>
          <w:ilvl w:val="0"/>
          <w:numId w:val="30"/>
        </w:numPr>
        <w:spacing w:after="0" w:line="240" w:lineRule="auto"/>
        <w:textAlignment w:val="baseline"/>
        <w:rPr>
          <w:rFonts w:eastAsia="Times New Roman" w:cstheme="minorHAnsi"/>
          <w:color w:val="000000" w:themeColor="text1"/>
          <w:sz w:val="24"/>
          <w:szCs w:val="24"/>
        </w:rPr>
      </w:pPr>
      <w:r w:rsidRPr="00E8092A">
        <w:rPr>
          <w:color w:val="000000" w:themeColor="text1"/>
          <w:sz w:val="24"/>
          <w:szCs w:val="24"/>
        </w:rPr>
        <w:t xml:space="preserve">What general conclusions can you make about the effects of exercise on </w:t>
      </w:r>
      <w:r w:rsidR="00E8092A">
        <w:rPr>
          <w:color w:val="000000" w:themeColor="text1"/>
          <w:sz w:val="24"/>
          <w:szCs w:val="24"/>
        </w:rPr>
        <w:t>heart rate and blood pressure</w:t>
      </w:r>
      <w:r w:rsidRPr="00E8092A">
        <w:rPr>
          <w:color w:val="000000" w:themeColor="text1"/>
          <w:sz w:val="24"/>
          <w:szCs w:val="24"/>
        </w:rPr>
        <w:t>?</w:t>
      </w:r>
    </w:p>
    <w:p w14:paraId="47CCAD04" w14:textId="77777777" w:rsidR="00E8092A" w:rsidRPr="00E8092A" w:rsidRDefault="00E8092A" w:rsidP="00E8092A">
      <w:pPr>
        <w:pStyle w:val="ListParagraph"/>
        <w:spacing w:after="0" w:line="240" w:lineRule="auto"/>
        <w:textAlignment w:val="baseline"/>
        <w:rPr>
          <w:rFonts w:eastAsia="Times New Roman" w:cstheme="minorHAnsi"/>
          <w:color w:val="000000" w:themeColor="text1"/>
          <w:sz w:val="24"/>
          <w:szCs w:val="24"/>
        </w:rPr>
      </w:pPr>
    </w:p>
    <w:p w14:paraId="0B90A85F" w14:textId="1889D069" w:rsidR="00E8092A" w:rsidRPr="00E8092A" w:rsidRDefault="00E8092A" w:rsidP="00E8092A">
      <w:pPr>
        <w:pStyle w:val="ListParagraph"/>
        <w:rPr>
          <w:rFonts w:eastAsia="Times New Roman" w:cstheme="minorHAnsi"/>
          <w:color w:val="000000" w:themeColor="text1"/>
          <w:sz w:val="24"/>
          <w:szCs w:val="24"/>
        </w:rPr>
      </w:pPr>
    </w:p>
    <w:p w14:paraId="3731F07C" w14:textId="1169C1AF" w:rsidR="004C2DC6" w:rsidRDefault="004C2DC6" w:rsidP="0A85F187">
      <w:pPr>
        <w:pStyle w:val="ListParagraph"/>
        <w:numPr>
          <w:ilvl w:val="0"/>
          <w:numId w:val="30"/>
        </w:numPr>
        <w:spacing w:after="0" w:line="240" w:lineRule="auto"/>
        <w:rPr>
          <w:rFonts w:eastAsia="Times New Roman"/>
          <w:color w:val="000000" w:themeColor="text1"/>
          <w:sz w:val="24"/>
          <w:szCs w:val="24"/>
        </w:rPr>
      </w:pPr>
      <w:r w:rsidRPr="0A85F187">
        <w:rPr>
          <w:color w:val="000000" w:themeColor="text1"/>
          <w:sz w:val="24"/>
          <w:szCs w:val="24"/>
        </w:rPr>
        <w:t>What individual factors can change</w:t>
      </w:r>
      <w:r w:rsidR="00E8092A" w:rsidRPr="0A85F187">
        <w:rPr>
          <w:color w:val="000000" w:themeColor="text1"/>
          <w:sz w:val="24"/>
          <w:szCs w:val="24"/>
        </w:rPr>
        <w:t xml:space="preserve"> heart rate and blood pressure</w:t>
      </w:r>
      <w:r w:rsidRPr="0A85F187">
        <w:rPr>
          <w:color w:val="000000" w:themeColor="text1"/>
          <w:sz w:val="24"/>
          <w:szCs w:val="24"/>
        </w:rPr>
        <w:t xml:space="preserve"> during exercise</w:t>
      </w:r>
      <w:r w:rsidR="00E8092A" w:rsidRPr="0A85F187">
        <w:rPr>
          <w:color w:val="000000" w:themeColor="text1"/>
          <w:sz w:val="24"/>
          <w:szCs w:val="24"/>
        </w:rPr>
        <w:t>?</w:t>
      </w:r>
    </w:p>
    <w:p w14:paraId="0952061A" w14:textId="52DFF2EB" w:rsidR="0A85F187" w:rsidRDefault="0A85F187" w:rsidP="0A85F187">
      <w:pPr>
        <w:spacing w:after="0" w:line="240" w:lineRule="auto"/>
        <w:rPr>
          <w:rFonts w:eastAsia="Times New Roman"/>
          <w:color w:val="000000" w:themeColor="text1"/>
          <w:sz w:val="24"/>
          <w:szCs w:val="24"/>
        </w:rPr>
      </w:pPr>
    </w:p>
    <w:p w14:paraId="01710902" w14:textId="7757624E" w:rsidR="0A85F187" w:rsidRDefault="0A85F187" w:rsidP="0A85F187">
      <w:pPr>
        <w:spacing w:after="0" w:line="240" w:lineRule="auto"/>
        <w:rPr>
          <w:rFonts w:ascii="Calibri" w:eastAsia="Calibri" w:hAnsi="Calibri" w:cs="Calibri"/>
          <w:color w:val="000000" w:themeColor="text1"/>
          <w:sz w:val="24"/>
          <w:szCs w:val="24"/>
        </w:rPr>
      </w:pPr>
    </w:p>
    <w:p w14:paraId="6819A838" w14:textId="0A719234" w:rsidR="1F81F6D1" w:rsidRDefault="1F81F6D1" w:rsidP="0A85F187">
      <w:pPr>
        <w:pStyle w:val="ListParagraph"/>
        <w:numPr>
          <w:ilvl w:val="0"/>
          <w:numId w:val="30"/>
        </w:numPr>
        <w:spacing w:after="0" w:line="240" w:lineRule="auto"/>
        <w:rPr>
          <w:rFonts w:ascii="Calibri" w:eastAsia="Calibri" w:hAnsi="Calibri" w:cs="Calibri"/>
          <w:sz w:val="24"/>
          <w:szCs w:val="24"/>
        </w:rPr>
      </w:pPr>
      <w:r w:rsidRPr="0A85F187">
        <w:rPr>
          <w:rFonts w:ascii="Calibri" w:eastAsia="Calibri" w:hAnsi="Calibri" w:cs="Calibri"/>
          <w:color w:val="000000" w:themeColor="text1"/>
          <w:sz w:val="24"/>
          <w:szCs w:val="24"/>
        </w:rPr>
        <w:t xml:space="preserve">A 14-year-old girl undergoing physical examination prior to being admitted to summer camp was found to have a loud heart murmur at the second intercostal space to the left side of the sternum. Explain the reason for the loud heart murmur associated with this girl’s condition. </w:t>
      </w:r>
      <w:r w:rsidRPr="0A85F187">
        <w:rPr>
          <w:rFonts w:ascii="Calibri" w:eastAsia="Calibri" w:hAnsi="Calibri" w:cs="Calibri"/>
          <w:sz w:val="24"/>
          <w:szCs w:val="24"/>
        </w:rPr>
        <w:t xml:space="preserve"> </w:t>
      </w:r>
    </w:p>
    <w:p w14:paraId="66074C70" w14:textId="4E0E6E0A" w:rsidR="0A85F187" w:rsidRDefault="0A85F187" w:rsidP="0A85F187">
      <w:pPr>
        <w:spacing w:after="0" w:line="240" w:lineRule="auto"/>
        <w:rPr>
          <w:rFonts w:ascii="Calibri" w:eastAsia="Calibri" w:hAnsi="Calibri" w:cs="Calibri"/>
          <w:sz w:val="24"/>
          <w:szCs w:val="24"/>
        </w:rPr>
      </w:pPr>
    </w:p>
    <w:p w14:paraId="5664653A" w14:textId="4548A375" w:rsidR="005025B7" w:rsidRDefault="005025B7">
      <w:pPr>
        <w:rPr>
          <w:rFonts w:eastAsia="Times New Roman"/>
          <w:color w:val="000000" w:themeColor="text1"/>
          <w:sz w:val="24"/>
          <w:szCs w:val="24"/>
        </w:rPr>
      </w:pPr>
      <w:r>
        <w:rPr>
          <w:rFonts w:eastAsia="Times New Roman"/>
          <w:color w:val="000000" w:themeColor="text1"/>
          <w:sz w:val="24"/>
          <w:szCs w:val="24"/>
        </w:rPr>
        <w:br w:type="page"/>
      </w:r>
    </w:p>
    <w:p w14:paraId="49D03B58" w14:textId="60F5AA5E" w:rsidR="00782CE0" w:rsidRPr="0065368E" w:rsidRDefault="008D0793" w:rsidP="008D0793">
      <w:pPr>
        <w:spacing w:after="0" w:line="240" w:lineRule="auto"/>
        <w:textAlignment w:val="baseline"/>
        <w:rPr>
          <w:rFonts w:eastAsia="Times New Roman" w:cstheme="minorHAnsi"/>
          <w:b/>
          <w:bCs/>
          <w:color w:val="4472C4" w:themeColor="accent1"/>
          <w:sz w:val="32"/>
          <w:szCs w:val="32"/>
        </w:rPr>
      </w:pPr>
      <w:r w:rsidRPr="00316BE7">
        <w:rPr>
          <w:rFonts w:eastAsia="Times New Roman" w:cstheme="minorHAnsi"/>
          <w:b/>
          <w:bCs/>
          <w:color w:val="4472C4" w:themeColor="accent1"/>
          <w:sz w:val="32"/>
          <w:szCs w:val="32"/>
        </w:rPr>
        <w:lastRenderedPageBreak/>
        <w:t xml:space="preserve">Post-Lab Activity </w:t>
      </w:r>
      <w:r>
        <w:rPr>
          <w:rFonts w:eastAsia="Times New Roman" w:cstheme="minorHAnsi"/>
          <w:b/>
          <w:bCs/>
          <w:color w:val="4472C4" w:themeColor="accent1"/>
          <w:sz w:val="32"/>
          <w:szCs w:val="32"/>
        </w:rPr>
        <w:t>4</w:t>
      </w:r>
      <w:r w:rsidRPr="00316BE7">
        <w:rPr>
          <w:rFonts w:eastAsia="Times New Roman" w:cstheme="minorHAnsi"/>
          <w:b/>
          <w:bCs/>
          <w:color w:val="4472C4" w:themeColor="accent1"/>
          <w:sz w:val="32"/>
          <w:szCs w:val="32"/>
        </w:rPr>
        <w:t>.</w:t>
      </w:r>
      <w:r>
        <w:rPr>
          <w:rFonts w:eastAsia="Times New Roman" w:cstheme="minorHAnsi"/>
          <w:b/>
          <w:bCs/>
          <w:color w:val="4472C4" w:themeColor="accent1"/>
          <w:sz w:val="32"/>
          <w:szCs w:val="32"/>
        </w:rPr>
        <w:t>2</w:t>
      </w:r>
      <w:r w:rsidRPr="00316BE7">
        <w:rPr>
          <w:rFonts w:eastAsia="Times New Roman" w:cstheme="minorHAnsi"/>
          <w:b/>
          <w:bCs/>
          <w:color w:val="4472C4" w:themeColor="accent1"/>
          <w:sz w:val="32"/>
          <w:szCs w:val="32"/>
        </w:rPr>
        <w:t xml:space="preserve">: </w:t>
      </w:r>
      <w:r>
        <w:rPr>
          <w:rFonts w:eastAsia="Times New Roman" w:cstheme="minorHAnsi"/>
          <w:b/>
          <w:bCs/>
          <w:color w:val="4472C4" w:themeColor="accent1"/>
          <w:sz w:val="32"/>
          <w:szCs w:val="32"/>
        </w:rPr>
        <w:t>Matching</w:t>
      </w:r>
    </w:p>
    <w:p w14:paraId="758EB938" w14:textId="4C49FC85" w:rsidR="00782CE0" w:rsidRPr="00782CE0" w:rsidRDefault="00782CE0" w:rsidP="052599C9">
      <w:pPr>
        <w:pStyle w:val="ListParagraph"/>
        <w:spacing w:after="0" w:line="240" w:lineRule="auto"/>
        <w:ind w:left="0"/>
        <w:textAlignment w:val="baseline"/>
        <w:rPr>
          <w:color w:val="000000" w:themeColor="text1"/>
          <w:sz w:val="24"/>
          <w:szCs w:val="24"/>
        </w:rPr>
      </w:pPr>
      <w:r w:rsidRPr="052599C9">
        <w:rPr>
          <w:color w:val="000000" w:themeColor="text1"/>
          <w:sz w:val="24"/>
          <w:szCs w:val="24"/>
        </w:rPr>
        <w:t xml:space="preserve">Correctly identify valve closings and openings, chamber pressures, and volume line, and the ECG and heart sound lines on the diagram below by matching the diagram labels with the </w:t>
      </w:r>
      <w:r w:rsidR="3B9B9C1F" w:rsidRPr="052599C9">
        <w:rPr>
          <w:color w:val="000000" w:themeColor="text1"/>
          <w:sz w:val="24"/>
          <w:szCs w:val="24"/>
        </w:rPr>
        <w:t>associated terms in</w:t>
      </w:r>
      <w:r w:rsidRPr="052599C9">
        <w:rPr>
          <w:color w:val="000000" w:themeColor="text1"/>
          <w:sz w:val="24"/>
          <w:szCs w:val="24"/>
        </w:rPr>
        <w:t xml:space="preserve"> the diagram </w:t>
      </w:r>
    </w:p>
    <w:p w14:paraId="6360E605" w14:textId="13917D6B" w:rsidR="052599C9" w:rsidRDefault="052599C9" w:rsidP="052599C9">
      <w:pPr>
        <w:pStyle w:val="ListParagraph"/>
        <w:spacing w:after="0" w:line="240" w:lineRule="auto"/>
        <w:ind w:left="0"/>
        <w:rPr>
          <w:color w:val="000000" w:themeColor="text1"/>
          <w:sz w:val="24"/>
          <w:szCs w:val="24"/>
        </w:rPr>
      </w:pPr>
    </w:p>
    <w:p w14:paraId="7D53A7C4" w14:textId="2544BFA7" w:rsidR="03DDCA44" w:rsidRDefault="03DDCA44" w:rsidP="30EB0641">
      <w:pPr>
        <w:pStyle w:val="Subtitle"/>
        <w:rPr>
          <w:color w:val="000000" w:themeColor="text1"/>
          <w:sz w:val="18"/>
          <w:szCs w:val="18"/>
        </w:rPr>
      </w:pPr>
      <w:r w:rsidRPr="30EB0641">
        <w:rPr>
          <w:b/>
          <w:bCs/>
          <w:color w:val="000000" w:themeColor="text1"/>
          <w:sz w:val="18"/>
          <w:szCs w:val="18"/>
        </w:rPr>
        <w:t>Figure 4.9</w:t>
      </w:r>
      <w:r w:rsidRPr="30EB0641">
        <w:rPr>
          <w:color w:val="000000" w:themeColor="text1"/>
          <w:sz w:val="18"/>
          <w:szCs w:val="18"/>
        </w:rPr>
        <w:t> </w:t>
      </w:r>
      <w:r w:rsidR="63997FD2" w:rsidRPr="30EB0641">
        <w:rPr>
          <w:color w:val="000000" w:themeColor="text1"/>
          <w:sz w:val="18"/>
          <w:szCs w:val="18"/>
        </w:rPr>
        <w:t xml:space="preserve">The Cardiac Cycle </w:t>
      </w:r>
      <w:r w:rsidR="6D1B30C8" w:rsidRPr="30EB0641">
        <w:rPr>
          <w:color w:val="000000" w:themeColor="text1"/>
          <w:sz w:val="18"/>
          <w:szCs w:val="18"/>
        </w:rPr>
        <w:t>includes</w:t>
      </w:r>
      <w:r w:rsidR="63997FD2" w:rsidRPr="30EB0641">
        <w:rPr>
          <w:color w:val="000000" w:themeColor="text1"/>
          <w:sz w:val="18"/>
          <w:szCs w:val="18"/>
        </w:rPr>
        <w:t xml:space="preserve"> heart sounds, electrical activity,</w:t>
      </w:r>
      <w:r w:rsidR="6A6EDEE0" w:rsidRPr="30EB0641">
        <w:rPr>
          <w:color w:val="000000" w:themeColor="text1"/>
          <w:sz w:val="18"/>
          <w:szCs w:val="18"/>
        </w:rPr>
        <w:t xml:space="preserve"> as well as</w:t>
      </w:r>
      <w:r w:rsidR="63997FD2" w:rsidRPr="30EB0641">
        <w:rPr>
          <w:color w:val="000000" w:themeColor="text1"/>
          <w:sz w:val="18"/>
          <w:szCs w:val="18"/>
        </w:rPr>
        <w:t xml:space="preserve"> </w:t>
      </w:r>
      <w:r w:rsidR="32309013" w:rsidRPr="30EB0641">
        <w:rPr>
          <w:color w:val="000000" w:themeColor="text1"/>
          <w:sz w:val="18"/>
          <w:szCs w:val="18"/>
        </w:rPr>
        <w:t>pressure and volume changes in the heart chambers.</w:t>
      </w:r>
      <w:r w:rsidR="24A729D5" w:rsidRPr="30EB0641">
        <w:rPr>
          <w:color w:val="000000" w:themeColor="text1"/>
          <w:sz w:val="18"/>
          <w:szCs w:val="18"/>
        </w:rPr>
        <w:t xml:space="preserve"> (Diagram by Gina</w:t>
      </w:r>
      <w:r w:rsidR="04ABF22F" w:rsidRPr="30EB0641">
        <w:rPr>
          <w:color w:val="000000" w:themeColor="text1"/>
          <w:sz w:val="18"/>
          <w:szCs w:val="18"/>
        </w:rPr>
        <w:t xml:space="preserve"> Profetto</w:t>
      </w:r>
      <w:r w:rsidR="00AA0B14">
        <w:rPr>
          <w:color w:val="000000" w:themeColor="text1"/>
          <w:sz w:val="18"/>
          <w:szCs w:val="18"/>
        </w:rPr>
        <w:t>)</w:t>
      </w:r>
    </w:p>
    <w:tbl>
      <w:tblPr>
        <w:tblStyle w:val="TableGrid"/>
        <w:tblpPr w:leftFromText="180" w:rightFromText="180" w:vertAnchor="text" w:horzAnchor="margin" w:tblpXSpec="right" w:tblpY="429"/>
        <w:tblW w:w="0" w:type="auto"/>
        <w:tblLook w:val="04A0" w:firstRow="1" w:lastRow="0" w:firstColumn="1" w:lastColumn="0" w:noHBand="0" w:noVBand="1"/>
      </w:tblPr>
      <w:tblGrid>
        <w:gridCol w:w="895"/>
        <w:gridCol w:w="3155"/>
      </w:tblGrid>
      <w:tr w:rsidR="00B42257" w14:paraId="521DA6D7" w14:textId="77777777" w:rsidTr="00B42257">
        <w:tc>
          <w:tcPr>
            <w:tcW w:w="895" w:type="dxa"/>
            <w:shd w:val="clear" w:color="auto" w:fill="000000" w:themeFill="text1"/>
          </w:tcPr>
          <w:p w14:paraId="412F27DA" w14:textId="77777777" w:rsidR="00B42257" w:rsidRPr="00B42257" w:rsidRDefault="00B42257" w:rsidP="00B42257">
            <w:pPr>
              <w:pStyle w:val="ListParagraph"/>
              <w:spacing w:before="120" w:after="120"/>
              <w:ind w:left="0"/>
              <w:contextualSpacing w:val="0"/>
              <w:rPr>
                <w:b/>
                <w:bCs/>
                <w:color w:val="FFFFFF" w:themeColor="background1"/>
                <w:sz w:val="24"/>
                <w:szCs w:val="24"/>
              </w:rPr>
            </w:pPr>
            <w:r w:rsidRPr="00B42257">
              <w:rPr>
                <w:b/>
                <w:bCs/>
                <w:color w:val="FFFFFF" w:themeColor="background1"/>
                <w:sz w:val="24"/>
                <w:szCs w:val="24"/>
              </w:rPr>
              <w:t>Letter</w:t>
            </w:r>
          </w:p>
        </w:tc>
        <w:tc>
          <w:tcPr>
            <w:tcW w:w="3155" w:type="dxa"/>
            <w:shd w:val="clear" w:color="auto" w:fill="000000" w:themeFill="text1"/>
          </w:tcPr>
          <w:p w14:paraId="4918A924" w14:textId="77777777" w:rsidR="00B42257" w:rsidRPr="00B42257" w:rsidRDefault="00B42257" w:rsidP="00B42257">
            <w:pPr>
              <w:pStyle w:val="ListParagraph"/>
              <w:spacing w:before="120" w:after="120"/>
              <w:ind w:left="0"/>
              <w:contextualSpacing w:val="0"/>
              <w:rPr>
                <w:b/>
                <w:bCs/>
                <w:color w:val="FFFFFF" w:themeColor="background1"/>
                <w:sz w:val="24"/>
                <w:szCs w:val="24"/>
              </w:rPr>
            </w:pPr>
            <w:r w:rsidRPr="00B42257">
              <w:rPr>
                <w:b/>
                <w:bCs/>
                <w:color w:val="FFFFFF" w:themeColor="background1"/>
                <w:sz w:val="24"/>
                <w:szCs w:val="24"/>
              </w:rPr>
              <w:t>Term</w:t>
            </w:r>
          </w:p>
        </w:tc>
      </w:tr>
      <w:tr w:rsidR="00B42257" w14:paraId="38223F19" w14:textId="77777777" w:rsidTr="00B42257">
        <w:tc>
          <w:tcPr>
            <w:tcW w:w="895" w:type="dxa"/>
          </w:tcPr>
          <w:p w14:paraId="56965B00"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612DE11F" w14:textId="77777777" w:rsidR="00B42257" w:rsidRDefault="00B42257" w:rsidP="00B42257">
            <w:pPr>
              <w:pStyle w:val="ListParagraph"/>
              <w:spacing w:before="120" w:after="120"/>
              <w:ind w:left="0"/>
              <w:contextualSpacing w:val="0"/>
              <w:rPr>
                <w:color w:val="000000" w:themeColor="text1"/>
                <w:sz w:val="24"/>
                <w:szCs w:val="24"/>
              </w:rPr>
            </w:pPr>
            <w:r>
              <w:t>Left ventricular pressure</w:t>
            </w:r>
          </w:p>
        </w:tc>
      </w:tr>
      <w:tr w:rsidR="00B42257" w14:paraId="73274037" w14:textId="77777777" w:rsidTr="00B42257">
        <w:tc>
          <w:tcPr>
            <w:tcW w:w="895" w:type="dxa"/>
          </w:tcPr>
          <w:p w14:paraId="14DB7DF2"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437B7AEA" w14:textId="77777777" w:rsidR="00B42257" w:rsidRDefault="00B42257" w:rsidP="00B42257">
            <w:pPr>
              <w:pStyle w:val="ListParagraph"/>
              <w:spacing w:before="120" w:after="120"/>
              <w:ind w:left="0"/>
              <w:contextualSpacing w:val="0"/>
              <w:rPr>
                <w:color w:val="000000" w:themeColor="text1"/>
                <w:sz w:val="24"/>
                <w:szCs w:val="24"/>
              </w:rPr>
            </w:pPr>
            <w:r>
              <w:t>Aortic pressure</w:t>
            </w:r>
          </w:p>
        </w:tc>
      </w:tr>
      <w:tr w:rsidR="00B42257" w14:paraId="24C2ECD6" w14:textId="77777777" w:rsidTr="00B42257">
        <w:tc>
          <w:tcPr>
            <w:tcW w:w="895" w:type="dxa"/>
          </w:tcPr>
          <w:p w14:paraId="43D77CAF"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3CD72568" w14:textId="77777777" w:rsidR="00B42257" w:rsidRDefault="00B42257" w:rsidP="00B42257">
            <w:pPr>
              <w:pStyle w:val="ListParagraph"/>
              <w:spacing w:before="120" w:after="120"/>
              <w:ind w:left="0"/>
              <w:contextualSpacing w:val="0"/>
              <w:rPr>
                <w:color w:val="000000" w:themeColor="text1"/>
                <w:sz w:val="24"/>
                <w:szCs w:val="24"/>
              </w:rPr>
            </w:pPr>
            <w:r>
              <w:rPr>
                <w:rFonts w:cstheme="minorHAnsi"/>
              </w:rPr>
              <w:t>Aortic valve closes</w:t>
            </w:r>
          </w:p>
        </w:tc>
      </w:tr>
      <w:tr w:rsidR="00B42257" w14:paraId="7E1BE7C1" w14:textId="77777777" w:rsidTr="00B42257">
        <w:tc>
          <w:tcPr>
            <w:tcW w:w="895" w:type="dxa"/>
          </w:tcPr>
          <w:p w14:paraId="6504905A"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7B22B8E3" w14:textId="77777777" w:rsidR="00B42257" w:rsidRDefault="00B42257" w:rsidP="00B42257">
            <w:pPr>
              <w:pStyle w:val="ListParagraph"/>
              <w:spacing w:before="120" w:after="120"/>
              <w:ind w:left="0"/>
              <w:contextualSpacing w:val="0"/>
              <w:rPr>
                <w:color w:val="000000" w:themeColor="text1"/>
                <w:sz w:val="24"/>
                <w:szCs w:val="24"/>
              </w:rPr>
            </w:pPr>
            <w:r>
              <w:rPr>
                <w:rFonts w:cstheme="minorHAnsi"/>
              </w:rPr>
              <w:t>Aortic valve opens</w:t>
            </w:r>
          </w:p>
        </w:tc>
      </w:tr>
      <w:tr w:rsidR="00B42257" w14:paraId="4C76CAB6" w14:textId="77777777" w:rsidTr="00B42257">
        <w:tc>
          <w:tcPr>
            <w:tcW w:w="895" w:type="dxa"/>
          </w:tcPr>
          <w:p w14:paraId="0F96CABB"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26EC25E7" w14:textId="77777777" w:rsidR="00B42257" w:rsidRPr="00B42257" w:rsidRDefault="00B42257" w:rsidP="00B42257">
            <w:pPr>
              <w:spacing w:before="120" w:after="120"/>
              <w:rPr>
                <w:rFonts w:cstheme="minorHAnsi"/>
              </w:rPr>
            </w:pPr>
            <w:r>
              <w:rPr>
                <w:rFonts w:cstheme="minorHAnsi"/>
              </w:rPr>
              <w:t>Atrial pressure</w:t>
            </w:r>
          </w:p>
        </w:tc>
      </w:tr>
      <w:tr w:rsidR="00B42257" w14:paraId="7FB3B614" w14:textId="77777777" w:rsidTr="00B42257">
        <w:tc>
          <w:tcPr>
            <w:tcW w:w="895" w:type="dxa"/>
          </w:tcPr>
          <w:p w14:paraId="044B8003"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5F7AA909" w14:textId="77777777" w:rsidR="00B42257" w:rsidRPr="00B42257" w:rsidRDefault="00B42257" w:rsidP="00B42257">
            <w:pPr>
              <w:spacing w:before="120" w:after="120"/>
              <w:rPr>
                <w:rFonts w:cstheme="minorHAnsi"/>
              </w:rPr>
            </w:pPr>
            <w:r>
              <w:rPr>
                <w:rFonts w:cstheme="minorHAnsi"/>
              </w:rPr>
              <w:t>AV valve closes</w:t>
            </w:r>
          </w:p>
        </w:tc>
      </w:tr>
      <w:tr w:rsidR="00B42257" w14:paraId="79DC24FE" w14:textId="77777777" w:rsidTr="00B42257">
        <w:tc>
          <w:tcPr>
            <w:tcW w:w="895" w:type="dxa"/>
          </w:tcPr>
          <w:p w14:paraId="2C5D081D"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080D1B47" w14:textId="77777777" w:rsidR="00B42257" w:rsidRPr="00B42257" w:rsidRDefault="00B42257" w:rsidP="00B42257">
            <w:pPr>
              <w:spacing w:before="120" w:after="120"/>
            </w:pPr>
            <w:r>
              <w:rPr>
                <w:rFonts w:cstheme="minorHAnsi"/>
              </w:rPr>
              <w:t>AV valve opens</w:t>
            </w:r>
          </w:p>
        </w:tc>
      </w:tr>
      <w:tr w:rsidR="00B42257" w14:paraId="44306F5F" w14:textId="77777777" w:rsidTr="00B42257">
        <w:tc>
          <w:tcPr>
            <w:tcW w:w="895" w:type="dxa"/>
          </w:tcPr>
          <w:p w14:paraId="0D8418F1"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1FBD81FC" w14:textId="77777777" w:rsidR="00B42257" w:rsidRDefault="00B42257" w:rsidP="00B42257">
            <w:pPr>
              <w:spacing w:before="120" w:after="120"/>
              <w:rPr>
                <w:rFonts w:cstheme="minorHAnsi"/>
              </w:rPr>
            </w:pPr>
            <w:r>
              <w:rPr>
                <w:rFonts w:cstheme="minorHAnsi"/>
              </w:rPr>
              <w:t>Cardiac cycle</w:t>
            </w:r>
          </w:p>
        </w:tc>
      </w:tr>
      <w:tr w:rsidR="00B42257" w14:paraId="2983E9BB" w14:textId="77777777" w:rsidTr="00B42257">
        <w:tc>
          <w:tcPr>
            <w:tcW w:w="895" w:type="dxa"/>
          </w:tcPr>
          <w:p w14:paraId="112D6CA7"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16ADEDAE" w14:textId="77777777" w:rsidR="00B42257" w:rsidRDefault="00B42257" w:rsidP="00B42257">
            <w:pPr>
              <w:spacing w:before="120" w:after="120"/>
              <w:rPr>
                <w:rFonts w:cstheme="minorHAnsi"/>
              </w:rPr>
            </w:pPr>
            <w:r>
              <w:rPr>
                <w:rFonts w:cstheme="minorHAnsi"/>
              </w:rPr>
              <w:t>Dicrotic notch</w:t>
            </w:r>
          </w:p>
        </w:tc>
      </w:tr>
      <w:tr w:rsidR="00B42257" w14:paraId="04841536" w14:textId="77777777" w:rsidTr="00B42257">
        <w:tc>
          <w:tcPr>
            <w:tcW w:w="895" w:type="dxa"/>
          </w:tcPr>
          <w:p w14:paraId="44AA6348"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57AF8B69" w14:textId="77777777" w:rsidR="00B42257" w:rsidRDefault="00B42257" w:rsidP="00B42257">
            <w:pPr>
              <w:spacing w:before="120" w:after="120"/>
              <w:rPr>
                <w:rFonts w:cstheme="minorHAnsi"/>
              </w:rPr>
            </w:pPr>
            <w:r>
              <w:rPr>
                <w:rFonts w:cstheme="minorHAnsi"/>
              </w:rPr>
              <w:t>ECG</w:t>
            </w:r>
          </w:p>
        </w:tc>
      </w:tr>
      <w:tr w:rsidR="00B42257" w14:paraId="42BF7521" w14:textId="77777777" w:rsidTr="00B42257">
        <w:tc>
          <w:tcPr>
            <w:tcW w:w="895" w:type="dxa"/>
          </w:tcPr>
          <w:p w14:paraId="5A2E78D4"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43DE5068" w14:textId="77777777" w:rsidR="00B42257" w:rsidRDefault="00B42257" w:rsidP="00B42257">
            <w:pPr>
              <w:spacing w:before="120" w:after="120"/>
              <w:rPr>
                <w:rFonts w:cstheme="minorHAnsi"/>
              </w:rPr>
            </w:pPr>
            <w:r>
              <w:rPr>
                <w:rFonts w:cstheme="minorHAnsi"/>
              </w:rPr>
              <w:t>First heart sound</w:t>
            </w:r>
          </w:p>
        </w:tc>
      </w:tr>
      <w:tr w:rsidR="00B42257" w14:paraId="15F01552" w14:textId="77777777" w:rsidTr="00B42257">
        <w:tc>
          <w:tcPr>
            <w:tcW w:w="895" w:type="dxa"/>
          </w:tcPr>
          <w:p w14:paraId="45FD5A8A"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23873B06" w14:textId="77777777" w:rsidR="00B42257" w:rsidRDefault="00B42257" w:rsidP="00B42257">
            <w:pPr>
              <w:spacing w:before="120" w:after="120"/>
              <w:rPr>
                <w:rFonts w:cstheme="minorHAnsi"/>
              </w:rPr>
            </w:pPr>
            <w:r>
              <w:rPr>
                <w:rFonts w:cstheme="minorHAnsi"/>
              </w:rPr>
              <w:t>Second heart sound</w:t>
            </w:r>
          </w:p>
        </w:tc>
      </w:tr>
      <w:tr w:rsidR="00B42257" w14:paraId="7A799925" w14:textId="77777777" w:rsidTr="00B42257">
        <w:tc>
          <w:tcPr>
            <w:tcW w:w="895" w:type="dxa"/>
          </w:tcPr>
          <w:p w14:paraId="366EB0D9"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4F83484D" w14:textId="77777777" w:rsidR="00B42257" w:rsidRDefault="00B42257" w:rsidP="00B42257">
            <w:pPr>
              <w:spacing w:before="120" w:after="120"/>
              <w:rPr>
                <w:rFonts w:cstheme="minorHAnsi"/>
              </w:rPr>
            </w:pPr>
            <w:r>
              <w:rPr>
                <w:rFonts w:cstheme="minorHAnsi"/>
              </w:rPr>
              <w:t>Ventricular diastole</w:t>
            </w:r>
          </w:p>
        </w:tc>
      </w:tr>
      <w:tr w:rsidR="00B42257" w14:paraId="77473AC1" w14:textId="77777777" w:rsidTr="00B42257">
        <w:tc>
          <w:tcPr>
            <w:tcW w:w="895" w:type="dxa"/>
          </w:tcPr>
          <w:p w14:paraId="25F52537"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48A183B9" w14:textId="77777777" w:rsidR="00B42257" w:rsidRDefault="00B42257" w:rsidP="00B42257">
            <w:pPr>
              <w:spacing w:before="120" w:after="120"/>
              <w:rPr>
                <w:rFonts w:cstheme="minorHAnsi"/>
              </w:rPr>
            </w:pPr>
            <w:r>
              <w:rPr>
                <w:rFonts w:cstheme="minorHAnsi"/>
              </w:rPr>
              <w:t>Peak of ventricular systole</w:t>
            </w:r>
          </w:p>
        </w:tc>
      </w:tr>
      <w:tr w:rsidR="00B42257" w14:paraId="5ACB2AEC" w14:textId="77777777" w:rsidTr="00B42257">
        <w:tc>
          <w:tcPr>
            <w:tcW w:w="895" w:type="dxa"/>
          </w:tcPr>
          <w:p w14:paraId="02A5E332" w14:textId="77777777" w:rsidR="00B42257" w:rsidRDefault="00B42257" w:rsidP="00B42257">
            <w:pPr>
              <w:pStyle w:val="ListParagraph"/>
              <w:spacing w:before="120" w:after="120"/>
              <w:ind w:left="0"/>
              <w:contextualSpacing w:val="0"/>
              <w:rPr>
                <w:color w:val="000000" w:themeColor="text1"/>
                <w:sz w:val="24"/>
                <w:szCs w:val="24"/>
              </w:rPr>
            </w:pPr>
          </w:p>
        </w:tc>
        <w:tc>
          <w:tcPr>
            <w:tcW w:w="3155" w:type="dxa"/>
          </w:tcPr>
          <w:p w14:paraId="3109A9FD" w14:textId="77777777" w:rsidR="00B42257" w:rsidRDefault="00B42257" w:rsidP="00B42257">
            <w:pPr>
              <w:spacing w:before="120" w:after="120"/>
              <w:rPr>
                <w:rFonts w:cstheme="minorHAnsi"/>
              </w:rPr>
            </w:pPr>
            <w:r>
              <w:rPr>
                <w:rFonts w:cstheme="minorHAnsi"/>
              </w:rPr>
              <w:t>Ventricular volume</w:t>
            </w:r>
          </w:p>
        </w:tc>
      </w:tr>
    </w:tbl>
    <w:p w14:paraId="67A90D83" w14:textId="0B0C8F12" w:rsidR="00A037F5" w:rsidRPr="00DE197C" w:rsidRDefault="00B42257" w:rsidP="00DE197C">
      <w:pPr>
        <w:pStyle w:val="ListParagraph"/>
        <w:spacing w:after="0" w:line="240" w:lineRule="auto"/>
        <w:ind w:left="0"/>
        <w:rPr>
          <w:color w:val="000000" w:themeColor="text1"/>
          <w:sz w:val="24"/>
          <w:szCs w:val="24"/>
        </w:rPr>
      </w:pPr>
      <w:r>
        <w:rPr>
          <w:noProof/>
        </w:rPr>
        <w:t xml:space="preserve"> </w:t>
      </w:r>
      <w:r w:rsidR="00AA0B14">
        <w:rPr>
          <w:noProof/>
        </w:rPr>
        <w:drawing>
          <wp:inline distT="0" distB="0" distL="0" distR="0" wp14:anchorId="0FB83890" wp14:editId="4388B4B3">
            <wp:extent cx="4057650" cy="6889357"/>
            <wp:effectExtent l="0" t="0" r="0" b="6985"/>
            <wp:docPr id="38671158" name="Picture 38671158" descr="A graph of the cardiac cycle with all the heart sounds, electrical activity, and pressure/volume changes indicated on the graph. Each major area or change is indicated with a letter or number. Both systole and diastole are represe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71158" name="Picture 38671158" descr="A graph of the cardiac cycle with all the heart sounds, electrical activity, and pressure/volume changes indicated on the graph. Each major area or change is indicated with a letter or number. Both systole and diastole are represented."/>
                    <pic:cNvPicPr/>
                  </pic:nvPicPr>
                  <pic:blipFill rotWithShape="1">
                    <a:blip r:embed="rId23">
                      <a:extLst>
                        <a:ext uri="{28A0092B-C50C-407E-A947-70E740481C1C}">
                          <a14:useLocalDpi xmlns:a14="http://schemas.microsoft.com/office/drawing/2010/main" val="0"/>
                        </a:ext>
                      </a:extLst>
                    </a:blip>
                    <a:srcRect l="8905" r="8191"/>
                    <a:stretch/>
                  </pic:blipFill>
                  <pic:spPr bwMode="auto">
                    <a:xfrm>
                      <a:off x="0" y="0"/>
                      <a:ext cx="4084339" cy="6934672"/>
                    </a:xfrm>
                    <a:prstGeom prst="rect">
                      <a:avLst/>
                    </a:prstGeom>
                    <a:ln>
                      <a:noFill/>
                    </a:ln>
                    <a:extLst>
                      <a:ext uri="{53640926-AAD7-44D8-BBD7-CCE9431645EC}">
                        <a14:shadowObscured xmlns:a14="http://schemas.microsoft.com/office/drawing/2010/main"/>
                      </a:ext>
                    </a:extLst>
                  </pic:spPr>
                </pic:pic>
              </a:graphicData>
            </a:graphic>
          </wp:inline>
        </w:drawing>
      </w:r>
    </w:p>
    <w:sectPr w:rsidR="00A037F5" w:rsidRPr="00DE197C" w:rsidSect="000612C5">
      <w:headerReference w:type="default" r:id="rId24"/>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0EB802" w14:textId="77777777" w:rsidR="005F10C5" w:rsidRDefault="005F10C5" w:rsidP="00F74263">
      <w:pPr>
        <w:spacing w:after="0" w:line="240" w:lineRule="auto"/>
      </w:pPr>
      <w:r>
        <w:separator/>
      </w:r>
    </w:p>
  </w:endnote>
  <w:endnote w:type="continuationSeparator" w:id="0">
    <w:p w14:paraId="09F7B748" w14:textId="77777777" w:rsidR="005F10C5" w:rsidRDefault="005F10C5" w:rsidP="00F74263">
      <w:pPr>
        <w:spacing w:after="0" w:line="240" w:lineRule="auto"/>
      </w:pPr>
      <w:r>
        <w:continuationSeparator/>
      </w:r>
    </w:p>
  </w:endnote>
  <w:endnote w:type="continuationNotice" w:id="1">
    <w:p w14:paraId="7B608B00" w14:textId="77777777" w:rsidR="00BB6086" w:rsidRDefault="00BB608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358056"/>
      <w:docPartObj>
        <w:docPartGallery w:val="Page Numbers (Bottom of Page)"/>
        <w:docPartUnique/>
      </w:docPartObj>
    </w:sdtPr>
    <w:sdtEndPr>
      <w:rPr>
        <w:noProof/>
      </w:rPr>
    </w:sdtEndPr>
    <w:sdtContent>
      <w:p w14:paraId="7F11DCFC" w14:textId="65DA30CD" w:rsidR="00F74263" w:rsidRDefault="00F74263">
        <w:pPr>
          <w:pStyle w:val="Footer"/>
          <w:jc w:val="center"/>
        </w:pPr>
        <w:r>
          <w:fldChar w:fldCharType="begin"/>
        </w:r>
        <w:r>
          <w:instrText xml:space="preserve"> PAGE   \* MERGEFORMAT </w:instrText>
        </w:r>
        <w:r>
          <w:fldChar w:fldCharType="separate"/>
        </w:r>
        <w:r w:rsidR="00C042B8">
          <w:rPr>
            <w:noProof/>
          </w:rPr>
          <w:t>12</w:t>
        </w:r>
        <w:r>
          <w:rPr>
            <w:noProof/>
          </w:rPr>
          <w:fldChar w:fldCharType="end"/>
        </w:r>
      </w:p>
    </w:sdtContent>
  </w:sdt>
  <w:p w14:paraId="0ACD1069" w14:textId="77777777" w:rsidR="00F74263" w:rsidRDefault="00F7426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3CE5F0" w14:textId="77777777" w:rsidR="005F10C5" w:rsidRDefault="005F10C5" w:rsidP="00F74263">
      <w:pPr>
        <w:spacing w:after="0" w:line="240" w:lineRule="auto"/>
      </w:pPr>
      <w:r>
        <w:separator/>
      </w:r>
    </w:p>
  </w:footnote>
  <w:footnote w:type="continuationSeparator" w:id="0">
    <w:p w14:paraId="1DB6DA7D" w14:textId="77777777" w:rsidR="005F10C5" w:rsidRDefault="005F10C5" w:rsidP="00F74263">
      <w:pPr>
        <w:spacing w:after="0" w:line="240" w:lineRule="auto"/>
      </w:pPr>
      <w:r>
        <w:continuationSeparator/>
      </w:r>
    </w:p>
  </w:footnote>
  <w:footnote w:type="continuationNotice" w:id="1">
    <w:p w14:paraId="307698A2" w14:textId="77777777" w:rsidR="00BB6086" w:rsidRDefault="00BB608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0800"/>
    </w:tblGrid>
    <w:tr w:rsidR="4D5F3C91" w14:paraId="4AB65D1D" w14:textId="77777777" w:rsidTr="4D5F3C91">
      <w:trPr>
        <w:trHeight w:val="300"/>
      </w:trPr>
      <w:tc>
        <w:tcPr>
          <w:tcW w:w="10800" w:type="dxa"/>
        </w:tcPr>
        <w:p w14:paraId="6DF4AB7F" w14:textId="77777777" w:rsidR="006C78BE" w:rsidRDefault="006C78BE" w:rsidP="006C78BE">
          <w:pPr>
            <w:pStyle w:val="Footer"/>
            <w:ind w:right="-195"/>
            <w:rPr>
              <w:rFonts w:ascii="Calibri" w:eastAsia="Calibri" w:hAnsi="Calibri" w:cs="Calibri"/>
              <w:color w:val="000000" w:themeColor="text1"/>
              <w:sz w:val="16"/>
              <w:szCs w:val="16"/>
            </w:rPr>
          </w:pPr>
          <w:r>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history="1">
            <w:r>
              <w:rPr>
                <w:rStyle w:val="Hyperlink"/>
                <w:rFonts w:ascii="Source Sans Pro" w:eastAsia="Source Sans Pro" w:hAnsi="Source Sans Pro" w:cs="Source Sans Pro"/>
                <w:sz w:val="16"/>
                <w:szCs w:val="16"/>
              </w:rPr>
              <w:t xml:space="preserve">CC BY 4.0 </w:t>
            </w:r>
          </w:hyperlink>
          <w:r>
            <w:rPr>
              <w:rFonts w:ascii="Arial" w:eastAsia="Arial" w:hAnsi="Arial" w:cs="Arial"/>
              <w:color w:val="000000" w:themeColor="text1"/>
              <w:sz w:val="16"/>
              <w:szCs w:val="16"/>
            </w:rPr>
            <w:t xml:space="preserve"> </w:t>
          </w:r>
          <w:r>
            <w:rPr>
              <w:rFonts w:ascii="Calibri" w:eastAsia="Calibri" w:hAnsi="Calibri" w:cs="Calibri"/>
              <w:color w:val="000000" w:themeColor="text1"/>
              <w:sz w:val="16"/>
              <w:szCs w:val="16"/>
            </w:rPr>
            <w:t xml:space="preserve"> </w:t>
          </w:r>
          <w:hyperlink r:id="rId2" w:history="1">
            <w:r>
              <w:rPr>
                <w:rStyle w:val="Hyperlink"/>
                <w:rFonts w:ascii="Cambria" w:eastAsia="Cambria" w:hAnsi="Cambria" w:cs="Cambria"/>
                <w:sz w:val="16"/>
                <w:szCs w:val="16"/>
              </w:rPr>
              <w:t>https://openstax.org/details/books/anatomy-and-physiology</w:t>
            </w:r>
          </w:hyperlink>
        </w:p>
        <w:p w14:paraId="75246940" w14:textId="56699EC5" w:rsidR="4D5F3C91" w:rsidRDefault="4D5F3C91" w:rsidP="4D5F3C91">
          <w:pPr>
            <w:pStyle w:val="Header"/>
            <w:ind w:left="-115"/>
          </w:pPr>
        </w:p>
      </w:tc>
    </w:tr>
  </w:tbl>
  <w:p w14:paraId="21E80EF0" w14:textId="0A241CA6" w:rsidR="00BB6086" w:rsidRDefault="00BB60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040"/>
      <w:gridCol w:w="1040"/>
      <w:gridCol w:w="1040"/>
    </w:tblGrid>
    <w:tr w:rsidR="4D5F3C91" w14:paraId="365CA7B3" w14:textId="77777777" w:rsidTr="4D5F3C91">
      <w:trPr>
        <w:trHeight w:val="300"/>
      </w:trPr>
      <w:tc>
        <w:tcPr>
          <w:tcW w:w="1040" w:type="dxa"/>
        </w:tcPr>
        <w:p w14:paraId="27B150EA" w14:textId="787CCED3" w:rsidR="4D5F3C91" w:rsidRDefault="4D5F3C91" w:rsidP="4D5F3C91">
          <w:pPr>
            <w:pStyle w:val="Header"/>
            <w:ind w:left="-115"/>
          </w:pPr>
        </w:p>
      </w:tc>
      <w:tc>
        <w:tcPr>
          <w:tcW w:w="1040" w:type="dxa"/>
        </w:tcPr>
        <w:p w14:paraId="6FE81E15" w14:textId="04B57FED" w:rsidR="4D5F3C91" w:rsidRDefault="4D5F3C91" w:rsidP="4D5F3C91">
          <w:pPr>
            <w:pStyle w:val="Header"/>
            <w:jc w:val="center"/>
          </w:pPr>
        </w:p>
      </w:tc>
      <w:tc>
        <w:tcPr>
          <w:tcW w:w="1040" w:type="dxa"/>
        </w:tcPr>
        <w:p w14:paraId="01651F1B" w14:textId="216B7152" w:rsidR="4D5F3C91" w:rsidRDefault="4D5F3C91" w:rsidP="4D5F3C91">
          <w:pPr>
            <w:pStyle w:val="Header"/>
            <w:ind w:right="-115"/>
            <w:jc w:val="right"/>
          </w:pPr>
        </w:p>
      </w:tc>
    </w:tr>
  </w:tbl>
  <w:p w14:paraId="2856275E" w14:textId="6B456EC9" w:rsidR="00BB6086" w:rsidRDefault="00BB608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8000" w:type="dxa"/>
      <w:tblLayout w:type="fixed"/>
      <w:tblLook w:val="06A0" w:firstRow="1" w:lastRow="0" w:firstColumn="1" w:lastColumn="0" w:noHBand="1" w:noVBand="1"/>
    </w:tblPr>
    <w:tblGrid>
      <w:gridCol w:w="10800"/>
      <w:gridCol w:w="3600"/>
      <w:gridCol w:w="3600"/>
    </w:tblGrid>
    <w:tr w:rsidR="4D5F3C91" w14:paraId="4CC274DC" w14:textId="77777777" w:rsidTr="006C78BE">
      <w:trPr>
        <w:trHeight w:val="300"/>
      </w:trPr>
      <w:tc>
        <w:tcPr>
          <w:tcW w:w="10800" w:type="dxa"/>
        </w:tcPr>
        <w:p w14:paraId="2757CD95" w14:textId="77777777" w:rsidR="006C78BE" w:rsidRDefault="006C78BE" w:rsidP="006C78BE">
          <w:pPr>
            <w:pStyle w:val="Footer"/>
            <w:ind w:right="-195"/>
            <w:rPr>
              <w:rFonts w:ascii="Calibri" w:eastAsia="Calibri" w:hAnsi="Calibri" w:cs="Calibri"/>
              <w:color w:val="000000" w:themeColor="text1"/>
              <w:sz w:val="16"/>
              <w:szCs w:val="16"/>
            </w:rPr>
          </w:pPr>
          <w:r>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history="1">
            <w:r>
              <w:rPr>
                <w:rStyle w:val="Hyperlink"/>
                <w:rFonts w:ascii="Source Sans Pro" w:eastAsia="Source Sans Pro" w:hAnsi="Source Sans Pro" w:cs="Source Sans Pro"/>
                <w:sz w:val="16"/>
                <w:szCs w:val="16"/>
              </w:rPr>
              <w:t xml:space="preserve">CC BY 4.0 </w:t>
            </w:r>
          </w:hyperlink>
          <w:r>
            <w:rPr>
              <w:rFonts w:ascii="Arial" w:eastAsia="Arial" w:hAnsi="Arial" w:cs="Arial"/>
              <w:color w:val="000000" w:themeColor="text1"/>
              <w:sz w:val="16"/>
              <w:szCs w:val="16"/>
            </w:rPr>
            <w:t xml:space="preserve"> </w:t>
          </w:r>
          <w:r>
            <w:rPr>
              <w:rFonts w:ascii="Calibri" w:eastAsia="Calibri" w:hAnsi="Calibri" w:cs="Calibri"/>
              <w:color w:val="000000" w:themeColor="text1"/>
              <w:sz w:val="16"/>
              <w:szCs w:val="16"/>
            </w:rPr>
            <w:t xml:space="preserve"> </w:t>
          </w:r>
          <w:hyperlink r:id="rId2" w:history="1">
            <w:r>
              <w:rPr>
                <w:rStyle w:val="Hyperlink"/>
                <w:rFonts w:ascii="Cambria" w:eastAsia="Cambria" w:hAnsi="Cambria" w:cs="Cambria"/>
                <w:sz w:val="16"/>
                <w:szCs w:val="16"/>
              </w:rPr>
              <w:t>https://openstax.org/details/books/anatomy-and-physiology</w:t>
            </w:r>
          </w:hyperlink>
        </w:p>
        <w:p w14:paraId="47EA3E85" w14:textId="5A34DCA2" w:rsidR="4D5F3C91" w:rsidRDefault="4D5F3C91" w:rsidP="4D5F3C91">
          <w:pPr>
            <w:pStyle w:val="Header"/>
            <w:ind w:left="-115"/>
          </w:pPr>
        </w:p>
      </w:tc>
      <w:tc>
        <w:tcPr>
          <w:tcW w:w="3600" w:type="dxa"/>
        </w:tcPr>
        <w:p w14:paraId="43E8F167" w14:textId="49E80C41" w:rsidR="4D5F3C91" w:rsidRDefault="4D5F3C91" w:rsidP="4D5F3C91">
          <w:pPr>
            <w:pStyle w:val="Header"/>
            <w:jc w:val="center"/>
          </w:pPr>
        </w:p>
      </w:tc>
      <w:tc>
        <w:tcPr>
          <w:tcW w:w="3600" w:type="dxa"/>
        </w:tcPr>
        <w:p w14:paraId="0584EF4A" w14:textId="5BEF056E" w:rsidR="4D5F3C91" w:rsidRDefault="4D5F3C91" w:rsidP="4D5F3C91">
          <w:pPr>
            <w:pStyle w:val="Header"/>
            <w:ind w:right="-115"/>
            <w:jc w:val="right"/>
          </w:pPr>
        </w:p>
      </w:tc>
    </w:tr>
  </w:tbl>
  <w:p w14:paraId="08E09F75" w14:textId="292F8F92" w:rsidR="00BB6086" w:rsidRDefault="00BB6086">
    <w:pPr>
      <w:pStyle w:val="Header"/>
    </w:pPr>
  </w:p>
</w:hdr>
</file>

<file path=word/intelligence2.xml><?xml version="1.0" encoding="utf-8"?>
<int2:intelligence xmlns:int2="http://schemas.microsoft.com/office/intelligence/2020/intelligence" xmlns:oel="http://schemas.microsoft.com/office/2019/extlst">
  <int2:observations>
    <int2:textHash int2:hashCode="t2w0N6iduc25AL" int2:id="1UK4eL33">
      <int2:state int2:value="Rejected" int2:type="AugLoop_Acronyms_AcronymsCritique"/>
    </int2:textHash>
    <int2:textHash int2:hashCode="1Oxced+r6i9NSE" int2:id="3tvriyQn">
      <int2:state int2:value="Rejected" int2:type="AugLoop_Text_Critique"/>
      <int2:state int2:value="Rejected" int2:type="LegacyProofing"/>
    </int2:textHash>
    <int2:textHash int2:hashCode="8YeSj9siPn87ew" int2:id="CB8SYtks">
      <int2:state int2:value="Rejected" int2:type="AugLoop_Acronyms_AcronymsCritique"/>
    </int2:textHash>
    <int2:textHash int2:hashCode="BC3EUS+j05HFFw" int2:id="EhpJjsY2">
      <int2:state int2:value="Rejected" int2:type="LegacyProofing"/>
    </int2:textHash>
    <int2:textHash int2:hashCode="G/WzxjWenoOHdm" int2:id="FgWEzLqS">
      <int2:state int2:value="Rejected" int2:type="AugLoop_Text_Critique"/>
    </int2:textHash>
    <int2:textHash int2:hashCode="fssHfmFJda0Ato" int2:id="Jis0Ubd1">
      <int2:state int2:value="Rejected" int2:type="AugLoop_Text_Critique"/>
    </int2:textHash>
    <int2:textHash int2:hashCode="MT44mKkwviGbwi" int2:id="L3QM8twT">
      <int2:state int2:value="Rejected" int2:type="AugLoop_Text_Critique"/>
    </int2:textHash>
    <int2:textHash int2:hashCode="Va8gQV6tDd1Bfz" int2:id="T3s8xh0F">
      <int2:state int2:value="Rejected" int2:type="AugLoop_Acronyms_AcronymsCritique"/>
    </int2:textHash>
    <int2:textHash int2:hashCode="qB+VeAaW31un2w" int2:id="WvKOoAcj">
      <int2:state int2:value="Rejected" int2:type="AugLoop_Text_Critique"/>
    </int2:textHash>
    <int2:textHash int2:hashCode="YuIqARNF2UyE3J" int2:id="Yrb38HN4">
      <int2:state int2:value="Rejected" int2:type="AugLoop_Acronyms_AcronymsCritique"/>
    </int2:textHash>
    <int2:textHash int2:hashCode="A7ihJtjwwfOByl" int2:id="ZCLFfmcS">
      <int2:state int2:value="Rejected" int2:type="AugLoop_Acronyms_AcronymsCritique"/>
    </int2:textHash>
    <int2:textHash int2:hashCode="xal23ntSMfphb7" int2:id="baFbFCJG">
      <int2:state int2:value="Rejected" int2:type="AugLoop_Acronyms_AcronymsCritique"/>
    </int2:textHash>
    <int2:textHash int2:hashCode="qVmM+h9WpprO2Z" int2:id="do41mmpW">
      <int2:state int2:value="Rejected" int2:type="AugLoop_Text_Critique"/>
    </int2:textHash>
    <int2:textHash int2:hashCode="+2pzEKI+CDJmm2" int2:id="eX81KwID">
      <int2:state int2:value="Rejected" int2:type="AugLoop_Text_Critique"/>
    </int2:textHash>
    <int2:textHash int2:hashCode="Dr5LPHOR/9br6w" int2:id="gwpkP4ek">
      <int2:state int2:value="Rejected" int2:type="AugLoop_Text_Critique"/>
    </int2:textHash>
    <int2:textHash int2:hashCode="5bbKpge84ChWU3" int2:id="h9mHHgsq">
      <int2:state int2:value="Rejected" int2:type="AugLoop_Text_Critique"/>
    </int2:textHash>
    <int2:textHash int2:hashCode="mh75sKpOdxZ96g" int2:id="o4hU2QUp">
      <int2:state int2:value="Rejected" int2:type="AugLoop_Text_Critique"/>
    </int2:textHash>
    <int2:textHash int2:hashCode="dIOl9h8xfTj/Wb" int2:id="pP1UxQGI">
      <int2:state int2:value="Rejected" int2:type="AugLoop_Text_Critique"/>
    </int2:textHash>
    <int2:textHash int2:hashCode="fjK7C+DBXdjq8O" int2:id="wrvaItye">
      <int2:state int2:value="Rejected" int2:type="AugLoop_Acronyms_AcronymsCritique"/>
    </int2:textHash>
    <int2:textHash int2:hashCode="lTJNFayG/luZLO" int2:id="z8i8nxnb">
      <int2:state int2:value="Rejected" int2:type="AugLoop_Text_Critique"/>
    </int2:textHash>
    <int2:bookmark int2:bookmarkName="_Int_CHWcCNCN" int2:invalidationBookmarkName="" int2:hashCode="lTJNFayG/luZLO" int2:id="T6LHX4vQ">
      <int2:state int2:value="Rejected" int2:type="AugLoop_Text_Critique"/>
    </int2:bookmark>
    <int2:bookmark int2:bookmarkName="_Int_gxikp2hp" int2:invalidationBookmarkName="" int2:hashCode="fssHfmFJda0Ato" int2:id="vZ4gmTeo">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81D85"/>
    <w:multiLevelType w:val="hybridMultilevel"/>
    <w:tmpl w:val="5F9C49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CD91E0D"/>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C86C7C"/>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CD7969"/>
    <w:multiLevelType w:val="hybridMultilevel"/>
    <w:tmpl w:val="E534B926"/>
    <w:lvl w:ilvl="0" w:tplc="556C7DFC">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637B96"/>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 w15:restartNumberingAfterBreak="0">
    <w:nsid w:val="16433E07"/>
    <w:multiLevelType w:val="hybridMultilevel"/>
    <w:tmpl w:val="80A26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1D5598"/>
    <w:multiLevelType w:val="hybridMultilevel"/>
    <w:tmpl w:val="DED2A918"/>
    <w:lvl w:ilvl="0" w:tplc="E22C5176">
      <w:start w:val="1"/>
      <w:numFmt w:val="decimal"/>
      <w:lvlText w:val="%1."/>
      <w:lvlJc w:val="left"/>
      <w:pPr>
        <w:ind w:left="1440" w:hanging="360"/>
      </w:pPr>
    </w:lvl>
    <w:lvl w:ilvl="1" w:tplc="0409000F">
      <w:start w:val="1"/>
      <w:numFmt w:val="decimal"/>
      <w:lvlText w:val="%2."/>
      <w:lvlJc w:val="left"/>
      <w:pPr>
        <w:ind w:left="1440" w:hanging="360"/>
      </w:pPr>
    </w:lvl>
    <w:lvl w:ilvl="2" w:tplc="912CC9F0">
      <w:start w:val="1"/>
      <w:numFmt w:val="lowerLetter"/>
      <w:lvlText w:val="%3."/>
      <w:lvlJc w:val="lef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A4E5C6D"/>
    <w:multiLevelType w:val="hybridMultilevel"/>
    <w:tmpl w:val="14A44F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9612E8"/>
    <w:multiLevelType w:val="hybridMultilevel"/>
    <w:tmpl w:val="E03E5150"/>
    <w:lvl w:ilvl="0" w:tplc="E6F83BFA">
      <w:start w:val="1"/>
      <w:numFmt w:val="decimal"/>
      <w:lvlText w:val="%1."/>
      <w:lvlJc w:val="left"/>
      <w:pPr>
        <w:ind w:left="391" w:hanging="279"/>
      </w:pPr>
      <w:rPr>
        <w:rFonts w:ascii="Calibri" w:eastAsia="Calibri" w:hAnsi="Calibri" w:cs="Calibri" w:hint="default"/>
        <w:w w:val="99"/>
        <w:sz w:val="22"/>
        <w:szCs w:val="22"/>
      </w:rPr>
    </w:lvl>
    <w:lvl w:ilvl="1" w:tplc="3BF46FE2">
      <w:start w:val="1"/>
      <w:numFmt w:val="lowerLetter"/>
      <w:lvlText w:val="%2)"/>
      <w:lvlJc w:val="left"/>
      <w:pPr>
        <w:ind w:left="2047" w:hanging="228"/>
      </w:pPr>
      <w:rPr>
        <w:rFonts w:ascii="Calibri" w:eastAsia="Calibri" w:hAnsi="Calibri" w:cs="Calibri" w:hint="default"/>
        <w:w w:val="99"/>
        <w:sz w:val="22"/>
        <w:szCs w:val="22"/>
      </w:rPr>
    </w:lvl>
    <w:lvl w:ilvl="2" w:tplc="9EC0B89E">
      <w:numFmt w:val="bullet"/>
      <w:lvlText w:val="•"/>
      <w:lvlJc w:val="left"/>
      <w:pPr>
        <w:ind w:left="3115" w:hanging="228"/>
      </w:pPr>
      <w:rPr>
        <w:rFonts w:hint="default"/>
      </w:rPr>
    </w:lvl>
    <w:lvl w:ilvl="3" w:tplc="350A1192">
      <w:numFmt w:val="bullet"/>
      <w:lvlText w:val="•"/>
      <w:lvlJc w:val="left"/>
      <w:pPr>
        <w:ind w:left="4191" w:hanging="228"/>
      </w:pPr>
      <w:rPr>
        <w:rFonts w:hint="default"/>
      </w:rPr>
    </w:lvl>
    <w:lvl w:ilvl="4" w:tplc="537C2014">
      <w:numFmt w:val="bullet"/>
      <w:lvlText w:val="•"/>
      <w:lvlJc w:val="left"/>
      <w:pPr>
        <w:ind w:left="5266" w:hanging="228"/>
      </w:pPr>
      <w:rPr>
        <w:rFonts w:hint="default"/>
      </w:rPr>
    </w:lvl>
    <w:lvl w:ilvl="5" w:tplc="2026BC00">
      <w:numFmt w:val="bullet"/>
      <w:lvlText w:val="•"/>
      <w:lvlJc w:val="left"/>
      <w:pPr>
        <w:ind w:left="6342" w:hanging="228"/>
      </w:pPr>
      <w:rPr>
        <w:rFonts w:hint="default"/>
      </w:rPr>
    </w:lvl>
    <w:lvl w:ilvl="6" w:tplc="DF36AD46">
      <w:numFmt w:val="bullet"/>
      <w:lvlText w:val="•"/>
      <w:lvlJc w:val="left"/>
      <w:pPr>
        <w:ind w:left="7417" w:hanging="228"/>
      </w:pPr>
      <w:rPr>
        <w:rFonts w:hint="default"/>
      </w:rPr>
    </w:lvl>
    <w:lvl w:ilvl="7" w:tplc="CF28E41A">
      <w:numFmt w:val="bullet"/>
      <w:lvlText w:val="•"/>
      <w:lvlJc w:val="left"/>
      <w:pPr>
        <w:ind w:left="8493" w:hanging="228"/>
      </w:pPr>
      <w:rPr>
        <w:rFonts w:hint="default"/>
      </w:rPr>
    </w:lvl>
    <w:lvl w:ilvl="8" w:tplc="3E2A26F6">
      <w:numFmt w:val="bullet"/>
      <w:lvlText w:val="•"/>
      <w:lvlJc w:val="left"/>
      <w:pPr>
        <w:ind w:left="9568" w:hanging="228"/>
      </w:pPr>
      <w:rPr>
        <w:rFonts w:hint="default"/>
      </w:rPr>
    </w:lvl>
  </w:abstractNum>
  <w:abstractNum w:abstractNumId="9" w15:restartNumberingAfterBreak="0">
    <w:nsid w:val="1EFA185D"/>
    <w:multiLevelType w:val="hybridMultilevel"/>
    <w:tmpl w:val="F2763E4E"/>
    <w:lvl w:ilvl="0" w:tplc="A1327178">
      <w:start w:val="1"/>
      <w:numFmt w:val="decimal"/>
      <w:lvlText w:val="%1."/>
      <w:lvlJc w:val="left"/>
      <w:pPr>
        <w:ind w:left="720" w:hanging="360"/>
      </w:pPr>
    </w:lvl>
    <w:lvl w:ilvl="1" w:tplc="912CC9F0">
      <w:start w:val="1"/>
      <w:numFmt w:val="lowerLetter"/>
      <w:lvlText w:val="%2."/>
      <w:lvlJc w:val="left"/>
      <w:pPr>
        <w:ind w:left="1440" w:hanging="360"/>
      </w:pPr>
    </w:lvl>
    <w:lvl w:ilvl="2" w:tplc="912CC9F0">
      <w:start w:val="1"/>
      <w:numFmt w:val="lowerLetter"/>
      <w:lvlText w:val="%3."/>
      <w:lvlJc w:val="left"/>
      <w:pPr>
        <w:ind w:left="2160" w:hanging="180"/>
      </w:pPr>
    </w:lvl>
    <w:lvl w:ilvl="3" w:tplc="EE3ABAB4">
      <w:start w:val="1"/>
      <w:numFmt w:val="decimal"/>
      <w:lvlText w:val="%4."/>
      <w:lvlJc w:val="left"/>
      <w:pPr>
        <w:ind w:left="2880" w:hanging="360"/>
      </w:pPr>
    </w:lvl>
    <w:lvl w:ilvl="4" w:tplc="156AFB86">
      <w:start w:val="1"/>
      <w:numFmt w:val="lowerLetter"/>
      <w:lvlText w:val="%5."/>
      <w:lvlJc w:val="left"/>
      <w:pPr>
        <w:ind w:left="3600" w:hanging="360"/>
      </w:pPr>
    </w:lvl>
    <w:lvl w:ilvl="5" w:tplc="FF22528A">
      <w:start w:val="1"/>
      <w:numFmt w:val="lowerRoman"/>
      <w:lvlText w:val="%6."/>
      <w:lvlJc w:val="right"/>
      <w:pPr>
        <w:ind w:left="4320" w:hanging="180"/>
      </w:pPr>
    </w:lvl>
    <w:lvl w:ilvl="6" w:tplc="CE122E1E">
      <w:start w:val="1"/>
      <w:numFmt w:val="decimal"/>
      <w:lvlText w:val="%7."/>
      <w:lvlJc w:val="left"/>
      <w:pPr>
        <w:ind w:left="5040" w:hanging="360"/>
      </w:pPr>
    </w:lvl>
    <w:lvl w:ilvl="7" w:tplc="9EB86FF0">
      <w:start w:val="1"/>
      <w:numFmt w:val="lowerLetter"/>
      <w:lvlText w:val="%8."/>
      <w:lvlJc w:val="left"/>
      <w:pPr>
        <w:ind w:left="5760" w:hanging="360"/>
      </w:pPr>
    </w:lvl>
    <w:lvl w:ilvl="8" w:tplc="BE901F94">
      <w:start w:val="1"/>
      <w:numFmt w:val="lowerRoman"/>
      <w:lvlText w:val="%9."/>
      <w:lvlJc w:val="right"/>
      <w:pPr>
        <w:ind w:left="6480" w:hanging="180"/>
      </w:pPr>
    </w:lvl>
  </w:abstractNum>
  <w:abstractNum w:abstractNumId="10" w15:restartNumberingAfterBreak="0">
    <w:nsid w:val="2153151C"/>
    <w:multiLevelType w:val="hybridMultilevel"/>
    <w:tmpl w:val="A6C670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E96B83"/>
    <w:multiLevelType w:val="hybridMultilevel"/>
    <w:tmpl w:val="4F389B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2F06C1"/>
    <w:multiLevelType w:val="hybridMultilevel"/>
    <w:tmpl w:val="B8B22076"/>
    <w:lvl w:ilvl="0" w:tplc="A10E0B7A">
      <w:start w:val="1"/>
      <w:numFmt w:val="bullet"/>
      <w:lvlText w:val="▫"/>
      <w:lvlJc w:val="left"/>
      <w:pPr>
        <w:ind w:left="720" w:hanging="360"/>
      </w:pPr>
      <w:rPr>
        <w:rFonts w:ascii="Courier New" w:hAnsi="Courier New" w:hint="default"/>
      </w:rPr>
    </w:lvl>
    <w:lvl w:ilvl="1" w:tplc="A2B22532">
      <w:start w:val="1"/>
      <w:numFmt w:val="bullet"/>
      <w:lvlText w:val="o"/>
      <w:lvlJc w:val="left"/>
      <w:pPr>
        <w:ind w:left="1440" w:hanging="360"/>
      </w:pPr>
      <w:rPr>
        <w:rFonts w:ascii="Courier New" w:hAnsi="Courier New" w:hint="default"/>
      </w:rPr>
    </w:lvl>
    <w:lvl w:ilvl="2" w:tplc="4EB03320">
      <w:start w:val="1"/>
      <w:numFmt w:val="bullet"/>
      <w:lvlText w:val=""/>
      <w:lvlJc w:val="left"/>
      <w:pPr>
        <w:ind w:left="2160" w:hanging="360"/>
      </w:pPr>
      <w:rPr>
        <w:rFonts w:ascii="Wingdings" w:hAnsi="Wingdings" w:hint="default"/>
      </w:rPr>
    </w:lvl>
    <w:lvl w:ilvl="3" w:tplc="B1E2BF9A">
      <w:start w:val="1"/>
      <w:numFmt w:val="bullet"/>
      <w:lvlText w:val=""/>
      <w:lvlJc w:val="left"/>
      <w:pPr>
        <w:ind w:left="2880" w:hanging="360"/>
      </w:pPr>
      <w:rPr>
        <w:rFonts w:ascii="Symbol" w:hAnsi="Symbol" w:hint="default"/>
      </w:rPr>
    </w:lvl>
    <w:lvl w:ilvl="4" w:tplc="1BF87F10">
      <w:start w:val="1"/>
      <w:numFmt w:val="bullet"/>
      <w:lvlText w:val="o"/>
      <w:lvlJc w:val="left"/>
      <w:pPr>
        <w:ind w:left="3600" w:hanging="360"/>
      </w:pPr>
      <w:rPr>
        <w:rFonts w:ascii="Courier New" w:hAnsi="Courier New" w:hint="default"/>
      </w:rPr>
    </w:lvl>
    <w:lvl w:ilvl="5" w:tplc="29249336">
      <w:start w:val="1"/>
      <w:numFmt w:val="bullet"/>
      <w:lvlText w:val=""/>
      <w:lvlJc w:val="left"/>
      <w:pPr>
        <w:ind w:left="4320" w:hanging="360"/>
      </w:pPr>
      <w:rPr>
        <w:rFonts w:ascii="Wingdings" w:hAnsi="Wingdings" w:hint="default"/>
      </w:rPr>
    </w:lvl>
    <w:lvl w:ilvl="6" w:tplc="F41C6F04">
      <w:start w:val="1"/>
      <w:numFmt w:val="bullet"/>
      <w:lvlText w:val=""/>
      <w:lvlJc w:val="left"/>
      <w:pPr>
        <w:ind w:left="5040" w:hanging="360"/>
      </w:pPr>
      <w:rPr>
        <w:rFonts w:ascii="Symbol" w:hAnsi="Symbol" w:hint="default"/>
      </w:rPr>
    </w:lvl>
    <w:lvl w:ilvl="7" w:tplc="8F260FDA">
      <w:start w:val="1"/>
      <w:numFmt w:val="bullet"/>
      <w:lvlText w:val="o"/>
      <w:lvlJc w:val="left"/>
      <w:pPr>
        <w:ind w:left="5760" w:hanging="360"/>
      </w:pPr>
      <w:rPr>
        <w:rFonts w:ascii="Courier New" w:hAnsi="Courier New" w:hint="default"/>
      </w:rPr>
    </w:lvl>
    <w:lvl w:ilvl="8" w:tplc="81528F1E">
      <w:start w:val="1"/>
      <w:numFmt w:val="bullet"/>
      <w:lvlText w:val=""/>
      <w:lvlJc w:val="left"/>
      <w:pPr>
        <w:ind w:left="6480" w:hanging="360"/>
      </w:pPr>
      <w:rPr>
        <w:rFonts w:ascii="Wingdings" w:hAnsi="Wingdings" w:hint="default"/>
      </w:rPr>
    </w:lvl>
  </w:abstractNum>
  <w:abstractNum w:abstractNumId="13" w15:restartNumberingAfterBreak="0">
    <w:nsid w:val="3F9042E5"/>
    <w:multiLevelType w:val="hybridMultilevel"/>
    <w:tmpl w:val="E4E24F06"/>
    <w:lvl w:ilvl="0" w:tplc="78BA1242">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A06348"/>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7846ED"/>
    <w:multiLevelType w:val="hybridMultilevel"/>
    <w:tmpl w:val="50C62A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5BF6868"/>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7" w15:restartNumberingAfterBreak="0">
    <w:nsid w:val="466304C1"/>
    <w:multiLevelType w:val="hybridMultilevel"/>
    <w:tmpl w:val="E3280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2731D5"/>
    <w:multiLevelType w:val="hybridMultilevel"/>
    <w:tmpl w:val="E5DCE7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B10A0C"/>
    <w:multiLevelType w:val="hybridMultilevel"/>
    <w:tmpl w:val="50D2FF5A"/>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0" w15:restartNumberingAfterBreak="0">
    <w:nsid w:val="544A5B08"/>
    <w:multiLevelType w:val="hybridMultilevel"/>
    <w:tmpl w:val="10E2335E"/>
    <w:lvl w:ilvl="0" w:tplc="092C4420">
      <w:start w:val="1"/>
      <w:numFmt w:val="decimal"/>
      <w:lvlText w:val="%1."/>
      <w:lvlJc w:val="left"/>
      <w:pPr>
        <w:ind w:left="1080" w:hanging="720"/>
      </w:pPr>
      <w:rPr>
        <w:rFonts w:asciiTheme="minorHAnsi" w:eastAsiaTheme="minorHAnsi" w:hAnsiTheme="minorHAnsi" w:cstheme="minorHAns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B80940"/>
    <w:multiLevelType w:val="hybridMultilevel"/>
    <w:tmpl w:val="5ED8E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2661B3"/>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CEF76CE"/>
    <w:multiLevelType w:val="hybridMultilevel"/>
    <w:tmpl w:val="3FE6CF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3131B74"/>
    <w:multiLevelType w:val="hybridMultilevel"/>
    <w:tmpl w:val="E5CC6F3C"/>
    <w:lvl w:ilvl="0" w:tplc="C5D2891E">
      <w:start w:val="1"/>
      <w:numFmt w:val="bullet"/>
      <w:lvlText w:val=""/>
      <w:lvlJc w:val="left"/>
      <w:pPr>
        <w:ind w:left="720" w:hanging="360"/>
      </w:pPr>
      <w:rPr>
        <w:rFonts w:ascii="Wingdings" w:hAnsi="Wingdings" w:hint="default"/>
      </w:rPr>
    </w:lvl>
    <w:lvl w:ilvl="1" w:tplc="DCCE6476">
      <w:start w:val="1"/>
      <w:numFmt w:val="bullet"/>
      <w:lvlText w:val="o"/>
      <w:lvlJc w:val="left"/>
      <w:pPr>
        <w:ind w:left="1440" w:hanging="360"/>
      </w:pPr>
      <w:rPr>
        <w:rFonts w:ascii="Courier New" w:hAnsi="Courier New" w:hint="default"/>
      </w:rPr>
    </w:lvl>
    <w:lvl w:ilvl="2" w:tplc="82B4D2F4">
      <w:start w:val="1"/>
      <w:numFmt w:val="bullet"/>
      <w:lvlText w:val=""/>
      <w:lvlJc w:val="left"/>
      <w:pPr>
        <w:ind w:left="2160" w:hanging="360"/>
      </w:pPr>
      <w:rPr>
        <w:rFonts w:ascii="Wingdings" w:hAnsi="Wingdings" w:hint="default"/>
      </w:rPr>
    </w:lvl>
    <w:lvl w:ilvl="3" w:tplc="7436AE46">
      <w:start w:val="1"/>
      <w:numFmt w:val="bullet"/>
      <w:lvlText w:val=""/>
      <w:lvlJc w:val="left"/>
      <w:pPr>
        <w:ind w:left="2880" w:hanging="360"/>
      </w:pPr>
      <w:rPr>
        <w:rFonts w:ascii="Symbol" w:hAnsi="Symbol" w:hint="default"/>
      </w:rPr>
    </w:lvl>
    <w:lvl w:ilvl="4" w:tplc="6670589A">
      <w:start w:val="1"/>
      <w:numFmt w:val="bullet"/>
      <w:lvlText w:val="o"/>
      <w:lvlJc w:val="left"/>
      <w:pPr>
        <w:ind w:left="3600" w:hanging="360"/>
      </w:pPr>
      <w:rPr>
        <w:rFonts w:ascii="Courier New" w:hAnsi="Courier New" w:hint="default"/>
      </w:rPr>
    </w:lvl>
    <w:lvl w:ilvl="5" w:tplc="9DAAE84A">
      <w:start w:val="1"/>
      <w:numFmt w:val="bullet"/>
      <w:lvlText w:val=""/>
      <w:lvlJc w:val="left"/>
      <w:pPr>
        <w:ind w:left="4320" w:hanging="360"/>
      </w:pPr>
      <w:rPr>
        <w:rFonts w:ascii="Wingdings" w:hAnsi="Wingdings" w:hint="default"/>
      </w:rPr>
    </w:lvl>
    <w:lvl w:ilvl="6" w:tplc="E57088CE">
      <w:start w:val="1"/>
      <w:numFmt w:val="bullet"/>
      <w:lvlText w:val=""/>
      <w:lvlJc w:val="left"/>
      <w:pPr>
        <w:ind w:left="5040" w:hanging="360"/>
      </w:pPr>
      <w:rPr>
        <w:rFonts w:ascii="Symbol" w:hAnsi="Symbol" w:hint="default"/>
      </w:rPr>
    </w:lvl>
    <w:lvl w:ilvl="7" w:tplc="E17E6398">
      <w:start w:val="1"/>
      <w:numFmt w:val="bullet"/>
      <w:lvlText w:val="o"/>
      <w:lvlJc w:val="left"/>
      <w:pPr>
        <w:ind w:left="5760" w:hanging="360"/>
      </w:pPr>
      <w:rPr>
        <w:rFonts w:ascii="Courier New" w:hAnsi="Courier New" w:hint="default"/>
      </w:rPr>
    </w:lvl>
    <w:lvl w:ilvl="8" w:tplc="49FA7186">
      <w:start w:val="1"/>
      <w:numFmt w:val="bullet"/>
      <w:lvlText w:val=""/>
      <w:lvlJc w:val="left"/>
      <w:pPr>
        <w:ind w:left="6480" w:hanging="360"/>
      </w:pPr>
      <w:rPr>
        <w:rFonts w:ascii="Wingdings" w:hAnsi="Wingdings" w:hint="default"/>
      </w:rPr>
    </w:lvl>
  </w:abstractNum>
  <w:abstractNum w:abstractNumId="25" w15:restartNumberingAfterBreak="0">
    <w:nsid w:val="63AB6B96"/>
    <w:multiLevelType w:val="hybridMultilevel"/>
    <w:tmpl w:val="391C6AA4"/>
    <w:lvl w:ilvl="0" w:tplc="723E2160">
      <w:start w:val="1"/>
      <w:numFmt w:val="decimal"/>
      <w:lvlText w:val="%1."/>
      <w:lvlJc w:val="left"/>
      <w:pPr>
        <w:ind w:left="720" w:hanging="360"/>
      </w:pPr>
    </w:lvl>
    <w:lvl w:ilvl="1" w:tplc="E22C5176">
      <w:start w:val="1"/>
      <w:numFmt w:val="decimal"/>
      <w:lvlText w:val="%2."/>
      <w:lvlJc w:val="left"/>
      <w:pPr>
        <w:ind w:left="1440" w:hanging="360"/>
      </w:pPr>
    </w:lvl>
    <w:lvl w:ilvl="2" w:tplc="772E8018">
      <w:start w:val="1"/>
      <w:numFmt w:val="lowerRoman"/>
      <w:lvlText w:val="%3."/>
      <w:lvlJc w:val="right"/>
      <w:pPr>
        <w:ind w:left="2160" w:hanging="180"/>
      </w:pPr>
    </w:lvl>
    <w:lvl w:ilvl="3" w:tplc="AE662850">
      <w:start w:val="1"/>
      <w:numFmt w:val="decimal"/>
      <w:lvlText w:val="%4."/>
      <w:lvlJc w:val="left"/>
      <w:pPr>
        <w:ind w:left="2880" w:hanging="360"/>
      </w:pPr>
    </w:lvl>
    <w:lvl w:ilvl="4" w:tplc="DD5825D2">
      <w:start w:val="1"/>
      <w:numFmt w:val="lowerLetter"/>
      <w:lvlText w:val="%5."/>
      <w:lvlJc w:val="left"/>
      <w:pPr>
        <w:ind w:left="3600" w:hanging="360"/>
      </w:pPr>
    </w:lvl>
    <w:lvl w:ilvl="5" w:tplc="5602046A">
      <w:start w:val="1"/>
      <w:numFmt w:val="lowerRoman"/>
      <w:lvlText w:val="%6."/>
      <w:lvlJc w:val="right"/>
      <w:pPr>
        <w:ind w:left="4320" w:hanging="180"/>
      </w:pPr>
    </w:lvl>
    <w:lvl w:ilvl="6" w:tplc="98D229B8">
      <w:start w:val="1"/>
      <w:numFmt w:val="decimal"/>
      <w:lvlText w:val="%7."/>
      <w:lvlJc w:val="left"/>
      <w:pPr>
        <w:ind w:left="5040" w:hanging="360"/>
      </w:pPr>
    </w:lvl>
    <w:lvl w:ilvl="7" w:tplc="DD520CBC">
      <w:start w:val="1"/>
      <w:numFmt w:val="lowerLetter"/>
      <w:lvlText w:val="%8."/>
      <w:lvlJc w:val="left"/>
      <w:pPr>
        <w:ind w:left="5760" w:hanging="360"/>
      </w:pPr>
    </w:lvl>
    <w:lvl w:ilvl="8" w:tplc="D3922534">
      <w:start w:val="1"/>
      <w:numFmt w:val="lowerRoman"/>
      <w:lvlText w:val="%9."/>
      <w:lvlJc w:val="right"/>
      <w:pPr>
        <w:ind w:left="6480" w:hanging="180"/>
      </w:pPr>
    </w:lvl>
  </w:abstractNum>
  <w:abstractNum w:abstractNumId="26" w15:restartNumberingAfterBreak="0">
    <w:nsid w:val="697B6D93"/>
    <w:multiLevelType w:val="hybridMultilevel"/>
    <w:tmpl w:val="BFDCD4EA"/>
    <w:lvl w:ilvl="0" w:tplc="B3F8A8C2">
      <w:start w:val="1"/>
      <w:numFmt w:val="decimal"/>
      <w:lvlText w:val="%1."/>
      <w:lvlJc w:val="left"/>
      <w:pPr>
        <w:ind w:left="895" w:hanging="276"/>
      </w:pPr>
      <w:rPr>
        <w:rFonts w:ascii="Times New Roman" w:eastAsia="Times New Roman" w:hAnsi="Times New Roman" w:cs="Times New Roman" w:hint="default"/>
        <w:w w:val="99"/>
        <w:sz w:val="22"/>
        <w:szCs w:val="22"/>
      </w:rPr>
    </w:lvl>
    <w:lvl w:ilvl="1" w:tplc="99C0C3CA">
      <w:numFmt w:val="bullet"/>
      <w:lvlText w:val="•"/>
      <w:lvlJc w:val="left"/>
      <w:pPr>
        <w:ind w:left="1884" w:hanging="276"/>
      </w:pPr>
      <w:rPr>
        <w:rFonts w:hint="default"/>
      </w:rPr>
    </w:lvl>
    <w:lvl w:ilvl="2" w:tplc="D2940D22">
      <w:numFmt w:val="bullet"/>
      <w:lvlText w:val="•"/>
      <w:lvlJc w:val="left"/>
      <w:pPr>
        <w:ind w:left="2868" w:hanging="276"/>
      </w:pPr>
      <w:rPr>
        <w:rFonts w:hint="default"/>
      </w:rPr>
    </w:lvl>
    <w:lvl w:ilvl="3" w:tplc="3B488EB6">
      <w:numFmt w:val="bullet"/>
      <w:lvlText w:val="•"/>
      <w:lvlJc w:val="left"/>
      <w:pPr>
        <w:ind w:left="3852" w:hanging="276"/>
      </w:pPr>
      <w:rPr>
        <w:rFonts w:hint="default"/>
      </w:rPr>
    </w:lvl>
    <w:lvl w:ilvl="4" w:tplc="6108CB0A">
      <w:numFmt w:val="bullet"/>
      <w:lvlText w:val="•"/>
      <w:lvlJc w:val="left"/>
      <w:pPr>
        <w:ind w:left="4836" w:hanging="276"/>
      </w:pPr>
      <w:rPr>
        <w:rFonts w:hint="default"/>
      </w:rPr>
    </w:lvl>
    <w:lvl w:ilvl="5" w:tplc="C65C2B92">
      <w:numFmt w:val="bullet"/>
      <w:lvlText w:val="•"/>
      <w:lvlJc w:val="left"/>
      <w:pPr>
        <w:ind w:left="5820" w:hanging="276"/>
      </w:pPr>
      <w:rPr>
        <w:rFonts w:hint="default"/>
      </w:rPr>
    </w:lvl>
    <w:lvl w:ilvl="6" w:tplc="FAA4F90A">
      <w:numFmt w:val="bullet"/>
      <w:lvlText w:val="•"/>
      <w:lvlJc w:val="left"/>
      <w:pPr>
        <w:ind w:left="6804" w:hanging="276"/>
      </w:pPr>
      <w:rPr>
        <w:rFonts w:hint="default"/>
      </w:rPr>
    </w:lvl>
    <w:lvl w:ilvl="7" w:tplc="A64C2FC8">
      <w:numFmt w:val="bullet"/>
      <w:lvlText w:val="•"/>
      <w:lvlJc w:val="left"/>
      <w:pPr>
        <w:ind w:left="7788" w:hanging="276"/>
      </w:pPr>
      <w:rPr>
        <w:rFonts w:hint="default"/>
      </w:rPr>
    </w:lvl>
    <w:lvl w:ilvl="8" w:tplc="86CA9CCA">
      <w:numFmt w:val="bullet"/>
      <w:lvlText w:val="•"/>
      <w:lvlJc w:val="left"/>
      <w:pPr>
        <w:ind w:left="8772" w:hanging="276"/>
      </w:pPr>
      <w:rPr>
        <w:rFonts w:hint="default"/>
      </w:rPr>
    </w:lvl>
  </w:abstractNum>
  <w:abstractNum w:abstractNumId="27" w15:restartNumberingAfterBreak="0">
    <w:nsid w:val="6C14001E"/>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F3A5E57"/>
    <w:multiLevelType w:val="hybridMultilevel"/>
    <w:tmpl w:val="412ED2A6"/>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69688F"/>
    <w:multiLevelType w:val="hybridMultilevel"/>
    <w:tmpl w:val="1AA81B3E"/>
    <w:lvl w:ilvl="0" w:tplc="4704C3D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A2A79B0"/>
    <w:multiLevelType w:val="hybridMultilevel"/>
    <w:tmpl w:val="947CF2C4"/>
    <w:lvl w:ilvl="0" w:tplc="07964F38">
      <w:start w:val="1"/>
      <w:numFmt w:val="decimal"/>
      <w:lvlText w:val="%1."/>
      <w:lvlJc w:val="left"/>
      <w:pPr>
        <w:ind w:left="720" w:hanging="360"/>
      </w:pPr>
    </w:lvl>
    <w:lvl w:ilvl="1" w:tplc="9334A8B0">
      <w:start w:val="1"/>
      <w:numFmt w:val="lowerLetter"/>
      <w:lvlText w:val="%2."/>
      <w:lvlJc w:val="left"/>
      <w:pPr>
        <w:ind w:left="1440" w:hanging="360"/>
      </w:pPr>
    </w:lvl>
    <w:lvl w:ilvl="2" w:tplc="E0CC9322">
      <w:start w:val="1"/>
      <w:numFmt w:val="lowerRoman"/>
      <w:lvlText w:val="%3."/>
      <w:lvlJc w:val="right"/>
      <w:pPr>
        <w:ind w:left="2160" w:hanging="180"/>
      </w:pPr>
    </w:lvl>
    <w:lvl w:ilvl="3" w:tplc="24E27F3C">
      <w:start w:val="1"/>
      <w:numFmt w:val="decimal"/>
      <w:lvlText w:val="%4."/>
      <w:lvlJc w:val="left"/>
      <w:pPr>
        <w:ind w:left="2880" w:hanging="360"/>
      </w:pPr>
    </w:lvl>
    <w:lvl w:ilvl="4" w:tplc="B9626264">
      <w:start w:val="1"/>
      <w:numFmt w:val="lowerLetter"/>
      <w:lvlText w:val="%5."/>
      <w:lvlJc w:val="left"/>
      <w:pPr>
        <w:ind w:left="3600" w:hanging="360"/>
      </w:pPr>
    </w:lvl>
    <w:lvl w:ilvl="5" w:tplc="343E84CE">
      <w:start w:val="1"/>
      <w:numFmt w:val="lowerRoman"/>
      <w:lvlText w:val="%6."/>
      <w:lvlJc w:val="right"/>
      <w:pPr>
        <w:ind w:left="4320" w:hanging="180"/>
      </w:pPr>
    </w:lvl>
    <w:lvl w:ilvl="6" w:tplc="4B289048">
      <w:start w:val="1"/>
      <w:numFmt w:val="decimal"/>
      <w:lvlText w:val="%7."/>
      <w:lvlJc w:val="left"/>
      <w:pPr>
        <w:ind w:left="5040" w:hanging="360"/>
      </w:pPr>
    </w:lvl>
    <w:lvl w:ilvl="7" w:tplc="AAF026C4">
      <w:start w:val="1"/>
      <w:numFmt w:val="lowerLetter"/>
      <w:lvlText w:val="%8."/>
      <w:lvlJc w:val="left"/>
      <w:pPr>
        <w:ind w:left="5760" w:hanging="360"/>
      </w:pPr>
    </w:lvl>
    <w:lvl w:ilvl="8" w:tplc="75803510">
      <w:start w:val="1"/>
      <w:numFmt w:val="lowerRoman"/>
      <w:lvlText w:val="%9."/>
      <w:lvlJc w:val="right"/>
      <w:pPr>
        <w:ind w:left="6480" w:hanging="180"/>
      </w:pPr>
    </w:lvl>
  </w:abstractNum>
  <w:num w:numId="1" w16cid:durableId="469250323">
    <w:abstractNumId w:val="30"/>
  </w:num>
  <w:num w:numId="2" w16cid:durableId="850486984">
    <w:abstractNumId w:val="12"/>
  </w:num>
  <w:num w:numId="3" w16cid:durableId="430979079">
    <w:abstractNumId w:val="9"/>
  </w:num>
  <w:num w:numId="4" w16cid:durableId="722024829">
    <w:abstractNumId w:val="25"/>
  </w:num>
  <w:num w:numId="5" w16cid:durableId="519009497">
    <w:abstractNumId w:val="24"/>
  </w:num>
  <w:num w:numId="6" w16cid:durableId="317195629">
    <w:abstractNumId w:val="2"/>
  </w:num>
  <w:num w:numId="7" w16cid:durableId="1051536310">
    <w:abstractNumId w:val="14"/>
  </w:num>
  <w:num w:numId="8" w16cid:durableId="370688766">
    <w:abstractNumId w:val="22"/>
  </w:num>
  <w:num w:numId="9" w16cid:durableId="1490059129">
    <w:abstractNumId w:val="27"/>
  </w:num>
  <w:num w:numId="10" w16cid:durableId="271666154">
    <w:abstractNumId w:val="6"/>
  </w:num>
  <w:num w:numId="11" w16cid:durableId="546063635">
    <w:abstractNumId w:val="16"/>
  </w:num>
  <w:num w:numId="12" w16cid:durableId="2136873149">
    <w:abstractNumId w:val="4"/>
  </w:num>
  <w:num w:numId="13" w16cid:durableId="394202579">
    <w:abstractNumId w:val="1"/>
  </w:num>
  <w:num w:numId="14" w16cid:durableId="687105063">
    <w:abstractNumId w:val="5"/>
  </w:num>
  <w:num w:numId="15" w16cid:durableId="783571630">
    <w:abstractNumId w:val="17"/>
  </w:num>
  <w:num w:numId="16" w16cid:durableId="430013701">
    <w:abstractNumId w:val="18"/>
  </w:num>
  <w:num w:numId="17" w16cid:durableId="1692536547">
    <w:abstractNumId w:val="7"/>
  </w:num>
  <w:num w:numId="18" w16cid:durableId="1608125018">
    <w:abstractNumId w:val="26"/>
  </w:num>
  <w:num w:numId="19" w16cid:durableId="229467835">
    <w:abstractNumId w:val="15"/>
  </w:num>
  <w:num w:numId="20" w16cid:durableId="1331444925">
    <w:abstractNumId w:val="8"/>
  </w:num>
  <w:num w:numId="21" w16cid:durableId="1529832356">
    <w:abstractNumId w:val="23"/>
  </w:num>
  <w:num w:numId="22" w16cid:durableId="259876013">
    <w:abstractNumId w:val="19"/>
  </w:num>
  <w:num w:numId="23" w16cid:durableId="833955304">
    <w:abstractNumId w:val="13"/>
  </w:num>
  <w:num w:numId="24" w16cid:durableId="1862475311">
    <w:abstractNumId w:val="0"/>
  </w:num>
  <w:num w:numId="25" w16cid:durableId="163669364">
    <w:abstractNumId w:val="3"/>
  </w:num>
  <w:num w:numId="26" w16cid:durableId="990721053">
    <w:abstractNumId w:val="10"/>
  </w:num>
  <w:num w:numId="27" w16cid:durableId="1125462423">
    <w:abstractNumId w:val="28"/>
  </w:num>
  <w:num w:numId="28" w16cid:durableId="316111955">
    <w:abstractNumId w:val="20"/>
  </w:num>
  <w:num w:numId="29" w16cid:durableId="1353073527">
    <w:abstractNumId w:val="29"/>
  </w:num>
  <w:num w:numId="30" w16cid:durableId="751203145">
    <w:abstractNumId w:val="11"/>
  </w:num>
  <w:num w:numId="31" w16cid:durableId="210168133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BD23FFD"/>
    <w:rsid w:val="00004283"/>
    <w:rsid w:val="00036AEF"/>
    <w:rsid w:val="000439CB"/>
    <w:rsid w:val="0004789B"/>
    <w:rsid w:val="00057717"/>
    <w:rsid w:val="000612C5"/>
    <w:rsid w:val="000632DF"/>
    <w:rsid w:val="00068311"/>
    <w:rsid w:val="00070055"/>
    <w:rsid w:val="00076F10"/>
    <w:rsid w:val="00082A33"/>
    <w:rsid w:val="0008478D"/>
    <w:rsid w:val="000859F7"/>
    <w:rsid w:val="00093153"/>
    <w:rsid w:val="000946BA"/>
    <w:rsid w:val="000C14FD"/>
    <w:rsid w:val="000E729D"/>
    <w:rsid w:val="00111D02"/>
    <w:rsid w:val="00116757"/>
    <w:rsid w:val="00127F21"/>
    <w:rsid w:val="00160247"/>
    <w:rsid w:val="001641F0"/>
    <w:rsid w:val="001720A9"/>
    <w:rsid w:val="00185DA6"/>
    <w:rsid w:val="001B3BF9"/>
    <w:rsid w:val="001C052C"/>
    <w:rsid w:val="001C6616"/>
    <w:rsid w:val="001C6772"/>
    <w:rsid w:val="001D569A"/>
    <w:rsid w:val="00205967"/>
    <w:rsid w:val="00205CD0"/>
    <w:rsid w:val="0021313B"/>
    <w:rsid w:val="00213852"/>
    <w:rsid w:val="0022331A"/>
    <w:rsid w:val="00224E56"/>
    <w:rsid w:val="002356FC"/>
    <w:rsid w:val="00240ED1"/>
    <w:rsid w:val="00245BEF"/>
    <w:rsid w:val="0025331A"/>
    <w:rsid w:val="00256D41"/>
    <w:rsid w:val="00270A45"/>
    <w:rsid w:val="00295D7A"/>
    <w:rsid w:val="00297783"/>
    <w:rsid w:val="002D5BA8"/>
    <w:rsid w:val="002E183D"/>
    <w:rsid w:val="002E5C44"/>
    <w:rsid w:val="00304B6A"/>
    <w:rsid w:val="00307521"/>
    <w:rsid w:val="003155A2"/>
    <w:rsid w:val="003429FD"/>
    <w:rsid w:val="00346BAD"/>
    <w:rsid w:val="00370ED9"/>
    <w:rsid w:val="0037335C"/>
    <w:rsid w:val="00382F0A"/>
    <w:rsid w:val="003D14F7"/>
    <w:rsid w:val="003D5B19"/>
    <w:rsid w:val="003E0AFF"/>
    <w:rsid w:val="003F3122"/>
    <w:rsid w:val="0041381F"/>
    <w:rsid w:val="00425084"/>
    <w:rsid w:val="00427E2B"/>
    <w:rsid w:val="004361B8"/>
    <w:rsid w:val="004362C8"/>
    <w:rsid w:val="00441793"/>
    <w:rsid w:val="0044390E"/>
    <w:rsid w:val="00446A46"/>
    <w:rsid w:val="00454ED6"/>
    <w:rsid w:val="00473901"/>
    <w:rsid w:val="004973BA"/>
    <w:rsid w:val="004A1A50"/>
    <w:rsid w:val="004A3E52"/>
    <w:rsid w:val="004B2873"/>
    <w:rsid w:val="004C2DC6"/>
    <w:rsid w:val="004E76BA"/>
    <w:rsid w:val="004F110E"/>
    <w:rsid w:val="005013A1"/>
    <w:rsid w:val="005025B7"/>
    <w:rsid w:val="00520A51"/>
    <w:rsid w:val="005477BE"/>
    <w:rsid w:val="0055404D"/>
    <w:rsid w:val="005945DB"/>
    <w:rsid w:val="00596DF0"/>
    <w:rsid w:val="005E4463"/>
    <w:rsid w:val="005E7079"/>
    <w:rsid w:val="005F093F"/>
    <w:rsid w:val="005F10C5"/>
    <w:rsid w:val="0061604A"/>
    <w:rsid w:val="006314F2"/>
    <w:rsid w:val="00632279"/>
    <w:rsid w:val="00637BA6"/>
    <w:rsid w:val="00643D76"/>
    <w:rsid w:val="00650A4B"/>
    <w:rsid w:val="0065368E"/>
    <w:rsid w:val="00654A30"/>
    <w:rsid w:val="00677134"/>
    <w:rsid w:val="0069371A"/>
    <w:rsid w:val="00695B5D"/>
    <w:rsid w:val="0069726F"/>
    <w:rsid w:val="006A7D57"/>
    <w:rsid w:val="006B3278"/>
    <w:rsid w:val="006C0A6C"/>
    <w:rsid w:val="006C33CF"/>
    <w:rsid w:val="006C78BE"/>
    <w:rsid w:val="006E317C"/>
    <w:rsid w:val="006F09D7"/>
    <w:rsid w:val="006F3396"/>
    <w:rsid w:val="006F4435"/>
    <w:rsid w:val="00711C14"/>
    <w:rsid w:val="00720F3F"/>
    <w:rsid w:val="0072399C"/>
    <w:rsid w:val="00732DE8"/>
    <w:rsid w:val="00733400"/>
    <w:rsid w:val="007549C8"/>
    <w:rsid w:val="00782CE0"/>
    <w:rsid w:val="00791A5B"/>
    <w:rsid w:val="007A177C"/>
    <w:rsid w:val="007C0AB8"/>
    <w:rsid w:val="007C3EBF"/>
    <w:rsid w:val="007C6CCE"/>
    <w:rsid w:val="007E460F"/>
    <w:rsid w:val="007F12C4"/>
    <w:rsid w:val="008066C2"/>
    <w:rsid w:val="00806E8D"/>
    <w:rsid w:val="00811739"/>
    <w:rsid w:val="00833044"/>
    <w:rsid w:val="008357B8"/>
    <w:rsid w:val="00845C9F"/>
    <w:rsid w:val="00855E9D"/>
    <w:rsid w:val="00863CE4"/>
    <w:rsid w:val="00865F66"/>
    <w:rsid w:val="00876C82"/>
    <w:rsid w:val="008A01C4"/>
    <w:rsid w:val="008D0793"/>
    <w:rsid w:val="008D4C59"/>
    <w:rsid w:val="00912FD0"/>
    <w:rsid w:val="009134C5"/>
    <w:rsid w:val="00940B39"/>
    <w:rsid w:val="00944CFE"/>
    <w:rsid w:val="0096088F"/>
    <w:rsid w:val="00992B5E"/>
    <w:rsid w:val="009C6A73"/>
    <w:rsid w:val="009DF4ED"/>
    <w:rsid w:val="009E0684"/>
    <w:rsid w:val="009F1542"/>
    <w:rsid w:val="009FED2B"/>
    <w:rsid w:val="00A037F5"/>
    <w:rsid w:val="00A22CA2"/>
    <w:rsid w:val="00A27FA3"/>
    <w:rsid w:val="00A31DE8"/>
    <w:rsid w:val="00A31F19"/>
    <w:rsid w:val="00A625B6"/>
    <w:rsid w:val="00A729C5"/>
    <w:rsid w:val="00A93059"/>
    <w:rsid w:val="00AA0B14"/>
    <w:rsid w:val="00AA7738"/>
    <w:rsid w:val="00AB4FE1"/>
    <w:rsid w:val="00AC48D7"/>
    <w:rsid w:val="00AD217B"/>
    <w:rsid w:val="00AD4EF6"/>
    <w:rsid w:val="00AE1BB7"/>
    <w:rsid w:val="00AE2437"/>
    <w:rsid w:val="00B3106E"/>
    <w:rsid w:val="00B42257"/>
    <w:rsid w:val="00B52D3D"/>
    <w:rsid w:val="00B76997"/>
    <w:rsid w:val="00B922A9"/>
    <w:rsid w:val="00BA1047"/>
    <w:rsid w:val="00BA2CF6"/>
    <w:rsid w:val="00BA4D49"/>
    <w:rsid w:val="00BA7B29"/>
    <w:rsid w:val="00BB6086"/>
    <w:rsid w:val="00C042B8"/>
    <w:rsid w:val="00C21836"/>
    <w:rsid w:val="00C22F50"/>
    <w:rsid w:val="00C33D66"/>
    <w:rsid w:val="00C4614A"/>
    <w:rsid w:val="00C46391"/>
    <w:rsid w:val="00C55096"/>
    <w:rsid w:val="00C55BC2"/>
    <w:rsid w:val="00C86528"/>
    <w:rsid w:val="00C940A3"/>
    <w:rsid w:val="00CA00F8"/>
    <w:rsid w:val="00CA138A"/>
    <w:rsid w:val="00CC3EC2"/>
    <w:rsid w:val="00CD4C2E"/>
    <w:rsid w:val="00CF4743"/>
    <w:rsid w:val="00D149AE"/>
    <w:rsid w:val="00D1527E"/>
    <w:rsid w:val="00D15500"/>
    <w:rsid w:val="00D20CF8"/>
    <w:rsid w:val="00D444AB"/>
    <w:rsid w:val="00D44B54"/>
    <w:rsid w:val="00D62149"/>
    <w:rsid w:val="00D71414"/>
    <w:rsid w:val="00D86975"/>
    <w:rsid w:val="00D91040"/>
    <w:rsid w:val="00DB64F9"/>
    <w:rsid w:val="00DE197C"/>
    <w:rsid w:val="00E01A5F"/>
    <w:rsid w:val="00E101C3"/>
    <w:rsid w:val="00E26CC7"/>
    <w:rsid w:val="00E555ED"/>
    <w:rsid w:val="00E563AF"/>
    <w:rsid w:val="00E662DA"/>
    <w:rsid w:val="00E7407E"/>
    <w:rsid w:val="00E76FA4"/>
    <w:rsid w:val="00E8092A"/>
    <w:rsid w:val="00E82754"/>
    <w:rsid w:val="00E956D4"/>
    <w:rsid w:val="00EA06D4"/>
    <w:rsid w:val="00EA0AF9"/>
    <w:rsid w:val="00EA37C9"/>
    <w:rsid w:val="00EA6A5F"/>
    <w:rsid w:val="00EB35A4"/>
    <w:rsid w:val="00EC3CDF"/>
    <w:rsid w:val="00EC7AA1"/>
    <w:rsid w:val="00EE4B87"/>
    <w:rsid w:val="00F11357"/>
    <w:rsid w:val="00F14F79"/>
    <w:rsid w:val="00F30D8B"/>
    <w:rsid w:val="00F32C15"/>
    <w:rsid w:val="00F350F7"/>
    <w:rsid w:val="00F6485B"/>
    <w:rsid w:val="00F6762D"/>
    <w:rsid w:val="00F74263"/>
    <w:rsid w:val="00F82BBE"/>
    <w:rsid w:val="00F83918"/>
    <w:rsid w:val="00FA1231"/>
    <w:rsid w:val="00FB1FC1"/>
    <w:rsid w:val="00FC2DA2"/>
    <w:rsid w:val="00FC473C"/>
    <w:rsid w:val="00FE1775"/>
    <w:rsid w:val="00FE7127"/>
    <w:rsid w:val="01C0EDC6"/>
    <w:rsid w:val="0253918C"/>
    <w:rsid w:val="02C22B3C"/>
    <w:rsid w:val="02C68F00"/>
    <w:rsid w:val="03DDCA44"/>
    <w:rsid w:val="043B09C0"/>
    <w:rsid w:val="047F3B17"/>
    <w:rsid w:val="04ABF22F"/>
    <w:rsid w:val="04AC4419"/>
    <w:rsid w:val="04C20FE9"/>
    <w:rsid w:val="04E27BA7"/>
    <w:rsid w:val="052599C9"/>
    <w:rsid w:val="05D01ECB"/>
    <w:rsid w:val="05E97707"/>
    <w:rsid w:val="0625A3C5"/>
    <w:rsid w:val="0649A728"/>
    <w:rsid w:val="067150C8"/>
    <w:rsid w:val="069002BD"/>
    <w:rsid w:val="077C12CB"/>
    <w:rsid w:val="078FE035"/>
    <w:rsid w:val="07BA6711"/>
    <w:rsid w:val="07C878EA"/>
    <w:rsid w:val="07C9D8B5"/>
    <w:rsid w:val="07D3973B"/>
    <w:rsid w:val="07F66F08"/>
    <w:rsid w:val="092117C9"/>
    <w:rsid w:val="09A31759"/>
    <w:rsid w:val="09C1D061"/>
    <w:rsid w:val="0A176D3D"/>
    <w:rsid w:val="0A85F187"/>
    <w:rsid w:val="0A879F9F"/>
    <w:rsid w:val="0AA313E0"/>
    <w:rsid w:val="0B0B37FD"/>
    <w:rsid w:val="0B4786E6"/>
    <w:rsid w:val="0B811C6A"/>
    <w:rsid w:val="0B8F953A"/>
    <w:rsid w:val="0B926FAE"/>
    <w:rsid w:val="0BA1FC36"/>
    <w:rsid w:val="0BFD28F5"/>
    <w:rsid w:val="0CB95741"/>
    <w:rsid w:val="0CF5C932"/>
    <w:rsid w:val="0D026FA2"/>
    <w:rsid w:val="0E29A895"/>
    <w:rsid w:val="0E2C72E9"/>
    <w:rsid w:val="0E303950"/>
    <w:rsid w:val="0F014979"/>
    <w:rsid w:val="0F3D66A2"/>
    <w:rsid w:val="0F6AC8CB"/>
    <w:rsid w:val="0F86ECBC"/>
    <w:rsid w:val="0FBD135E"/>
    <w:rsid w:val="0FC578F6"/>
    <w:rsid w:val="10411473"/>
    <w:rsid w:val="1094710A"/>
    <w:rsid w:val="10FEBA3B"/>
    <w:rsid w:val="115E7416"/>
    <w:rsid w:val="11D6F3F1"/>
    <w:rsid w:val="11DA2813"/>
    <w:rsid w:val="11DD5E3E"/>
    <w:rsid w:val="11F5896D"/>
    <w:rsid w:val="125D8CD9"/>
    <w:rsid w:val="1264B492"/>
    <w:rsid w:val="12750764"/>
    <w:rsid w:val="128A6B37"/>
    <w:rsid w:val="13190920"/>
    <w:rsid w:val="139E4290"/>
    <w:rsid w:val="13F3A6FF"/>
    <w:rsid w:val="145D886E"/>
    <w:rsid w:val="1532312B"/>
    <w:rsid w:val="156988C5"/>
    <w:rsid w:val="15C04896"/>
    <w:rsid w:val="15CD8918"/>
    <w:rsid w:val="15D81D12"/>
    <w:rsid w:val="15F8668B"/>
    <w:rsid w:val="166895D6"/>
    <w:rsid w:val="168F9864"/>
    <w:rsid w:val="16EA8A5E"/>
    <w:rsid w:val="171417A2"/>
    <w:rsid w:val="17386BFD"/>
    <w:rsid w:val="179EDE0E"/>
    <w:rsid w:val="17D648F7"/>
    <w:rsid w:val="1865C5B5"/>
    <w:rsid w:val="187CEADF"/>
    <w:rsid w:val="18A8902F"/>
    <w:rsid w:val="18AFE803"/>
    <w:rsid w:val="18B7D589"/>
    <w:rsid w:val="18C4559B"/>
    <w:rsid w:val="18F3C689"/>
    <w:rsid w:val="194F7E10"/>
    <w:rsid w:val="195C9BD2"/>
    <w:rsid w:val="19FCC8EA"/>
    <w:rsid w:val="1A32A68E"/>
    <w:rsid w:val="1A3F44AB"/>
    <w:rsid w:val="1A6025FC"/>
    <w:rsid w:val="1A6A6E53"/>
    <w:rsid w:val="1A80FB0C"/>
    <w:rsid w:val="1AF6F414"/>
    <w:rsid w:val="1B09FDB6"/>
    <w:rsid w:val="1B34381A"/>
    <w:rsid w:val="1BCC03B1"/>
    <w:rsid w:val="1BFBF65D"/>
    <w:rsid w:val="1C3D057F"/>
    <w:rsid w:val="1C7E2853"/>
    <w:rsid w:val="1D97C6BE"/>
    <w:rsid w:val="1DAD29B1"/>
    <w:rsid w:val="1DDB8EBD"/>
    <w:rsid w:val="1E3FCC5F"/>
    <w:rsid w:val="1E8B81E4"/>
    <w:rsid w:val="1F623F13"/>
    <w:rsid w:val="1F7E4AF2"/>
    <w:rsid w:val="1F81F6D1"/>
    <w:rsid w:val="2031A491"/>
    <w:rsid w:val="20609B4C"/>
    <w:rsid w:val="2104AB9C"/>
    <w:rsid w:val="211DD6C4"/>
    <w:rsid w:val="2130BE84"/>
    <w:rsid w:val="21B0DA83"/>
    <w:rsid w:val="21C55C30"/>
    <w:rsid w:val="22AEA793"/>
    <w:rsid w:val="22B443C8"/>
    <w:rsid w:val="232A1923"/>
    <w:rsid w:val="23ABE9F5"/>
    <w:rsid w:val="23AE4B45"/>
    <w:rsid w:val="23D0176E"/>
    <w:rsid w:val="241989F6"/>
    <w:rsid w:val="24A729D5"/>
    <w:rsid w:val="24ACD2E4"/>
    <w:rsid w:val="2560183D"/>
    <w:rsid w:val="25C8D577"/>
    <w:rsid w:val="25F720F9"/>
    <w:rsid w:val="26D730D4"/>
    <w:rsid w:val="26F05931"/>
    <w:rsid w:val="270ED337"/>
    <w:rsid w:val="27163D01"/>
    <w:rsid w:val="27190095"/>
    <w:rsid w:val="28C936C1"/>
    <w:rsid w:val="28CA1356"/>
    <w:rsid w:val="28E47839"/>
    <w:rsid w:val="29827F06"/>
    <w:rsid w:val="29897F29"/>
    <w:rsid w:val="2996CA56"/>
    <w:rsid w:val="2A5D199C"/>
    <w:rsid w:val="2ACD1B2E"/>
    <w:rsid w:val="2B11DA7D"/>
    <w:rsid w:val="2B1E4F67"/>
    <w:rsid w:val="2B633F9B"/>
    <w:rsid w:val="2BE619D3"/>
    <w:rsid w:val="2BEB5FE3"/>
    <w:rsid w:val="2C4A7677"/>
    <w:rsid w:val="2C55DA59"/>
    <w:rsid w:val="2D0057EB"/>
    <w:rsid w:val="2D042F42"/>
    <w:rsid w:val="2DA63D28"/>
    <w:rsid w:val="2DEB62A3"/>
    <w:rsid w:val="2E715E76"/>
    <w:rsid w:val="2EE5A178"/>
    <w:rsid w:val="2F387845"/>
    <w:rsid w:val="2F48109F"/>
    <w:rsid w:val="2F616317"/>
    <w:rsid w:val="2FFA6447"/>
    <w:rsid w:val="30BFE2DB"/>
    <w:rsid w:val="30EB0641"/>
    <w:rsid w:val="31139240"/>
    <w:rsid w:val="31277859"/>
    <w:rsid w:val="31B45A11"/>
    <w:rsid w:val="32071C54"/>
    <w:rsid w:val="320A9FBF"/>
    <w:rsid w:val="32309013"/>
    <w:rsid w:val="326B8580"/>
    <w:rsid w:val="32C05422"/>
    <w:rsid w:val="32CA9EA1"/>
    <w:rsid w:val="33103AC6"/>
    <w:rsid w:val="3335D090"/>
    <w:rsid w:val="33915433"/>
    <w:rsid w:val="34A58188"/>
    <w:rsid w:val="34C805BA"/>
    <w:rsid w:val="350A9A64"/>
    <w:rsid w:val="352FA031"/>
    <w:rsid w:val="3582EF17"/>
    <w:rsid w:val="3585DA62"/>
    <w:rsid w:val="3676B20A"/>
    <w:rsid w:val="368021A4"/>
    <w:rsid w:val="36A06DE8"/>
    <w:rsid w:val="36FD38DE"/>
    <w:rsid w:val="37E44528"/>
    <w:rsid w:val="3812504D"/>
    <w:rsid w:val="38A084E6"/>
    <w:rsid w:val="38B8DC51"/>
    <w:rsid w:val="3947BCDA"/>
    <w:rsid w:val="3A3D37DD"/>
    <w:rsid w:val="3A733D66"/>
    <w:rsid w:val="3AAAA3A7"/>
    <w:rsid w:val="3B1B090E"/>
    <w:rsid w:val="3B2E8873"/>
    <w:rsid w:val="3B5665D6"/>
    <w:rsid w:val="3B7D50B7"/>
    <w:rsid w:val="3B8626D2"/>
    <w:rsid w:val="3B9B9C1F"/>
    <w:rsid w:val="3C5A510C"/>
    <w:rsid w:val="3CB488B4"/>
    <w:rsid w:val="3D781EDE"/>
    <w:rsid w:val="3DA914F5"/>
    <w:rsid w:val="3E2ECFB7"/>
    <w:rsid w:val="3E4CBEB8"/>
    <w:rsid w:val="3E7B912A"/>
    <w:rsid w:val="3E844503"/>
    <w:rsid w:val="3E844C24"/>
    <w:rsid w:val="3F46BAF2"/>
    <w:rsid w:val="3F7554C4"/>
    <w:rsid w:val="3F875CB9"/>
    <w:rsid w:val="3F9936CB"/>
    <w:rsid w:val="405E8498"/>
    <w:rsid w:val="408EC19F"/>
    <w:rsid w:val="40AB77E5"/>
    <w:rsid w:val="40E27EEA"/>
    <w:rsid w:val="40E83251"/>
    <w:rsid w:val="41B18790"/>
    <w:rsid w:val="41CDB70B"/>
    <w:rsid w:val="41CEFEBF"/>
    <w:rsid w:val="41DA9AE7"/>
    <w:rsid w:val="41DE490F"/>
    <w:rsid w:val="420A6980"/>
    <w:rsid w:val="4217786A"/>
    <w:rsid w:val="42A5164A"/>
    <w:rsid w:val="42E11ABB"/>
    <w:rsid w:val="433F8516"/>
    <w:rsid w:val="43E4688B"/>
    <w:rsid w:val="4495661B"/>
    <w:rsid w:val="44B0AA45"/>
    <w:rsid w:val="44B9C2DC"/>
    <w:rsid w:val="4538E512"/>
    <w:rsid w:val="4752199E"/>
    <w:rsid w:val="4761D51D"/>
    <w:rsid w:val="47BC609E"/>
    <w:rsid w:val="480628DF"/>
    <w:rsid w:val="4897360F"/>
    <w:rsid w:val="48E90610"/>
    <w:rsid w:val="4911DB5F"/>
    <w:rsid w:val="49D0F580"/>
    <w:rsid w:val="49F4E90B"/>
    <w:rsid w:val="4A26019B"/>
    <w:rsid w:val="4A2B0324"/>
    <w:rsid w:val="4A8013DF"/>
    <w:rsid w:val="4AA5F5F1"/>
    <w:rsid w:val="4ABB9ED3"/>
    <w:rsid w:val="4AD30443"/>
    <w:rsid w:val="4B2A315F"/>
    <w:rsid w:val="4B578381"/>
    <w:rsid w:val="4B70ABDE"/>
    <w:rsid w:val="4BA913CE"/>
    <w:rsid w:val="4BD3F730"/>
    <w:rsid w:val="4BE7C6ED"/>
    <w:rsid w:val="4C0976B3"/>
    <w:rsid w:val="4C1BE440"/>
    <w:rsid w:val="4C22423E"/>
    <w:rsid w:val="4C6AAFA2"/>
    <w:rsid w:val="4C6ED4A4"/>
    <w:rsid w:val="4CE2EECE"/>
    <w:rsid w:val="4D3AD7FF"/>
    <w:rsid w:val="4D5F3C91"/>
    <w:rsid w:val="4D6F591B"/>
    <w:rsid w:val="4DB7B4A1"/>
    <w:rsid w:val="4DBE9164"/>
    <w:rsid w:val="4E3E642E"/>
    <w:rsid w:val="4E7E2D0D"/>
    <w:rsid w:val="4E7F0DC4"/>
    <w:rsid w:val="4E98F00A"/>
    <w:rsid w:val="4F584794"/>
    <w:rsid w:val="4F683997"/>
    <w:rsid w:val="4F9065A2"/>
    <w:rsid w:val="4FA39F6C"/>
    <w:rsid w:val="4FC02D7D"/>
    <w:rsid w:val="504224C3"/>
    <w:rsid w:val="50E20AF4"/>
    <w:rsid w:val="50F728B5"/>
    <w:rsid w:val="510D2082"/>
    <w:rsid w:val="514C5F6B"/>
    <w:rsid w:val="519FFA1B"/>
    <w:rsid w:val="52BF49D9"/>
    <w:rsid w:val="5379C585"/>
    <w:rsid w:val="543667C9"/>
    <w:rsid w:val="54565859"/>
    <w:rsid w:val="54B938F6"/>
    <w:rsid w:val="54FE65C7"/>
    <w:rsid w:val="55D74111"/>
    <w:rsid w:val="561F6662"/>
    <w:rsid w:val="5687ACDD"/>
    <w:rsid w:val="56957396"/>
    <w:rsid w:val="56C7B391"/>
    <w:rsid w:val="56E3E7DC"/>
    <w:rsid w:val="56EF84C4"/>
    <w:rsid w:val="57464B1F"/>
    <w:rsid w:val="58235960"/>
    <w:rsid w:val="582CD445"/>
    <w:rsid w:val="583143F7"/>
    <w:rsid w:val="58360689"/>
    <w:rsid w:val="5875F964"/>
    <w:rsid w:val="5897713D"/>
    <w:rsid w:val="58D67F9C"/>
    <w:rsid w:val="5925E03D"/>
    <w:rsid w:val="593163C5"/>
    <w:rsid w:val="59C5612B"/>
    <w:rsid w:val="5A67EBAD"/>
    <w:rsid w:val="5A735A9D"/>
    <w:rsid w:val="5A7DEBE1"/>
    <w:rsid w:val="5B266245"/>
    <w:rsid w:val="5B60014D"/>
    <w:rsid w:val="5BC136B6"/>
    <w:rsid w:val="5C2C2D32"/>
    <w:rsid w:val="5C3CDED6"/>
    <w:rsid w:val="5C92985D"/>
    <w:rsid w:val="5CDA4102"/>
    <w:rsid w:val="5CE1D80E"/>
    <w:rsid w:val="5D077F6E"/>
    <w:rsid w:val="5DB8B36E"/>
    <w:rsid w:val="5DC5EAE5"/>
    <w:rsid w:val="5DE10404"/>
    <w:rsid w:val="5E5E9758"/>
    <w:rsid w:val="5E6B65D2"/>
    <w:rsid w:val="5E924B77"/>
    <w:rsid w:val="5EA2CFAF"/>
    <w:rsid w:val="5EF31473"/>
    <w:rsid w:val="5EF6048E"/>
    <w:rsid w:val="60557E39"/>
    <w:rsid w:val="606BCE97"/>
    <w:rsid w:val="609F1AFB"/>
    <w:rsid w:val="60E52553"/>
    <w:rsid w:val="60F861A3"/>
    <w:rsid w:val="61249FA6"/>
    <w:rsid w:val="612C31E2"/>
    <w:rsid w:val="6154D445"/>
    <w:rsid w:val="61BE8DC7"/>
    <w:rsid w:val="627FB155"/>
    <w:rsid w:val="628C80FD"/>
    <w:rsid w:val="62C80243"/>
    <w:rsid w:val="63120478"/>
    <w:rsid w:val="631A5D76"/>
    <w:rsid w:val="63279592"/>
    <w:rsid w:val="637CC0B9"/>
    <w:rsid w:val="6380A6B6"/>
    <w:rsid w:val="63997FD2"/>
    <w:rsid w:val="63EF921B"/>
    <w:rsid w:val="6442EEB2"/>
    <w:rsid w:val="646DA6FD"/>
    <w:rsid w:val="6474AFB9"/>
    <w:rsid w:val="64AE3078"/>
    <w:rsid w:val="650FC6FF"/>
    <w:rsid w:val="6516E165"/>
    <w:rsid w:val="661CBA1C"/>
    <w:rsid w:val="6754210B"/>
    <w:rsid w:val="677A8F74"/>
    <w:rsid w:val="6807A0A9"/>
    <w:rsid w:val="680FA708"/>
    <w:rsid w:val="6869EE05"/>
    <w:rsid w:val="6885D918"/>
    <w:rsid w:val="692A361F"/>
    <w:rsid w:val="69DA1237"/>
    <w:rsid w:val="69FA974C"/>
    <w:rsid w:val="6A0A22F5"/>
    <w:rsid w:val="6A501EEA"/>
    <w:rsid w:val="6A6EDEE0"/>
    <w:rsid w:val="6AB2D7CB"/>
    <w:rsid w:val="6B0F49EB"/>
    <w:rsid w:val="6BB910DD"/>
    <w:rsid w:val="6BFBD017"/>
    <w:rsid w:val="6C672E82"/>
    <w:rsid w:val="6CFDFBB8"/>
    <w:rsid w:val="6D1AD8E4"/>
    <w:rsid w:val="6D1B30C8"/>
    <w:rsid w:val="6D713AB0"/>
    <w:rsid w:val="6DC420CA"/>
    <w:rsid w:val="6E006C06"/>
    <w:rsid w:val="6E1F94E8"/>
    <w:rsid w:val="6E510BEC"/>
    <w:rsid w:val="6E94AD60"/>
    <w:rsid w:val="6EB6A945"/>
    <w:rsid w:val="6F5C2432"/>
    <w:rsid w:val="6F7089FD"/>
    <w:rsid w:val="6FAFB331"/>
    <w:rsid w:val="6FCE239C"/>
    <w:rsid w:val="6FDA81F3"/>
    <w:rsid w:val="6FF7C7F9"/>
    <w:rsid w:val="6FFEFA77"/>
    <w:rsid w:val="705A672C"/>
    <w:rsid w:val="706CE13F"/>
    <w:rsid w:val="70D353D6"/>
    <w:rsid w:val="711191F1"/>
    <w:rsid w:val="715735AA"/>
    <w:rsid w:val="7164E7BA"/>
    <w:rsid w:val="71EE4A07"/>
    <w:rsid w:val="71F6378D"/>
    <w:rsid w:val="71F8C478"/>
    <w:rsid w:val="723A1938"/>
    <w:rsid w:val="727AAC56"/>
    <w:rsid w:val="736D7252"/>
    <w:rsid w:val="739207EE"/>
    <w:rsid w:val="73A342C5"/>
    <w:rsid w:val="73C35407"/>
    <w:rsid w:val="74060E35"/>
    <w:rsid w:val="744038B4"/>
    <w:rsid w:val="747DE528"/>
    <w:rsid w:val="749A43CA"/>
    <w:rsid w:val="751909D8"/>
    <w:rsid w:val="75357555"/>
    <w:rsid w:val="76310CE6"/>
    <w:rsid w:val="7660E4DC"/>
    <w:rsid w:val="76CFD42C"/>
    <w:rsid w:val="76FBDA9A"/>
    <w:rsid w:val="7723EADC"/>
    <w:rsid w:val="7724869A"/>
    <w:rsid w:val="779AA40D"/>
    <w:rsid w:val="77A81CFE"/>
    <w:rsid w:val="77DF1750"/>
    <w:rsid w:val="78D9427A"/>
    <w:rsid w:val="793C5EC7"/>
    <w:rsid w:val="7957DCF1"/>
    <w:rsid w:val="79BCA4AD"/>
    <w:rsid w:val="7A15CC58"/>
    <w:rsid w:val="7A954CED"/>
    <w:rsid w:val="7B0DAECD"/>
    <w:rsid w:val="7B356A86"/>
    <w:rsid w:val="7B579C4D"/>
    <w:rsid w:val="7B9D19D3"/>
    <w:rsid w:val="7BA5E3EE"/>
    <w:rsid w:val="7BAFA354"/>
    <w:rsid w:val="7BD23FFD"/>
    <w:rsid w:val="7C6EC41D"/>
    <w:rsid w:val="7C730D4F"/>
    <w:rsid w:val="7CA6E2E3"/>
    <w:rsid w:val="7CC03EFA"/>
    <w:rsid w:val="7D38EA34"/>
    <w:rsid w:val="7D5FA2E9"/>
    <w:rsid w:val="7D794B13"/>
    <w:rsid w:val="7DBAB908"/>
    <w:rsid w:val="7E9FD75A"/>
    <w:rsid w:val="7F4758B9"/>
    <w:rsid w:val="7F698866"/>
    <w:rsid w:val="7F8A8A79"/>
    <w:rsid w:val="7F9AF2C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F92B6"/>
  <w15:chartTrackingRefBased/>
  <w15:docId w15:val="{65C08707-23B6-485F-878A-3B961BF9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5331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5509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439C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pPr>
      <w:ind w:left="720"/>
      <w:contextualSpacing/>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sid w:val="0025331A"/>
    <w:rPr>
      <w:rFonts w:asciiTheme="majorHAnsi" w:eastAsiaTheme="majorEastAsia" w:hAnsiTheme="majorHAnsi" w:cstheme="majorBidi"/>
      <w:color w:val="2F5496" w:themeColor="accent1" w:themeShade="BF"/>
      <w:sz w:val="32"/>
      <w:szCs w:val="32"/>
    </w:rPr>
  </w:style>
  <w:style w:type="character" w:customStyle="1" w:styleId="UnresolvedMention1">
    <w:name w:val="Unresolved Mention1"/>
    <w:basedOn w:val="DefaultParagraphFont"/>
    <w:uiPriority w:val="99"/>
    <w:semiHidden/>
    <w:unhideWhenUsed/>
    <w:rsid w:val="00AD217B"/>
    <w:rPr>
      <w:color w:val="605E5C"/>
      <w:shd w:val="clear" w:color="auto" w:fill="E1DFDD"/>
    </w:rPr>
  </w:style>
  <w:style w:type="paragraph" w:styleId="Title">
    <w:name w:val="Title"/>
    <w:basedOn w:val="Normal"/>
    <w:next w:val="Normal"/>
    <w:link w:val="TitleChar"/>
    <w:uiPriority w:val="10"/>
    <w:qFormat/>
    <w:rsid w:val="004A3E5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A3E5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E662D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662DA"/>
    <w:rPr>
      <w:rFonts w:ascii="Segoe UI" w:hAnsi="Segoe UI" w:cs="Segoe UI"/>
      <w:sz w:val="18"/>
      <w:szCs w:val="18"/>
    </w:rPr>
  </w:style>
  <w:style w:type="character" w:styleId="CommentReference">
    <w:name w:val="annotation reference"/>
    <w:basedOn w:val="DefaultParagraphFont"/>
    <w:uiPriority w:val="99"/>
    <w:semiHidden/>
    <w:unhideWhenUsed/>
    <w:rsid w:val="00D44B54"/>
    <w:rPr>
      <w:sz w:val="16"/>
      <w:szCs w:val="16"/>
    </w:rPr>
  </w:style>
  <w:style w:type="paragraph" w:styleId="CommentText">
    <w:name w:val="annotation text"/>
    <w:basedOn w:val="Normal"/>
    <w:link w:val="CommentTextChar"/>
    <w:uiPriority w:val="99"/>
    <w:semiHidden/>
    <w:unhideWhenUsed/>
    <w:rsid w:val="00D44B54"/>
    <w:pPr>
      <w:spacing w:line="240" w:lineRule="auto"/>
    </w:pPr>
    <w:rPr>
      <w:sz w:val="20"/>
      <w:szCs w:val="20"/>
    </w:rPr>
  </w:style>
  <w:style w:type="character" w:customStyle="1" w:styleId="CommentTextChar">
    <w:name w:val="Comment Text Char"/>
    <w:basedOn w:val="DefaultParagraphFont"/>
    <w:link w:val="CommentText"/>
    <w:uiPriority w:val="99"/>
    <w:semiHidden/>
    <w:rsid w:val="00D44B54"/>
    <w:rPr>
      <w:sz w:val="20"/>
      <w:szCs w:val="20"/>
    </w:rPr>
  </w:style>
  <w:style w:type="paragraph" w:styleId="CommentSubject">
    <w:name w:val="annotation subject"/>
    <w:basedOn w:val="CommentText"/>
    <w:next w:val="CommentText"/>
    <w:link w:val="CommentSubjectChar"/>
    <w:uiPriority w:val="99"/>
    <w:semiHidden/>
    <w:unhideWhenUsed/>
    <w:rsid w:val="00D44B54"/>
    <w:rPr>
      <w:b/>
      <w:bCs/>
    </w:rPr>
  </w:style>
  <w:style w:type="character" w:customStyle="1" w:styleId="CommentSubjectChar">
    <w:name w:val="Comment Subject Char"/>
    <w:basedOn w:val="CommentTextChar"/>
    <w:link w:val="CommentSubject"/>
    <w:uiPriority w:val="99"/>
    <w:semiHidden/>
    <w:rsid w:val="00D44B54"/>
    <w:rPr>
      <w:b/>
      <w:bCs/>
      <w:sz w:val="20"/>
      <w:szCs w:val="20"/>
    </w:rPr>
  </w:style>
  <w:style w:type="paragraph" w:styleId="Header">
    <w:name w:val="header"/>
    <w:basedOn w:val="Normal"/>
    <w:link w:val="HeaderChar"/>
    <w:uiPriority w:val="99"/>
    <w:unhideWhenUsed/>
    <w:rsid w:val="00F74263"/>
    <w:pPr>
      <w:tabs>
        <w:tab w:val="center" w:pos="4680"/>
        <w:tab w:val="right" w:pos="9360"/>
      </w:tabs>
      <w:spacing w:after="0" w:line="240" w:lineRule="auto"/>
    </w:pPr>
  </w:style>
  <w:style w:type="character" w:customStyle="1" w:styleId="HeaderChar">
    <w:name w:val="Header Char"/>
    <w:basedOn w:val="DefaultParagraphFont"/>
    <w:link w:val="Header"/>
    <w:uiPriority w:val="99"/>
    <w:rsid w:val="00F74263"/>
  </w:style>
  <w:style w:type="paragraph" w:styleId="Footer">
    <w:name w:val="footer"/>
    <w:basedOn w:val="Normal"/>
    <w:link w:val="FooterChar"/>
    <w:uiPriority w:val="99"/>
    <w:unhideWhenUsed/>
    <w:rsid w:val="00F74263"/>
    <w:pPr>
      <w:tabs>
        <w:tab w:val="center" w:pos="4680"/>
        <w:tab w:val="right" w:pos="9360"/>
      </w:tabs>
      <w:spacing w:after="0" w:line="240" w:lineRule="auto"/>
    </w:pPr>
  </w:style>
  <w:style w:type="character" w:customStyle="1" w:styleId="FooterChar">
    <w:name w:val="Footer Char"/>
    <w:basedOn w:val="DefaultParagraphFont"/>
    <w:link w:val="Footer"/>
    <w:uiPriority w:val="99"/>
    <w:rsid w:val="00F74263"/>
  </w:style>
  <w:style w:type="character" w:customStyle="1" w:styleId="os-title-label">
    <w:name w:val="os-title-label"/>
    <w:basedOn w:val="DefaultParagraphFont"/>
    <w:rsid w:val="004E76BA"/>
  </w:style>
  <w:style w:type="character" w:customStyle="1" w:styleId="os-number">
    <w:name w:val="os-number"/>
    <w:basedOn w:val="DefaultParagraphFont"/>
    <w:rsid w:val="004E76BA"/>
  </w:style>
  <w:style w:type="character" w:customStyle="1" w:styleId="os-divider">
    <w:name w:val="os-divider"/>
    <w:basedOn w:val="DefaultParagraphFont"/>
    <w:rsid w:val="004E76BA"/>
  </w:style>
  <w:style w:type="character" w:customStyle="1" w:styleId="os-title">
    <w:name w:val="os-title"/>
    <w:basedOn w:val="DefaultParagraphFont"/>
    <w:rsid w:val="004E76BA"/>
  </w:style>
  <w:style w:type="character" w:customStyle="1" w:styleId="os-caption">
    <w:name w:val="os-caption"/>
    <w:basedOn w:val="DefaultParagraphFont"/>
    <w:rsid w:val="004E76BA"/>
  </w:style>
  <w:style w:type="paragraph" w:styleId="Subtitle">
    <w:name w:val="Subtitle"/>
    <w:basedOn w:val="Normal"/>
    <w:next w:val="Normal"/>
    <w:link w:val="SubtitleChar"/>
    <w:uiPriority w:val="11"/>
    <w:qFormat/>
    <w:rsid w:val="004E76B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4E76BA"/>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C55096"/>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0439CB"/>
    <w:pPr>
      <w:spacing w:after="0" w:line="240" w:lineRule="auto"/>
    </w:pPr>
  </w:style>
  <w:style w:type="character" w:customStyle="1" w:styleId="Heading3Char">
    <w:name w:val="Heading 3 Char"/>
    <w:basedOn w:val="DefaultParagraphFont"/>
    <w:link w:val="Heading3"/>
    <w:uiPriority w:val="9"/>
    <w:rsid w:val="000439CB"/>
    <w:rPr>
      <w:rFonts w:asciiTheme="majorHAnsi" w:eastAsiaTheme="majorEastAsia" w:hAnsiTheme="majorHAnsi" w:cstheme="majorBidi"/>
      <w:color w:val="1F3763" w:themeColor="accent1" w:themeShade="7F"/>
      <w:sz w:val="24"/>
      <w:szCs w:val="24"/>
    </w:rPr>
  </w:style>
  <w:style w:type="paragraph" w:styleId="Caption">
    <w:name w:val="caption"/>
    <w:basedOn w:val="Normal"/>
    <w:next w:val="Normal"/>
    <w:uiPriority w:val="35"/>
    <w:unhideWhenUsed/>
    <w:qFormat/>
    <w:rsid w:val="00CF4743"/>
    <w:pPr>
      <w:spacing w:after="200" w:line="240" w:lineRule="auto"/>
    </w:pPr>
    <w:rPr>
      <w:i/>
      <w:iCs/>
      <w:color w:val="44546A" w:themeColor="text2"/>
      <w:sz w:val="18"/>
      <w:szCs w:val="18"/>
    </w:rPr>
  </w:style>
  <w:style w:type="character" w:customStyle="1" w:styleId="normaltextrun">
    <w:name w:val="normaltextrun"/>
    <w:basedOn w:val="DefaultParagraphFont"/>
    <w:rsid w:val="00EA6A5F"/>
  </w:style>
  <w:style w:type="table" w:styleId="PlainTable5">
    <w:name w:val="Plain Table 5"/>
    <w:basedOn w:val="TableNormal"/>
    <w:uiPriority w:val="45"/>
    <w:rsid w:val="00EA6A5F"/>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EA6A5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1Light">
    <w:name w:val="Grid Table 1 Light"/>
    <w:basedOn w:val="TableNormal"/>
    <w:uiPriority w:val="46"/>
    <w:rsid w:val="00A31F1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PlainTable2">
    <w:name w:val="Plain Table 2"/>
    <w:basedOn w:val="TableNormal"/>
    <w:uiPriority w:val="42"/>
    <w:rsid w:val="00D6214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67972">
      <w:bodyDiv w:val="1"/>
      <w:marLeft w:val="0"/>
      <w:marRight w:val="0"/>
      <w:marTop w:val="0"/>
      <w:marBottom w:val="0"/>
      <w:divBdr>
        <w:top w:val="none" w:sz="0" w:space="0" w:color="auto"/>
        <w:left w:val="none" w:sz="0" w:space="0" w:color="auto"/>
        <w:bottom w:val="none" w:sz="0" w:space="0" w:color="auto"/>
        <w:right w:val="none" w:sz="0" w:space="0" w:color="auto"/>
      </w:divBdr>
      <w:divsChild>
        <w:div w:id="1505903197">
          <w:marLeft w:val="0"/>
          <w:marRight w:val="0"/>
          <w:marTop w:val="0"/>
          <w:marBottom w:val="0"/>
          <w:divBdr>
            <w:top w:val="none" w:sz="0" w:space="0" w:color="auto"/>
            <w:left w:val="none" w:sz="0" w:space="0" w:color="auto"/>
            <w:bottom w:val="none" w:sz="0" w:space="0" w:color="auto"/>
            <w:right w:val="none" w:sz="0" w:space="0" w:color="auto"/>
          </w:divBdr>
        </w:div>
      </w:divsChild>
    </w:div>
    <w:div w:id="59181664">
      <w:bodyDiv w:val="1"/>
      <w:marLeft w:val="0"/>
      <w:marRight w:val="0"/>
      <w:marTop w:val="0"/>
      <w:marBottom w:val="0"/>
      <w:divBdr>
        <w:top w:val="none" w:sz="0" w:space="0" w:color="auto"/>
        <w:left w:val="none" w:sz="0" w:space="0" w:color="auto"/>
        <w:bottom w:val="none" w:sz="0" w:space="0" w:color="auto"/>
        <w:right w:val="none" w:sz="0" w:space="0" w:color="auto"/>
      </w:divBdr>
    </w:div>
    <w:div w:id="591668848">
      <w:bodyDiv w:val="1"/>
      <w:marLeft w:val="0"/>
      <w:marRight w:val="0"/>
      <w:marTop w:val="0"/>
      <w:marBottom w:val="0"/>
      <w:divBdr>
        <w:top w:val="none" w:sz="0" w:space="0" w:color="auto"/>
        <w:left w:val="none" w:sz="0" w:space="0" w:color="auto"/>
        <w:bottom w:val="none" w:sz="0" w:space="0" w:color="auto"/>
        <w:right w:val="none" w:sz="0" w:space="0" w:color="auto"/>
      </w:divBdr>
      <w:divsChild>
        <w:div w:id="1735735941">
          <w:marLeft w:val="0"/>
          <w:marRight w:val="0"/>
          <w:marTop w:val="0"/>
          <w:marBottom w:val="0"/>
          <w:divBdr>
            <w:top w:val="none" w:sz="0" w:space="0" w:color="auto"/>
            <w:left w:val="none" w:sz="0" w:space="0" w:color="auto"/>
            <w:bottom w:val="none" w:sz="0" w:space="0" w:color="auto"/>
            <w:right w:val="none" w:sz="0" w:space="0" w:color="auto"/>
          </w:divBdr>
        </w:div>
      </w:divsChild>
    </w:div>
    <w:div w:id="649795259">
      <w:bodyDiv w:val="1"/>
      <w:marLeft w:val="0"/>
      <w:marRight w:val="0"/>
      <w:marTop w:val="0"/>
      <w:marBottom w:val="0"/>
      <w:divBdr>
        <w:top w:val="none" w:sz="0" w:space="0" w:color="auto"/>
        <w:left w:val="none" w:sz="0" w:space="0" w:color="auto"/>
        <w:bottom w:val="none" w:sz="0" w:space="0" w:color="auto"/>
        <w:right w:val="none" w:sz="0" w:space="0" w:color="auto"/>
      </w:divBdr>
      <w:divsChild>
        <w:div w:id="1064986035">
          <w:marLeft w:val="0"/>
          <w:marRight w:val="0"/>
          <w:marTop w:val="0"/>
          <w:marBottom w:val="0"/>
          <w:divBdr>
            <w:top w:val="none" w:sz="0" w:space="0" w:color="auto"/>
            <w:left w:val="none" w:sz="0" w:space="0" w:color="auto"/>
            <w:bottom w:val="none" w:sz="0" w:space="0" w:color="auto"/>
            <w:right w:val="none" w:sz="0" w:space="0" w:color="auto"/>
          </w:divBdr>
        </w:div>
      </w:divsChild>
    </w:div>
    <w:div w:id="741607384">
      <w:bodyDiv w:val="1"/>
      <w:marLeft w:val="0"/>
      <w:marRight w:val="0"/>
      <w:marTop w:val="0"/>
      <w:marBottom w:val="0"/>
      <w:divBdr>
        <w:top w:val="none" w:sz="0" w:space="0" w:color="auto"/>
        <w:left w:val="none" w:sz="0" w:space="0" w:color="auto"/>
        <w:bottom w:val="none" w:sz="0" w:space="0" w:color="auto"/>
        <w:right w:val="none" w:sz="0" w:space="0" w:color="auto"/>
      </w:divBdr>
      <w:divsChild>
        <w:div w:id="1528326806">
          <w:marLeft w:val="0"/>
          <w:marRight w:val="0"/>
          <w:marTop w:val="0"/>
          <w:marBottom w:val="0"/>
          <w:divBdr>
            <w:top w:val="none" w:sz="0" w:space="0" w:color="auto"/>
            <w:left w:val="none" w:sz="0" w:space="0" w:color="auto"/>
            <w:bottom w:val="none" w:sz="0" w:space="0" w:color="auto"/>
            <w:right w:val="none" w:sz="0" w:space="0" w:color="auto"/>
          </w:divBdr>
        </w:div>
      </w:divsChild>
    </w:div>
    <w:div w:id="878317654">
      <w:bodyDiv w:val="1"/>
      <w:marLeft w:val="0"/>
      <w:marRight w:val="0"/>
      <w:marTop w:val="0"/>
      <w:marBottom w:val="0"/>
      <w:divBdr>
        <w:top w:val="none" w:sz="0" w:space="0" w:color="auto"/>
        <w:left w:val="none" w:sz="0" w:space="0" w:color="auto"/>
        <w:bottom w:val="none" w:sz="0" w:space="0" w:color="auto"/>
        <w:right w:val="none" w:sz="0" w:space="0" w:color="auto"/>
      </w:divBdr>
      <w:divsChild>
        <w:div w:id="2106883390">
          <w:marLeft w:val="0"/>
          <w:marRight w:val="0"/>
          <w:marTop w:val="0"/>
          <w:marBottom w:val="120"/>
          <w:divBdr>
            <w:top w:val="none" w:sz="0" w:space="0" w:color="auto"/>
            <w:left w:val="none" w:sz="0" w:space="0" w:color="auto"/>
            <w:bottom w:val="none" w:sz="0" w:space="0" w:color="auto"/>
            <w:right w:val="none" w:sz="0" w:space="0" w:color="auto"/>
          </w:divBdr>
          <w:divsChild>
            <w:div w:id="667830667">
              <w:marLeft w:val="0"/>
              <w:marRight w:val="0"/>
              <w:marTop w:val="0"/>
              <w:marBottom w:val="0"/>
              <w:divBdr>
                <w:top w:val="none" w:sz="0" w:space="0" w:color="auto"/>
                <w:left w:val="none" w:sz="0" w:space="0" w:color="auto"/>
                <w:bottom w:val="none" w:sz="0" w:space="0" w:color="auto"/>
                <w:right w:val="none" w:sz="0" w:space="0" w:color="auto"/>
              </w:divBdr>
            </w:div>
          </w:divsChild>
        </w:div>
        <w:div w:id="1891962958">
          <w:marLeft w:val="0"/>
          <w:marRight w:val="0"/>
          <w:marTop w:val="0"/>
          <w:marBottom w:val="120"/>
          <w:divBdr>
            <w:top w:val="none" w:sz="0" w:space="0" w:color="auto"/>
            <w:left w:val="none" w:sz="0" w:space="0" w:color="auto"/>
            <w:bottom w:val="none" w:sz="0" w:space="0" w:color="auto"/>
            <w:right w:val="none" w:sz="0" w:space="0" w:color="auto"/>
          </w:divBdr>
          <w:divsChild>
            <w:div w:id="1860849339">
              <w:marLeft w:val="0"/>
              <w:marRight w:val="0"/>
              <w:marTop w:val="0"/>
              <w:marBottom w:val="0"/>
              <w:divBdr>
                <w:top w:val="none" w:sz="0" w:space="0" w:color="auto"/>
                <w:left w:val="none" w:sz="0" w:space="0" w:color="auto"/>
                <w:bottom w:val="none" w:sz="0" w:space="0" w:color="auto"/>
                <w:right w:val="none" w:sz="0" w:space="0" w:color="auto"/>
              </w:divBdr>
            </w:div>
          </w:divsChild>
        </w:div>
        <w:div w:id="1358585921">
          <w:marLeft w:val="0"/>
          <w:marRight w:val="0"/>
          <w:marTop w:val="0"/>
          <w:marBottom w:val="120"/>
          <w:divBdr>
            <w:top w:val="none" w:sz="0" w:space="0" w:color="auto"/>
            <w:left w:val="none" w:sz="0" w:space="0" w:color="auto"/>
            <w:bottom w:val="none" w:sz="0" w:space="0" w:color="auto"/>
            <w:right w:val="none" w:sz="0" w:space="0" w:color="auto"/>
          </w:divBdr>
          <w:divsChild>
            <w:div w:id="17380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245480">
      <w:bodyDiv w:val="1"/>
      <w:marLeft w:val="0"/>
      <w:marRight w:val="0"/>
      <w:marTop w:val="0"/>
      <w:marBottom w:val="0"/>
      <w:divBdr>
        <w:top w:val="none" w:sz="0" w:space="0" w:color="auto"/>
        <w:left w:val="none" w:sz="0" w:space="0" w:color="auto"/>
        <w:bottom w:val="none" w:sz="0" w:space="0" w:color="auto"/>
        <w:right w:val="none" w:sz="0" w:space="0" w:color="auto"/>
      </w:divBdr>
    </w:div>
    <w:div w:id="1788505240">
      <w:bodyDiv w:val="1"/>
      <w:marLeft w:val="0"/>
      <w:marRight w:val="0"/>
      <w:marTop w:val="0"/>
      <w:marBottom w:val="0"/>
      <w:divBdr>
        <w:top w:val="none" w:sz="0" w:space="0" w:color="auto"/>
        <w:left w:val="none" w:sz="0" w:space="0" w:color="auto"/>
        <w:bottom w:val="none" w:sz="0" w:space="0" w:color="auto"/>
        <w:right w:val="none" w:sz="0" w:space="0" w:color="auto"/>
      </w:divBdr>
      <w:divsChild>
        <w:div w:id="1469712737">
          <w:marLeft w:val="0"/>
          <w:marRight w:val="0"/>
          <w:marTop w:val="0"/>
          <w:marBottom w:val="0"/>
          <w:divBdr>
            <w:top w:val="none" w:sz="0" w:space="0" w:color="auto"/>
            <w:left w:val="none" w:sz="0" w:space="0" w:color="auto"/>
            <w:bottom w:val="none" w:sz="0" w:space="0" w:color="auto"/>
            <w:right w:val="none" w:sz="0" w:space="0" w:color="auto"/>
          </w:divBdr>
        </w:div>
      </w:divsChild>
    </w:div>
    <w:div w:id="1857311063">
      <w:bodyDiv w:val="1"/>
      <w:marLeft w:val="0"/>
      <w:marRight w:val="0"/>
      <w:marTop w:val="0"/>
      <w:marBottom w:val="0"/>
      <w:divBdr>
        <w:top w:val="none" w:sz="0" w:space="0" w:color="auto"/>
        <w:left w:val="none" w:sz="0" w:space="0" w:color="auto"/>
        <w:bottom w:val="none" w:sz="0" w:space="0" w:color="auto"/>
        <w:right w:val="none" w:sz="0" w:space="0" w:color="auto"/>
      </w:divBdr>
    </w:div>
    <w:div w:id="1876500851">
      <w:bodyDiv w:val="1"/>
      <w:marLeft w:val="0"/>
      <w:marRight w:val="0"/>
      <w:marTop w:val="0"/>
      <w:marBottom w:val="0"/>
      <w:divBdr>
        <w:top w:val="none" w:sz="0" w:space="0" w:color="auto"/>
        <w:left w:val="none" w:sz="0" w:space="0" w:color="auto"/>
        <w:bottom w:val="none" w:sz="0" w:space="0" w:color="auto"/>
        <w:right w:val="none" w:sz="0" w:space="0" w:color="auto"/>
      </w:divBdr>
      <w:divsChild>
        <w:div w:id="14760710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9.png"/><Relationship Id="rId27" Type="http://schemas.microsoft.com/office/2020/10/relationships/intelligence" Target="intelligence2.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_rels/header3.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UserInfo>
        <DisplayName>Heather Cathcart</DisplayName>
        <AccountId>6</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5122C05-7FAC-41EE-A363-458FEAC45C3B}">
  <ds:schemaRefs>
    <ds:schemaRef ds:uri="http://schemas.openxmlformats.org/officeDocument/2006/bibliography"/>
  </ds:schemaRefs>
</ds:datastoreItem>
</file>

<file path=customXml/itemProps2.xml><?xml version="1.0" encoding="utf-8"?>
<ds:datastoreItem xmlns:ds="http://schemas.openxmlformats.org/officeDocument/2006/customXml" ds:itemID="{67393A01-DB20-4F35-8D41-D4FE25443B2A}">
  <ds:schemaRefs>
    <ds:schemaRef ds:uri="http://www.w3.org/XML/1998/namespace"/>
    <ds:schemaRef ds:uri="http://purl.org/dc/elements/1.1/"/>
    <ds:schemaRef ds:uri="http://schemas.microsoft.com/office/2006/documentManagement/types"/>
    <ds:schemaRef ds:uri="d87c1b93-3259-485c-a4c3-529769012a75"/>
    <ds:schemaRef ds:uri="http://purl.org/dc/terms/"/>
    <ds:schemaRef ds:uri="http://purl.org/dc/dcmitype/"/>
    <ds:schemaRef ds:uri="ec76c6a6-dd2f-4d66-8959-5ddac7d569d8"/>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3.xml><?xml version="1.0" encoding="utf-8"?>
<ds:datastoreItem xmlns:ds="http://schemas.openxmlformats.org/officeDocument/2006/customXml" ds:itemID="{0BF4AC40-37DF-44AD-AE1F-8264A86044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009AA65-D2EE-474C-A97A-8B0D24A7760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16</Pages>
  <Words>3997</Words>
  <Characters>22787</Characters>
  <Application>Microsoft Office Word</Application>
  <DocSecurity>0</DocSecurity>
  <Lines>189</Lines>
  <Paragraphs>53</Paragraphs>
  <ScaleCrop>false</ScaleCrop>
  <Company/>
  <LinksUpToDate>false</LinksUpToDate>
  <CharactersWithSpaces>26731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Amber Howard</cp:lastModifiedBy>
  <cp:revision>134</cp:revision>
  <cp:lastPrinted>2019-01-17T15:54:00Z</cp:lastPrinted>
  <dcterms:created xsi:type="dcterms:W3CDTF">2023-09-13T16:17:00Z</dcterms:created>
  <dcterms:modified xsi:type="dcterms:W3CDTF">2023-12-14T19:24:00Z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0x0101040041CD431062BA1E42B6CD95F70D47877E</vt:lpwstr>
  </property>
  <property fmtid="{D5CDD505-2E9C-101B-9397-08002B2CF9AE}" pid="3" name="MediaServiceImageTags">
    <vt:lpwstr/>
  </property>
  <property fmtid="{D5CDD505-2E9C-101B-9397-08002B2CF9AE}" pid="4" name="e1a5b98cdd71426dacb6e478c7a5882f">
    <vt:lpwstr/>
  </property>
  <property fmtid="{D5CDD505-2E9C-101B-9397-08002B2CF9AE}" pid="5" name="Wiki_x0020_Page_x0020_Categories">
    <vt:lpwstr/>
  </property>
  <property fmtid="{D5CDD505-2E9C-101B-9397-08002B2CF9AE}" pid="6" name="Wiki Page Categories">
    <vt:lpwstr/>
  </property>
</Properties>
</file>