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06AE4" w14:textId="23788AB5" w:rsidR="00127A7D" w:rsidRDefault="00AE39FA" w:rsidP="00AE39FA">
      <w:pPr>
        <w:pStyle w:val="Heading1"/>
        <w:spacing w:before="45" w:line="274" w:lineRule="exact"/>
        <w:ind w:left="0" w:right="2158"/>
        <w:rPr>
          <w:b w:val="0"/>
          <w:bCs w:val="0"/>
        </w:rPr>
      </w:pPr>
      <w:r>
        <w:rPr>
          <w:spacing w:val="-1"/>
        </w:rPr>
        <w:t>C</w:t>
      </w:r>
      <w:r w:rsidR="00B41CD7">
        <w:rPr>
          <w:spacing w:val="-1"/>
        </w:rPr>
        <w:t>olumbus</w:t>
      </w:r>
      <w:r w:rsidR="00B41CD7">
        <w:rPr>
          <w:spacing w:val="-6"/>
        </w:rPr>
        <w:t xml:space="preserve"> </w:t>
      </w:r>
      <w:r w:rsidR="00B41CD7">
        <w:t>State</w:t>
      </w:r>
      <w:r w:rsidR="00B41CD7">
        <w:rPr>
          <w:spacing w:val="-7"/>
        </w:rPr>
        <w:t xml:space="preserve"> </w:t>
      </w:r>
      <w:r w:rsidR="00B41CD7">
        <w:rPr>
          <w:spacing w:val="-1"/>
        </w:rPr>
        <w:t>University</w:t>
      </w:r>
      <w:r w:rsidR="002564E1">
        <w:rPr>
          <w:spacing w:val="-1"/>
        </w:rPr>
        <w:t xml:space="preserve"> </w:t>
      </w:r>
      <w:r w:rsidR="00B41CD7">
        <w:rPr>
          <w:spacing w:val="-1"/>
        </w:rPr>
        <w:t>College</w:t>
      </w:r>
      <w:r w:rsidR="00B41CD7">
        <w:rPr>
          <w:spacing w:val="-6"/>
        </w:rPr>
        <w:t xml:space="preserve"> </w:t>
      </w:r>
      <w:r w:rsidR="00B41CD7">
        <w:t>of</w:t>
      </w:r>
      <w:r w:rsidR="00B41CD7">
        <w:rPr>
          <w:spacing w:val="-6"/>
        </w:rPr>
        <w:t xml:space="preserve"> </w:t>
      </w:r>
      <w:r w:rsidR="00B41CD7">
        <w:t>Education</w:t>
      </w:r>
      <w:r w:rsidR="00B41CD7">
        <w:rPr>
          <w:spacing w:val="-6"/>
        </w:rPr>
        <w:t xml:space="preserve"> </w:t>
      </w:r>
      <w:r w:rsidR="00B41CD7">
        <w:rPr>
          <w:spacing w:val="-1"/>
        </w:rPr>
        <w:t>and</w:t>
      </w:r>
      <w:r w:rsidR="00B41CD7">
        <w:rPr>
          <w:spacing w:val="-5"/>
        </w:rPr>
        <w:t xml:space="preserve"> </w:t>
      </w:r>
      <w:r w:rsidR="00B41CD7">
        <w:rPr>
          <w:spacing w:val="-1"/>
        </w:rPr>
        <w:t>Health</w:t>
      </w:r>
      <w:r w:rsidR="00B41CD7">
        <w:rPr>
          <w:spacing w:val="-5"/>
        </w:rPr>
        <w:t xml:space="preserve"> </w:t>
      </w:r>
      <w:r w:rsidR="00B41CD7">
        <w:t>Professions</w:t>
      </w:r>
    </w:p>
    <w:p w14:paraId="70B17295" w14:textId="77777777" w:rsidR="00A74266" w:rsidRDefault="00B41CD7" w:rsidP="00AE39FA">
      <w:pPr>
        <w:ind w:right="2891"/>
        <w:rPr>
          <w:rFonts w:ascii="Arial"/>
          <w:b/>
          <w:spacing w:val="23"/>
          <w:sz w:val="24"/>
        </w:rPr>
      </w:pPr>
      <w:r>
        <w:rPr>
          <w:rFonts w:ascii="Arial"/>
          <w:b/>
          <w:sz w:val="24"/>
        </w:rPr>
        <w:t>School</w:t>
      </w:r>
      <w:r>
        <w:rPr>
          <w:rFonts w:ascii="Arial"/>
          <w:b/>
          <w:spacing w:val="-10"/>
          <w:sz w:val="24"/>
        </w:rPr>
        <w:t xml:space="preserve"> </w:t>
      </w:r>
      <w:r>
        <w:rPr>
          <w:rFonts w:ascii="Arial"/>
          <w:b/>
          <w:sz w:val="24"/>
        </w:rPr>
        <w:t>of</w:t>
      </w:r>
      <w:r>
        <w:rPr>
          <w:rFonts w:ascii="Arial"/>
          <w:b/>
          <w:spacing w:val="-11"/>
          <w:sz w:val="24"/>
        </w:rPr>
        <w:t xml:space="preserve"> </w:t>
      </w:r>
      <w:r>
        <w:rPr>
          <w:rFonts w:ascii="Arial"/>
          <w:b/>
          <w:spacing w:val="-1"/>
          <w:sz w:val="24"/>
        </w:rPr>
        <w:t>Nursing</w:t>
      </w:r>
      <w:r>
        <w:rPr>
          <w:rFonts w:ascii="Arial"/>
          <w:b/>
          <w:spacing w:val="20"/>
          <w:w w:val="99"/>
          <w:sz w:val="24"/>
        </w:rPr>
        <w:t xml:space="preserve"> </w:t>
      </w:r>
      <w:r>
        <w:rPr>
          <w:rFonts w:ascii="Arial"/>
          <w:b/>
          <w:spacing w:val="-1"/>
          <w:sz w:val="24"/>
        </w:rPr>
        <w:t>Baccalaureate</w:t>
      </w:r>
      <w:r>
        <w:rPr>
          <w:rFonts w:ascii="Arial"/>
          <w:b/>
          <w:spacing w:val="-5"/>
          <w:sz w:val="24"/>
        </w:rPr>
        <w:t xml:space="preserve"> </w:t>
      </w:r>
      <w:r>
        <w:rPr>
          <w:rFonts w:ascii="Arial"/>
          <w:b/>
          <w:spacing w:val="-1"/>
          <w:sz w:val="24"/>
        </w:rPr>
        <w:t>Nursing</w:t>
      </w:r>
      <w:r>
        <w:rPr>
          <w:rFonts w:ascii="Arial"/>
          <w:b/>
          <w:spacing w:val="-5"/>
          <w:sz w:val="24"/>
        </w:rPr>
        <w:t xml:space="preserve"> </w:t>
      </w:r>
      <w:r>
        <w:rPr>
          <w:rFonts w:ascii="Arial"/>
          <w:b/>
          <w:sz w:val="24"/>
        </w:rPr>
        <w:t>Program</w:t>
      </w:r>
      <w:r>
        <w:rPr>
          <w:rFonts w:ascii="Arial"/>
          <w:b/>
          <w:spacing w:val="23"/>
          <w:sz w:val="24"/>
        </w:rPr>
        <w:t xml:space="preserve"> </w:t>
      </w:r>
    </w:p>
    <w:p w14:paraId="6285C273" w14:textId="77777777" w:rsidR="00127A7D" w:rsidRDefault="00B41CD7" w:rsidP="00AE39FA">
      <w:pPr>
        <w:ind w:right="2891"/>
        <w:rPr>
          <w:rFonts w:ascii="Arial" w:eastAsia="Arial" w:hAnsi="Arial" w:cs="Arial"/>
          <w:sz w:val="24"/>
          <w:szCs w:val="24"/>
        </w:rPr>
      </w:pPr>
      <w:r>
        <w:rPr>
          <w:rFonts w:ascii="Arial"/>
          <w:b/>
          <w:spacing w:val="-1"/>
          <w:sz w:val="24"/>
        </w:rPr>
        <w:t>Columbus,</w:t>
      </w:r>
      <w:r>
        <w:rPr>
          <w:rFonts w:ascii="Arial"/>
          <w:b/>
          <w:spacing w:val="-11"/>
          <w:sz w:val="24"/>
        </w:rPr>
        <w:t xml:space="preserve"> </w:t>
      </w:r>
      <w:r>
        <w:rPr>
          <w:rFonts w:ascii="Arial"/>
          <w:b/>
          <w:sz w:val="24"/>
        </w:rPr>
        <w:t>Georgia</w:t>
      </w:r>
      <w:r>
        <w:rPr>
          <w:rFonts w:ascii="Arial"/>
          <w:b/>
          <w:spacing w:val="-12"/>
          <w:sz w:val="24"/>
        </w:rPr>
        <w:t xml:space="preserve"> </w:t>
      </w:r>
      <w:r>
        <w:rPr>
          <w:rFonts w:ascii="Arial"/>
          <w:b/>
          <w:sz w:val="24"/>
        </w:rPr>
        <w:t>31907</w:t>
      </w:r>
    </w:p>
    <w:p w14:paraId="4081AD97" w14:textId="77777777" w:rsidR="00127A7D" w:rsidRDefault="00127A7D">
      <w:pPr>
        <w:spacing w:before="6"/>
        <w:rPr>
          <w:rFonts w:ascii="Arial" w:eastAsia="Arial" w:hAnsi="Arial" w:cs="Arial"/>
          <w:b/>
          <w:bCs/>
          <w:sz w:val="24"/>
          <w:szCs w:val="24"/>
        </w:rPr>
      </w:pPr>
    </w:p>
    <w:p w14:paraId="49ED3E57" w14:textId="77777777" w:rsidR="00F94EA6" w:rsidRDefault="00EE223D" w:rsidP="00AE39FA">
      <w:pPr>
        <w:spacing w:line="274" w:lineRule="exact"/>
        <w:ind w:right="3163"/>
        <w:rPr>
          <w:rFonts w:ascii="Arial" w:eastAsia="Arial" w:hAnsi="Arial" w:cs="Arial"/>
          <w:b/>
          <w:bCs/>
          <w:spacing w:val="23"/>
          <w:sz w:val="24"/>
          <w:szCs w:val="24"/>
        </w:rPr>
      </w:pPr>
      <w:r>
        <w:rPr>
          <w:rFonts w:ascii="Arial" w:eastAsia="Arial" w:hAnsi="Arial" w:cs="Arial"/>
          <w:b/>
          <w:bCs/>
          <w:sz w:val="24"/>
          <w:szCs w:val="24"/>
        </w:rPr>
        <w:t xml:space="preserve">Dates for Session: </w:t>
      </w:r>
      <w:r w:rsidR="00F94EA6" w:rsidRPr="00EE223D">
        <w:rPr>
          <w:rFonts w:ascii="Arial" w:eastAsia="Arial" w:hAnsi="Arial" w:cs="Arial"/>
          <w:bCs/>
          <w:spacing w:val="-1"/>
          <w:sz w:val="24"/>
          <w:szCs w:val="24"/>
        </w:rPr>
        <w:t>2020</w:t>
      </w:r>
    </w:p>
    <w:p w14:paraId="2D7D6A32" w14:textId="77777777" w:rsidR="00127A7D" w:rsidRDefault="00B41CD7" w:rsidP="00AE39FA">
      <w:pPr>
        <w:spacing w:line="274" w:lineRule="exact"/>
        <w:ind w:right="3163"/>
        <w:rPr>
          <w:rFonts w:ascii="Arial" w:eastAsia="Arial" w:hAnsi="Arial" w:cs="Arial"/>
          <w:sz w:val="24"/>
          <w:szCs w:val="24"/>
        </w:rPr>
      </w:pPr>
      <w:r>
        <w:rPr>
          <w:rFonts w:ascii="Arial" w:eastAsia="Arial" w:hAnsi="Arial" w:cs="Arial"/>
          <w:b/>
          <w:bCs/>
          <w:spacing w:val="-1"/>
          <w:sz w:val="24"/>
          <w:szCs w:val="24"/>
        </w:rPr>
        <w:t>Title:</w:t>
      </w:r>
      <w:r>
        <w:rPr>
          <w:rFonts w:ascii="Arial" w:eastAsia="Arial" w:hAnsi="Arial" w:cs="Arial"/>
          <w:b/>
          <w:bCs/>
          <w:sz w:val="24"/>
          <w:szCs w:val="24"/>
        </w:rPr>
        <w:t xml:space="preserve"> </w:t>
      </w:r>
      <w:r>
        <w:rPr>
          <w:rFonts w:ascii="Arial" w:eastAsia="Arial" w:hAnsi="Arial" w:cs="Arial"/>
          <w:b/>
          <w:bCs/>
          <w:spacing w:val="11"/>
          <w:sz w:val="24"/>
          <w:szCs w:val="24"/>
        </w:rPr>
        <w:t xml:space="preserve"> </w:t>
      </w:r>
      <w:r>
        <w:rPr>
          <w:rFonts w:ascii="Arial" w:eastAsia="Arial" w:hAnsi="Arial" w:cs="Arial"/>
          <w:spacing w:val="-1"/>
          <w:sz w:val="24"/>
          <w:szCs w:val="24"/>
        </w:rPr>
        <w:t>NURS</w:t>
      </w:r>
      <w:r>
        <w:rPr>
          <w:rFonts w:ascii="Arial" w:eastAsia="Arial" w:hAnsi="Arial" w:cs="Arial"/>
          <w:sz w:val="24"/>
          <w:szCs w:val="24"/>
        </w:rPr>
        <w:t xml:space="preserve"> </w:t>
      </w:r>
      <w:r>
        <w:rPr>
          <w:rFonts w:ascii="Arial" w:eastAsia="Arial" w:hAnsi="Arial" w:cs="Arial"/>
          <w:spacing w:val="-1"/>
          <w:sz w:val="24"/>
          <w:szCs w:val="24"/>
        </w:rPr>
        <w:t xml:space="preserve">3191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Professional </w:t>
      </w:r>
      <w:r>
        <w:rPr>
          <w:rFonts w:ascii="Arial" w:eastAsia="Arial" w:hAnsi="Arial" w:cs="Arial"/>
          <w:spacing w:val="-1"/>
          <w:sz w:val="24"/>
          <w:szCs w:val="24"/>
        </w:rPr>
        <w:t>Clinical Nursing</w:t>
      </w:r>
      <w:r>
        <w:rPr>
          <w:rFonts w:ascii="Arial" w:eastAsia="Arial" w:hAnsi="Arial" w:cs="Arial"/>
          <w:sz w:val="24"/>
          <w:szCs w:val="24"/>
        </w:rPr>
        <w:t xml:space="preserve"> </w:t>
      </w:r>
      <w:r>
        <w:rPr>
          <w:rFonts w:ascii="Arial" w:eastAsia="Arial" w:hAnsi="Arial" w:cs="Arial"/>
          <w:spacing w:val="-1"/>
          <w:sz w:val="24"/>
          <w:szCs w:val="24"/>
        </w:rPr>
        <w:t xml:space="preserve">RN </w:t>
      </w:r>
      <w:r>
        <w:rPr>
          <w:rFonts w:ascii="Arial" w:eastAsia="Arial" w:hAnsi="Arial" w:cs="Arial"/>
          <w:sz w:val="24"/>
          <w:szCs w:val="24"/>
        </w:rPr>
        <w:t>I</w:t>
      </w:r>
    </w:p>
    <w:p w14:paraId="551CF028" w14:textId="77777777" w:rsidR="00127A7D" w:rsidRDefault="00127A7D">
      <w:pPr>
        <w:spacing w:line="274" w:lineRule="exact"/>
        <w:sectPr w:rsidR="00127A7D" w:rsidSect="00AE39FA">
          <w:headerReference w:type="default" r:id="rId10"/>
          <w:pgSz w:w="15840" w:h="12240" w:orient="landscape"/>
          <w:pgMar w:top="360" w:right="245" w:bottom="360" w:left="245" w:header="764" w:footer="0" w:gutter="0"/>
          <w:cols w:space="720"/>
          <w:docGrid w:linePitch="299"/>
        </w:sectPr>
      </w:pPr>
    </w:p>
    <w:p w14:paraId="52361436" w14:textId="77777777" w:rsidR="00127A7D" w:rsidRDefault="00127A7D">
      <w:pPr>
        <w:rPr>
          <w:rFonts w:ascii="Times New Roman" w:eastAsia="Times New Roman" w:hAnsi="Times New Roman" w:cs="Times New Roman"/>
          <w:sz w:val="20"/>
          <w:szCs w:val="20"/>
        </w:rPr>
      </w:pPr>
    </w:p>
    <w:p w14:paraId="7FB22D36" w14:textId="77777777" w:rsidR="00127A7D" w:rsidRDefault="00127A7D">
      <w:pPr>
        <w:spacing w:before="5"/>
        <w:rPr>
          <w:rFonts w:ascii="Times New Roman" w:eastAsia="Times New Roman" w:hAnsi="Times New Roman" w:cs="Times New Roman"/>
          <w:sz w:val="19"/>
          <w:szCs w:val="19"/>
        </w:rPr>
      </w:pPr>
    </w:p>
    <w:tbl>
      <w:tblPr>
        <w:tblW w:w="0" w:type="auto"/>
        <w:tblInd w:w="98" w:type="dxa"/>
        <w:tblCellMar>
          <w:left w:w="0" w:type="dxa"/>
          <w:right w:w="0" w:type="dxa"/>
        </w:tblCellMar>
        <w:tblLook w:val="01E0" w:firstRow="1" w:lastRow="1" w:firstColumn="1" w:lastColumn="1" w:noHBand="0" w:noVBand="0"/>
      </w:tblPr>
      <w:tblGrid>
        <w:gridCol w:w="1782"/>
        <w:gridCol w:w="2084"/>
        <w:gridCol w:w="1605"/>
        <w:gridCol w:w="5939"/>
      </w:tblGrid>
      <w:tr w:rsidR="00C244F3" w14:paraId="5177E860" w14:textId="77777777" w:rsidTr="00AE39FA">
        <w:trPr>
          <w:trHeight w:hRule="exact" w:val="288"/>
        </w:trPr>
        <w:tc>
          <w:tcPr>
            <w:tcW w:w="0" w:type="auto"/>
            <w:tcBorders>
              <w:top w:val="single" w:sz="5" w:space="0" w:color="000000"/>
              <w:left w:val="single" w:sz="5" w:space="0" w:color="000000"/>
              <w:bottom w:val="single" w:sz="5" w:space="0" w:color="000000"/>
              <w:right w:val="single" w:sz="5" w:space="0" w:color="000000"/>
            </w:tcBorders>
          </w:tcPr>
          <w:p w14:paraId="717D6966" w14:textId="77777777" w:rsidR="00C244F3" w:rsidRDefault="00C244F3">
            <w:pPr>
              <w:pStyle w:val="TableParagraph"/>
              <w:spacing w:line="275" w:lineRule="exact"/>
              <w:ind w:left="104"/>
              <w:rPr>
                <w:rFonts w:ascii="Arial" w:eastAsia="Arial" w:hAnsi="Arial" w:cs="Arial"/>
                <w:sz w:val="24"/>
                <w:szCs w:val="24"/>
              </w:rPr>
            </w:pPr>
            <w:r>
              <w:rPr>
                <w:rFonts w:ascii="Arial"/>
                <w:b/>
                <w:sz w:val="24"/>
              </w:rPr>
              <w:t>Course</w:t>
            </w:r>
            <w:r>
              <w:rPr>
                <w:rFonts w:ascii="Arial"/>
                <w:b/>
                <w:spacing w:val="-10"/>
                <w:sz w:val="24"/>
              </w:rPr>
              <w:t xml:space="preserve"> </w:t>
            </w:r>
            <w:r>
              <w:rPr>
                <w:rFonts w:ascii="Arial"/>
                <w:b/>
                <w:sz w:val="24"/>
              </w:rPr>
              <w:t>Objectives</w:t>
            </w:r>
          </w:p>
        </w:tc>
        <w:tc>
          <w:tcPr>
            <w:tcW w:w="0" w:type="auto"/>
            <w:tcBorders>
              <w:top w:val="single" w:sz="5" w:space="0" w:color="000000"/>
              <w:left w:val="single" w:sz="5" w:space="0" w:color="000000"/>
              <w:bottom w:val="single" w:sz="5" w:space="0" w:color="000000"/>
              <w:right w:val="single" w:sz="5" w:space="0" w:color="000000"/>
            </w:tcBorders>
          </w:tcPr>
          <w:p w14:paraId="734166C3" w14:textId="77777777" w:rsidR="00C244F3" w:rsidRDefault="00C244F3">
            <w:pPr>
              <w:pStyle w:val="TableParagraph"/>
              <w:spacing w:line="275" w:lineRule="exact"/>
              <w:ind w:left="99"/>
              <w:rPr>
                <w:rFonts w:ascii="Arial" w:eastAsia="Arial" w:hAnsi="Arial" w:cs="Arial"/>
                <w:sz w:val="24"/>
                <w:szCs w:val="24"/>
              </w:rPr>
            </w:pPr>
            <w:r>
              <w:rPr>
                <w:rFonts w:ascii="Arial"/>
                <w:b/>
                <w:sz w:val="24"/>
              </w:rPr>
              <w:t>Unit</w:t>
            </w:r>
            <w:r>
              <w:rPr>
                <w:rFonts w:ascii="Arial"/>
                <w:b/>
                <w:spacing w:val="-9"/>
                <w:sz w:val="24"/>
              </w:rPr>
              <w:t xml:space="preserve"> </w:t>
            </w:r>
            <w:r>
              <w:rPr>
                <w:rFonts w:ascii="Arial"/>
                <w:b/>
                <w:sz w:val="24"/>
              </w:rPr>
              <w:t>Objectives</w:t>
            </w:r>
          </w:p>
        </w:tc>
        <w:tc>
          <w:tcPr>
            <w:tcW w:w="0" w:type="auto"/>
            <w:tcBorders>
              <w:top w:val="single" w:sz="5" w:space="0" w:color="000000"/>
              <w:left w:val="single" w:sz="5" w:space="0" w:color="000000"/>
              <w:bottom w:val="single" w:sz="5" w:space="0" w:color="000000"/>
              <w:right w:val="single" w:sz="5" w:space="0" w:color="000000"/>
            </w:tcBorders>
          </w:tcPr>
          <w:p w14:paraId="2F1038A8" w14:textId="77777777" w:rsidR="00C244F3" w:rsidRDefault="00C244F3">
            <w:pPr>
              <w:pStyle w:val="TableParagraph"/>
              <w:spacing w:line="275" w:lineRule="exact"/>
              <w:ind w:left="99"/>
              <w:rPr>
                <w:rFonts w:ascii="Arial" w:eastAsia="Arial" w:hAnsi="Arial" w:cs="Arial"/>
                <w:sz w:val="24"/>
                <w:szCs w:val="24"/>
              </w:rPr>
            </w:pPr>
            <w:r>
              <w:rPr>
                <w:rFonts w:ascii="Arial"/>
                <w:b/>
                <w:sz w:val="24"/>
              </w:rPr>
              <w:t>Classroom</w:t>
            </w:r>
            <w:r>
              <w:rPr>
                <w:rFonts w:ascii="Arial"/>
                <w:b/>
                <w:spacing w:val="-9"/>
                <w:sz w:val="24"/>
              </w:rPr>
              <w:t xml:space="preserve"> </w:t>
            </w:r>
            <w:r>
              <w:rPr>
                <w:rFonts w:ascii="Arial"/>
                <w:b/>
                <w:sz w:val="24"/>
              </w:rPr>
              <w:t>Activities</w:t>
            </w:r>
          </w:p>
        </w:tc>
        <w:tc>
          <w:tcPr>
            <w:tcW w:w="0" w:type="auto"/>
            <w:tcBorders>
              <w:top w:val="single" w:sz="5" w:space="0" w:color="000000"/>
              <w:left w:val="single" w:sz="5" w:space="0" w:color="000000"/>
              <w:bottom w:val="single" w:sz="5" w:space="0" w:color="000000"/>
              <w:right w:val="single" w:sz="5" w:space="0" w:color="000000"/>
            </w:tcBorders>
          </w:tcPr>
          <w:p w14:paraId="1C5A5B93" w14:textId="77777777" w:rsidR="00C244F3" w:rsidRDefault="00C244F3">
            <w:pPr>
              <w:pStyle w:val="TableParagraph"/>
              <w:spacing w:line="275" w:lineRule="exact"/>
              <w:ind w:left="99"/>
              <w:rPr>
                <w:rFonts w:ascii="Arial"/>
                <w:b/>
                <w:sz w:val="24"/>
              </w:rPr>
            </w:pPr>
            <w:r>
              <w:rPr>
                <w:rFonts w:ascii="Arial"/>
                <w:b/>
                <w:sz w:val="24"/>
              </w:rPr>
              <w:t>OER (Reading Assignments)</w:t>
            </w:r>
          </w:p>
        </w:tc>
      </w:tr>
      <w:tr w:rsidR="00C244F3" w14:paraId="7BBF6DD9" w14:textId="77777777" w:rsidTr="00AE39FA">
        <w:trPr>
          <w:trHeight w:hRule="exact" w:val="8909"/>
        </w:trPr>
        <w:tc>
          <w:tcPr>
            <w:tcW w:w="0" w:type="auto"/>
            <w:tcBorders>
              <w:top w:val="single" w:sz="5" w:space="0" w:color="000000"/>
              <w:left w:val="single" w:sz="5" w:space="0" w:color="000000"/>
              <w:bottom w:val="single" w:sz="5" w:space="0" w:color="000000"/>
              <w:right w:val="single" w:sz="5" w:space="0" w:color="000000"/>
            </w:tcBorders>
          </w:tcPr>
          <w:p w14:paraId="001A79C7" w14:textId="77777777" w:rsidR="00C244F3" w:rsidRDefault="00C244F3">
            <w:pPr>
              <w:pStyle w:val="TableParagraph"/>
              <w:spacing w:line="273" w:lineRule="exact"/>
              <w:ind w:left="104"/>
              <w:rPr>
                <w:rFonts w:ascii="Arial" w:eastAsia="Arial" w:hAnsi="Arial" w:cs="Arial"/>
                <w:sz w:val="24"/>
                <w:szCs w:val="24"/>
              </w:rPr>
            </w:pPr>
            <w:r>
              <w:rPr>
                <w:rFonts w:ascii="Arial"/>
                <w:b/>
                <w:sz w:val="24"/>
              </w:rPr>
              <w:t>Course</w:t>
            </w:r>
            <w:r>
              <w:rPr>
                <w:rFonts w:ascii="Arial"/>
                <w:b/>
                <w:spacing w:val="-10"/>
                <w:sz w:val="24"/>
              </w:rPr>
              <w:t xml:space="preserve"> </w:t>
            </w:r>
            <w:r>
              <w:rPr>
                <w:rFonts w:ascii="Arial"/>
                <w:b/>
                <w:sz w:val="24"/>
              </w:rPr>
              <w:t>Objectives</w:t>
            </w:r>
          </w:p>
          <w:p w14:paraId="12BE8509" w14:textId="77777777" w:rsidR="00C244F3" w:rsidRDefault="00C244F3">
            <w:pPr>
              <w:pStyle w:val="ListParagraph"/>
              <w:numPr>
                <w:ilvl w:val="0"/>
                <w:numId w:val="14"/>
              </w:numPr>
              <w:tabs>
                <w:tab w:val="left" w:pos="465"/>
              </w:tabs>
              <w:ind w:right="367"/>
              <w:rPr>
                <w:rFonts w:ascii="Arial" w:eastAsia="Arial" w:hAnsi="Arial" w:cs="Arial"/>
                <w:sz w:val="24"/>
                <w:szCs w:val="24"/>
              </w:rPr>
            </w:pPr>
            <w:r>
              <w:rPr>
                <w:rFonts w:ascii="Arial"/>
                <w:sz w:val="24"/>
              </w:rPr>
              <w:t>Evaluate</w:t>
            </w:r>
            <w:r>
              <w:rPr>
                <w:rFonts w:ascii="Arial"/>
                <w:spacing w:val="-3"/>
                <w:sz w:val="24"/>
              </w:rPr>
              <w:t xml:space="preserve"> </w:t>
            </w:r>
            <w:r>
              <w:rPr>
                <w:rFonts w:ascii="Arial"/>
                <w:sz w:val="24"/>
              </w:rPr>
              <w:t>the impact</w:t>
            </w:r>
            <w:r>
              <w:rPr>
                <w:rFonts w:ascii="Arial"/>
                <w:spacing w:val="-3"/>
                <w:sz w:val="24"/>
              </w:rPr>
              <w:t xml:space="preserve"> </w:t>
            </w:r>
            <w:r>
              <w:rPr>
                <w:rFonts w:ascii="Arial"/>
                <w:sz w:val="24"/>
              </w:rPr>
              <w:t>of</w:t>
            </w:r>
            <w:r>
              <w:rPr>
                <w:rFonts w:ascii="Arial"/>
                <w:spacing w:val="-2"/>
                <w:sz w:val="24"/>
              </w:rPr>
              <w:t xml:space="preserve"> </w:t>
            </w:r>
            <w:r>
              <w:rPr>
                <w:rFonts w:ascii="Arial"/>
                <w:sz w:val="24"/>
              </w:rPr>
              <w:t>nursing informatics</w:t>
            </w:r>
            <w:r>
              <w:rPr>
                <w:rFonts w:ascii="Arial"/>
                <w:spacing w:val="-3"/>
                <w:sz w:val="24"/>
              </w:rPr>
              <w:t xml:space="preserve"> </w:t>
            </w:r>
            <w:r>
              <w:rPr>
                <w:rFonts w:ascii="Arial"/>
                <w:sz w:val="24"/>
              </w:rPr>
              <w:t>on clinical</w:t>
            </w:r>
            <w:r>
              <w:rPr>
                <w:rFonts w:ascii="Arial"/>
                <w:spacing w:val="-4"/>
                <w:sz w:val="24"/>
              </w:rPr>
              <w:t xml:space="preserve"> </w:t>
            </w:r>
            <w:r>
              <w:rPr>
                <w:rFonts w:ascii="Arial"/>
                <w:sz w:val="24"/>
              </w:rPr>
              <w:t>practice.</w:t>
            </w:r>
          </w:p>
        </w:tc>
        <w:tc>
          <w:tcPr>
            <w:tcW w:w="0" w:type="auto"/>
            <w:tcBorders>
              <w:top w:val="single" w:sz="5" w:space="0" w:color="000000"/>
              <w:left w:val="single" w:sz="5" w:space="0" w:color="000000"/>
              <w:bottom w:val="single" w:sz="5" w:space="0" w:color="000000"/>
              <w:right w:val="single" w:sz="5" w:space="0" w:color="000000"/>
            </w:tcBorders>
          </w:tcPr>
          <w:p w14:paraId="32027786" w14:textId="77777777" w:rsidR="00C244F3" w:rsidRDefault="00C244F3">
            <w:pPr>
              <w:pStyle w:val="TableParagraph"/>
              <w:spacing w:line="273" w:lineRule="exact"/>
              <w:ind w:left="99"/>
              <w:rPr>
                <w:rFonts w:ascii="Arial" w:eastAsia="Arial" w:hAnsi="Arial" w:cs="Arial"/>
                <w:sz w:val="24"/>
                <w:szCs w:val="24"/>
              </w:rPr>
            </w:pPr>
            <w:r>
              <w:rPr>
                <w:rFonts w:ascii="Arial"/>
                <w:b/>
                <w:sz w:val="24"/>
              </w:rPr>
              <w:t>Unit</w:t>
            </w:r>
            <w:r>
              <w:rPr>
                <w:rFonts w:ascii="Arial"/>
                <w:b/>
                <w:spacing w:val="-9"/>
                <w:sz w:val="24"/>
              </w:rPr>
              <w:t xml:space="preserve"> </w:t>
            </w:r>
            <w:r>
              <w:rPr>
                <w:rFonts w:ascii="Arial"/>
                <w:b/>
                <w:sz w:val="24"/>
              </w:rPr>
              <w:t>Objectives</w:t>
            </w:r>
          </w:p>
          <w:p w14:paraId="23B01BF1" w14:textId="77777777" w:rsidR="00C244F3" w:rsidRDefault="00C244F3">
            <w:pPr>
              <w:pStyle w:val="ListParagraph"/>
              <w:numPr>
                <w:ilvl w:val="0"/>
                <w:numId w:val="13"/>
              </w:numPr>
              <w:tabs>
                <w:tab w:val="left" w:pos="460"/>
              </w:tabs>
              <w:ind w:right="181"/>
              <w:jc w:val="both"/>
              <w:rPr>
                <w:rFonts w:ascii="Arial" w:eastAsia="Arial" w:hAnsi="Arial" w:cs="Arial"/>
                <w:sz w:val="24"/>
                <w:szCs w:val="24"/>
              </w:rPr>
            </w:pPr>
            <w:r>
              <w:rPr>
                <w:rFonts w:ascii="Arial"/>
                <w:sz w:val="24"/>
              </w:rPr>
              <w:t>Support</w:t>
            </w:r>
            <w:r>
              <w:rPr>
                <w:rFonts w:ascii="Arial"/>
                <w:spacing w:val="-3"/>
                <w:sz w:val="24"/>
              </w:rPr>
              <w:t xml:space="preserve"> </w:t>
            </w:r>
            <w:r>
              <w:rPr>
                <w:rFonts w:ascii="Arial"/>
                <w:sz w:val="24"/>
              </w:rPr>
              <w:t>why</w:t>
            </w:r>
            <w:r>
              <w:rPr>
                <w:rFonts w:ascii="Arial"/>
                <w:spacing w:val="-2"/>
                <w:sz w:val="24"/>
              </w:rPr>
              <w:t xml:space="preserve"> </w:t>
            </w:r>
            <w:r>
              <w:rPr>
                <w:rFonts w:ascii="Arial"/>
                <w:sz w:val="24"/>
              </w:rPr>
              <w:t>information and</w:t>
            </w:r>
            <w:r>
              <w:rPr>
                <w:rFonts w:ascii="Arial"/>
                <w:spacing w:val="-2"/>
                <w:sz w:val="24"/>
              </w:rPr>
              <w:t xml:space="preserve"> </w:t>
            </w:r>
            <w:r>
              <w:rPr>
                <w:rFonts w:ascii="Arial"/>
                <w:sz w:val="24"/>
              </w:rPr>
              <w:t>technology</w:t>
            </w:r>
            <w:r>
              <w:rPr>
                <w:rFonts w:ascii="Arial"/>
                <w:spacing w:val="-1"/>
                <w:sz w:val="24"/>
              </w:rPr>
              <w:t xml:space="preserve"> </w:t>
            </w:r>
            <w:r>
              <w:rPr>
                <w:rFonts w:ascii="Arial"/>
                <w:sz w:val="24"/>
              </w:rPr>
              <w:t>skills</w:t>
            </w:r>
            <w:r>
              <w:rPr>
                <w:rFonts w:ascii="Arial"/>
                <w:spacing w:val="-1"/>
                <w:sz w:val="24"/>
              </w:rPr>
              <w:t xml:space="preserve"> </w:t>
            </w:r>
            <w:r>
              <w:rPr>
                <w:rFonts w:ascii="Arial"/>
                <w:sz w:val="24"/>
              </w:rPr>
              <w:t>are essential</w:t>
            </w:r>
            <w:r>
              <w:rPr>
                <w:rFonts w:ascii="Arial"/>
                <w:spacing w:val="-2"/>
                <w:sz w:val="24"/>
              </w:rPr>
              <w:t xml:space="preserve"> </w:t>
            </w:r>
            <w:r>
              <w:rPr>
                <w:rFonts w:ascii="Arial"/>
                <w:sz w:val="24"/>
              </w:rPr>
              <w:t>for</w:t>
            </w:r>
            <w:r>
              <w:rPr>
                <w:rFonts w:ascii="Arial"/>
                <w:spacing w:val="-2"/>
                <w:sz w:val="24"/>
              </w:rPr>
              <w:t xml:space="preserve"> </w:t>
            </w:r>
            <w:r>
              <w:rPr>
                <w:rFonts w:ascii="Arial"/>
                <w:sz w:val="24"/>
              </w:rPr>
              <w:t>safe</w:t>
            </w:r>
            <w:r>
              <w:rPr>
                <w:rFonts w:ascii="Arial"/>
                <w:spacing w:val="-2"/>
                <w:sz w:val="24"/>
              </w:rPr>
              <w:t xml:space="preserve"> </w:t>
            </w:r>
            <w:r>
              <w:rPr>
                <w:rFonts w:ascii="Arial"/>
                <w:sz w:val="24"/>
              </w:rPr>
              <w:t>patient</w:t>
            </w:r>
            <w:r>
              <w:rPr>
                <w:rFonts w:ascii="Arial"/>
                <w:w w:val="99"/>
                <w:sz w:val="24"/>
              </w:rPr>
              <w:t xml:space="preserve"> </w:t>
            </w:r>
            <w:r>
              <w:rPr>
                <w:rFonts w:ascii="Arial"/>
                <w:sz w:val="24"/>
              </w:rPr>
              <w:t>care.</w:t>
            </w:r>
          </w:p>
          <w:p w14:paraId="362CA473" w14:textId="77777777" w:rsidR="00C244F3" w:rsidRDefault="00C244F3">
            <w:pPr>
              <w:pStyle w:val="ListParagraph"/>
              <w:numPr>
                <w:ilvl w:val="0"/>
                <w:numId w:val="13"/>
              </w:numPr>
              <w:tabs>
                <w:tab w:val="left" w:pos="460"/>
              </w:tabs>
              <w:ind w:right="235"/>
              <w:rPr>
                <w:rFonts w:ascii="Arial" w:eastAsia="Arial" w:hAnsi="Arial" w:cs="Arial"/>
                <w:sz w:val="24"/>
                <w:szCs w:val="24"/>
              </w:rPr>
            </w:pPr>
            <w:r>
              <w:rPr>
                <w:rFonts w:ascii="Arial"/>
                <w:sz w:val="24"/>
              </w:rPr>
              <w:t>Identify</w:t>
            </w:r>
            <w:r>
              <w:rPr>
                <w:rFonts w:ascii="Arial"/>
                <w:spacing w:val="-4"/>
                <w:sz w:val="24"/>
              </w:rPr>
              <w:t xml:space="preserve"> </w:t>
            </w:r>
            <w:r>
              <w:rPr>
                <w:rFonts w:ascii="Arial"/>
                <w:sz w:val="24"/>
              </w:rPr>
              <w:t>essential information</w:t>
            </w:r>
            <w:r>
              <w:rPr>
                <w:rFonts w:ascii="Arial"/>
                <w:spacing w:val="-3"/>
                <w:sz w:val="24"/>
              </w:rPr>
              <w:t xml:space="preserve"> </w:t>
            </w:r>
            <w:r>
              <w:rPr>
                <w:rFonts w:ascii="Arial"/>
                <w:sz w:val="24"/>
              </w:rPr>
              <w:t>that</w:t>
            </w:r>
            <w:r>
              <w:rPr>
                <w:rFonts w:ascii="Arial"/>
                <w:spacing w:val="-3"/>
                <w:sz w:val="24"/>
              </w:rPr>
              <w:t xml:space="preserve"> </w:t>
            </w:r>
            <w:r>
              <w:rPr>
                <w:rFonts w:ascii="Arial"/>
                <w:sz w:val="24"/>
              </w:rPr>
              <w:t>must</w:t>
            </w:r>
            <w:r>
              <w:rPr>
                <w:rFonts w:ascii="Arial"/>
                <w:spacing w:val="-2"/>
                <w:sz w:val="24"/>
              </w:rPr>
              <w:t xml:space="preserve"> </w:t>
            </w:r>
            <w:r>
              <w:rPr>
                <w:rFonts w:ascii="Arial"/>
                <w:sz w:val="24"/>
              </w:rPr>
              <w:t>be available</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1"/>
                <w:sz w:val="24"/>
              </w:rPr>
              <w:t xml:space="preserve"> </w:t>
            </w:r>
            <w:r>
              <w:rPr>
                <w:rFonts w:ascii="Arial"/>
                <w:sz w:val="24"/>
              </w:rPr>
              <w:t>common data</w:t>
            </w:r>
            <w:r>
              <w:rPr>
                <w:rFonts w:ascii="Arial"/>
                <w:spacing w:val="-2"/>
                <w:sz w:val="24"/>
              </w:rPr>
              <w:t xml:space="preserve"> </w:t>
            </w:r>
            <w:r>
              <w:rPr>
                <w:rFonts w:ascii="Arial"/>
                <w:sz w:val="24"/>
              </w:rPr>
              <w:t>base</w:t>
            </w:r>
            <w:r>
              <w:rPr>
                <w:rFonts w:ascii="Arial"/>
                <w:spacing w:val="-2"/>
                <w:sz w:val="24"/>
              </w:rPr>
              <w:t xml:space="preserve"> </w:t>
            </w:r>
            <w:r>
              <w:rPr>
                <w:rFonts w:ascii="Arial"/>
                <w:sz w:val="24"/>
              </w:rPr>
              <w:t>to</w:t>
            </w:r>
            <w:r>
              <w:rPr>
                <w:rFonts w:ascii="Arial"/>
                <w:spacing w:val="-2"/>
                <w:sz w:val="24"/>
              </w:rPr>
              <w:t xml:space="preserve"> </w:t>
            </w:r>
            <w:r>
              <w:rPr>
                <w:rFonts w:ascii="Arial"/>
                <w:sz w:val="24"/>
              </w:rPr>
              <w:t>support</w:t>
            </w:r>
            <w:r>
              <w:rPr>
                <w:rFonts w:ascii="Arial"/>
                <w:w w:val="99"/>
                <w:sz w:val="24"/>
              </w:rPr>
              <w:t xml:space="preserve"> </w:t>
            </w:r>
            <w:r>
              <w:rPr>
                <w:rFonts w:ascii="Arial"/>
                <w:sz w:val="24"/>
              </w:rPr>
              <w:t>patient</w:t>
            </w:r>
            <w:r>
              <w:rPr>
                <w:rFonts w:ascii="Arial"/>
                <w:spacing w:val="-3"/>
                <w:sz w:val="24"/>
              </w:rPr>
              <w:t xml:space="preserve"> </w:t>
            </w:r>
            <w:r>
              <w:rPr>
                <w:rFonts w:ascii="Arial"/>
                <w:sz w:val="24"/>
              </w:rPr>
              <w:t>care.</w:t>
            </w:r>
          </w:p>
          <w:p w14:paraId="69AD9695" w14:textId="77777777" w:rsidR="00C244F3" w:rsidRDefault="00C244F3">
            <w:pPr>
              <w:pStyle w:val="ListParagraph"/>
              <w:numPr>
                <w:ilvl w:val="0"/>
                <w:numId w:val="13"/>
              </w:numPr>
              <w:tabs>
                <w:tab w:val="left" w:pos="460"/>
              </w:tabs>
              <w:ind w:right="128"/>
              <w:rPr>
                <w:rFonts w:ascii="Arial" w:eastAsia="Arial" w:hAnsi="Arial" w:cs="Arial"/>
                <w:sz w:val="24"/>
                <w:szCs w:val="24"/>
              </w:rPr>
            </w:pPr>
            <w:r>
              <w:rPr>
                <w:rFonts w:ascii="Arial"/>
                <w:sz w:val="24"/>
              </w:rPr>
              <w:t>Compare</w:t>
            </w:r>
            <w:r>
              <w:rPr>
                <w:rFonts w:ascii="Arial"/>
                <w:spacing w:val="-2"/>
                <w:sz w:val="24"/>
              </w:rPr>
              <w:t xml:space="preserve"> </w:t>
            </w:r>
            <w:r>
              <w:rPr>
                <w:rFonts w:ascii="Arial"/>
                <w:sz w:val="24"/>
              </w:rPr>
              <w:t>the</w:t>
            </w:r>
            <w:r>
              <w:rPr>
                <w:rFonts w:ascii="Arial"/>
                <w:spacing w:val="-2"/>
                <w:sz w:val="24"/>
              </w:rPr>
              <w:t xml:space="preserve"> </w:t>
            </w:r>
            <w:r>
              <w:rPr>
                <w:rFonts w:ascii="Arial"/>
                <w:sz w:val="24"/>
              </w:rPr>
              <w:t>benefits and</w:t>
            </w:r>
            <w:r>
              <w:rPr>
                <w:rFonts w:ascii="Arial"/>
                <w:spacing w:val="-2"/>
                <w:sz w:val="24"/>
              </w:rPr>
              <w:t xml:space="preserve"> </w:t>
            </w:r>
            <w:r>
              <w:rPr>
                <w:rFonts w:ascii="Arial"/>
                <w:sz w:val="24"/>
              </w:rPr>
              <w:t>limitations</w:t>
            </w:r>
            <w:r>
              <w:rPr>
                <w:rFonts w:ascii="Arial"/>
                <w:spacing w:val="-2"/>
                <w:sz w:val="24"/>
              </w:rPr>
              <w:t xml:space="preserve"> </w:t>
            </w:r>
            <w:r>
              <w:rPr>
                <w:rFonts w:ascii="Arial"/>
                <w:sz w:val="24"/>
              </w:rPr>
              <w:t>of</w:t>
            </w:r>
            <w:r>
              <w:rPr>
                <w:rFonts w:ascii="Arial"/>
                <w:spacing w:val="-1"/>
                <w:sz w:val="24"/>
              </w:rPr>
              <w:t xml:space="preserve"> </w:t>
            </w:r>
            <w:r>
              <w:rPr>
                <w:rFonts w:ascii="Arial"/>
                <w:sz w:val="24"/>
              </w:rPr>
              <w:t>a selected</w:t>
            </w:r>
            <w:r>
              <w:rPr>
                <w:rFonts w:ascii="Arial"/>
                <w:spacing w:val="-5"/>
                <w:sz w:val="24"/>
              </w:rPr>
              <w:t xml:space="preserve"> </w:t>
            </w:r>
            <w:r>
              <w:rPr>
                <w:rFonts w:ascii="Arial"/>
                <w:sz w:val="24"/>
              </w:rPr>
              <w:t>safety enhancing</w:t>
            </w:r>
            <w:r>
              <w:rPr>
                <w:rFonts w:ascii="Arial"/>
                <w:spacing w:val="-2"/>
                <w:sz w:val="24"/>
              </w:rPr>
              <w:t xml:space="preserve"> </w:t>
            </w:r>
            <w:r>
              <w:rPr>
                <w:rFonts w:ascii="Arial"/>
                <w:sz w:val="24"/>
              </w:rPr>
              <w:t>technology (such</w:t>
            </w:r>
            <w:r>
              <w:rPr>
                <w:rFonts w:ascii="Arial"/>
                <w:spacing w:val="-2"/>
                <w:sz w:val="24"/>
              </w:rPr>
              <w:t xml:space="preserve"> </w:t>
            </w:r>
            <w:r>
              <w:rPr>
                <w:rFonts w:ascii="Arial"/>
                <w:sz w:val="24"/>
              </w:rPr>
              <w:t>as</w:t>
            </w:r>
            <w:r>
              <w:rPr>
                <w:rFonts w:ascii="Arial"/>
                <w:spacing w:val="-2"/>
                <w:sz w:val="24"/>
              </w:rPr>
              <w:t xml:space="preserve"> </w:t>
            </w:r>
            <w:r>
              <w:rPr>
                <w:rFonts w:ascii="Arial"/>
                <w:spacing w:val="-1"/>
                <w:sz w:val="24"/>
              </w:rPr>
              <w:t>bar-codes,</w:t>
            </w:r>
            <w:r>
              <w:rPr>
                <w:rFonts w:ascii="Arial"/>
                <w:spacing w:val="29"/>
                <w:w w:val="99"/>
                <w:sz w:val="24"/>
              </w:rPr>
              <w:t xml:space="preserve"> </w:t>
            </w:r>
            <w:r>
              <w:rPr>
                <w:rFonts w:ascii="Arial"/>
                <w:sz w:val="24"/>
              </w:rPr>
              <w:t>computer</w:t>
            </w:r>
            <w:r>
              <w:rPr>
                <w:rFonts w:ascii="Arial"/>
                <w:spacing w:val="-2"/>
                <w:sz w:val="24"/>
              </w:rPr>
              <w:t xml:space="preserve"> </w:t>
            </w:r>
            <w:r>
              <w:rPr>
                <w:rFonts w:ascii="Arial"/>
                <w:sz w:val="24"/>
              </w:rPr>
              <w:t>provider</w:t>
            </w:r>
            <w:r>
              <w:rPr>
                <w:rFonts w:ascii="Arial"/>
                <w:spacing w:val="-1"/>
                <w:sz w:val="24"/>
              </w:rPr>
              <w:t xml:space="preserve"> </w:t>
            </w:r>
            <w:r>
              <w:rPr>
                <w:rFonts w:ascii="Arial"/>
                <w:sz w:val="24"/>
              </w:rPr>
              <w:t>order entry,</w:t>
            </w:r>
            <w:r>
              <w:rPr>
                <w:rFonts w:ascii="Arial"/>
                <w:spacing w:val="-4"/>
                <w:sz w:val="24"/>
              </w:rPr>
              <w:t xml:space="preserve"> </w:t>
            </w:r>
            <w:r>
              <w:rPr>
                <w:rFonts w:ascii="Arial"/>
                <w:sz w:val="24"/>
              </w:rPr>
              <w:t>medication</w:t>
            </w:r>
            <w:r>
              <w:rPr>
                <w:rFonts w:ascii="Arial"/>
                <w:spacing w:val="-4"/>
                <w:sz w:val="24"/>
              </w:rPr>
              <w:t xml:space="preserve"> </w:t>
            </w:r>
            <w:r>
              <w:rPr>
                <w:rFonts w:ascii="Arial"/>
                <w:sz w:val="24"/>
              </w:rPr>
              <w:t>pumps,</w:t>
            </w:r>
            <w:r>
              <w:rPr>
                <w:rFonts w:ascii="Arial"/>
                <w:w w:val="99"/>
                <w:sz w:val="24"/>
              </w:rPr>
              <w:t xml:space="preserve"> </w:t>
            </w:r>
            <w:r>
              <w:rPr>
                <w:rFonts w:ascii="Arial"/>
                <w:sz w:val="24"/>
              </w:rPr>
              <w:t>and</w:t>
            </w:r>
            <w:r>
              <w:rPr>
                <w:rFonts w:ascii="Arial"/>
                <w:spacing w:val="-2"/>
                <w:sz w:val="24"/>
              </w:rPr>
              <w:t xml:space="preserve"> </w:t>
            </w:r>
            <w:r>
              <w:rPr>
                <w:rFonts w:ascii="Arial"/>
                <w:sz w:val="24"/>
              </w:rPr>
              <w:t>automatic</w:t>
            </w:r>
            <w:r>
              <w:rPr>
                <w:rFonts w:ascii="Arial"/>
                <w:spacing w:val="-2"/>
                <w:sz w:val="24"/>
              </w:rPr>
              <w:t xml:space="preserve"> </w:t>
            </w:r>
            <w:r>
              <w:rPr>
                <w:rFonts w:ascii="Arial"/>
                <w:sz w:val="24"/>
              </w:rPr>
              <w:t>alerts</w:t>
            </w:r>
            <w:r>
              <w:rPr>
                <w:rFonts w:ascii="Arial"/>
                <w:spacing w:val="-2"/>
                <w:sz w:val="24"/>
              </w:rPr>
              <w:t xml:space="preserve"> </w:t>
            </w:r>
            <w:r>
              <w:rPr>
                <w:rFonts w:ascii="Arial"/>
                <w:sz w:val="24"/>
              </w:rPr>
              <w:t>and alarms.</w:t>
            </w:r>
            <w:r>
              <w:rPr>
                <w:rFonts w:ascii="Arial"/>
                <w:spacing w:val="-4"/>
                <w:sz w:val="24"/>
              </w:rPr>
              <w:t xml:space="preserve"> </w:t>
            </w:r>
            <w:r>
              <w:rPr>
                <w:rFonts w:ascii="Arial"/>
                <w:sz w:val="24"/>
              </w:rPr>
              <w:t>Examine</w:t>
            </w:r>
            <w:r>
              <w:rPr>
                <w:rFonts w:ascii="Arial"/>
                <w:spacing w:val="-3"/>
                <w:sz w:val="24"/>
              </w:rPr>
              <w:t xml:space="preserve"> </w:t>
            </w:r>
            <w:r>
              <w:rPr>
                <w:rFonts w:ascii="Arial"/>
                <w:sz w:val="24"/>
              </w:rPr>
              <w:t>human factors</w:t>
            </w:r>
            <w:r>
              <w:rPr>
                <w:rFonts w:ascii="Arial"/>
                <w:spacing w:val="-3"/>
                <w:sz w:val="24"/>
              </w:rPr>
              <w:t xml:space="preserve"> </w:t>
            </w:r>
            <w:r>
              <w:rPr>
                <w:rFonts w:ascii="Arial"/>
                <w:sz w:val="24"/>
              </w:rPr>
              <w:t>and</w:t>
            </w:r>
            <w:r>
              <w:rPr>
                <w:rFonts w:ascii="Arial"/>
                <w:spacing w:val="-2"/>
                <w:sz w:val="24"/>
              </w:rPr>
              <w:t xml:space="preserve"> </w:t>
            </w:r>
            <w:r>
              <w:rPr>
                <w:rFonts w:ascii="Arial"/>
                <w:sz w:val="24"/>
              </w:rPr>
              <w:t>other</w:t>
            </w:r>
            <w:r>
              <w:rPr>
                <w:rFonts w:ascii="Arial"/>
                <w:spacing w:val="-2"/>
                <w:sz w:val="24"/>
              </w:rPr>
              <w:t xml:space="preserve"> </w:t>
            </w:r>
            <w:r>
              <w:rPr>
                <w:rFonts w:ascii="Arial"/>
                <w:sz w:val="24"/>
              </w:rPr>
              <w:t>basic safety</w:t>
            </w:r>
            <w:r>
              <w:rPr>
                <w:rFonts w:ascii="Arial"/>
                <w:spacing w:val="-2"/>
                <w:sz w:val="24"/>
              </w:rPr>
              <w:t xml:space="preserve"> </w:t>
            </w:r>
            <w:r>
              <w:rPr>
                <w:rFonts w:ascii="Arial"/>
                <w:sz w:val="24"/>
              </w:rPr>
              <w:t>design</w:t>
            </w:r>
            <w:r>
              <w:rPr>
                <w:rFonts w:ascii="Arial"/>
                <w:spacing w:val="-2"/>
                <w:sz w:val="24"/>
              </w:rPr>
              <w:t xml:space="preserve"> </w:t>
            </w:r>
            <w:r>
              <w:rPr>
                <w:rFonts w:ascii="Arial"/>
                <w:sz w:val="24"/>
              </w:rPr>
              <w:t>principles as</w:t>
            </w:r>
            <w:r>
              <w:rPr>
                <w:rFonts w:ascii="Arial"/>
                <w:spacing w:val="-2"/>
                <w:sz w:val="24"/>
              </w:rPr>
              <w:t xml:space="preserve"> </w:t>
            </w:r>
            <w:r>
              <w:rPr>
                <w:rFonts w:ascii="Arial"/>
                <w:sz w:val="24"/>
              </w:rPr>
              <w:t>well</w:t>
            </w:r>
            <w:r>
              <w:rPr>
                <w:rFonts w:ascii="Arial"/>
                <w:spacing w:val="-1"/>
                <w:sz w:val="24"/>
              </w:rPr>
              <w:t xml:space="preserve"> </w:t>
            </w:r>
            <w:r>
              <w:rPr>
                <w:rFonts w:ascii="Arial"/>
                <w:sz w:val="24"/>
              </w:rPr>
              <w:t>as</w:t>
            </w:r>
            <w:r>
              <w:rPr>
                <w:rFonts w:ascii="Arial"/>
                <w:spacing w:val="-1"/>
                <w:sz w:val="24"/>
              </w:rPr>
              <w:t xml:space="preserve"> </w:t>
            </w:r>
            <w:r>
              <w:rPr>
                <w:rFonts w:ascii="Arial"/>
                <w:sz w:val="24"/>
              </w:rPr>
              <w:t>unsafe practices</w:t>
            </w:r>
            <w:r>
              <w:rPr>
                <w:rFonts w:ascii="Arial"/>
                <w:spacing w:val="-3"/>
                <w:sz w:val="24"/>
              </w:rPr>
              <w:t xml:space="preserve"> </w:t>
            </w:r>
            <w:r>
              <w:rPr>
                <w:rFonts w:ascii="Arial"/>
                <w:sz w:val="24"/>
              </w:rPr>
              <w:t>(such</w:t>
            </w:r>
            <w:r>
              <w:rPr>
                <w:rFonts w:ascii="Arial"/>
                <w:spacing w:val="-2"/>
                <w:sz w:val="24"/>
              </w:rPr>
              <w:t xml:space="preserve"> </w:t>
            </w:r>
            <w:r>
              <w:rPr>
                <w:rFonts w:ascii="Arial"/>
                <w:sz w:val="24"/>
              </w:rPr>
              <w:t>as,</w:t>
            </w:r>
            <w:r>
              <w:rPr>
                <w:rFonts w:ascii="Arial"/>
                <w:spacing w:val="-2"/>
                <w:sz w:val="24"/>
              </w:rPr>
              <w:t xml:space="preserve"> </w:t>
            </w:r>
            <w:r>
              <w:rPr>
                <w:rFonts w:ascii="Arial"/>
                <w:sz w:val="24"/>
              </w:rPr>
              <w:t>"work arounds"</w:t>
            </w:r>
            <w:r>
              <w:rPr>
                <w:rFonts w:ascii="Arial"/>
                <w:spacing w:val="-3"/>
                <w:sz w:val="24"/>
              </w:rPr>
              <w:t xml:space="preserve"> </w:t>
            </w:r>
            <w:r>
              <w:rPr>
                <w:rFonts w:ascii="Arial"/>
                <w:sz w:val="24"/>
              </w:rPr>
              <w:t>and</w:t>
            </w:r>
            <w:r>
              <w:rPr>
                <w:rFonts w:ascii="Arial"/>
                <w:spacing w:val="-2"/>
                <w:sz w:val="24"/>
              </w:rPr>
              <w:t xml:space="preserve"> </w:t>
            </w:r>
            <w:r>
              <w:rPr>
                <w:rFonts w:ascii="Arial"/>
                <w:sz w:val="24"/>
              </w:rPr>
              <w:t>dangerous abbreviations).</w:t>
            </w:r>
          </w:p>
          <w:p w14:paraId="4376C4EB" w14:textId="77777777" w:rsidR="00C244F3" w:rsidRDefault="00C244F3">
            <w:pPr>
              <w:pStyle w:val="ListParagraph"/>
              <w:numPr>
                <w:ilvl w:val="0"/>
                <w:numId w:val="13"/>
              </w:numPr>
              <w:tabs>
                <w:tab w:val="left" w:pos="460"/>
              </w:tabs>
              <w:ind w:right="235"/>
              <w:rPr>
                <w:rFonts w:ascii="Arial" w:eastAsia="Arial" w:hAnsi="Arial" w:cs="Arial"/>
                <w:sz w:val="24"/>
                <w:szCs w:val="24"/>
              </w:rPr>
            </w:pPr>
            <w:r>
              <w:rPr>
                <w:rFonts w:ascii="Arial"/>
                <w:sz w:val="24"/>
              </w:rPr>
              <w:t>Evaluate</w:t>
            </w:r>
            <w:r>
              <w:rPr>
                <w:rFonts w:ascii="Arial"/>
                <w:spacing w:val="-2"/>
                <w:sz w:val="24"/>
              </w:rPr>
              <w:t xml:space="preserve"> </w:t>
            </w:r>
            <w:r>
              <w:rPr>
                <w:rFonts w:ascii="Arial"/>
                <w:sz w:val="24"/>
              </w:rPr>
              <w:t>the</w:t>
            </w:r>
            <w:r>
              <w:rPr>
                <w:rFonts w:ascii="Arial"/>
                <w:spacing w:val="-2"/>
                <w:sz w:val="24"/>
              </w:rPr>
              <w:t xml:space="preserve"> </w:t>
            </w:r>
            <w:r>
              <w:rPr>
                <w:rFonts w:ascii="Arial"/>
                <w:sz w:val="24"/>
              </w:rPr>
              <w:t>dynamics and/or</w:t>
            </w:r>
            <w:r>
              <w:rPr>
                <w:rFonts w:ascii="Arial"/>
                <w:spacing w:val="-2"/>
                <w:sz w:val="24"/>
              </w:rPr>
              <w:t xml:space="preserve"> </w:t>
            </w:r>
            <w:r>
              <w:rPr>
                <w:rFonts w:ascii="Arial"/>
                <w:sz w:val="24"/>
              </w:rPr>
              <w:t>methods</w:t>
            </w:r>
            <w:r>
              <w:rPr>
                <w:rFonts w:ascii="Arial"/>
                <w:spacing w:val="-2"/>
                <w:sz w:val="24"/>
              </w:rPr>
              <w:t xml:space="preserve"> </w:t>
            </w:r>
            <w:r>
              <w:rPr>
                <w:rFonts w:ascii="Arial"/>
                <w:sz w:val="24"/>
              </w:rPr>
              <w:t>of</w:t>
            </w:r>
            <w:r>
              <w:rPr>
                <w:rFonts w:ascii="Arial"/>
                <w:w w:val="99"/>
                <w:sz w:val="24"/>
              </w:rPr>
              <w:t xml:space="preserve"> </w:t>
            </w:r>
            <w:r>
              <w:rPr>
                <w:rFonts w:ascii="Arial"/>
                <w:sz w:val="24"/>
              </w:rPr>
              <w:t>communication</w:t>
            </w:r>
            <w:r>
              <w:rPr>
                <w:rFonts w:ascii="Arial"/>
                <w:spacing w:val="-2"/>
                <w:sz w:val="24"/>
              </w:rPr>
              <w:t xml:space="preserve"> </w:t>
            </w:r>
            <w:r>
              <w:rPr>
                <w:rFonts w:ascii="Arial"/>
                <w:sz w:val="24"/>
              </w:rPr>
              <w:t>used</w:t>
            </w:r>
            <w:r>
              <w:rPr>
                <w:rFonts w:ascii="Arial"/>
                <w:spacing w:val="-2"/>
                <w:sz w:val="24"/>
              </w:rPr>
              <w:t xml:space="preserve"> </w:t>
            </w:r>
            <w:r>
              <w:rPr>
                <w:rFonts w:ascii="Arial"/>
                <w:sz w:val="24"/>
              </w:rPr>
              <w:t>to improve</w:t>
            </w:r>
            <w:r>
              <w:rPr>
                <w:rFonts w:ascii="Arial"/>
                <w:spacing w:val="-2"/>
                <w:sz w:val="24"/>
              </w:rPr>
              <w:t xml:space="preserve"> </w:t>
            </w:r>
            <w:r>
              <w:rPr>
                <w:rFonts w:ascii="Arial"/>
                <w:spacing w:val="-1"/>
                <w:sz w:val="24"/>
              </w:rPr>
              <w:t>interdisciplinary</w:t>
            </w:r>
            <w:r>
              <w:rPr>
                <w:rFonts w:ascii="Arial"/>
                <w:spacing w:val="32"/>
                <w:sz w:val="24"/>
              </w:rPr>
              <w:t xml:space="preserve"> </w:t>
            </w:r>
            <w:r>
              <w:rPr>
                <w:rFonts w:ascii="Arial"/>
                <w:sz w:val="24"/>
              </w:rPr>
              <w:t>collaboration</w:t>
            </w:r>
            <w:r>
              <w:rPr>
                <w:rFonts w:ascii="Arial"/>
                <w:spacing w:val="-2"/>
                <w:sz w:val="24"/>
              </w:rPr>
              <w:t xml:space="preserve"> </w:t>
            </w:r>
            <w:r>
              <w:rPr>
                <w:rFonts w:ascii="Arial"/>
                <w:sz w:val="24"/>
              </w:rPr>
              <w:t>to</w:t>
            </w:r>
            <w:r>
              <w:rPr>
                <w:rFonts w:ascii="Arial"/>
                <w:spacing w:val="-2"/>
                <w:sz w:val="24"/>
              </w:rPr>
              <w:t xml:space="preserve"> </w:t>
            </w:r>
            <w:r>
              <w:rPr>
                <w:rFonts w:ascii="Arial"/>
                <w:sz w:val="24"/>
              </w:rPr>
              <w:t>improve patient</w:t>
            </w:r>
            <w:r>
              <w:rPr>
                <w:rFonts w:ascii="Arial"/>
                <w:spacing w:val="-5"/>
                <w:sz w:val="24"/>
              </w:rPr>
              <w:t xml:space="preserve"> </w:t>
            </w:r>
            <w:r>
              <w:rPr>
                <w:rFonts w:ascii="Arial"/>
                <w:sz w:val="24"/>
              </w:rPr>
              <w:t>outcomes.</w:t>
            </w:r>
          </w:p>
        </w:tc>
        <w:tc>
          <w:tcPr>
            <w:tcW w:w="0" w:type="auto"/>
            <w:tcBorders>
              <w:top w:val="single" w:sz="5" w:space="0" w:color="000000"/>
              <w:left w:val="single" w:sz="5" w:space="0" w:color="000000"/>
              <w:bottom w:val="single" w:sz="5" w:space="0" w:color="000000"/>
              <w:right w:val="single" w:sz="5" w:space="0" w:color="000000"/>
            </w:tcBorders>
          </w:tcPr>
          <w:p w14:paraId="3E6D4FB3" w14:textId="77777777" w:rsidR="00C244F3" w:rsidRDefault="00C244F3">
            <w:pPr>
              <w:pStyle w:val="TableParagraph"/>
              <w:spacing w:line="273" w:lineRule="exact"/>
              <w:ind w:left="99"/>
              <w:rPr>
                <w:rFonts w:ascii="Arial" w:eastAsia="Arial" w:hAnsi="Arial" w:cs="Arial"/>
                <w:sz w:val="24"/>
                <w:szCs w:val="24"/>
              </w:rPr>
            </w:pPr>
            <w:r>
              <w:rPr>
                <w:rFonts w:ascii="Arial"/>
                <w:b/>
                <w:sz w:val="24"/>
              </w:rPr>
              <w:t>Classroom</w:t>
            </w:r>
            <w:r>
              <w:rPr>
                <w:rFonts w:ascii="Arial"/>
                <w:b/>
                <w:spacing w:val="-9"/>
                <w:sz w:val="24"/>
              </w:rPr>
              <w:t xml:space="preserve"> </w:t>
            </w:r>
            <w:r>
              <w:rPr>
                <w:rFonts w:ascii="Arial"/>
                <w:b/>
                <w:sz w:val="24"/>
              </w:rPr>
              <w:t>Activities</w:t>
            </w:r>
          </w:p>
          <w:p w14:paraId="02976830" w14:textId="77777777" w:rsidR="00C244F3" w:rsidRDefault="00C244F3">
            <w:pPr>
              <w:pStyle w:val="ListParagraph"/>
              <w:numPr>
                <w:ilvl w:val="0"/>
                <w:numId w:val="12"/>
              </w:numPr>
              <w:tabs>
                <w:tab w:val="left" w:pos="460"/>
              </w:tabs>
              <w:ind w:right="145"/>
              <w:rPr>
                <w:rFonts w:ascii="Arial" w:eastAsia="Arial" w:hAnsi="Arial" w:cs="Arial"/>
                <w:sz w:val="24"/>
                <w:szCs w:val="24"/>
              </w:rPr>
            </w:pPr>
            <w:r>
              <w:rPr>
                <w:rFonts w:ascii="Arial" w:eastAsia="Arial" w:hAnsi="Arial" w:cs="Arial"/>
                <w:sz w:val="24"/>
                <w:szCs w:val="24"/>
              </w:rPr>
              <w:t>Discussion</w:t>
            </w:r>
            <w:r>
              <w:rPr>
                <w:rFonts w:ascii="Arial" w:eastAsia="Arial" w:hAnsi="Arial" w:cs="Arial"/>
                <w:spacing w:val="-1"/>
                <w:sz w:val="24"/>
                <w:szCs w:val="24"/>
              </w:rPr>
              <w:t xml:space="preserve"> </w:t>
            </w:r>
            <w:r>
              <w:rPr>
                <w:rFonts w:ascii="Arial" w:eastAsia="Arial" w:hAnsi="Arial" w:cs="Arial"/>
                <w:sz w:val="24"/>
                <w:szCs w:val="24"/>
              </w:rPr>
              <w:t>board</w:t>
            </w:r>
            <w:r>
              <w:rPr>
                <w:rFonts w:ascii="Arial" w:eastAsia="Arial" w:hAnsi="Arial" w:cs="Arial"/>
                <w:spacing w:val="-1"/>
                <w:sz w:val="24"/>
                <w:szCs w:val="24"/>
              </w:rPr>
              <w:t xml:space="preserve"> </w:t>
            </w:r>
            <w:r>
              <w:rPr>
                <w:rFonts w:ascii="Arial" w:eastAsia="Arial" w:hAnsi="Arial" w:cs="Arial"/>
                <w:sz w:val="24"/>
                <w:szCs w:val="24"/>
              </w:rPr>
              <w:t>– informatics</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Support</w:t>
            </w:r>
            <w:r>
              <w:rPr>
                <w:rFonts w:ascii="Arial" w:eastAsia="Arial" w:hAnsi="Arial" w:cs="Arial"/>
                <w:spacing w:val="-2"/>
                <w:sz w:val="24"/>
                <w:szCs w:val="24"/>
              </w:rPr>
              <w:t xml:space="preserve"> </w:t>
            </w:r>
            <w:r>
              <w:rPr>
                <w:rFonts w:ascii="Arial" w:eastAsia="Arial" w:hAnsi="Arial" w:cs="Arial"/>
                <w:sz w:val="24"/>
                <w:szCs w:val="24"/>
              </w:rPr>
              <w:t>why information</w:t>
            </w:r>
            <w:r>
              <w:rPr>
                <w:rFonts w:ascii="Arial" w:eastAsia="Arial" w:hAnsi="Arial" w:cs="Arial"/>
                <w:spacing w:val="-3"/>
                <w:sz w:val="24"/>
                <w:szCs w:val="24"/>
              </w:rPr>
              <w:t xml:space="preserve"> </w:t>
            </w:r>
            <w:r>
              <w:rPr>
                <w:rFonts w:ascii="Arial" w:eastAsia="Arial" w:hAnsi="Arial" w:cs="Arial"/>
                <w:sz w:val="24"/>
                <w:szCs w:val="24"/>
              </w:rPr>
              <w:t>and technology</w:t>
            </w:r>
            <w:r>
              <w:rPr>
                <w:rFonts w:ascii="Arial" w:eastAsia="Arial" w:hAnsi="Arial" w:cs="Arial"/>
                <w:spacing w:val="-2"/>
                <w:sz w:val="24"/>
                <w:szCs w:val="24"/>
              </w:rPr>
              <w:t xml:space="preserve"> </w:t>
            </w:r>
            <w:r>
              <w:rPr>
                <w:rFonts w:ascii="Arial" w:eastAsia="Arial" w:hAnsi="Arial" w:cs="Arial"/>
                <w:sz w:val="24"/>
                <w:szCs w:val="24"/>
              </w:rPr>
              <w:t>skills</w:t>
            </w:r>
            <w:r>
              <w:rPr>
                <w:rFonts w:ascii="Arial" w:eastAsia="Arial" w:hAnsi="Arial" w:cs="Arial"/>
                <w:spacing w:val="-1"/>
                <w:sz w:val="24"/>
                <w:szCs w:val="24"/>
              </w:rPr>
              <w:t xml:space="preserve"> </w:t>
            </w:r>
            <w:r>
              <w:rPr>
                <w:rFonts w:ascii="Arial" w:eastAsia="Arial" w:hAnsi="Arial" w:cs="Arial"/>
                <w:sz w:val="24"/>
                <w:szCs w:val="24"/>
              </w:rPr>
              <w:t>are essential</w:t>
            </w:r>
            <w:r>
              <w:rPr>
                <w:rFonts w:ascii="Arial" w:eastAsia="Arial" w:hAnsi="Arial" w:cs="Arial"/>
                <w:spacing w:val="-3"/>
                <w:sz w:val="24"/>
                <w:szCs w:val="24"/>
              </w:rPr>
              <w:t xml:space="preserve"> </w:t>
            </w:r>
            <w:r>
              <w:rPr>
                <w:rFonts w:ascii="Arial" w:eastAsia="Arial" w:hAnsi="Arial" w:cs="Arial"/>
                <w:sz w:val="24"/>
                <w:szCs w:val="24"/>
              </w:rPr>
              <w:t>for</w:t>
            </w:r>
            <w:r>
              <w:rPr>
                <w:rFonts w:ascii="Arial" w:eastAsia="Arial" w:hAnsi="Arial" w:cs="Arial"/>
                <w:spacing w:val="-2"/>
                <w:sz w:val="24"/>
                <w:szCs w:val="24"/>
              </w:rPr>
              <w:t xml:space="preserve"> </w:t>
            </w:r>
            <w:r>
              <w:rPr>
                <w:rFonts w:ascii="Arial" w:eastAsia="Arial" w:hAnsi="Arial" w:cs="Arial"/>
                <w:sz w:val="24"/>
                <w:szCs w:val="24"/>
              </w:rPr>
              <w:t>safe</w:t>
            </w:r>
            <w:r>
              <w:rPr>
                <w:rFonts w:ascii="Arial" w:eastAsia="Arial" w:hAnsi="Arial" w:cs="Arial"/>
                <w:spacing w:val="-2"/>
                <w:sz w:val="24"/>
                <w:szCs w:val="24"/>
              </w:rPr>
              <w:t xml:space="preserve"> </w:t>
            </w:r>
            <w:r>
              <w:rPr>
                <w:rFonts w:ascii="Arial" w:eastAsia="Arial" w:hAnsi="Arial" w:cs="Arial"/>
                <w:sz w:val="24"/>
                <w:szCs w:val="24"/>
              </w:rPr>
              <w:t>patient</w:t>
            </w:r>
            <w:r>
              <w:rPr>
                <w:rFonts w:ascii="Arial" w:eastAsia="Arial" w:hAnsi="Arial" w:cs="Arial"/>
                <w:w w:val="99"/>
                <w:sz w:val="24"/>
                <w:szCs w:val="24"/>
              </w:rPr>
              <w:t xml:space="preserve"> </w:t>
            </w:r>
            <w:r>
              <w:rPr>
                <w:rFonts w:ascii="Arial" w:eastAsia="Arial" w:hAnsi="Arial" w:cs="Arial"/>
                <w:sz w:val="24"/>
                <w:szCs w:val="24"/>
              </w:rPr>
              <w:t>care</w:t>
            </w:r>
            <w:r>
              <w:rPr>
                <w:rFonts w:ascii="Arial" w:eastAsia="Arial" w:hAnsi="Arial" w:cs="Arial"/>
                <w:spacing w:val="-2"/>
                <w:sz w:val="24"/>
                <w:szCs w:val="24"/>
              </w:rPr>
              <w:t xml:space="preserve"> </w:t>
            </w:r>
            <w:r>
              <w:rPr>
                <w:rFonts w:ascii="Arial" w:eastAsia="Arial" w:hAnsi="Arial" w:cs="Arial"/>
                <w:sz w:val="24"/>
                <w:szCs w:val="24"/>
              </w:rPr>
              <w:t>and</w:t>
            </w:r>
            <w:r>
              <w:rPr>
                <w:rFonts w:ascii="Arial" w:eastAsia="Arial" w:hAnsi="Arial" w:cs="Arial"/>
                <w:spacing w:val="-2"/>
                <w:sz w:val="24"/>
                <w:szCs w:val="24"/>
              </w:rPr>
              <w:t xml:space="preserve"> </w:t>
            </w:r>
            <w:r>
              <w:rPr>
                <w:rFonts w:ascii="Arial" w:eastAsia="Arial" w:hAnsi="Arial" w:cs="Arial"/>
                <w:sz w:val="24"/>
                <w:szCs w:val="24"/>
              </w:rPr>
              <w:t>identify</w:t>
            </w:r>
            <w:r>
              <w:rPr>
                <w:rFonts w:ascii="Arial" w:eastAsia="Arial" w:hAnsi="Arial" w:cs="Arial"/>
                <w:spacing w:val="-1"/>
                <w:sz w:val="24"/>
                <w:szCs w:val="24"/>
              </w:rPr>
              <w:t xml:space="preserve"> </w:t>
            </w:r>
            <w:r>
              <w:rPr>
                <w:rFonts w:ascii="Arial" w:eastAsia="Arial" w:hAnsi="Arial" w:cs="Arial"/>
                <w:sz w:val="24"/>
                <w:szCs w:val="24"/>
              </w:rPr>
              <w:t>essential information</w:t>
            </w:r>
            <w:r>
              <w:rPr>
                <w:rFonts w:ascii="Arial" w:eastAsia="Arial" w:hAnsi="Arial" w:cs="Arial"/>
                <w:spacing w:val="-3"/>
                <w:sz w:val="24"/>
                <w:szCs w:val="24"/>
              </w:rPr>
              <w:t xml:space="preserve"> </w:t>
            </w:r>
            <w:r>
              <w:rPr>
                <w:rFonts w:ascii="Arial" w:eastAsia="Arial" w:hAnsi="Arial" w:cs="Arial"/>
                <w:sz w:val="24"/>
                <w:szCs w:val="24"/>
              </w:rPr>
              <w:t>that</w:t>
            </w:r>
            <w:r>
              <w:rPr>
                <w:rFonts w:ascii="Arial" w:eastAsia="Arial" w:hAnsi="Arial" w:cs="Arial"/>
                <w:spacing w:val="-3"/>
                <w:sz w:val="24"/>
                <w:szCs w:val="24"/>
              </w:rPr>
              <w:t xml:space="preserve"> </w:t>
            </w:r>
            <w:r>
              <w:rPr>
                <w:rFonts w:ascii="Arial" w:eastAsia="Arial" w:hAnsi="Arial" w:cs="Arial"/>
                <w:sz w:val="24"/>
                <w:szCs w:val="24"/>
              </w:rPr>
              <w:t>must</w:t>
            </w:r>
            <w:r>
              <w:rPr>
                <w:rFonts w:ascii="Arial" w:eastAsia="Arial" w:hAnsi="Arial" w:cs="Arial"/>
                <w:spacing w:val="-2"/>
                <w:sz w:val="24"/>
                <w:szCs w:val="24"/>
              </w:rPr>
              <w:t xml:space="preserve"> </w:t>
            </w:r>
            <w:r>
              <w:rPr>
                <w:rFonts w:ascii="Arial" w:eastAsia="Arial" w:hAnsi="Arial" w:cs="Arial"/>
                <w:sz w:val="24"/>
                <w:szCs w:val="24"/>
              </w:rPr>
              <w:t>be available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common data</w:t>
            </w:r>
            <w:r>
              <w:rPr>
                <w:rFonts w:ascii="Arial" w:eastAsia="Arial" w:hAnsi="Arial" w:cs="Arial"/>
                <w:spacing w:val="-2"/>
                <w:sz w:val="24"/>
                <w:szCs w:val="24"/>
              </w:rPr>
              <w:t xml:space="preserve"> </w:t>
            </w:r>
            <w:r>
              <w:rPr>
                <w:rFonts w:ascii="Arial" w:eastAsia="Arial" w:hAnsi="Arial" w:cs="Arial"/>
                <w:sz w:val="24"/>
                <w:szCs w:val="24"/>
              </w:rPr>
              <w:t>base</w:t>
            </w:r>
            <w:r>
              <w:rPr>
                <w:rFonts w:ascii="Arial" w:eastAsia="Arial" w:hAnsi="Arial" w:cs="Arial"/>
                <w:spacing w:val="-2"/>
                <w:sz w:val="24"/>
                <w:szCs w:val="24"/>
              </w:rPr>
              <w:t xml:space="preserve">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support</w:t>
            </w:r>
            <w:r>
              <w:rPr>
                <w:rFonts w:ascii="Arial" w:eastAsia="Arial" w:hAnsi="Arial" w:cs="Arial"/>
                <w:w w:val="99"/>
                <w:sz w:val="24"/>
                <w:szCs w:val="24"/>
              </w:rPr>
              <w:t xml:space="preserve"> </w:t>
            </w:r>
            <w:r>
              <w:rPr>
                <w:rFonts w:ascii="Arial" w:eastAsia="Arial" w:hAnsi="Arial" w:cs="Arial"/>
                <w:sz w:val="24"/>
                <w:szCs w:val="24"/>
              </w:rPr>
              <w:t>patient</w:t>
            </w:r>
            <w:r>
              <w:rPr>
                <w:rFonts w:ascii="Arial" w:eastAsia="Arial" w:hAnsi="Arial" w:cs="Arial"/>
                <w:spacing w:val="-3"/>
                <w:sz w:val="24"/>
                <w:szCs w:val="24"/>
              </w:rPr>
              <w:t xml:space="preserve"> </w:t>
            </w:r>
            <w:r>
              <w:rPr>
                <w:rFonts w:ascii="Arial" w:eastAsia="Arial" w:hAnsi="Arial" w:cs="Arial"/>
                <w:sz w:val="24"/>
                <w:szCs w:val="24"/>
              </w:rPr>
              <w:t>care.</w:t>
            </w:r>
          </w:p>
          <w:p w14:paraId="0584AAF8" w14:textId="77777777" w:rsidR="00C244F3" w:rsidRDefault="00C244F3">
            <w:pPr>
              <w:pStyle w:val="ListParagraph"/>
              <w:numPr>
                <w:ilvl w:val="0"/>
                <w:numId w:val="12"/>
              </w:numPr>
              <w:tabs>
                <w:tab w:val="left" w:pos="460"/>
              </w:tabs>
              <w:spacing w:line="290" w:lineRule="exact"/>
              <w:rPr>
                <w:rFonts w:ascii="Arial" w:eastAsia="Arial" w:hAnsi="Arial" w:cs="Arial"/>
                <w:sz w:val="24"/>
                <w:szCs w:val="24"/>
              </w:rPr>
            </w:pPr>
            <w:r>
              <w:rPr>
                <w:rFonts w:ascii="Arial"/>
                <w:sz w:val="24"/>
              </w:rPr>
              <w:t>Informatics</w:t>
            </w:r>
            <w:r>
              <w:rPr>
                <w:rFonts w:ascii="Arial"/>
                <w:spacing w:val="-3"/>
                <w:sz w:val="24"/>
              </w:rPr>
              <w:t xml:space="preserve"> </w:t>
            </w:r>
            <w:r>
              <w:rPr>
                <w:rFonts w:ascii="Arial"/>
                <w:sz w:val="24"/>
              </w:rPr>
              <w:t>paper</w:t>
            </w:r>
          </w:p>
        </w:tc>
        <w:tc>
          <w:tcPr>
            <w:tcW w:w="0" w:type="auto"/>
            <w:tcBorders>
              <w:top w:val="single" w:sz="5" w:space="0" w:color="000000"/>
              <w:left w:val="single" w:sz="5" w:space="0" w:color="000000"/>
              <w:bottom w:val="single" w:sz="5" w:space="0" w:color="000000"/>
              <w:right w:val="single" w:sz="5" w:space="0" w:color="000000"/>
            </w:tcBorders>
          </w:tcPr>
          <w:p w14:paraId="4D9FA20B" w14:textId="77777777" w:rsidR="00C244F3" w:rsidRDefault="00C244F3">
            <w:pPr>
              <w:pStyle w:val="TableParagraph"/>
              <w:spacing w:line="273" w:lineRule="exact"/>
              <w:ind w:left="99"/>
              <w:rPr>
                <w:rFonts w:ascii="Arial"/>
                <w:b/>
                <w:sz w:val="24"/>
              </w:rPr>
            </w:pPr>
          </w:p>
          <w:p w14:paraId="00186871" w14:textId="77777777" w:rsidR="00C244F3" w:rsidRPr="006D1B61" w:rsidRDefault="00C244F3" w:rsidP="00C244F3">
            <w:pPr>
              <w:pStyle w:val="Heading2"/>
              <w:spacing w:before="0" w:after="160"/>
              <w:rPr>
                <w:rFonts w:ascii="Arial" w:hAnsi="Arial" w:cs="Arial"/>
                <w:color w:val="000000"/>
                <w:sz w:val="24"/>
                <w:szCs w:val="24"/>
              </w:rPr>
            </w:pPr>
            <w:r w:rsidRPr="006D1B61">
              <w:rPr>
                <w:rStyle w:val="Strong"/>
                <w:rFonts w:ascii="Arial" w:hAnsi="Arial" w:cs="Arial"/>
                <w:bCs w:val="0"/>
                <w:color w:val="000000"/>
                <w:sz w:val="24"/>
                <w:szCs w:val="24"/>
              </w:rPr>
              <w:t>Required</w:t>
            </w:r>
            <w:r w:rsidRPr="006D1B61">
              <w:rPr>
                <w:rFonts w:ascii="Arial" w:hAnsi="Arial" w:cs="Arial"/>
                <w:color w:val="000000"/>
                <w:sz w:val="24"/>
                <w:szCs w:val="24"/>
              </w:rPr>
              <w:t>:</w:t>
            </w:r>
          </w:p>
          <w:p w14:paraId="436B632F" w14:textId="77777777" w:rsidR="00AB0EBF" w:rsidRDefault="00AB0EBF" w:rsidP="00C244F3">
            <w:pPr>
              <w:pStyle w:val="Heading2"/>
              <w:rPr>
                <w:rStyle w:val="Strong"/>
                <w:rFonts w:ascii="Arial" w:hAnsi="Arial" w:cs="Arial"/>
                <w:b w:val="0"/>
                <w:bCs w:val="0"/>
                <w:color w:val="000000"/>
                <w:sz w:val="24"/>
                <w:szCs w:val="24"/>
              </w:rPr>
            </w:pPr>
            <w:r w:rsidRPr="006D1B61">
              <w:rPr>
                <w:rStyle w:val="Strong"/>
                <w:rFonts w:ascii="Arial" w:hAnsi="Arial" w:cs="Arial"/>
                <w:b w:val="0"/>
                <w:bCs w:val="0"/>
                <w:color w:val="000000"/>
                <w:sz w:val="24"/>
                <w:szCs w:val="24"/>
              </w:rPr>
              <w:t xml:space="preserve">Refer to </w:t>
            </w:r>
            <w:r w:rsidR="00B5643F">
              <w:rPr>
                <w:rStyle w:val="Strong"/>
                <w:rFonts w:ascii="Arial" w:hAnsi="Arial" w:cs="Arial"/>
                <w:b w:val="0"/>
                <w:bCs w:val="0"/>
                <w:color w:val="000000"/>
                <w:sz w:val="24"/>
                <w:szCs w:val="24"/>
              </w:rPr>
              <w:t xml:space="preserve">the </w:t>
            </w:r>
            <w:r w:rsidRPr="006D1B61">
              <w:rPr>
                <w:rStyle w:val="Strong"/>
                <w:rFonts w:ascii="Arial" w:hAnsi="Arial" w:cs="Arial"/>
                <w:b w:val="0"/>
                <w:bCs w:val="0"/>
                <w:color w:val="000000"/>
                <w:sz w:val="24"/>
                <w:szCs w:val="24"/>
              </w:rPr>
              <w:t xml:space="preserve">module for required </w:t>
            </w:r>
            <w:r w:rsidR="00D5542E">
              <w:rPr>
                <w:rStyle w:val="Strong"/>
                <w:rFonts w:ascii="Arial" w:hAnsi="Arial" w:cs="Arial"/>
                <w:b w:val="0"/>
                <w:bCs w:val="0"/>
                <w:color w:val="000000"/>
                <w:sz w:val="24"/>
                <w:szCs w:val="24"/>
              </w:rPr>
              <w:t xml:space="preserve">journal </w:t>
            </w:r>
            <w:r w:rsidRPr="006D1B61">
              <w:rPr>
                <w:rStyle w:val="Strong"/>
                <w:rFonts w:ascii="Arial" w:hAnsi="Arial" w:cs="Arial"/>
                <w:b w:val="0"/>
                <w:bCs w:val="0"/>
                <w:color w:val="000000"/>
                <w:sz w:val="24"/>
                <w:szCs w:val="24"/>
              </w:rPr>
              <w:t>readings</w:t>
            </w:r>
            <w:r w:rsidR="00D5542E">
              <w:rPr>
                <w:rStyle w:val="Strong"/>
                <w:rFonts w:ascii="Arial" w:hAnsi="Arial" w:cs="Arial"/>
                <w:b w:val="0"/>
                <w:bCs w:val="0"/>
                <w:color w:val="000000"/>
                <w:sz w:val="24"/>
                <w:szCs w:val="24"/>
              </w:rPr>
              <w:t xml:space="preserve"> accessed through Galileo</w:t>
            </w:r>
          </w:p>
          <w:p w14:paraId="09C8DB65" w14:textId="77777777" w:rsidR="00D5542E" w:rsidRPr="00D5542E" w:rsidRDefault="00D5542E" w:rsidP="00D5542E"/>
          <w:p w14:paraId="79956038" w14:textId="77777777" w:rsidR="00D95A63" w:rsidRPr="00D5542E" w:rsidRDefault="00D95A63" w:rsidP="00D95A63">
            <w:pPr>
              <w:pStyle w:val="Heading1"/>
              <w:spacing w:line="275" w:lineRule="exact"/>
              <w:rPr>
                <w:rFonts w:cs="Arial"/>
                <w:b w:val="0"/>
              </w:rPr>
            </w:pPr>
            <w:r w:rsidRPr="00D5542E">
              <w:rPr>
                <w:rFonts w:cs="Arial"/>
                <w:b w:val="0"/>
              </w:rPr>
              <w:t xml:space="preserve">Agency for Healthcare Research and Quality. (2020, April 17). Patient Safety and Quality: An evidence-based handbook for nurses. UpToDate. Retrieved May 1, 2020, from </w:t>
            </w:r>
            <w:hyperlink r:id="rId11" w:history="1">
              <w:r w:rsidRPr="00D5542E">
                <w:rPr>
                  <w:rStyle w:val="Hyperlink"/>
                  <w:rFonts w:cs="Arial"/>
                  <w:b w:val="0"/>
                </w:rPr>
                <w:t>https://archive.ahrq.gov/professionals/clinicians-providers/resources/nursing/resources/nurseshdbk/index.html</w:t>
              </w:r>
            </w:hyperlink>
            <w:r w:rsidRPr="00D5542E">
              <w:rPr>
                <w:rFonts w:cs="Arial"/>
              </w:rPr>
              <w:t xml:space="preserve"> </w:t>
            </w:r>
          </w:p>
          <w:p w14:paraId="72993CD3" w14:textId="77777777" w:rsidR="00E61033" w:rsidRPr="00C244F3" w:rsidRDefault="00E61033" w:rsidP="00D95A63">
            <w:pPr>
              <w:pStyle w:val="Heading1"/>
              <w:spacing w:line="275" w:lineRule="exact"/>
              <w:rPr>
                <w:color w:val="000000"/>
                <w:sz w:val="27"/>
                <w:szCs w:val="27"/>
              </w:rPr>
            </w:pPr>
          </w:p>
        </w:tc>
      </w:tr>
      <w:tr w:rsidR="00C244F3" w14:paraId="640C94DE" w14:textId="77777777" w:rsidTr="00AE39FA">
        <w:trPr>
          <w:trHeight w:hRule="exact" w:val="3370"/>
        </w:trPr>
        <w:tc>
          <w:tcPr>
            <w:tcW w:w="0" w:type="auto"/>
            <w:tcBorders>
              <w:top w:val="single" w:sz="5" w:space="0" w:color="000000"/>
              <w:left w:val="single" w:sz="5" w:space="0" w:color="000000"/>
              <w:bottom w:val="single" w:sz="5" w:space="0" w:color="000000"/>
              <w:right w:val="single" w:sz="5" w:space="0" w:color="000000"/>
            </w:tcBorders>
          </w:tcPr>
          <w:p w14:paraId="79E62021" w14:textId="77777777" w:rsidR="00C244F3" w:rsidRDefault="00C244F3">
            <w:pPr>
              <w:pStyle w:val="TableParagraph"/>
              <w:spacing w:line="273" w:lineRule="exact"/>
              <w:ind w:left="104"/>
              <w:rPr>
                <w:rFonts w:ascii="Arial" w:eastAsia="Arial" w:hAnsi="Arial" w:cs="Arial"/>
                <w:sz w:val="24"/>
                <w:szCs w:val="24"/>
              </w:rPr>
            </w:pPr>
            <w:r>
              <w:rPr>
                <w:rFonts w:ascii="Arial"/>
                <w:b/>
                <w:sz w:val="24"/>
              </w:rPr>
              <w:t>Course</w:t>
            </w:r>
            <w:r>
              <w:rPr>
                <w:rFonts w:ascii="Arial"/>
                <w:b/>
                <w:spacing w:val="-10"/>
                <w:sz w:val="24"/>
              </w:rPr>
              <w:t xml:space="preserve"> </w:t>
            </w:r>
            <w:r>
              <w:rPr>
                <w:rFonts w:ascii="Arial"/>
                <w:b/>
                <w:sz w:val="24"/>
              </w:rPr>
              <w:t>Objectives</w:t>
            </w:r>
          </w:p>
          <w:p w14:paraId="0C6B8D66" w14:textId="77777777" w:rsidR="00C244F3" w:rsidRDefault="00C244F3">
            <w:pPr>
              <w:pStyle w:val="ListParagraph"/>
              <w:numPr>
                <w:ilvl w:val="0"/>
                <w:numId w:val="11"/>
              </w:numPr>
              <w:tabs>
                <w:tab w:val="left" w:pos="465"/>
              </w:tabs>
              <w:ind w:right="234"/>
              <w:rPr>
                <w:rFonts w:ascii="Arial" w:eastAsia="Arial" w:hAnsi="Arial" w:cs="Arial"/>
                <w:sz w:val="24"/>
                <w:szCs w:val="24"/>
              </w:rPr>
            </w:pPr>
            <w:r>
              <w:rPr>
                <w:rFonts w:ascii="Arial"/>
                <w:sz w:val="24"/>
              </w:rPr>
              <w:t>Distinguish</w:t>
            </w:r>
            <w:r>
              <w:rPr>
                <w:rFonts w:ascii="Arial"/>
                <w:spacing w:val="-4"/>
                <w:sz w:val="24"/>
              </w:rPr>
              <w:t xml:space="preserve"> </w:t>
            </w:r>
            <w:r>
              <w:rPr>
                <w:rFonts w:ascii="Arial"/>
                <w:sz w:val="24"/>
              </w:rPr>
              <w:t>the principles</w:t>
            </w:r>
            <w:r>
              <w:rPr>
                <w:rFonts w:ascii="Arial"/>
                <w:spacing w:val="-1"/>
                <w:sz w:val="24"/>
              </w:rPr>
              <w:t xml:space="preserve"> </w:t>
            </w:r>
            <w:r>
              <w:rPr>
                <w:rFonts w:ascii="Arial"/>
                <w:sz w:val="24"/>
              </w:rPr>
              <w:t>and concepts</w:t>
            </w:r>
            <w:r>
              <w:rPr>
                <w:rFonts w:ascii="Arial"/>
                <w:spacing w:val="-2"/>
                <w:sz w:val="24"/>
              </w:rPr>
              <w:t xml:space="preserve"> </w:t>
            </w:r>
            <w:r>
              <w:rPr>
                <w:rFonts w:ascii="Arial"/>
                <w:sz w:val="24"/>
              </w:rPr>
              <w:t>of</w:t>
            </w:r>
            <w:r>
              <w:rPr>
                <w:rFonts w:ascii="Arial"/>
                <w:spacing w:val="-2"/>
                <w:sz w:val="24"/>
              </w:rPr>
              <w:t xml:space="preserve"> </w:t>
            </w:r>
            <w:r>
              <w:rPr>
                <w:rFonts w:ascii="Arial"/>
                <w:sz w:val="24"/>
              </w:rPr>
              <w:t>the roles</w:t>
            </w:r>
            <w:r>
              <w:rPr>
                <w:rFonts w:ascii="Arial"/>
                <w:spacing w:val="-2"/>
                <w:sz w:val="24"/>
              </w:rPr>
              <w:t xml:space="preserve"> </w:t>
            </w:r>
            <w:r>
              <w:rPr>
                <w:rFonts w:ascii="Arial"/>
                <w:sz w:val="24"/>
              </w:rPr>
              <w:t>of</w:t>
            </w:r>
            <w:r>
              <w:rPr>
                <w:rFonts w:ascii="Arial"/>
                <w:spacing w:val="-1"/>
                <w:sz w:val="24"/>
              </w:rPr>
              <w:t xml:space="preserve"> </w:t>
            </w:r>
            <w:r>
              <w:rPr>
                <w:rFonts w:ascii="Arial"/>
                <w:sz w:val="24"/>
              </w:rPr>
              <w:t>a professional</w:t>
            </w:r>
            <w:r>
              <w:rPr>
                <w:rFonts w:ascii="Arial"/>
                <w:spacing w:val="-2"/>
                <w:sz w:val="24"/>
              </w:rPr>
              <w:t xml:space="preserve"> </w:t>
            </w:r>
            <w:r>
              <w:rPr>
                <w:rFonts w:ascii="Arial"/>
                <w:sz w:val="24"/>
              </w:rPr>
              <w:t>nurse</w:t>
            </w:r>
          </w:p>
          <w:p w14:paraId="151C3BD4" w14:textId="77777777" w:rsidR="00C244F3" w:rsidRDefault="00C244F3">
            <w:pPr>
              <w:pStyle w:val="ListParagraph"/>
              <w:numPr>
                <w:ilvl w:val="0"/>
                <w:numId w:val="11"/>
              </w:numPr>
              <w:tabs>
                <w:tab w:val="left" w:pos="465"/>
              </w:tabs>
              <w:ind w:right="261"/>
              <w:rPr>
                <w:rFonts w:ascii="Arial" w:eastAsia="Arial" w:hAnsi="Arial" w:cs="Arial"/>
                <w:sz w:val="24"/>
                <w:szCs w:val="24"/>
              </w:rPr>
            </w:pPr>
            <w:r>
              <w:rPr>
                <w:rFonts w:ascii="Arial"/>
                <w:sz w:val="24"/>
              </w:rPr>
              <w:t>Describe</w:t>
            </w:r>
            <w:r>
              <w:rPr>
                <w:rFonts w:ascii="Arial"/>
                <w:spacing w:val="-2"/>
                <w:sz w:val="24"/>
              </w:rPr>
              <w:t xml:space="preserve"> </w:t>
            </w:r>
            <w:r>
              <w:rPr>
                <w:rFonts w:ascii="Arial"/>
                <w:sz w:val="24"/>
              </w:rPr>
              <w:t>methods of</w:t>
            </w:r>
            <w:r>
              <w:rPr>
                <w:rFonts w:ascii="Arial"/>
                <w:spacing w:val="-2"/>
                <w:sz w:val="24"/>
              </w:rPr>
              <w:t xml:space="preserve"> </w:t>
            </w:r>
            <w:r>
              <w:rPr>
                <w:rFonts w:ascii="Arial"/>
                <w:sz w:val="24"/>
              </w:rPr>
              <w:t>critical</w:t>
            </w:r>
            <w:r>
              <w:rPr>
                <w:rFonts w:ascii="Arial"/>
                <w:spacing w:val="-2"/>
                <w:sz w:val="24"/>
              </w:rPr>
              <w:t xml:space="preserve"> </w:t>
            </w:r>
            <w:r>
              <w:rPr>
                <w:rFonts w:ascii="Arial"/>
                <w:sz w:val="24"/>
              </w:rPr>
              <w:t>thinking to</w:t>
            </w:r>
            <w:r>
              <w:rPr>
                <w:rFonts w:ascii="Arial"/>
                <w:spacing w:val="-2"/>
                <w:sz w:val="24"/>
              </w:rPr>
              <w:t xml:space="preserve"> </w:t>
            </w:r>
            <w:r>
              <w:rPr>
                <w:rFonts w:ascii="Arial"/>
                <w:sz w:val="24"/>
              </w:rPr>
              <w:t>improve</w:t>
            </w:r>
            <w:r>
              <w:rPr>
                <w:rFonts w:ascii="Arial"/>
                <w:spacing w:val="-2"/>
                <w:sz w:val="24"/>
              </w:rPr>
              <w:t xml:space="preserve"> </w:t>
            </w:r>
            <w:r>
              <w:rPr>
                <w:rFonts w:ascii="Arial"/>
                <w:sz w:val="24"/>
              </w:rPr>
              <w:t>patient</w:t>
            </w:r>
            <w:r>
              <w:rPr>
                <w:rFonts w:ascii="Arial"/>
                <w:w w:val="99"/>
                <w:sz w:val="24"/>
              </w:rPr>
              <w:t xml:space="preserve"> </w:t>
            </w:r>
            <w:r>
              <w:rPr>
                <w:rFonts w:ascii="Arial"/>
                <w:sz w:val="24"/>
              </w:rPr>
              <w:t>outcomes.</w:t>
            </w:r>
          </w:p>
        </w:tc>
        <w:tc>
          <w:tcPr>
            <w:tcW w:w="0" w:type="auto"/>
            <w:tcBorders>
              <w:top w:val="single" w:sz="5" w:space="0" w:color="000000"/>
              <w:left w:val="single" w:sz="5" w:space="0" w:color="000000"/>
              <w:bottom w:val="single" w:sz="5" w:space="0" w:color="000000"/>
              <w:right w:val="single" w:sz="5" w:space="0" w:color="000000"/>
            </w:tcBorders>
          </w:tcPr>
          <w:p w14:paraId="772FE936" w14:textId="77777777" w:rsidR="00C244F3" w:rsidRDefault="00C244F3">
            <w:pPr>
              <w:pStyle w:val="TableParagraph"/>
              <w:spacing w:line="273" w:lineRule="exact"/>
              <w:ind w:left="99"/>
              <w:rPr>
                <w:rFonts w:ascii="Arial" w:eastAsia="Arial" w:hAnsi="Arial" w:cs="Arial"/>
                <w:sz w:val="24"/>
                <w:szCs w:val="24"/>
              </w:rPr>
            </w:pPr>
            <w:r>
              <w:rPr>
                <w:rFonts w:ascii="Arial"/>
                <w:b/>
                <w:sz w:val="24"/>
              </w:rPr>
              <w:t>Unit</w:t>
            </w:r>
            <w:r>
              <w:rPr>
                <w:rFonts w:ascii="Arial"/>
                <w:b/>
                <w:spacing w:val="-9"/>
                <w:sz w:val="24"/>
              </w:rPr>
              <w:t xml:space="preserve"> </w:t>
            </w:r>
            <w:r>
              <w:rPr>
                <w:rFonts w:ascii="Arial"/>
                <w:b/>
                <w:sz w:val="24"/>
              </w:rPr>
              <w:t>Objectives</w:t>
            </w:r>
          </w:p>
          <w:p w14:paraId="0412BB7A" w14:textId="77777777" w:rsidR="00C244F3" w:rsidRDefault="00C244F3">
            <w:pPr>
              <w:pStyle w:val="ListParagraph"/>
              <w:numPr>
                <w:ilvl w:val="0"/>
                <w:numId w:val="10"/>
              </w:numPr>
              <w:tabs>
                <w:tab w:val="left" w:pos="460"/>
              </w:tabs>
              <w:ind w:right="314"/>
              <w:rPr>
                <w:rFonts w:ascii="Arial" w:eastAsia="Arial" w:hAnsi="Arial" w:cs="Arial"/>
                <w:sz w:val="24"/>
                <w:szCs w:val="24"/>
              </w:rPr>
            </w:pPr>
            <w:r>
              <w:rPr>
                <w:rFonts w:ascii="Arial"/>
                <w:sz w:val="24"/>
              </w:rPr>
              <w:t>Support</w:t>
            </w:r>
            <w:r>
              <w:rPr>
                <w:rFonts w:ascii="Arial"/>
                <w:spacing w:val="-2"/>
                <w:sz w:val="24"/>
              </w:rPr>
              <w:t xml:space="preserve"> </w:t>
            </w:r>
            <w:r>
              <w:rPr>
                <w:rFonts w:ascii="Arial"/>
                <w:sz w:val="24"/>
              </w:rPr>
              <w:t>how</w:t>
            </w:r>
            <w:r>
              <w:rPr>
                <w:rFonts w:ascii="Arial"/>
                <w:spacing w:val="-2"/>
                <w:sz w:val="24"/>
              </w:rPr>
              <w:t xml:space="preserve"> </w:t>
            </w:r>
            <w:r>
              <w:rPr>
                <w:rFonts w:ascii="Arial"/>
                <w:sz w:val="24"/>
              </w:rPr>
              <w:t>an advanced</w:t>
            </w:r>
            <w:r>
              <w:rPr>
                <w:rFonts w:ascii="Arial"/>
                <w:spacing w:val="-1"/>
                <w:sz w:val="24"/>
              </w:rPr>
              <w:t xml:space="preserve"> </w:t>
            </w:r>
            <w:r>
              <w:rPr>
                <w:rFonts w:ascii="Arial"/>
                <w:sz w:val="24"/>
              </w:rPr>
              <w:t>degree</w:t>
            </w:r>
            <w:r>
              <w:rPr>
                <w:rFonts w:ascii="Arial"/>
                <w:spacing w:val="-1"/>
                <w:sz w:val="24"/>
              </w:rPr>
              <w:t xml:space="preserve"> </w:t>
            </w:r>
            <w:r>
              <w:rPr>
                <w:rFonts w:ascii="Arial"/>
                <w:sz w:val="24"/>
              </w:rPr>
              <w:t>(BSN or</w:t>
            </w:r>
            <w:r>
              <w:rPr>
                <w:rFonts w:ascii="Arial"/>
                <w:spacing w:val="-1"/>
                <w:sz w:val="24"/>
              </w:rPr>
              <w:t xml:space="preserve"> </w:t>
            </w:r>
            <w:r>
              <w:rPr>
                <w:rFonts w:ascii="Arial"/>
                <w:sz w:val="24"/>
              </w:rPr>
              <w:t>higher)</w:t>
            </w:r>
            <w:r>
              <w:rPr>
                <w:rFonts w:ascii="Arial"/>
                <w:spacing w:val="-1"/>
                <w:sz w:val="24"/>
              </w:rPr>
              <w:t xml:space="preserve"> </w:t>
            </w:r>
            <w:r>
              <w:rPr>
                <w:rFonts w:ascii="Arial"/>
                <w:sz w:val="24"/>
              </w:rPr>
              <w:t>nursing</w:t>
            </w:r>
            <w:r>
              <w:rPr>
                <w:rFonts w:ascii="Arial"/>
                <w:spacing w:val="-1"/>
                <w:sz w:val="24"/>
              </w:rPr>
              <w:t xml:space="preserve"> </w:t>
            </w:r>
            <w:r>
              <w:rPr>
                <w:rFonts w:ascii="Arial"/>
                <w:sz w:val="24"/>
              </w:rPr>
              <w:t>role can</w:t>
            </w:r>
            <w:r>
              <w:rPr>
                <w:rFonts w:ascii="Arial"/>
                <w:spacing w:val="-2"/>
                <w:sz w:val="24"/>
              </w:rPr>
              <w:t xml:space="preserve"> </w:t>
            </w:r>
            <w:r>
              <w:rPr>
                <w:rFonts w:ascii="Arial"/>
                <w:sz w:val="24"/>
              </w:rPr>
              <w:t>improve</w:t>
            </w:r>
            <w:r>
              <w:rPr>
                <w:rFonts w:ascii="Arial"/>
                <w:spacing w:val="-2"/>
                <w:sz w:val="24"/>
              </w:rPr>
              <w:t xml:space="preserve"> </w:t>
            </w:r>
            <w:r>
              <w:rPr>
                <w:rFonts w:ascii="Arial"/>
                <w:sz w:val="24"/>
              </w:rPr>
              <w:t>patient</w:t>
            </w:r>
            <w:r>
              <w:rPr>
                <w:rFonts w:ascii="Arial"/>
                <w:w w:val="99"/>
                <w:sz w:val="24"/>
              </w:rPr>
              <w:t xml:space="preserve"> </w:t>
            </w:r>
            <w:r>
              <w:rPr>
                <w:rFonts w:ascii="Arial"/>
                <w:sz w:val="24"/>
              </w:rPr>
              <w:t>outcomes.</w:t>
            </w:r>
          </w:p>
          <w:p w14:paraId="5DAED85D" w14:textId="77777777" w:rsidR="00C244F3" w:rsidRDefault="00C244F3">
            <w:pPr>
              <w:pStyle w:val="ListParagraph"/>
              <w:numPr>
                <w:ilvl w:val="0"/>
                <w:numId w:val="10"/>
              </w:numPr>
              <w:tabs>
                <w:tab w:val="left" w:pos="460"/>
              </w:tabs>
              <w:ind w:right="221"/>
              <w:rPr>
                <w:rFonts w:ascii="Arial" w:eastAsia="Arial" w:hAnsi="Arial" w:cs="Arial"/>
                <w:sz w:val="24"/>
                <w:szCs w:val="24"/>
              </w:rPr>
            </w:pPr>
            <w:r>
              <w:rPr>
                <w:rFonts w:ascii="Arial"/>
                <w:sz w:val="24"/>
              </w:rPr>
              <w:t>Recognize</w:t>
            </w:r>
            <w:r>
              <w:rPr>
                <w:rFonts w:ascii="Arial"/>
                <w:spacing w:val="-2"/>
                <w:sz w:val="24"/>
              </w:rPr>
              <w:t xml:space="preserve"> </w:t>
            </w:r>
            <w:r>
              <w:rPr>
                <w:rFonts w:ascii="Arial"/>
                <w:sz w:val="24"/>
              </w:rPr>
              <w:t>the</w:t>
            </w:r>
            <w:r>
              <w:rPr>
                <w:rFonts w:ascii="Arial"/>
                <w:spacing w:val="-1"/>
                <w:sz w:val="24"/>
              </w:rPr>
              <w:t xml:space="preserve"> </w:t>
            </w:r>
            <w:r>
              <w:rPr>
                <w:rFonts w:ascii="Arial"/>
                <w:sz w:val="24"/>
              </w:rPr>
              <w:t>roles</w:t>
            </w:r>
            <w:r>
              <w:rPr>
                <w:rFonts w:ascii="Arial"/>
                <w:spacing w:val="-1"/>
                <w:sz w:val="24"/>
              </w:rPr>
              <w:t xml:space="preserve"> </w:t>
            </w:r>
            <w:r>
              <w:rPr>
                <w:rFonts w:ascii="Arial"/>
                <w:sz w:val="24"/>
              </w:rPr>
              <w:t>of</w:t>
            </w:r>
            <w:r>
              <w:rPr>
                <w:rFonts w:ascii="Arial"/>
                <w:spacing w:val="-2"/>
                <w:sz w:val="24"/>
              </w:rPr>
              <w:t xml:space="preserve"> </w:t>
            </w:r>
            <w:r>
              <w:rPr>
                <w:rFonts w:ascii="Arial"/>
                <w:sz w:val="24"/>
              </w:rPr>
              <w:t>a professional</w:t>
            </w:r>
            <w:r>
              <w:rPr>
                <w:rFonts w:ascii="Arial"/>
                <w:spacing w:val="-3"/>
                <w:sz w:val="24"/>
              </w:rPr>
              <w:t xml:space="preserve"> </w:t>
            </w:r>
            <w:r>
              <w:rPr>
                <w:rFonts w:ascii="Arial"/>
                <w:sz w:val="24"/>
              </w:rPr>
              <w:t>nurse.</w:t>
            </w:r>
          </w:p>
          <w:p w14:paraId="17AF4599" w14:textId="77777777" w:rsidR="00C244F3" w:rsidRDefault="00C244F3">
            <w:pPr>
              <w:pStyle w:val="ListParagraph"/>
              <w:numPr>
                <w:ilvl w:val="0"/>
                <w:numId w:val="10"/>
              </w:numPr>
              <w:tabs>
                <w:tab w:val="left" w:pos="460"/>
              </w:tabs>
              <w:ind w:right="288"/>
              <w:rPr>
                <w:rFonts w:ascii="Arial" w:eastAsia="Arial" w:hAnsi="Arial" w:cs="Arial"/>
                <w:sz w:val="24"/>
                <w:szCs w:val="24"/>
              </w:rPr>
            </w:pPr>
            <w:r>
              <w:rPr>
                <w:rFonts w:ascii="Arial"/>
                <w:sz w:val="24"/>
              </w:rPr>
              <w:t>Design</w:t>
            </w:r>
            <w:r>
              <w:rPr>
                <w:rFonts w:ascii="Arial"/>
                <w:spacing w:val="-3"/>
                <w:sz w:val="24"/>
              </w:rPr>
              <w:t xml:space="preserve"> </w:t>
            </w:r>
            <w:r>
              <w:rPr>
                <w:rFonts w:ascii="Arial"/>
                <w:sz w:val="24"/>
              </w:rPr>
              <w:t>a</w:t>
            </w:r>
            <w:r>
              <w:rPr>
                <w:rFonts w:ascii="Arial"/>
                <w:spacing w:val="-2"/>
                <w:sz w:val="24"/>
              </w:rPr>
              <w:t xml:space="preserve"> </w:t>
            </w:r>
            <w:r>
              <w:rPr>
                <w:rFonts w:ascii="Arial"/>
                <w:sz w:val="24"/>
              </w:rPr>
              <w:t>portfolio listing</w:t>
            </w:r>
            <w:r>
              <w:rPr>
                <w:rFonts w:ascii="Arial"/>
                <w:spacing w:val="-2"/>
                <w:sz w:val="24"/>
              </w:rPr>
              <w:t xml:space="preserve"> </w:t>
            </w:r>
            <w:r>
              <w:rPr>
                <w:rFonts w:ascii="Arial"/>
                <w:sz w:val="24"/>
              </w:rPr>
              <w:t>the</w:t>
            </w:r>
            <w:r>
              <w:rPr>
                <w:rFonts w:ascii="Arial"/>
                <w:spacing w:val="-2"/>
                <w:sz w:val="24"/>
              </w:rPr>
              <w:t xml:space="preserve"> </w:t>
            </w:r>
            <w:r>
              <w:rPr>
                <w:rFonts w:ascii="Arial"/>
                <w:sz w:val="24"/>
              </w:rPr>
              <w:t>seven</w:t>
            </w:r>
            <w:r>
              <w:rPr>
                <w:rFonts w:ascii="Arial"/>
                <w:spacing w:val="-2"/>
                <w:sz w:val="24"/>
              </w:rPr>
              <w:t xml:space="preserve"> </w:t>
            </w:r>
            <w:r>
              <w:rPr>
                <w:rFonts w:ascii="Arial"/>
                <w:sz w:val="24"/>
              </w:rPr>
              <w:t>School of</w:t>
            </w:r>
            <w:r>
              <w:rPr>
                <w:rFonts w:ascii="Arial"/>
                <w:spacing w:val="-2"/>
                <w:sz w:val="24"/>
              </w:rPr>
              <w:t xml:space="preserve"> </w:t>
            </w:r>
            <w:r>
              <w:rPr>
                <w:rFonts w:ascii="Arial"/>
                <w:sz w:val="24"/>
              </w:rPr>
              <w:t>Nursing</w:t>
            </w:r>
            <w:r>
              <w:rPr>
                <w:rFonts w:ascii="Arial"/>
                <w:spacing w:val="-1"/>
                <w:sz w:val="24"/>
              </w:rPr>
              <w:t xml:space="preserve"> </w:t>
            </w:r>
            <w:r>
              <w:rPr>
                <w:rFonts w:ascii="Arial"/>
                <w:sz w:val="24"/>
              </w:rPr>
              <w:t>program outcomes.</w:t>
            </w:r>
          </w:p>
        </w:tc>
        <w:tc>
          <w:tcPr>
            <w:tcW w:w="0" w:type="auto"/>
            <w:tcBorders>
              <w:top w:val="single" w:sz="5" w:space="0" w:color="000000"/>
              <w:left w:val="single" w:sz="5" w:space="0" w:color="000000"/>
              <w:bottom w:val="single" w:sz="5" w:space="0" w:color="000000"/>
              <w:right w:val="single" w:sz="5" w:space="0" w:color="000000"/>
            </w:tcBorders>
          </w:tcPr>
          <w:p w14:paraId="3A0DC1F1" w14:textId="77777777" w:rsidR="00C244F3" w:rsidRDefault="00C244F3">
            <w:pPr>
              <w:pStyle w:val="TableParagraph"/>
              <w:spacing w:line="273" w:lineRule="exact"/>
              <w:ind w:left="99"/>
              <w:rPr>
                <w:rFonts w:ascii="Arial" w:eastAsia="Arial" w:hAnsi="Arial" w:cs="Arial"/>
                <w:sz w:val="24"/>
                <w:szCs w:val="24"/>
              </w:rPr>
            </w:pPr>
            <w:r>
              <w:rPr>
                <w:rFonts w:ascii="Arial"/>
                <w:b/>
                <w:sz w:val="24"/>
              </w:rPr>
              <w:t>Classroom</w:t>
            </w:r>
            <w:r>
              <w:rPr>
                <w:rFonts w:ascii="Arial"/>
                <w:b/>
                <w:spacing w:val="-9"/>
                <w:sz w:val="24"/>
              </w:rPr>
              <w:t xml:space="preserve"> </w:t>
            </w:r>
            <w:r>
              <w:rPr>
                <w:rFonts w:ascii="Arial"/>
                <w:b/>
                <w:sz w:val="24"/>
              </w:rPr>
              <w:t>Activities</w:t>
            </w:r>
          </w:p>
          <w:p w14:paraId="3CD61FB4" w14:textId="77777777" w:rsidR="00C244F3" w:rsidRDefault="00C244F3">
            <w:pPr>
              <w:pStyle w:val="ListParagraph"/>
              <w:numPr>
                <w:ilvl w:val="0"/>
                <w:numId w:val="9"/>
              </w:numPr>
              <w:tabs>
                <w:tab w:val="left" w:pos="460"/>
              </w:tabs>
              <w:ind w:right="131"/>
              <w:rPr>
                <w:rFonts w:ascii="Arial" w:eastAsia="Arial" w:hAnsi="Arial" w:cs="Arial"/>
                <w:sz w:val="24"/>
                <w:szCs w:val="24"/>
              </w:rPr>
            </w:pPr>
            <w:r>
              <w:rPr>
                <w:rFonts w:ascii="Arial"/>
                <w:sz w:val="24"/>
              </w:rPr>
              <w:t>Discussion</w:t>
            </w:r>
            <w:r>
              <w:rPr>
                <w:rFonts w:ascii="Arial"/>
                <w:spacing w:val="-1"/>
                <w:sz w:val="24"/>
              </w:rPr>
              <w:t xml:space="preserve"> </w:t>
            </w:r>
            <w:r>
              <w:rPr>
                <w:rFonts w:ascii="Arial"/>
                <w:sz w:val="24"/>
              </w:rPr>
              <w:t>Board</w:t>
            </w:r>
            <w:r>
              <w:rPr>
                <w:rFonts w:ascii="Arial"/>
                <w:spacing w:val="-1"/>
                <w:sz w:val="24"/>
              </w:rPr>
              <w:t xml:space="preserve"> </w:t>
            </w:r>
            <w:r>
              <w:rPr>
                <w:rFonts w:ascii="Arial"/>
                <w:sz w:val="24"/>
              </w:rPr>
              <w:t>Nursing Roles</w:t>
            </w:r>
            <w:r>
              <w:rPr>
                <w:rFonts w:ascii="Arial"/>
                <w:spacing w:val="-2"/>
                <w:sz w:val="24"/>
              </w:rPr>
              <w:t xml:space="preserve"> </w:t>
            </w:r>
            <w:r>
              <w:rPr>
                <w:rFonts w:ascii="Arial"/>
                <w:sz w:val="24"/>
              </w:rPr>
              <w:t>-</w:t>
            </w:r>
            <w:r>
              <w:rPr>
                <w:rFonts w:ascii="Arial"/>
                <w:spacing w:val="-2"/>
                <w:sz w:val="24"/>
              </w:rPr>
              <w:t xml:space="preserve"> </w:t>
            </w:r>
            <w:r>
              <w:rPr>
                <w:rFonts w:ascii="Arial"/>
                <w:sz w:val="24"/>
              </w:rPr>
              <w:t>Support</w:t>
            </w:r>
            <w:r>
              <w:rPr>
                <w:rFonts w:ascii="Arial"/>
                <w:spacing w:val="-2"/>
                <w:sz w:val="24"/>
              </w:rPr>
              <w:t xml:space="preserve"> </w:t>
            </w:r>
            <w:r>
              <w:rPr>
                <w:rFonts w:ascii="Arial"/>
                <w:sz w:val="24"/>
              </w:rPr>
              <w:t>the statement</w:t>
            </w:r>
            <w:r>
              <w:rPr>
                <w:rFonts w:ascii="Arial"/>
                <w:spacing w:val="-3"/>
                <w:sz w:val="24"/>
              </w:rPr>
              <w:t xml:space="preserve"> </w:t>
            </w:r>
            <w:r>
              <w:rPr>
                <w:rFonts w:ascii="Arial"/>
                <w:sz w:val="24"/>
              </w:rPr>
              <w:t>and</w:t>
            </w:r>
            <w:r>
              <w:rPr>
                <w:rFonts w:ascii="Arial"/>
                <w:spacing w:val="-2"/>
                <w:sz w:val="24"/>
              </w:rPr>
              <w:t xml:space="preserve"> </w:t>
            </w:r>
            <w:r>
              <w:rPr>
                <w:rFonts w:ascii="Arial"/>
                <w:sz w:val="24"/>
              </w:rPr>
              <w:t>discuss</w:t>
            </w:r>
            <w:r>
              <w:rPr>
                <w:rFonts w:ascii="Arial"/>
                <w:spacing w:val="-2"/>
                <w:sz w:val="24"/>
              </w:rPr>
              <w:t xml:space="preserve"> </w:t>
            </w:r>
            <w:r>
              <w:rPr>
                <w:rFonts w:ascii="Arial"/>
                <w:sz w:val="24"/>
              </w:rPr>
              <w:t>the reasons</w:t>
            </w:r>
            <w:r>
              <w:rPr>
                <w:rFonts w:ascii="Arial"/>
                <w:spacing w:val="-1"/>
                <w:sz w:val="24"/>
              </w:rPr>
              <w:t xml:space="preserve"> </w:t>
            </w:r>
            <w:r>
              <w:rPr>
                <w:rFonts w:ascii="Arial"/>
                <w:sz w:val="24"/>
              </w:rPr>
              <w:t>why</w:t>
            </w:r>
            <w:r>
              <w:rPr>
                <w:rFonts w:ascii="Arial"/>
                <w:spacing w:val="-1"/>
                <w:sz w:val="24"/>
              </w:rPr>
              <w:t xml:space="preserve"> </w:t>
            </w:r>
            <w:r>
              <w:rPr>
                <w:rFonts w:ascii="Arial"/>
                <w:sz w:val="24"/>
              </w:rPr>
              <w:t>an</w:t>
            </w:r>
            <w:r>
              <w:rPr>
                <w:rFonts w:ascii="Arial"/>
                <w:spacing w:val="-1"/>
                <w:sz w:val="24"/>
              </w:rPr>
              <w:t xml:space="preserve"> </w:t>
            </w:r>
            <w:r>
              <w:rPr>
                <w:rFonts w:ascii="Arial"/>
                <w:sz w:val="24"/>
              </w:rPr>
              <w:t>advanced degree</w:t>
            </w:r>
            <w:r>
              <w:rPr>
                <w:rFonts w:ascii="Arial"/>
                <w:spacing w:val="-1"/>
                <w:sz w:val="24"/>
              </w:rPr>
              <w:t xml:space="preserve"> </w:t>
            </w:r>
            <w:r>
              <w:rPr>
                <w:rFonts w:ascii="Arial"/>
                <w:sz w:val="24"/>
              </w:rPr>
              <w:t>(BSN</w:t>
            </w:r>
            <w:r>
              <w:rPr>
                <w:rFonts w:ascii="Arial"/>
                <w:spacing w:val="-1"/>
                <w:sz w:val="24"/>
              </w:rPr>
              <w:t xml:space="preserve"> </w:t>
            </w:r>
            <w:r>
              <w:rPr>
                <w:rFonts w:ascii="Arial"/>
                <w:sz w:val="24"/>
              </w:rPr>
              <w:t>or</w:t>
            </w:r>
            <w:r>
              <w:rPr>
                <w:rFonts w:ascii="Arial"/>
                <w:spacing w:val="-1"/>
                <w:sz w:val="24"/>
              </w:rPr>
              <w:t xml:space="preserve"> </w:t>
            </w:r>
            <w:r>
              <w:rPr>
                <w:rFonts w:ascii="Arial"/>
                <w:sz w:val="24"/>
              </w:rPr>
              <w:t>higher) can</w:t>
            </w:r>
            <w:r>
              <w:rPr>
                <w:rFonts w:ascii="Arial"/>
                <w:spacing w:val="-2"/>
                <w:sz w:val="24"/>
              </w:rPr>
              <w:t xml:space="preserve"> </w:t>
            </w:r>
            <w:r>
              <w:rPr>
                <w:rFonts w:ascii="Arial"/>
                <w:sz w:val="24"/>
              </w:rPr>
              <w:t>improve</w:t>
            </w:r>
            <w:r>
              <w:rPr>
                <w:rFonts w:ascii="Arial"/>
                <w:spacing w:val="-2"/>
                <w:sz w:val="24"/>
              </w:rPr>
              <w:t xml:space="preserve"> </w:t>
            </w:r>
            <w:r>
              <w:rPr>
                <w:rFonts w:ascii="Arial"/>
                <w:sz w:val="24"/>
              </w:rPr>
              <w:t>patient</w:t>
            </w:r>
            <w:r>
              <w:rPr>
                <w:rFonts w:ascii="Arial"/>
                <w:w w:val="99"/>
                <w:sz w:val="24"/>
              </w:rPr>
              <w:t xml:space="preserve"> </w:t>
            </w:r>
            <w:r>
              <w:rPr>
                <w:rFonts w:ascii="Arial"/>
                <w:sz w:val="24"/>
              </w:rPr>
              <w:t>outcomes.</w:t>
            </w:r>
          </w:p>
        </w:tc>
        <w:tc>
          <w:tcPr>
            <w:tcW w:w="0" w:type="auto"/>
            <w:tcBorders>
              <w:top w:val="single" w:sz="5" w:space="0" w:color="000000"/>
              <w:left w:val="single" w:sz="5" w:space="0" w:color="000000"/>
              <w:bottom w:val="single" w:sz="5" w:space="0" w:color="000000"/>
              <w:right w:val="single" w:sz="5" w:space="0" w:color="000000"/>
            </w:tcBorders>
          </w:tcPr>
          <w:p w14:paraId="7D8B1E78" w14:textId="77777777" w:rsidR="00D95A63" w:rsidRDefault="00D95A63" w:rsidP="00D95A63">
            <w:pPr>
              <w:pStyle w:val="Heading2"/>
              <w:rPr>
                <w:rStyle w:val="Strong"/>
                <w:rFonts w:ascii="Arial" w:hAnsi="Arial" w:cs="Arial"/>
                <w:b w:val="0"/>
                <w:bCs w:val="0"/>
                <w:color w:val="000000"/>
                <w:sz w:val="24"/>
                <w:szCs w:val="24"/>
              </w:rPr>
            </w:pPr>
            <w:r w:rsidRPr="006D1B61">
              <w:rPr>
                <w:rStyle w:val="Strong"/>
                <w:rFonts w:ascii="Arial" w:hAnsi="Arial" w:cs="Arial"/>
                <w:b w:val="0"/>
                <w:bCs w:val="0"/>
                <w:color w:val="000000"/>
                <w:sz w:val="24"/>
                <w:szCs w:val="24"/>
              </w:rPr>
              <w:t xml:space="preserve">Refer to </w:t>
            </w:r>
            <w:r w:rsidR="005A6141">
              <w:rPr>
                <w:rStyle w:val="Strong"/>
                <w:rFonts w:ascii="Arial" w:hAnsi="Arial" w:cs="Arial"/>
                <w:b w:val="0"/>
                <w:bCs w:val="0"/>
                <w:color w:val="000000"/>
                <w:sz w:val="24"/>
                <w:szCs w:val="24"/>
              </w:rPr>
              <w:t xml:space="preserve">the </w:t>
            </w:r>
            <w:r w:rsidRPr="006D1B61">
              <w:rPr>
                <w:rStyle w:val="Strong"/>
                <w:rFonts w:ascii="Arial" w:hAnsi="Arial" w:cs="Arial"/>
                <w:b w:val="0"/>
                <w:bCs w:val="0"/>
                <w:color w:val="000000"/>
                <w:sz w:val="24"/>
                <w:szCs w:val="24"/>
              </w:rPr>
              <w:t xml:space="preserve">module for required </w:t>
            </w:r>
            <w:r>
              <w:rPr>
                <w:rStyle w:val="Strong"/>
                <w:rFonts w:ascii="Arial" w:hAnsi="Arial" w:cs="Arial"/>
                <w:b w:val="0"/>
                <w:bCs w:val="0"/>
                <w:color w:val="000000"/>
                <w:sz w:val="24"/>
                <w:szCs w:val="24"/>
              </w:rPr>
              <w:t xml:space="preserve">journal </w:t>
            </w:r>
            <w:r w:rsidRPr="006D1B61">
              <w:rPr>
                <w:rStyle w:val="Strong"/>
                <w:rFonts w:ascii="Arial" w:hAnsi="Arial" w:cs="Arial"/>
                <w:b w:val="0"/>
                <w:bCs w:val="0"/>
                <w:color w:val="000000"/>
                <w:sz w:val="24"/>
                <w:szCs w:val="24"/>
              </w:rPr>
              <w:t>readings</w:t>
            </w:r>
            <w:r>
              <w:rPr>
                <w:rStyle w:val="Strong"/>
                <w:rFonts w:ascii="Arial" w:hAnsi="Arial" w:cs="Arial"/>
                <w:b w:val="0"/>
                <w:bCs w:val="0"/>
                <w:color w:val="000000"/>
                <w:sz w:val="24"/>
                <w:szCs w:val="24"/>
              </w:rPr>
              <w:t xml:space="preserve"> accessed through Galileo</w:t>
            </w:r>
          </w:p>
          <w:p w14:paraId="5D1CD8E1" w14:textId="77777777" w:rsidR="00D95A63" w:rsidRPr="00D5542E" w:rsidRDefault="00D95A63" w:rsidP="00D95A63"/>
          <w:p w14:paraId="36B9102C" w14:textId="77777777" w:rsidR="00D95A63" w:rsidRPr="00D5542E" w:rsidRDefault="00D95A63" w:rsidP="00D95A63">
            <w:pPr>
              <w:pStyle w:val="Heading1"/>
              <w:spacing w:line="275" w:lineRule="exact"/>
              <w:rPr>
                <w:rFonts w:cs="Arial"/>
                <w:b w:val="0"/>
              </w:rPr>
            </w:pPr>
            <w:r w:rsidRPr="00D5542E">
              <w:rPr>
                <w:rFonts w:cs="Arial"/>
                <w:b w:val="0"/>
              </w:rPr>
              <w:t xml:space="preserve">Agency for Healthcare Research and Quality. (2020, April 17). Patient Safety and Quality: An evidence-based handbook for nurses. UpToDate. Retrieved May 1, 2020, from </w:t>
            </w:r>
            <w:hyperlink r:id="rId12" w:history="1">
              <w:r w:rsidRPr="00D5542E">
                <w:rPr>
                  <w:rStyle w:val="Hyperlink"/>
                  <w:rFonts w:cs="Arial"/>
                  <w:b w:val="0"/>
                </w:rPr>
                <w:t>https://archive.ahrq.gov/professionals/clinicians-providers/resources/nursing/resources/nurseshdbk/index.html</w:t>
              </w:r>
            </w:hyperlink>
            <w:r w:rsidRPr="00D5542E">
              <w:rPr>
                <w:rFonts w:cs="Arial"/>
              </w:rPr>
              <w:t xml:space="preserve"> </w:t>
            </w:r>
          </w:p>
          <w:p w14:paraId="74AE390E" w14:textId="77777777" w:rsidR="00C244F3" w:rsidRDefault="00C244F3" w:rsidP="006D1B61">
            <w:pPr>
              <w:spacing w:line="235" w:lineRule="atLeast"/>
              <w:rPr>
                <w:rFonts w:ascii="Arial" w:eastAsia="Times New Roman" w:hAnsi="Arial" w:cs="Arial"/>
                <w:color w:val="000000"/>
                <w:sz w:val="24"/>
                <w:szCs w:val="24"/>
              </w:rPr>
            </w:pPr>
          </w:p>
          <w:p w14:paraId="5ACFBC74" w14:textId="77777777" w:rsidR="00D95A63" w:rsidRPr="00D5542E" w:rsidRDefault="00D95A63" w:rsidP="00D95A63">
            <w:pPr>
              <w:pStyle w:val="Heading1"/>
              <w:spacing w:line="275" w:lineRule="exact"/>
              <w:rPr>
                <w:rFonts w:cs="Arial"/>
                <w:b w:val="0"/>
              </w:rPr>
            </w:pPr>
            <w:proofErr w:type="spellStart"/>
            <w:r w:rsidRPr="00D5542E">
              <w:rPr>
                <w:rFonts w:cs="Arial"/>
                <w:b w:val="0"/>
              </w:rPr>
              <w:t>Leibold</w:t>
            </w:r>
            <w:proofErr w:type="spellEnd"/>
            <w:r w:rsidRPr="00D5542E">
              <w:rPr>
                <w:rFonts w:cs="Arial"/>
                <w:b w:val="0"/>
              </w:rPr>
              <w:t>, N. (2019). The praxis of critical thinking in nursing. 2</w:t>
            </w:r>
            <w:r w:rsidRPr="00D5542E">
              <w:rPr>
                <w:rFonts w:cs="Arial"/>
                <w:b w:val="0"/>
                <w:vertAlign w:val="superscript"/>
              </w:rPr>
              <w:t>nd</w:t>
            </w:r>
            <w:r w:rsidRPr="00D5542E">
              <w:rPr>
                <w:rFonts w:cs="Arial"/>
                <w:b w:val="0"/>
              </w:rPr>
              <w:t xml:space="preserve"> ed. </w:t>
            </w:r>
            <w:hyperlink r:id="rId13" w:history="1">
              <w:r w:rsidRPr="00D5542E">
                <w:rPr>
                  <w:rStyle w:val="Hyperlink"/>
                  <w:rFonts w:cs="Arial"/>
                </w:rPr>
                <w:t>https://thepraxisofcriticalthinkinginnursing.yolasite.com/</w:t>
              </w:r>
            </w:hyperlink>
            <w:r w:rsidRPr="00D5542E">
              <w:rPr>
                <w:rFonts w:cs="Arial"/>
              </w:rPr>
              <w:t xml:space="preserve"> </w:t>
            </w:r>
            <w:r w:rsidRPr="00D5542E">
              <w:rPr>
                <w:rFonts w:cs="Arial"/>
                <w:b w:val="0"/>
              </w:rPr>
              <w:t>(scroll down the page for the PDF version)</w:t>
            </w:r>
          </w:p>
          <w:p w14:paraId="6E7D9D68" w14:textId="77777777" w:rsidR="00D95A63" w:rsidRPr="006D1B61" w:rsidRDefault="00D95A63" w:rsidP="006D1B61">
            <w:pPr>
              <w:spacing w:line="235" w:lineRule="atLeast"/>
              <w:rPr>
                <w:rFonts w:ascii="Arial" w:eastAsia="Times New Roman" w:hAnsi="Arial" w:cs="Arial"/>
                <w:color w:val="000000"/>
                <w:sz w:val="24"/>
                <w:szCs w:val="24"/>
              </w:rPr>
            </w:pPr>
          </w:p>
        </w:tc>
      </w:tr>
    </w:tbl>
    <w:p w14:paraId="51B7ECAD" w14:textId="77777777" w:rsidR="00127A7D" w:rsidRDefault="00127A7D">
      <w:pPr>
        <w:rPr>
          <w:rFonts w:ascii="Arial" w:eastAsia="Arial" w:hAnsi="Arial" w:cs="Arial"/>
          <w:sz w:val="24"/>
          <w:szCs w:val="24"/>
        </w:rPr>
        <w:sectPr w:rsidR="00127A7D" w:rsidSect="00AE39FA">
          <w:pgSz w:w="12240" w:h="15840"/>
          <w:pgMar w:top="245" w:right="360" w:bottom="245" w:left="360" w:header="764" w:footer="0" w:gutter="0"/>
          <w:cols w:space="720"/>
          <w:docGrid w:linePitch="299"/>
        </w:sectPr>
      </w:pPr>
    </w:p>
    <w:p w14:paraId="17FF957F" w14:textId="77777777" w:rsidR="00127A7D" w:rsidRDefault="00127A7D">
      <w:pPr>
        <w:rPr>
          <w:rFonts w:ascii="Times New Roman" w:eastAsia="Times New Roman" w:hAnsi="Times New Roman" w:cs="Times New Roman"/>
          <w:sz w:val="20"/>
          <w:szCs w:val="20"/>
        </w:rPr>
      </w:pPr>
    </w:p>
    <w:p w14:paraId="4316EB26" w14:textId="77777777" w:rsidR="00127A7D" w:rsidRDefault="00127A7D">
      <w:pPr>
        <w:spacing w:before="5"/>
        <w:rPr>
          <w:rFonts w:ascii="Times New Roman" w:eastAsia="Times New Roman" w:hAnsi="Times New Roman" w:cs="Times New Roman"/>
          <w:sz w:val="19"/>
          <w:szCs w:val="19"/>
        </w:rPr>
      </w:pPr>
    </w:p>
    <w:tbl>
      <w:tblPr>
        <w:tblW w:w="0" w:type="auto"/>
        <w:tblInd w:w="98" w:type="dxa"/>
        <w:tblCellMar>
          <w:left w:w="0" w:type="dxa"/>
          <w:right w:w="0" w:type="dxa"/>
        </w:tblCellMar>
        <w:tblLook w:val="01E0" w:firstRow="1" w:lastRow="1" w:firstColumn="1" w:lastColumn="1" w:noHBand="0" w:noVBand="0"/>
      </w:tblPr>
      <w:tblGrid>
        <w:gridCol w:w="1952"/>
        <w:gridCol w:w="2066"/>
        <w:gridCol w:w="2490"/>
        <w:gridCol w:w="4902"/>
      </w:tblGrid>
      <w:tr w:rsidR="00C244F3" w14:paraId="70BE3233" w14:textId="77777777" w:rsidTr="00AE39FA">
        <w:trPr>
          <w:trHeight w:val="288"/>
        </w:trPr>
        <w:tc>
          <w:tcPr>
            <w:tcW w:w="0" w:type="auto"/>
            <w:tcBorders>
              <w:top w:val="single" w:sz="5" w:space="0" w:color="000000"/>
              <w:left w:val="single" w:sz="5" w:space="0" w:color="000000"/>
              <w:bottom w:val="single" w:sz="5" w:space="0" w:color="000000"/>
              <w:right w:val="single" w:sz="5" w:space="0" w:color="000000"/>
            </w:tcBorders>
          </w:tcPr>
          <w:p w14:paraId="6147EB9E" w14:textId="77777777" w:rsidR="00C244F3" w:rsidRDefault="00C244F3">
            <w:pPr>
              <w:pStyle w:val="TableParagraph"/>
              <w:spacing w:line="275" w:lineRule="exact"/>
              <w:ind w:left="104"/>
              <w:rPr>
                <w:rFonts w:ascii="Arial" w:eastAsia="Arial" w:hAnsi="Arial" w:cs="Arial"/>
                <w:sz w:val="24"/>
                <w:szCs w:val="24"/>
              </w:rPr>
            </w:pPr>
            <w:r>
              <w:rPr>
                <w:rFonts w:ascii="Arial"/>
                <w:b/>
                <w:sz w:val="24"/>
              </w:rPr>
              <w:t>Course</w:t>
            </w:r>
            <w:r>
              <w:rPr>
                <w:rFonts w:ascii="Arial"/>
                <w:b/>
                <w:spacing w:val="-10"/>
                <w:sz w:val="24"/>
              </w:rPr>
              <w:t xml:space="preserve"> </w:t>
            </w:r>
            <w:r>
              <w:rPr>
                <w:rFonts w:ascii="Arial"/>
                <w:b/>
                <w:sz w:val="24"/>
              </w:rPr>
              <w:t>Objectives</w:t>
            </w:r>
          </w:p>
        </w:tc>
        <w:tc>
          <w:tcPr>
            <w:tcW w:w="0" w:type="auto"/>
            <w:tcBorders>
              <w:top w:val="single" w:sz="5" w:space="0" w:color="000000"/>
              <w:left w:val="single" w:sz="5" w:space="0" w:color="000000"/>
              <w:bottom w:val="single" w:sz="5" w:space="0" w:color="000000"/>
              <w:right w:val="single" w:sz="5" w:space="0" w:color="000000"/>
            </w:tcBorders>
          </w:tcPr>
          <w:p w14:paraId="1F26EBEF" w14:textId="77777777" w:rsidR="00C244F3" w:rsidRDefault="00C244F3">
            <w:pPr>
              <w:pStyle w:val="TableParagraph"/>
              <w:spacing w:line="275" w:lineRule="exact"/>
              <w:ind w:left="99"/>
              <w:rPr>
                <w:rFonts w:ascii="Arial" w:eastAsia="Arial" w:hAnsi="Arial" w:cs="Arial"/>
                <w:sz w:val="24"/>
                <w:szCs w:val="24"/>
              </w:rPr>
            </w:pPr>
            <w:r>
              <w:rPr>
                <w:rFonts w:ascii="Arial"/>
                <w:b/>
                <w:sz w:val="24"/>
              </w:rPr>
              <w:t>Unit</w:t>
            </w:r>
            <w:r>
              <w:rPr>
                <w:rFonts w:ascii="Arial"/>
                <w:b/>
                <w:spacing w:val="-9"/>
                <w:sz w:val="24"/>
              </w:rPr>
              <w:t xml:space="preserve"> </w:t>
            </w:r>
            <w:r>
              <w:rPr>
                <w:rFonts w:ascii="Arial"/>
                <w:b/>
                <w:sz w:val="24"/>
              </w:rPr>
              <w:t>Objectives</w:t>
            </w:r>
          </w:p>
        </w:tc>
        <w:tc>
          <w:tcPr>
            <w:tcW w:w="0" w:type="auto"/>
            <w:tcBorders>
              <w:top w:val="single" w:sz="5" w:space="0" w:color="000000"/>
              <w:left w:val="single" w:sz="5" w:space="0" w:color="000000"/>
              <w:bottom w:val="single" w:sz="5" w:space="0" w:color="000000"/>
              <w:right w:val="single" w:sz="5" w:space="0" w:color="000000"/>
            </w:tcBorders>
          </w:tcPr>
          <w:p w14:paraId="3335FA01" w14:textId="77777777" w:rsidR="00C244F3" w:rsidRDefault="00C244F3">
            <w:pPr>
              <w:pStyle w:val="TableParagraph"/>
              <w:spacing w:line="275" w:lineRule="exact"/>
              <w:ind w:left="99"/>
              <w:rPr>
                <w:rFonts w:ascii="Arial" w:eastAsia="Arial" w:hAnsi="Arial" w:cs="Arial"/>
                <w:sz w:val="24"/>
                <w:szCs w:val="24"/>
              </w:rPr>
            </w:pPr>
            <w:r>
              <w:rPr>
                <w:rFonts w:ascii="Arial"/>
                <w:b/>
                <w:sz w:val="24"/>
              </w:rPr>
              <w:t>Classroom</w:t>
            </w:r>
            <w:r>
              <w:rPr>
                <w:rFonts w:ascii="Arial"/>
                <w:b/>
                <w:spacing w:val="-9"/>
                <w:sz w:val="24"/>
              </w:rPr>
              <w:t xml:space="preserve"> </w:t>
            </w:r>
            <w:r>
              <w:rPr>
                <w:rFonts w:ascii="Arial"/>
                <w:b/>
                <w:sz w:val="24"/>
              </w:rPr>
              <w:t>Activities</w:t>
            </w:r>
          </w:p>
        </w:tc>
        <w:tc>
          <w:tcPr>
            <w:tcW w:w="0" w:type="auto"/>
            <w:tcBorders>
              <w:top w:val="single" w:sz="5" w:space="0" w:color="000000"/>
              <w:left w:val="single" w:sz="5" w:space="0" w:color="000000"/>
              <w:bottom w:val="single" w:sz="5" w:space="0" w:color="000000"/>
              <w:right w:val="single" w:sz="5" w:space="0" w:color="000000"/>
            </w:tcBorders>
          </w:tcPr>
          <w:p w14:paraId="38C4CB76" w14:textId="4B787F48" w:rsidR="00C244F3" w:rsidRDefault="00AE39FA">
            <w:pPr>
              <w:pStyle w:val="TableParagraph"/>
              <w:spacing w:line="275" w:lineRule="exact"/>
              <w:ind w:left="99"/>
              <w:rPr>
                <w:rFonts w:ascii="Arial"/>
                <w:b/>
                <w:sz w:val="24"/>
              </w:rPr>
            </w:pPr>
            <w:r>
              <w:rPr>
                <w:rFonts w:ascii="Arial"/>
                <w:b/>
                <w:sz w:val="24"/>
              </w:rPr>
              <w:t>OER</w:t>
            </w:r>
          </w:p>
        </w:tc>
      </w:tr>
      <w:tr w:rsidR="00C244F3" w14:paraId="5D4FD04C" w14:textId="77777777" w:rsidTr="00AE39FA">
        <w:trPr>
          <w:trHeight w:val="6144"/>
        </w:trPr>
        <w:tc>
          <w:tcPr>
            <w:tcW w:w="0" w:type="auto"/>
            <w:tcBorders>
              <w:top w:val="single" w:sz="5" w:space="0" w:color="000000"/>
              <w:left w:val="single" w:sz="5" w:space="0" w:color="000000"/>
              <w:bottom w:val="single" w:sz="5" w:space="0" w:color="000000"/>
              <w:right w:val="single" w:sz="5" w:space="0" w:color="000000"/>
            </w:tcBorders>
          </w:tcPr>
          <w:p w14:paraId="4B98C18B" w14:textId="77777777" w:rsidR="00C244F3" w:rsidRDefault="00C244F3">
            <w:pPr>
              <w:pStyle w:val="TableParagraph"/>
              <w:spacing w:line="273" w:lineRule="exact"/>
              <w:ind w:left="104"/>
              <w:rPr>
                <w:rFonts w:ascii="Arial" w:eastAsia="Arial" w:hAnsi="Arial" w:cs="Arial"/>
                <w:sz w:val="24"/>
                <w:szCs w:val="24"/>
              </w:rPr>
            </w:pPr>
            <w:r>
              <w:rPr>
                <w:rFonts w:ascii="Arial"/>
                <w:b/>
                <w:sz w:val="24"/>
              </w:rPr>
              <w:t>Course</w:t>
            </w:r>
            <w:r>
              <w:rPr>
                <w:rFonts w:ascii="Arial"/>
                <w:b/>
                <w:spacing w:val="-10"/>
                <w:sz w:val="24"/>
              </w:rPr>
              <w:t xml:space="preserve"> </w:t>
            </w:r>
            <w:r>
              <w:rPr>
                <w:rFonts w:ascii="Arial"/>
                <w:b/>
                <w:sz w:val="24"/>
              </w:rPr>
              <w:t>Objectives</w:t>
            </w:r>
          </w:p>
          <w:p w14:paraId="3E45C471" w14:textId="77777777" w:rsidR="00C244F3" w:rsidRDefault="00C244F3">
            <w:pPr>
              <w:pStyle w:val="ListParagraph"/>
              <w:numPr>
                <w:ilvl w:val="0"/>
                <w:numId w:val="8"/>
              </w:numPr>
              <w:tabs>
                <w:tab w:val="left" w:pos="465"/>
              </w:tabs>
              <w:ind w:right="140"/>
              <w:rPr>
                <w:rFonts w:ascii="Arial" w:eastAsia="Arial" w:hAnsi="Arial" w:cs="Arial"/>
                <w:sz w:val="24"/>
                <w:szCs w:val="24"/>
              </w:rPr>
            </w:pPr>
            <w:r>
              <w:rPr>
                <w:rFonts w:ascii="Arial"/>
                <w:sz w:val="24"/>
              </w:rPr>
              <w:t>Evaluate</w:t>
            </w:r>
            <w:r>
              <w:rPr>
                <w:rFonts w:ascii="Arial"/>
                <w:spacing w:val="-4"/>
                <w:sz w:val="24"/>
              </w:rPr>
              <w:t xml:space="preserve"> </w:t>
            </w:r>
            <w:r>
              <w:rPr>
                <w:rFonts w:ascii="Arial"/>
                <w:sz w:val="24"/>
              </w:rPr>
              <w:t>standards of</w:t>
            </w:r>
            <w:r>
              <w:rPr>
                <w:rFonts w:ascii="Arial"/>
                <w:spacing w:val="-3"/>
                <w:sz w:val="24"/>
              </w:rPr>
              <w:t xml:space="preserve"> </w:t>
            </w:r>
            <w:r>
              <w:rPr>
                <w:rFonts w:ascii="Arial"/>
                <w:sz w:val="24"/>
              </w:rPr>
              <w:t>practice</w:t>
            </w:r>
            <w:r>
              <w:rPr>
                <w:rFonts w:ascii="Arial"/>
                <w:spacing w:val="-3"/>
                <w:sz w:val="24"/>
              </w:rPr>
              <w:t xml:space="preserve"> </w:t>
            </w:r>
            <w:r>
              <w:rPr>
                <w:rFonts w:ascii="Arial"/>
                <w:sz w:val="24"/>
              </w:rPr>
              <w:t>to promote</w:t>
            </w:r>
            <w:r>
              <w:rPr>
                <w:rFonts w:ascii="Arial"/>
                <w:spacing w:val="-5"/>
                <w:sz w:val="24"/>
              </w:rPr>
              <w:t xml:space="preserve"> </w:t>
            </w:r>
            <w:r>
              <w:rPr>
                <w:rFonts w:ascii="Arial"/>
                <w:sz w:val="24"/>
              </w:rPr>
              <w:t>quality,</w:t>
            </w:r>
            <w:r>
              <w:rPr>
                <w:rFonts w:ascii="Arial"/>
                <w:w w:val="99"/>
                <w:sz w:val="24"/>
              </w:rPr>
              <w:t xml:space="preserve"> </w:t>
            </w:r>
            <w:r>
              <w:rPr>
                <w:rFonts w:ascii="Arial"/>
                <w:sz w:val="24"/>
              </w:rPr>
              <w:t>safe,</w:t>
            </w:r>
            <w:r>
              <w:rPr>
                <w:rFonts w:ascii="Arial"/>
                <w:spacing w:val="-3"/>
                <w:sz w:val="24"/>
              </w:rPr>
              <w:t xml:space="preserve"> </w:t>
            </w:r>
            <w:r>
              <w:rPr>
                <w:rFonts w:ascii="Arial"/>
                <w:sz w:val="24"/>
              </w:rPr>
              <w:t>and</w:t>
            </w:r>
            <w:r>
              <w:rPr>
                <w:rFonts w:ascii="Arial"/>
                <w:spacing w:val="-3"/>
                <w:sz w:val="24"/>
              </w:rPr>
              <w:t xml:space="preserve"> </w:t>
            </w:r>
            <w:proofErr w:type="gramStart"/>
            <w:r>
              <w:rPr>
                <w:rFonts w:ascii="Arial"/>
                <w:sz w:val="24"/>
              </w:rPr>
              <w:t>cost</w:t>
            </w:r>
            <w:r>
              <w:rPr>
                <w:rFonts w:ascii="Arial"/>
                <w:w w:val="99"/>
                <w:sz w:val="24"/>
              </w:rPr>
              <w:t xml:space="preserve"> </w:t>
            </w:r>
            <w:r>
              <w:rPr>
                <w:rFonts w:ascii="Arial"/>
                <w:sz w:val="24"/>
              </w:rPr>
              <w:t>effective</w:t>
            </w:r>
            <w:proofErr w:type="gramEnd"/>
            <w:r>
              <w:rPr>
                <w:rFonts w:ascii="Arial"/>
                <w:spacing w:val="-6"/>
                <w:sz w:val="24"/>
              </w:rPr>
              <w:t xml:space="preserve"> </w:t>
            </w:r>
            <w:r>
              <w:rPr>
                <w:rFonts w:ascii="Arial"/>
                <w:sz w:val="24"/>
              </w:rPr>
              <w:t>patient</w:t>
            </w:r>
            <w:r>
              <w:rPr>
                <w:rFonts w:ascii="Arial"/>
                <w:w w:val="99"/>
                <w:sz w:val="24"/>
              </w:rPr>
              <w:t xml:space="preserve"> </w:t>
            </w:r>
            <w:r>
              <w:rPr>
                <w:rFonts w:ascii="Arial"/>
                <w:sz w:val="24"/>
              </w:rPr>
              <w:t>care.</w:t>
            </w:r>
          </w:p>
          <w:p w14:paraId="158DFFD1" w14:textId="77777777" w:rsidR="00C244F3" w:rsidRDefault="00C244F3">
            <w:pPr>
              <w:pStyle w:val="ListParagraph"/>
              <w:numPr>
                <w:ilvl w:val="0"/>
                <w:numId w:val="8"/>
              </w:numPr>
              <w:tabs>
                <w:tab w:val="left" w:pos="465"/>
              </w:tabs>
              <w:ind w:right="314"/>
              <w:rPr>
                <w:rFonts w:ascii="Arial" w:eastAsia="Arial" w:hAnsi="Arial" w:cs="Arial"/>
                <w:sz w:val="24"/>
                <w:szCs w:val="24"/>
              </w:rPr>
            </w:pPr>
            <w:r>
              <w:rPr>
                <w:rFonts w:ascii="Arial"/>
                <w:sz w:val="24"/>
              </w:rPr>
              <w:t>Analyze</w:t>
            </w:r>
            <w:r>
              <w:rPr>
                <w:rFonts w:ascii="Arial"/>
                <w:spacing w:val="-2"/>
                <w:sz w:val="24"/>
              </w:rPr>
              <w:t xml:space="preserve"> </w:t>
            </w:r>
            <w:r>
              <w:rPr>
                <w:rFonts w:ascii="Arial"/>
                <w:sz w:val="24"/>
              </w:rPr>
              <w:t xml:space="preserve">methods </w:t>
            </w:r>
            <w:r>
              <w:rPr>
                <w:rFonts w:ascii="Arial"/>
                <w:spacing w:val="-1"/>
                <w:sz w:val="24"/>
              </w:rPr>
              <w:t>of</w:t>
            </w:r>
            <w:r>
              <w:rPr>
                <w:rFonts w:ascii="Arial"/>
                <w:spacing w:val="-3"/>
                <w:sz w:val="24"/>
              </w:rPr>
              <w:t xml:space="preserve"> </w:t>
            </w:r>
            <w:r>
              <w:rPr>
                <w:rFonts w:ascii="Arial"/>
                <w:sz w:val="24"/>
              </w:rPr>
              <w:t>communication</w:t>
            </w:r>
            <w:r>
              <w:rPr>
                <w:rFonts w:ascii="Arial"/>
                <w:spacing w:val="21"/>
                <w:sz w:val="24"/>
              </w:rPr>
              <w:t xml:space="preserve"> </w:t>
            </w:r>
            <w:r>
              <w:rPr>
                <w:rFonts w:ascii="Arial"/>
                <w:sz w:val="24"/>
              </w:rPr>
              <w:t>used</w:t>
            </w:r>
            <w:r>
              <w:rPr>
                <w:rFonts w:ascii="Arial"/>
                <w:spacing w:val="-2"/>
                <w:sz w:val="24"/>
              </w:rPr>
              <w:t xml:space="preserve"> </w:t>
            </w:r>
            <w:r>
              <w:rPr>
                <w:rFonts w:ascii="Arial"/>
                <w:sz w:val="24"/>
              </w:rPr>
              <w:t>to</w:t>
            </w:r>
            <w:r>
              <w:rPr>
                <w:rFonts w:ascii="Arial"/>
                <w:spacing w:val="-1"/>
                <w:sz w:val="24"/>
              </w:rPr>
              <w:t xml:space="preserve"> </w:t>
            </w:r>
            <w:r>
              <w:rPr>
                <w:rFonts w:ascii="Arial"/>
                <w:sz w:val="24"/>
              </w:rPr>
              <w:t>improve interdisciplinary collaboration</w:t>
            </w:r>
            <w:r>
              <w:rPr>
                <w:rFonts w:ascii="Arial"/>
                <w:spacing w:val="-3"/>
                <w:sz w:val="24"/>
              </w:rPr>
              <w:t xml:space="preserve"> </w:t>
            </w:r>
            <w:r>
              <w:rPr>
                <w:rFonts w:ascii="Arial"/>
                <w:sz w:val="24"/>
              </w:rPr>
              <w:t>to improve</w:t>
            </w:r>
            <w:r>
              <w:rPr>
                <w:rFonts w:ascii="Arial"/>
                <w:spacing w:val="-3"/>
                <w:sz w:val="24"/>
              </w:rPr>
              <w:t xml:space="preserve"> </w:t>
            </w:r>
            <w:r>
              <w:rPr>
                <w:rFonts w:ascii="Arial"/>
                <w:sz w:val="24"/>
              </w:rPr>
              <w:t>patient</w:t>
            </w:r>
            <w:r>
              <w:rPr>
                <w:rFonts w:ascii="Arial"/>
                <w:w w:val="99"/>
                <w:sz w:val="24"/>
              </w:rPr>
              <w:t xml:space="preserve"> </w:t>
            </w:r>
            <w:r>
              <w:rPr>
                <w:rFonts w:ascii="Arial"/>
                <w:sz w:val="24"/>
              </w:rPr>
              <w:t>outcomes.</w:t>
            </w:r>
          </w:p>
        </w:tc>
        <w:tc>
          <w:tcPr>
            <w:tcW w:w="0" w:type="auto"/>
            <w:tcBorders>
              <w:top w:val="single" w:sz="5" w:space="0" w:color="000000"/>
              <w:left w:val="single" w:sz="5" w:space="0" w:color="000000"/>
              <w:bottom w:val="single" w:sz="5" w:space="0" w:color="000000"/>
              <w:right w:val="single" w:sz="5" w:space="0" w:color="000000"/>
            </w:tcBorders>
          </w:tcPr>
          <w:p w14:paraId="039BA376" w14:textId="77777777" w:rsidR="00C244F3" w:rsidRDefault="00C244F3">
            <w:pPr>
              <w:pStyle w:val="TableParagraph"/>
              <w:spacing w:line="273" w:lineRule="exact"/>
              <w:ind w:left="99"/>
              <w:rPr>
                <w:rFonts w:ascii="Arial" w:eastAsia="Arial" w:hAnsi="Arial" w:cs="Arial"/>
                <w:sz w:val="24"/>
                <w:szCs w:val="24"/>
              </w:rPr>
            </w:pPr>
            <w:r>
              <w:rPr>
                <w:rFonts w:ascii="Arial"/>
                <w:b/>
                <w:sz w:val="24"/>
              </w:rPr>
              <w:t>Unit</w:t>
            </w:r>
            <w:r>
              <w:rPr>
                <w:rFonts w:ascii="Arial"/>
                <w:b/>
                <w:spacing w:val="-9"/>
                <w:sz w:val="24"/>
              </w:rPr>
              <w:t xml:space="preserve"> </w:t>
            </w:r>
            <w:r>
              <w:rPr>
                <w:rFonts w:ascii="Arial"/>
                <w:b/>
                <w:sz w:val="24"/>
              </w:rPr>
              <w:t>Objectives</w:t>
            </w:r>
          </w:p>
          <w:p w14:paraId="04DA91A1" w14:textId="77777777" w:rsidR="00C244F3" w:rsidRDefault="00C244F3">
            <w:pPr>
              <w:pStyle w:val="ListParagraph"/>
              <w:numPr>
                <w:ilvl w:val="0"/>
                <w:numId w:val="7"/>
              </w:numPr>
              <w:tabs>
                <w:tab w:val="left" w:pos="460"/>
              </w:tabs>
              <w:ind w:right="114"/>
              <w:rPr>
                <w:rFonts w:ascii="Arial" w:eastAsia="Arial" w:hAnsi="Arial" w:cs="Arial"/>
                <w:sz w:val="24"/>
                <w:szCs w:val="24"/>
              </w:rPr>
            </w:pPr>
            <w:r>
              <w:rPr>
                <w:rFonts w:ascii="Arial"/>
                <w:sz w:val="24"/>
              </w:rPr>
              <w:t>Critique</w:t>
            </w:r>
            <w:r>
              <w:rPr>
                <w:rFonts w:ascii="Arial"/>
                <w:spacing w:val="-2"/>
                <w:sz w:val="24"/>
              </w:rPr>
              <w:t xml:space="preserve"> </w:t>
            </w:r>
            <w:r>
              <w:rPr>
                <w:rFonts w:ascii="Arial"/>
                <w:sz w:val="24"/>
              </w:rPr>
              <w:t>the</w:t>
            </w:r>
            <w:r>
              <w:rPr>
                <w:rFonts w:ascii="Arial"/>
                <w:spacing w:val="-2"/>
                <w:sz w:val="24"/>
              </w:rPr>
              <w:t xml:space="preserve"> </w:t>
            </w:r>
            <w:r>
              <w:rPr>
                <w:rFonts w:ascii="Arial"/>
                <w:sz w:val="24"/>
              </w:rPr>
              <w:t>national patient</w:t>
            </w:r>
            <w:r>
              <w:rPr>
                <w:rFonts w:ascii="Arial"/>
                <w:spacing w:val="-2"/>
                <w:sz w:val="24"/>
              </w:rPr>
              <w:t xml:space="preserve"> </w:t>
            </w:r>
            <w:r>
              <w:rPr>
                <w:rFonts w:ascii="Arial"/>
                <w:sz w:val="24"/>
              </w:rPr>
              <w:t>safety</w:t>
            </w:r>
            <w:r>
              <w:rPr>
                <w:rFonts w:ascii="Arial"/>
                <w:spacing w:val="-2"/>
                <w:sz w:val="24"/>
              </w:rPr>
              <w:t xml:space="preserve"> </w:t>
            </w:r>
            <w:r>
              <w:rPr>
                <w:rFonts w:ascii="Arial"/>
                <w:sz w:val="24"/>
              </w:rPr>
              <w:t>goal(s)</w:t>
            </w:r>
            <w:r>
              <w:rPr>
                <w:rFonts w:ascii="Arial"/>
                <w:spacing w:val="-2"/>
                <w:sz w:val="24"/>
              </w:rPr>
              <w:t xml:space="preserve"> </w:t>
            </w:r>
            <w:r>
              <w:rPr>
                <w:rFonts w:ascii="Arial"/>
                <w:sz w:val="24"/>
              </w:rPr>
              <w:t>and make</w:t>
            </w:r>
            <w:r>
              <w:rPr>
                <w:rFonts w:ascii="Arial"/>
                <w:spacing w:val="-2"/>
                <w:sz w:val="24"/>
              </w:rPr>
              <w:t xml:space="preserve"> </w:t>
            </w:r>
            <w:r>
              <w:rPr>
                <w:rFonts w:ascii="Arial"/>
                <w:sz w:val="24"/>
              </w:rPr>
              <w:t>recommendations for</w:t>
            </w:r>
            <w:r>
              <w:rPr>
                <w:rFonts w:ascii="Arial"/>
                <w:spacing w:val="-2"/>
                <w:sz w:val="24"/>
              </w:rPr>
              <w:t xml:space="preserve"> </w:t>
            </w:r>
            <w:r>
              <w:rPr>
                <w:rFonts w:ascii="Arial"/>
                <w:sz w:val="24"/>
              </w:rPr>
              <w:t>improvement</w:t>
            </w:r>
            <w:r>
              <w:rPr>
                <w:rFonts w:ascii="Arial"/>
                <w:spacing w:val="-2"/>
                <w:sz w:val="24"/>
              </w:rPr>
              <w:t xml:space="preserve"> </w:t>
            </w:r>
            <w:r>
              <w:rPr>
                <w:rFonts w:ascii="Arial"/>
                <w:sz w:val="24"/>
              </w:rPr>
              <w:t>in patient</w:t>
            </w:r>
            <w:r>
              <w:rPr>
                <w:rFonts w:ascii="Arial"/>
                <w:spacing w:val="-5"/>
                <w:sz w:val="24"/>
              </w:rPr>
              <w:t xml:space="preserve"> </w:t>
            </w:r>
            <w:r>
              <w:rPr>
                <w:rFonts w:ascii="Arial"/>
                <w:sz w:val="24"/>
              </w:rPr>
              <w:t>outcomes.</w:t>
            </w:r>
          </w:p>
          <w:p w14:paraId="501183F6" w14:textId="77777777" w:rsidR="00C244F3" w:rsidRDefault="00C244F3">
            <w:pPr>
              <w:pStyle w:val="ListParagraph"/>
              <w:numPr>
                <w:ilvl w:val="0"/>
                <w:numId w:val="7"/>
              </w:numPr>
              <w:tabs>
                <w:tab w:val="left" w:pos="460"/>
              </w:tabs>
              <w:spacing w:line="239" w:lineRule="auto"/>
              <w:ind w:right="275"/>
              <w:rPr>
                <w:rFonts w:ascii="Arial" w:eastAsia="Arial" w:hAnsi="Arial" w:cs="Arial"/>
                <w:sz w:val="24"/>
                <w:szCs w:val="24"/>
              </w:rPr>
            </w:pPr>
            <w:r>
              <w:rPr>
                <w:rFonts w:ascii="Arial"/>
                <w:sz w:val="24"/>
              </w:rPr>
              <w:t>Analyze</w:t>
            </w:r>
            <w:r>
              <w:rPr>
                <w:rFonts w:ascii="Arial"/>
                <w:spacing w:val="-2"/>
                <w:sz w:val="24"/>
              </w:rPr>
              <w:t xml:space="preserve"> </w:t>
            </w:r>
            <w:r>
              <w:rPr>
                <w:rFonts w:ascii="Arial"/>
                <w:sz w:val="24"/>
              </w:rPr>
              <w:t>the communication</w:t>
            </w:r>
            <w:r>
              <w:rPr>
                <w:rFonts w:ascii="Arial"/>
                <w:spacing w:val="-2"/>
                <w:sz w:val="24"/>
              </w:rPr>
              <w:t xml:space="preserve"> </w:t>
            </w:r>
            <w:r>
              <w:rPr>
                <w:rFonts w:ascii="Arial"/>
                <w:sz w:val="24"/>
              </w:rPr>
              <w:t>of</w:t>
            </w:r>
            <w:r>
              <w:rPr>
                <w:rFonts w:ascii="Arial"/>
                <w:spacing w:val="-2"/>
                <w:sz w:val="24"/>
              </w:rPr>
              <w:t xml:space="preserve"> </w:t>
            </w:r>
            <w:r>
              <w:rPr>
                <w:rFonts w:ascii="Arial"/>
                <w:sz w:val="24"/>
              </w:rPr>
              <w:t xml:space="preserve">the </w:t>
            </w:r>
            <w:r>
              <w:rPr>
                <w:rFonts w:ascii="Arial"/>
                <w:spacing w:val="-1"/>
                <w:sz w:val="24"/>
              </w:rPr>
              <w:t>Interdisciplinary</w:t>
            </w:r>
            <w:r>
              <w:rPr>
                <w:rFonts w:ascii="Arial"/>
                <w:spacing w:val="-3"/>
                <w:sz w:val="24"/>
              </w:rPr>
              <w:t xml:space="preserve"> </w:t>
            </w:r>
            <w:r>
              <w:rPr>
                <w:rFonts w:ascii="Arial"/>
                <w:sz w:val="24"/>
              </w:rPr>
              <w:t>team</w:t>
            </w:r>
            <w:r>
              <w:rPr>
                <w:rFonts w:ascii="Arial"/>
                <w:spacing w:val="32"/>
                <w:sz w:val="24"/>
              </w:rPr>
              <w:t xml:space="preserve"> </w:t>
            </w:r>
            <w:r>
              <w:rPr>
                <w:rFonts w:ascii="Arial"/>
                <w:sz w:val="24"/>
              </w:rPr>
              <w:t>members</w:t>
            </w:r>
            <w:r>
              <w:rPr>
                <w:rFonts w:ascii="Arial"/>
                <w:spacing w:val="-2"/>
                <w:sz w:val="24"/>
              </w:rPr>
              <w:t xml:space="preserve"> </w:t>
            </w:r>
            <w:r>
              <w:rPr>
                <w:rFonts w:ascii="Arial"/>
                <w:sz w:val="24"/>
              </w:rPr>
              <w:t>and</w:t>
            </w:r>
            <w:r>
              <w:rPr>
                <w:rFonts w:ascii="Arial"/>
                <w:spacing w:val="-1"/>
                <w:sz w:val="24"/>
              </w:rPr>
              <w:t xml:space="preserve"> </w:t>
            </w:r>
            <w:r>
              <w:rPr>
                <w:rFonts w:ascii="Arial"/>
                <w:sz w:val="24"/>
              </w:rPr>
              <w:t>note</w:t>
            </w:r>
            <w:r>
              <w:rPr>
                <w:rFonts w:ascii="Arial"/>
                <w:spacing w:val="-2"/>
                <w:sz w:val="24"/>
              </w:rPr>
              <w:t xml:space="preserve"> </w:t>
            </w:r>
            <w:r>
              <w:rPr>
                <w:rFonts w:ascii="Arial"/>
                <w:sz w:val="24"/>
              </w:rPr>
              <w:t>their critical</w:t>
            </w:r>
            <w:r>
              <w:rPr>
                <w:rFonts w:ascii="Arial"/>
                <w:spacing w:val="-3"/>
                <w:sz w:val="24"/>
              </w:rPr>
              <w:t xml:space="preserve"> </w:t>
            </w:r>
            <w:r>
              <w:rPr>
                <w:rFonts w:ascii="Arial"/>
                <w:sz w:val="24"/>
              </w:rPr>
              <w:t>thinking.</w:t>
            </w:r>
          </w:p>
          <w:p w14:paraId="4B00503B" w14:textId="77777777" w:rsidR="00C244F3" w:rsidRDefault="00C244F3">
            <w:pPr>
              <w:pStyle w:val="ListParagraph"/>
              <w:numPr>
                <w:ilvl w:val="0"/>
                <w:numId w:val="7"/>
              </w:numPr>
              <w:tabs>
                <w:tab w:val="left" w:pos="460"/>
              </w:tabs>
              <w:ind w:right="341"/>
              <w:rPr>
                <w:rFonts w:ascii="Arial" w:eastAsia="Arial" w:hAnsi="Arial" w:cs="Arial"/>
                <w:sz w:val="24"/>
                <w:szCs w:val="24"/>
              </w:rPr>
            </w:pPr>
            <w:r>
              <w:rPr>
                <w:rFonts w:ascii="Arial"/>
                <w:sz w:val="24"/>
              </w:rPr>
              <w:t>Recommend</w:t>
            </w:r>
            <w:r>
              <w:rPr>
                <w:rFonts w:ascii="Arial"/>
                <w:spacing w:val="-1"/>
                <w:sz w:val="24"/>
              </w:rPr>
              <w:t xml:space="preserve"> </w:t>
            </w:r>
            <w:r>
              <w:rPr>
                <w:rFonts w:ascii="Arial"/>
                <w:sz w:val="24"/>
              </w:rPr>
              <w:t>changes where</w:t>
            </w:r>
            <w:r>
              <w:rPr>
                <w:rFonts w:ascii="Arial"/>
                <w:spacing w:val="-2"/>
                <w:sz w:val="24"/>
              </w:rPr>
              <w:t xml:space="preserve"> </w:t>
            </w:r>
            <w:r>
              <w:rPr>
                <w:rFonts w:ascii="Arial"/>
                <w:sz w:val="24"/>
              </w:rPr>
              <w:t>critical</w:t>
            </w:r>
            <w:r>
              <w:rPr>
                <w:rFonts w:ascii="Arial"/>
                <w:spacing w:val="-2"/>
                <w:sz w:val="24"/>
              </w:rPr>
              <w:t xml:space="preserve"> </w:t>
            </w:r>
            <w:r>
              <w:rPr>
                <w:rFonts w:ascii="Arial"/>
                <w:sz w:val="24"/>
              </w:rPr>
              <w:t>thinking was</w:t>
            </w:r>
            <w:r>
              <w:rPr>
                <w:rFonts w:ascii="Arial"/>
                <w:spacing w:val="-2"/>
                <w:sz w:val="24"/>
              </w:rPr>
              <w:t xml:space="preserve"> </w:t>
            </w:r>
            <w:r>
              <w:rPr>
                <w:rFonts w:ascii="Arial"/>
                <w:sz w:val="24"/>
              </w:rPr>
              <w:t>lacking</w:t>
            </w:r>
            <w:r>
              <w:rPr>
                <w:rFonts w:ascii="Arial"/>
                <w:spacing w:val="-1"/>
                <w:sz w:val="24"/>
              </w:rPr>
              <w:t xml:space="preserve"> </w:t>
            </w:r>
            <w:r>
              <w:rPr>
                <w:rFonts w:ascii="Arial"/>
                <w:sz w:val="24"/>
              </w:rPr>
              <w:t>in</w:t>
            </w:r>
            <w:r>
              <w:rPr>
                <w:rFonts w:ascii="Arial"/>
                <w:spacing w:val="-1"/>
                <w:sz w:val="24"/>
              </w:rPr>
              <w:t xml:space="preserve"> </w:t>
            </w:r>
            <w:r>
              <w:rPr>
                <w:rFonts w:ascii="Arial"/>
                <w:sz w:val="24"/>
              </w:rPr>
              <w:t>the</w:t>
            </w:r>
            <w:r>
              <w:rPr>
                <w:rFonts w:ascii="Arial"/>
                <w:spacing w:val="-1"/>
                <w:sz w:val="24"/>
              </w:rPr>
              <w:t xml:space="preserve"> </w:t>
            </w:r>
            <w:r>
              <w:rPr>
                <w:rFonts w:ascii="Arial"/>
                <w:sz w:val="24"/>
              </w:rPr>
              <w:t>case study</w:t>
            </w:r>
            <w:r>
              <w:rPr>
                <w:rFonts w:ascii="Arial"/>
                <w:spacing w:val="-3"/>
                <w:sz w:val="24"/>
              </w:rPr>
              <w:t xml:space="preserve"> </w:t>
            </w:r>
            <w:r>
              <w:rPr>
                <w:rFonts w:ascii="Arial"/>
                <w:sz w:val="24"/>
              </w:rPr>
              <w:t>that</w:t>
            </w:r>
            <w:r>
              <w:rPr>
                <w:rFonts w:ascii="Arial"/>
                <w:spacing w:val="-2"/>
                <w:sz w:val="24"/>
              </w:rPr>
              <w:t xml:space="preserve"> </w:t>
            </w:r>
            <w:r>
              <w:rPr>
                <w:rFonts w:ascii="Arial"/>
                <w:sz w:val="24"/>
              </w:rPr>
              <w:t>should</w:t>
            </w:r>
            <w:r>
              <w:rPr>
                <w:rFonts w:ascii="Arial"/>
                <w:spacing w:val="-2"/>
                <w:sz w:val="24"/>
              </w:rPr>
              <w:t xml:space="preserve"> </w:t>
            </w:r>
            <w:r>
              <w:rPr>
                <w:rFonts w:ascii="Arial"/>
                <w:sz w:val="24"/>
              </w:rPr>
              <w:t>have been</w:t>
            </w:r>
            <w:r>
              <w:rPr>
                <w:rFonts w:ascii="Arial"/>
                <w:spacing w:val="-2"/>
                <w:sz w:val="24"/>
              </w:rPr>
              <w:t xml:space="preserve"> </w:t>
            </w:r>
            <w:r>
              <w:rPr>
                <w:rFonts w:ascii="Arial"/>
                <w:sz w:val="24"/>
              </w:rPr>
              <w:t>done</w:t>
            </w:r>
            <w:r>
              <w:rPr>
                <w:rFonts w:ascii="Arial"/>
                <w:spacing w:val="-1"/>
                <w:sz w:val="24"/>
              </w:rPr>
              <w:t xml:space="preserve"> </w:t>
            </w:r>
            <w:r>
              <w:rPr>
                <w:rFonts w:ascii="Arial"/>
                <w:sz w:val="24"/>
              </w:rPr>
              <w:t>to</w:t>
            </w:r>
            <w:r>
              <w:rPr>
                <w:rFonts w:ascii="Arial"/>
                <w:spacing w:val="-1"/>
                <w:sz w:val="24"/>
              </w:rPr>
              <w:t xml:space="preserve"> </w:t>
            </w:r>
            <w:r>
              <w:rPr>
                <w:rFonts w:ascii="Arial"/>
                <w:sz w:val="24"/>
              </w:rPr>
              <w:t>improve patient</w:t>
            </w:r>
            <w:r>
              <w:rPr>
                <w:rFonts w:ascii="Arial"/>
                <w:spacing w:val="-5"/>
                <w:sz w:val="24"/>
              </w:rPr>
              <w:t xml:space="preserve"> </w:t>
            </w:r>
            <w:r>
              <w:rPr>
                <w:rFonts w:ascii="Arial"/>
                <w:sz w:val="24"/>
              </w:rPr>
              <w:t>outcomes.</w:t>
            </w:r>
          </w:p>
          <w:p w14:paraId="6612B56F" w14:textId="77777777" w:rsidR="00C244F3" w:rsidRDefault="00C244F3">
            <w:pPr>
              <w:pStyle w:val="ListParagraph"/>
              <w:numPr>
                <w:ilvl w:val="0"/>
                <w:numId w:val="7"/>
              </w:numPr>
              <w:tabs>
                <w:tab w:val="left" w:pos="460"/>
              </w:tabs>
              <w:ind w:right="381"/>
              <w:rPr>
                <w:rFonts w:ascii="Arial" w:eastAsia="Arial" w:hAnsi="Arial" w:cs="Arial"/>
                <w:sz w:val="24"/>
                <w:szCs w:val="24"/>
              </w:rPr>
            </w:pPr>
            <w:r>
              <w:rPr>
                <w:rFonts w:ascii="Arial"/>
                <w:sz w:val="24"/>
              </w:rPr>
              <w:t>Evaluate</w:t>
            </w:r>
            <w:r>
              <w:rPr>
                <w:rFonts w:ascii="Arial"/>
                <w:spacing w:val="-2"/>
                <w:sz w:val="24"/>
              </w:rPr>
              <w:t xml:space="preserve"> </w:t>
            </w:r>
            <w:r>
              <w:rPr>
                <w:rFonts w:ascii="Arial"/>
                <w:sz w:val="24"/>
              </w:rPr>
              <w:t>the</w:t>
            </w:r>
            <w:r>
              <w:rPr>
                <w:rFonts w:ascii="Arial"/>
                <w:spacing w:val="-2"/>
                <w:sz w:val="24"/>
              </w:rPr>
              <w:t xml:space="preserve"> </w:t>
            </w:r>
            <w:r>
              <w:rPr>
                <w:rFonts w:ascii="Arial"/>
                <w:sz w:val="24"/>
              </w:rPr>
              <w:t>use</w:t>
            </w:r>
            <w:r>
              <w:rPr>
                <w:rFonts w:ascii="Arial"/>
                <w:spacing w:val="-1"/>
                <w:sz w:val="24"/>
              </w:rPr>
              <w:t xml:space="preserve"> </w:t>
            </w:r>
            <w:r>
              <w:rPr>
                <w:rFonts w:ascii="Arial"/>
                <w:sz w:val="24"/>
              </w:rPr>
              <w:t>of</w:t>
            </w:r>
            <w:r>
              <w:rPr>
                <w:rFonts w:ascii="Arial"/>
                <w:w w:val="99"/>
                <w:sz w:val="24"/>
              </w:rPr>
              <w:t xml:space="preserve"> </w:t>
            </w:r>
            <w:r>
              <w:rPr>
                <w:rFonts w:ascii="Arial"/>
                <w:sz w:val="24"/>
              </w:rPr>
              <w:t>nursing</w:t>
            </w:r>
            <w:r>
              <w:rPr>
                <w:rFonts w:ascii="Arial"/>
                <w:spacing w:val="-2"/>
                <w:sz w:val="24"/>
              </w:rPr>
              <w:t xml:space="preserve"> </w:t>
            </w:r>
            <w:r>
              <w:rPr>
                <w:rFonts w:ascii="Arial"/>
                <w:sz w:val="24"/>
              </w:rPr>
              <w:t>informatics</w:t>
            </w:r>
            <w:r>
              <w:rPr>
                <w:rFonts w:ascii="Arial"/>
                <w:spacing w:val="-2"/>
                <w:sz w:val="24"/>
              </w:rPr>
              <w:t xml:space="preserve"> </w:t>
            </w:r>
            <w:r>
              <w:rPr>
                <w:rFonts w:ascii="Arial"/>
                <w:sz w:val="24"/>
              </w:rPr>
              <w:t>for improvement</w:t>
            </w:r>
            <w:r>
              <w:rPr>
                <w:rFonts w:ascii="Arial"/>
                <w:spacing w:val="-2"/>
                <w:sz w:val="24"/>
              </w:rPr>
              <w:t xml:space="preserve"> </w:t>
            </w:r>
            <w:r>
              <w:rPr>
                <w:rFonts w:ascii="Arial"/>
                <w:sz w:val="24"/>
              </w:rPr>
              <w:t>in</w:t>
            </w:r>
            <w:r>
              <w:rPr>
                <w:rFonts w:ascii="Arial"/>
                <w:spacing w:val="-2"/>
                <w:sz w:val="24"/>
              </w:rPr>
              <w:t xml:space="preserve"> </w:t>
            </w:r>
            <w:r>
              <w:rPr>
                <w:rFonts w:ascii="Arial"/>
                <w:sz w:val="24"/>
              </w:rPr>
              <w:t>patient</w:t>
            </w:r>
            <w:r>
              <w:rPr>
                <w:rFonts w:ascii="Arial"/>
                <w:w w:val="99"/>
                <w:sz w:val="24"/>
              </w:rPr>
              <w:t xml:space="preserve"> </w:t>
            </w:r>
            <w:r>
              <w:rPr>
                <w:rFonts w:ascii="Arial"/>
                <w:sz w:val="24"/>
              </w:rPr>
              <w:t>outcomes</w:t>
            </w:r>
            <w:r>
              <w:rPr>
                <w:rFonts w:ascii="Arial"/>
                <w:spacing w:val="-2"/>
                <w:sz w:val="24"/>
              </w:rPr>
              <w:t xml:space="preserve"> </w:t>
            </w:r>
            <w:r>
              <w:rPr>
                <w:rFonts w:ascii="Arial"/>
                <w:sz w:val="24"/>
              </w:rPr>
              <w:t>in</w:t>
            </w:r>
            <w:r>
              <w:rPr>
                <w:rFonts w:ascii="Arial"/>
                <w:spacing w:val="-1"/>
                <w:sz w:val="24"/>
              </w:rPr>
              <w:t xml:space="preserve"> </w:t>
            </w:r>
            <w:r>
              <w:rPr>
                <w:rFonts w:ascii="Arial"/>
                <w:sz w:val="24"/>
              </w:rPr>
              <w:t>the</w:t>
            </w:r>
            <w:r>
              <w:rPr>
                <w:rFonts w:ascii="Arial"/>
                <w:spacing w:val="-2"/>
                <w:sz w:val="24"/>
              </w:rPr>
              <w:t xml:space="preserve"> </w:t>
            </w:r>
            <w:r>
              <w:rPr>
                <w:rFonts w:ascii="Arial"/>
                <w:sz w:val="24"/>
              </w:rPr>
              <w:t>case study.</w:t>
            </w:r>
          </w:p>
        </w:tc>
        <w:tc>
          <w:tcPr>
            <w:tcW w:w="0" w:type="auto"/>
            <w:tcBorders>
              <w:top w:val="single" w:sz="5" w:space="0" w:color="000000"/>
              <w:left w:val="single" w:sz="5" w:space="0" w:color="000000"/>
              <w:bottom w:val="single" w:sz="5" w:space="0" w:color="000000"/>
              <w:right w:val="single" w:sz="5" w:space="0" w:color="000000"/>
            </w:tcBorders>
          </w:tcPr>
          <w:p w14:paraId="76C74088" w14:textId="77777777" w:rsidR="00C244F3" w:rsidRDefault="00C244F3">
            <w:pPr>
              <w:pStyle w:val="TableParagraph"/>
              <w:spacing w:line="273" w:lineRule="exact"/>
              <w:ind w:left="99"/>
              <w:rPr>
                <w:rFonts w:ascii="Arial" w:eastAsia="Arial" w:hAnsi="Arial" w:cs="Arial"/>
                <w:sz w:val="24"/>
                <w:szCs w:val="24"/>
              </w:rPr>
            </w:pPr>
            <w:r>
              <w:rPr>
                <w:rFonts w:ascii="Arial"/>
                <w:b/>
                <w:sz w:val="24"/>
              </w:rPr>
              <w:t>Classroom</w:t>
            </w:r>
            <w:r>
              <w:rPr>
                <w:rFonts w:ascii="Arial"/>
                <w:b/>
                <w:spacing w:val="-9"/>
                <w:sz w:val="24"/>
              </w:rPr>
              <w:t xml:space="preserve"> </w:t>
            </w:r>
            <w:r>
              <w:rPr>
                <w:rFonts w:ascii="Arial"/>
                <w:b/>
                <w:sz w:val="24"/>
              </w:rPr>
              <w:t>Activities</w:t>
            </w:r>
          </w:p>
          <w:p w14:paraId="5503A01C" w14:textId="77777777" w:rsidR="00C244F3" w:rsidRDefault="00C244F3">
            <w:pPr>
              <w:pStyle w:val="ListParagraph"/>
              <w:numPr>
                <w:ilvl w:val="0"/>
                <w:numId w:val="6"/>
              </w:numPr>
              <w:tabs>
                <w:tab w:val="left" w:pos="460"/>
              </w:tabs>
              <w:ind w:right="572"/>
              <w:rPr>
                <w:rFonts w:ascii="Arial" w:eastAsia="Arial" w:hAnsi="Arial" w:cs="Arial"/>
                <w:sz w:val="24"/>
                <w:szCs w:val="24"/>
              </w:rPr>
            </w:pPr>
            <w:r>
              <w:rPr>
                <w:rFonts w:ascii="Arial" w:eastAsia="Arial" w:hAnsi="Arial" w:cs="Arial"/>
                <w:sz w:val="24"/>
                <w:szCs w:val="24"/>
              </w:rPr>
              <w:t>Case</w:t>
            </w:r>
            <w:r>
              <w:rPr>
                <w:rFonts w:ascii="Arial" w:eastAsia="Arial" w:hAnsi="Arial" w:cs="Arial"/>
                <w:spacing w:val="-2"/>
                <w:sz w:val="24"/>
                <w:szCs w:val="24"/>
              </w:rPr>
              <w:t xml:space="preserve"> </w:t>
            </w:r>
            <w:r>
              <w:rPr>
                <w:rFonts w:ascii="Arial" w:eastAsia="Arial" w:hAnsi="Arial" w:cs="Arial"/>
                <w:sz w:val="24"/>
                <w:szCs w:val="24"/>
              </w:rPr>
              <w:t>study</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National</w:t>
            </w:r>
            <w:r>
              <w:rPr>
                <w:rFonts w:ascii="Arial" w:eastAsia="Arial" w:hAnsi="Arial" w:cs="Arial"/>
                <w:spacing w:val="20"/>
                <w:sz w:val="24"/>
                <w:szCs w:val="24"/>
              </w:rPr>
              <w:t xml:space="preserve"> </w:t>
            </w:r>
            <w:r>
              <w:rPr>
                <w:rFonts w:ascii="Arial" w:eastAsia="Arial" w:hAnsi="Arial" w:cs="Arial"/>
                <w:sz w:val="24"/>
                <w:szCs w:val="24"/>
              </w:rPr>
              <w:t>patient</w:t>
            </w:r>
            <w:r>
              <w:rPr>
                <w:rFonts w:ascii="Arial" w:eastAsia="Arial" w:hAnsi="Arial" w:cs="Arial"/>
                <w:spacing w:val="-3"/>
                <w:sz w:val="24"/>
                <w:szCs w:val="24"/>
              </w:rPr>
              <w:t xml:space="preserve"> </w:t>
            </w:r>
            <w:r>
              <w:rPr>
                <w:rFonts w:ascii="Arial" w:eastAsia="Arial" w:hAnsi="Arial" w:cs="Arial"/>
                <w:sz w:val="24"/>
                <w:szCs w:val="24"/>
              </w:rPr>
              <w:t>safety</w:t>
            </w:r>
            <w:r>
              <w:rPr>
                <w:rFonts w:ascii="Arial" w:eastAsia="Arial" w:hAnsi="Arial" w:cs="Arial"/>
                <w:spacing w:val="-2"/>
                <w:sz w:val="24"/>
                <w:szCs w:val="24"/>
              </w:rPr>
              <w:t xml:space="preserve"> </w:t>
            </w:r>
            <w:r>
              <w:rPr>
                <w:rFonts w:ascii="Arial" w:eastAsia="Arial" w:hAnsi="Arial" w:cs="Arial"/>
                <w:sz w:val="24"/>
                <w:szCs w:val="24"/>
              </w:rPr>
              <w:t>goals</w:t>
            </w:r>
          </w:p>
        </w:tc>
        <w:tc>
          <w:tcPr>
            <w:tcW w:w="0" w:type="auto"/>
            <w:tcBorders>
              <w:top w:val="single" w:sz="5" w:space="0" w:color="000000"/>
              <w:left w:val="single" w:sz="5" w:space="0" w:color="000000"/>
              <w:bottom w:val="single" w:sz="5" w:space="0" w:color="000000"/>
              <w:right w:val="single" w:sz="5" w:space="0" w:color="000000"/>
            </w:tcBorders>
          </w:tcPr>
          <w:p w14:paraId="07223202" w14:textId="77777777" w:rsidR="00D95A63" w:rsidRDefault="00D95A63" w:rsidP="00D95A63">
            <w:pPr>
              <w:pStyle w:val="Heading2"/>
              <w:rPr>
                <w:rStyle w:val="Strong"/>
                <w:rFonts w:ascii="Arial" w:hAnsi="Arial" w:cs="Arial"/>
                <w:b w:val="0"/>
                <w:bCs w:val="0"/>
                <w:color w:val="000000"/>
                <w:sz w:val="24"/>
                <w:szCs w:val="24"/>
              </w:rPr>
            </w:pPr>
            <w:r w:rsidRPr="006D1B61">
              <w:rPr>
                <w:rStyle w:val="Strong"/>
                <w:rFonts w:ascii="Arial" w:hAnsi="Arial" w:cs="Arial"/>
                <w:b w:val="0"/>
                <w:bCs w:val="0"/>
                <w:color w:val="000000"/>
                <w:sz w:val="24"/>
                <w:szCs w:val="24"/>
              </w:rPr>
              <w:t xml:space="preserve">Refer to </w:t>
            </w:r>
            <w:r w:rsidR="005A6141">
              <w:rPr>
                <w:rStyle w:val="Strong"/>
                <w:rFonts w:ascii="Arial" w:hAnsi="Arial" w:cs="Arial"/>
                <w:b w:val="0"/>
                <w:bCs w:val="0"/>
                <w:color w:val="000000"/>
                <w:sz w:val="24"/>
                <w:szCs w:val="24"/>
              </w:rPr>
              <w:t xml:space="preserve">the </w:t>
            </w:r>
            <w:r w:rsidRPr="006D1B61">
              <w:rPr>
                <w:rStyle w:val="Strong"/>
                <w:rFonts w:ascii="Arial" w:hAnsi="Arial" w:cs="Arial"/>
                <w:b w:val="0"/>
                <w:bCs w:val="0"/>
                <w:color w:val="000000"/>
                <w:sz w:val="24"/>
                <w:szCs w:val="24"/>
              </w:rPr>
              <w:t xml:space="preserve">module for required </w:t>
            </w:r>
            <w:r>
              <w:rPr>
                <w:rStyle w:val="Strong"/>
                <w:rFonts w:ascii="Arial" w:hAnsi="Arial" w:cs="Arial"/>
                <w:b w:val="0"/>
                <w:bCs w:val="0"/>
                <w:color w:val="000000"/>
                <w:sz w:val="24"/>
                <w:szCs w:val="24"/>
              </w:rPr>
              <w:t xml:space="preserve">journal </w:t>
            </w:r>
            <w:r w:rsidRPr="006D1B61">
              <w:rPr>
                <w:rStyle w:val="Strong"/>
                <w:rFonts w:ascii="Arial" w:hAnsi="Arial" w:cs="Arial"/>
                <w:b w:val="0"/>
                <w:bCs w:val="0"/>
                <w:color w:val="000000"/>
                <w:sz w:val="24"/>
                <w:szCs w:val="24"/>
              </w:rPr>
              <w:t>readings</w:t>
            </w:r>
            <w:r>
              <w:rPr>
                <w:rStyle w:val="Strong"/>
                <w:rFonts w:ascii="Arial" w:hAnsi="Arial" w:cs="Arial"/>
                <w:b w:val="0"/>
                <w:bCs w:val="0"/>
                <w:color w:val="000000"/>
                <w:sz w:val="24"/>
                <w:szCs w:val="24"/>
              </w:rPr>
              <w:t xml:space="preserve"> accessed through Galileo</w:t>
            </w:r>
          </w:p>
          <w:p w14:paraId="45E5366A" w14:textId="77777777" w:rsidR="00D95A63" w:rsidRPr="00D5542E" w:rsidRDefault="00D95A63" w:rsidP="00D95A63"/>
          <w:p w14:paraId="0565697C" w14:textId="77777777" w:rsidR="00D95A63" w:rsidRPr="00D5542E" w:rsidRDefault="00D95A63" w:rsidP="00D95A63">
            <w:pPr>
              <w:pStyle w:val="Heading1"/>
              <w:spacing w:line="275" w:lineRule="exact"/>
              <w:rPr>
                <w:rFonts w:cs="Arial"/>
                <w:b w:val="0"/>
              </w:rPr>
            </w:pPr>
            <w:r w:rsidRPr="00D5542E">
              <w:rPr>
                <w:rFonts w:cs="Arial"/>
                <w:b w:val="0"/>
              </w:rPr>
              <w:t xml:space="preserve">Agency for Healthcare Research and Quality. (2020, April 17). Patient Safety and Quality: An evidence-based handbook for nurses. UpToDate. Retrieved May 1, 2020, from </w:t>
            </w:r>
            <w:hyperlink r:id="rId14" w:history="1">
              <w:r w:rsidRPr="00D5542E">
                <w:rPr>
                  <w:rStyle w:val="Hyperlink"/>
                  <w:rFonts w:cs="Arial"/>
                  <w:b w:val="0"/>
                </w:rPr>
                <w:t>https://archive.ahrq.gov/professionals/clinicians-providers/resources/nursing/resources/nurseshdbk/index.html</w:t>
              </w:r>
            </w:hyperlink>
            <w:r w:rsidRPr="00D5542E">
              <w:rPr>
                <w:rFonts w:cs="Arial"/>
              </w:rPr>
              <w:t xml:space="preserve"> </w:t>
            </w:r>
          </w:p>
          <w:p w14:paraId="1E8C7FE2" w14:textId="77777777" w:rsidR="00AB0EBF" w:rsidRPr="006D1B61" w:rsidRDefault="00AB0EBF" w:rsidP="00C244F3">
            <w:pPr>
              <w:pStyle w:val="NormalWeb"/>
              <w:rPr>
                <w:rFonts w:ascii="Arial" w:hAnsi="Arial" w:cs="Arial"/>
                <w:color w:val="000000"/>
              </w:rPr>
            </w:pPr>
          </w:p>
          <w:p w14:paraId="0F12BFAC" w14:textId="77777777" w:rsidR="00C244F3" w:rsidRPr="006D1B61" w:rsidRDefault="00C244F3" w:rsidP="005B33FF">
            <w:pPr>
              <w:pStyle w:val="NormalWeb"/>
              <w:rPr>
                <w:rFonts w:ascii="Arial" w:hAnsi="Arial" w:cs="Arial"/>
                <w:b/>
              </w:rPr>
            </w:pPr>
          </w:p>
        </w:tc>
      </w:tr>
      <w:tr w:rsidR="00C244F3" w14:paraId="636A4D28" w14:textId="77777777" w:rsidTr="00AE39FA">
        <w:trPr>
          <w:trHeight w:val="6408"/>
        </w:trPr>
        <w:tc>
          <w:tcPr>
            <w:tcW w:w="0" w:type="auto"/>
            <w:tcBorders>
              <w:top w:val="single" w:sz="5" w:space="0" w:color="000000"/>
              <w:left w:val="single" w:sz="5" w:space="0" w:color="000000"/>
              <w:bottom w:val="single" w:sz="5" w:space="0" w:color="000000"/>
              <w:right w:val="single" w:sz="5" w:space="0" w:color="000000"/>
            </w:tcBorders>
          </w:tcPr>
          <w:p w14:paraId="59F6D0E5" w14:textId="77777777" w:rsidR="00C244F3" w:rsidRDefault="00C244F3">
            <w:pPr>
              <w:pStyle w:val="TableParagraph"/>
              <w:spacing w:line="273" w:lineRule="exact"/>
              <w:ind w:left="104"/>
              <w:rPr>
                <w:rFonts w:ascii="Arial" w:eastAsia="Arial" w:hAnsi="Arial" w:cs="Arial"/>
                <w:sz w:val="24"/>
                <w:szCs w:val="24"/>
              </w:rPr>
            </w:pPr>
            <w:r>
              <w:rPr>
                <w:rFonts w:ascii="Arial"/>
                <w:b/>
                <w:sz w:val="24"/>
              </w:rPr>
              <w:lastRenderedPageBreak/>
              <w:t>Course</w:t>
            </w:r>
            <w:r>
              <w:rPr>
                <w:rFonts w:ascii="Arial"/>
                <w:b/>
                <w:spacing w:val="-10"/>
                <w:sz w:val="24"/>
              </w:rPr>
              <w:t xml:space="preserve"> </w:t>
            </w:r>
            <w:r>
              <w:rPr>
                <w:rFonts w:ascii="Arial"/>
                <w:b/>
                <w:sz w:val="24"/>
              </w:rPr>
              <w:t>Objectives</w:t>
            </w:r>
          </w:p>
          <w:p w14:paraId="6CB8C07F" w14:textId="77777777" w:rsidR="00C244F3" w:rsidRDefault="00C244F3">
            <w:pPr>
              <w:pStyle w:val="ListParagraph"/>
              <w:numPr>
                <w:ilvl w:val="0"/>
                <w:numId w:val="5"/>
              </w:numPr>
              <w:tabs>
                <w:tab w:val="left" w:pos="465"/>
              </w:tabs>
              <w:ind w:right="220"/>
              <w:rPr>
                <w:rFonts w:ascii="Arial" w:eastAsia="Arial" w:hAnsi="Arial" w:cs="Arial"/>
                <w:sz w:val="24"/>
                <w:szCs w:val="24"/>
              </w:rPr>
            </w:pPr>
            <w:r>
              <w:rPr>
                <w:rFonts w:ascii="Arial"/>
                <w:sz w:val="24"/>
              </w:rPr>
              <w:t>Summarize</w:t>
            </w:r>
            <w:r>
              <w:rPr>
                <w:rFonts w:ascii="Arial"/>
                <w:spacing w:val="-2"/>
                <w:sz w:val="24"/>
              </w:rPr>
              <w:t xml:space="preserve"> </w:t>
            </w:r>
            <w:r>
              <w:rPr>
                <w:rFonts w:ascii="Arial"/>
                <w:sz w:val="24"/>
              </w:rPr>
              <w:t>recent</w:t>
            </w:r>
            <w:r>
              <w:rPr>
                <w:rFonts w:ascii="Arial"/>
                <w:w w:val="99"/>
                <w:sz w:val="24"/>
              </w:rPr>
              <w:t xml:space="preserve"> </w:t>
            </w:r>
            <w:r>
              <w:rPr>
                <w:rFonts w:ascii="Arial"/>
                <w:sz w:val="24"/>
              </w:rPr>
              <w:t>advances</w:t>
            </w:r>
            <w:r>
              <w:rPr>
                <w:rFonts w:ascii="Arial"/>
                <w:spacing w:val="-1"/>
                <w:sz w:val="24"/>
              </w:rPr>
              <w:t xml:space="preserve"> </w:t>
            </w:r>
            <w:r>
              <w:rPr>
                <w:rFonts w:ascii="Arial"/>
                <w:sz w:val="24"/>
              </w:rPr>
              <w:t>in pharmacology</w:t>
            </w:r>
            <w:r>
              <w:rPr>
                <w:rFonts w:ascii="Arial"/>
                <w:spacing w:val="-1"/>
                <w:sz w:val="24"/>
              </w:rPr>
              <w:t xml:space="preserve"> </w:t>
            </w:r>
            <w:r>
              <w:rPr>
                <w:rFonts w:ascii="Arial"/>
                <w:sz w:val="24"/>
              </w:rPr>
              <w:t>and the</w:t>
            </w:r>
            <w:r>
              <w:rPr>
                <w:rFonts w:ascii="Arial"/>
                <w:spacing w:val="-3"/>
                <w:sz w:val="24"/>
              </w:rPr>
              <w:t xml:space="preserve"> </w:t>
            </w:r>
            <w:r>
              <w:rPr>
                <w:rFonts w:ascii="Arial"/>
                <w:sz w:val="24"/>
              </w:rPr>
              <w:t>effects</w:t>
            </w:r>
            <w:r>
              <w:rPr>
                <w:rFonts w:ascii="Arial"/>
                <w:spacing w:val="-3"/>
                <w:sz w:val="24"/>
              </w:rPr>
              <w:t xml:space="preserve"> </w:t>
            </w:r>
            <w:r>
              <w:rPr>
                <w:rFonts w:ascii="Arial"/>
                <w:sz w:val="24"/>
              </w:rPr>
              <w:t>on patient</w:t>
            </w:r>
            <w:r>
              <w:rPr>
                <w:rFonts w:ascii="Arial"/>
                <w:spacing w:val="-3"/>
                <w:sz w:val="24"/>
              </w:rPr>
              <w:t xml:space="preserve"> </w:t>
            </w:r>
            <w:r>
              <w:rPr>
                <w:rFonts w:ascii="Arial"/>
                <w:sz w:val="24"/>
              </w:rPr>
              <w:t>care.</w:t>
            </w:r>
          </w:p>
          <w:p w14:paraId="06BDCA24" w14:textId="77777777" w:rsidR="00C244F3" w:rsidRDefault="00C244F3">
            <w:pPr>
              <w:pStyle w:val="ListParagraph"/>
              <w:numPr>
                <w:ilvl w:val="0"/>
                <w:numId w:val="5"/>
              </w:numPr>
              <w:tabs>
                <w:tab w:val="left" w:pos="465"/>
              </w:tabs>
              <w:ind w:right="528"/>
              <w:rPr>
                <w:rFonts w:ascii="Arial" w:eastAsia="Arial" w:hAnsi="Arial" w:cs="Arial"/>
                <w:sz w:val="24"/>
                <w:szCs w:val="24"/>
              </w:rPr>
            </w:pPr>
            <w:r>
              <w:rPr>
                <w:rFonts w:ascii="Arial"/>
                <w:sz w:val="24"/>
              </w:rPr>
              <w:t>Analyze</w:t>
            </w:r>
            <w:r>
              <w:rPr>
                <w:rFonts w:ascii="Arial"/>
                <w:spacing w:val="-2"/>
                <w:sz w:val="24"/>
              </w:rPr>
              <w:t xml:space="preserve"> </w:t>
            </w:r>
            <w:r>
              <w:rPr>
                <w:rFonts w:ascii="Arial"/>
                <w:sz w:val="24"/>
              </w:rPr>
              <w:t>the dynamics</w:t>
            </w:r>
            <w:r>
              <w:rPr>
                <w:rFonts w:ascii="Arial"/>
                <w:spacing w:val="-2"/>
                <w:sz w:val="24"/>
              </w:rPr>
              <w:t xml:space="preserve"> </w:t>
            </w:r>
            <w:r>
              <w:rPr>
                <w:rFonts w:ascii="Arial"/>
                <w:sz w:val="24"/>
              </w:rPr>
              <w:t>of</w:t>
            </w:r>
            <w:r>
              <w:rPr>
                <w:rFonts w:ascii="Arial"/>
                <w:w w:val="99"/>
                <w:sz w:val="24"/>
              </w:rPr>
              <w:t xml:space="preserve"> </w:t>
            </w:r>
            <w:r>
              <w:rPr>
                <w:rFonts w:ascii="Arial"/>
                <w:sz w:val="24"/>
              </w:rPr>
              <w:t>collaboration among</w:t>
            </w:r>
            <w:r>
              <w:rPr>
                <w:rFonts w:ascii="Arial"/>
                <w:spacing w:val="-2"/>
                <w:sz w:val="24"/>
              </w:rPr>
              <w:t xml:space="preserve"> </w:t>
            </w:r>
            <w:r>
              <w:rPr>
                <w:rFonts w:ascii="Arial"/>
                <w:sz w:val="24"/>
              </w:rPr>
              <w:t>the members</w:t>
            </w:r>
            <w:r>
              <w:rPr>
                <w:rFonts w:ascii="Arial"/>
                <w:spacing w:val="-2"/>
                <w:sz w:val="24"/>
              </w:rPr>
              <w:t xml:space="preserve"> </w:t>
            </w:r>
            <w:r>
              <w:rPr>
                <w:rFonts w:ascii="Arial"/>
                <w:sz w:val="24"/>
              </w:rPr>
              <w:t>of</w:t>
            </w:r>
            <w:r>
              <w:rPr>
                <w:rFonts w:ascii="Arial"/>
                <w:spacing w:val="-2"/>
                <w:sz w:val="24"/>
              </w:rPr>
              <w:t xml:space="preserve"> </w:t>
            </w:r>
            <w:r>
              <w:rPr>
                <w:rFonts w:ascii="Arial"/>
                <w:sz w:val="24"/>
              </w:rPr>
              <w:t>the interdisciplinary team</w:t>
            </w:r>
          </w:p>
        </w:tc>
        <w:tc>
          <w:tcPr>
            <w:tcW w:w="0" w:type="auto"/>
            <w:tcBorders>
              <w:top w:val="single" w:sz="5" w:space="0" w:color="000000"/>
              <w:left w:val="single" w:sz="5" w:space="0" w:color="000000"/>
              <w:bottom w:val="single" w:sz="5" w:space="0" w:color="000000"/>
              <w:right w:val="single" w:sz="5" w:space="0" w:color="000000"/>
            </w:tcBorders>
          </w:tcPr>
          <w:p w14:paraId="3A008040" w14:textId="77777777" w:rsidR="00C244F3" w:rsidRDefault="00C244F3">
            <w:pPr>
              <w:pStyle w:val="TableParagraph"/>
              <w:spacing w:line="273" w:lineRule="exact"/>
              <w:ind w:left="99"/>
              <w:rPr>
                <w:rFonts w:ascii="Arial" w:eastAsia="Arial" w:hAnsi="Arial" w:cs="Arial"/>
                <w:sz w:val="24"/>
                <w:szCs w:val="24"/>
              </w:rPr>
            </w:pPr>
            <w:r>
              <w:rPr>
                <w:rFonts w:ascii="Arial"/>
                <w:b/>
                <w:sz w:val="24"/>
              </w:rPr>
              <w:t>Unit</w:t>
            </w:r>
            <w:r>
              <w:rPr>
                <w:rFonts w:ascii="Arial"/>
                <w:b/>
                <w:spacing w:val="-9"/>
                <w:sz w:val="24"/>
              </w:rPr>
              <w:t xml:space="preserve"> </w:t>
            </w:r>
            <w:r>
              <w:rPr>
                <w:rFonts w:ascii="Arial"/>
                <w:b/>
                <w:sz w:val="24"/>
              </w:rPr>
              <w:t>Objectives</w:t>
            </w:r>
          </w:p>
          <w:p w14:paraId="4044E16E" w14:textId="77777777" w:rsidR="00C244F3" w:rsidRDefault="00C244F3">
            <w:pPr>
              <w:pStyle w:val="ListParagraph"/>
              <w:numPr>
                <w:ilvl w:val="0"/>
                <w:numId w:val="4"/>
              </w:numPr>
              <w:tabs>
                <w:tab w:val="left" w:pos="460"/>
              </w:tabs>
              <w:ind w:right="114"/>
              <w:rPr>
                <w:rFonts w:ascii="Arial" w:eastAsia="Arial" w:hAnsi="Arial" w:cs="Arial"/>
                <w:sz w:val="24"/>
                <w:szCs w:val="24"/>
              </w:rPr>
            </w:pPr>
            <w:r>
              <w:rPr>
                <w:rFonts w:ascii="Arial"/>
                <w:sz w:val="24"/>
              </w:rPr>
              <w:t>Recommend policies/interventions</w:t>
            </w:r>
            <w:r>
              <w:rPr>
                <w:rFonts w:ascii="Arial"/>
                <w:spacing w:val="-6"/>
                <w:sz w:val="24"/>
              </w:rPr>
              <w:t xml:space="preserve"> </w:t>
            </w:r>
            <w:r>
              <w:rPr>
                <w:rFonts w:ascii="Arial"/>
                <w:sz w:val="24"/>
              </w:rPr>
              <w:t>that</w:t>
            </w:r>
            <w:r>
              <w:rPr>
                <w:rFonts w:ascii="Arial"/>
                <w:w w:val="99"/>
                <w:sz w:val="24"/>
              </w:rPr>
              <w:t xml:space="preserve"> </w:t>
            </w:r>
            <w:r>
              <w:rPr>
                <w:rFonts w:ascii="Arial"/>
                <w:sz w:val="24"/>
              </w:rPr>
              <w:t>will</w:t>
            </w:r>
            <w:r>
              <w:rPr>
                <w:rFonts w:ascii="Arial"/>
                <w:spacing w:val="-2"/>
                <w:sz w:val="24"/>
              </w:rPr>
              <w:t xml:space="preserve"> </w:t>
            </w:r>
            <w:r>
              <w:rPr>
                <w:rFonts w:ascii="Arial"/>
                <w:sz w:val="24"/>
              </w:rPr>
              <w:t>promote</w:t>
            </w:r>
            <w:r>
              <w:rPr>
                <w:rFonts w:ascii="Arial"/>
                <w:spacing w:val="-2"/>
                <w:sz w:val="24"/>
              </w:rPr>
              <w:t xml:space="preserve"> </w:t>
            </w:r>
            <w:r>
              <w:rPr>
                <w:rFonts w:ascii="Arial"/>
                <w:sz w:val="24"/>
              </w:rPr>
              <w:t>safety</w:t>
            </w:r>
            <w:r>
              <w:rPr>
                <w:rFonts w:ascii="Arial"/>
                <w:spacing w:val="-1"/>
                <w:sz w:val="24"/>
              </w:rPr>
              <w:t xml:space="preserve"> </w:t>
            </w:r>
            <w:r>
              <w:rPr>
                <w:rFonts w:ascii="Arial"/>
                <w:sz w:val="24"/>
              </w:rPr>
              <w:t>and strategies</w:t>
            </w:r>
            <w:r>
              <w:rPr>
                <w:rFonts w:ascii="Arial"/>
                <w:spacing w:val="-5"/>
                <w:sz w:val="24"/>
              </w:rPr>
              <w:t xml:space="preserve"> </w:t>
            </w:r>
            <w:r>
              <w:rPr>
                <w:rFonts w:ascii="Arial"/>
                <w:sz w:val="24"/>
              </w:rPr>
              <w:t>to reduce/eliminate medication</w:t>
            </w:r>
            <w:r>
              <w:rPr>
                <w:rFonts w:ascii="Arial"/>
                <w:spacing w:val="-2"/>
                <w:sz w:val="24"/>
              </w:rPr>
              <w:t xml:space="preserve"> </w:t>
            </w:r>
            <w:r>
              <w:rPr>
                <w:rFonts w:ascii="Arial"/>
                <w:sz w:val="24"/>
              </w:rPr>
              <w:t>errors</w:t>
            </w:r>
            <w:r>
              <w:rPr>
                <w:rFonts w:ascii="Arial"/>
                <w:spacing w:val="-1"/>
                <w:sz w:val="24"/>
              </w:rPr>
              <w:t xml:space="preserve"> </w:t>
            </w:r>
            <w:r>
              <w:rPr>
                <w:rFonts w:ascii="Arial"/>
                <w:sz w:val="24"/>
              </w:rPr>
              <w:t>across the</w:t>
            </w:r>
            <w:r>
              <w:rPr>
                <w:rFonts w:ascii="Arial"/>
                <w:spacing w:val="-2"/>
                <w:sz w:val="24"/>
              </w:rPr>
              <w:t xml:space="preserve"> </w:t>
            </w:r>
            <w:r>
              <w:rPr>
                <w:rFonts w:ascii="Arial"/>
                <w:sz w:val="24"/>
              </w:rPr>
              <w:t>life</w:t>
            </w:r>
            <w:r>
              <w:rPr>
                <w:rFonts w:ascii="Arial"/>
                <w:spacing w:val="-1"/>
                <w:sz w:val="24"/>
              </w:rPr>
              <w:t xml:space="preserve"> </w:t>
            </w:r>
            <w:r>
              <w:rPr>
                <w:rFonts w:ascii="Arial"/>
                <w:sz w:val="24"/>
              </w:rPr>
              <w:t>span</w:t>
            </w:r>
            <w:r>
              <w:rPr>
                <w:rFonts w:ascii="Arial"/>
                <w:spacing w:val="-2"/>
                <w:sz w:val="24"/>
              </w:rPr>
              <w:t xml:space="preserve"> </w:t>
            </w:r>
            <w:r>
              <w:rPr>
                <w:rFonts w:ascii="Arial"/>
                <w:sz w:val="24"/>
              </w:rPr>
              <w:t>using advances</w:t>
            </w:r>
            <w:r>
              <w:rPr>
                <w:rFonts w:ascii="Arial"/>
                <w:spacing w:val="-2"/>
                <w:sz w:val="24"/>
              </w:rPr>
              <w:t xml:space="preserve"> </w:t>
            </w:r>
            <w:r>
              <w:rPr>
                <w:rFonts w:ascii="Arial"/>
                <w:sz w:val="24"/>
              </w:rPr>
              <w:t>in</w:t>
            </w:r>
            <w:r>
              <w:rPr>
                <w:rFonts w:ascii="Arial"/>
                <w:spacing w:val="-1"/>
                <w:sz w:val="24"/>
              </w:rPr>
              <w:t xml:space="preserve"> </w:t>
            </w:r>
            <w:r>
              <w:rPr>
                <w:rFonts w:ascii="Arial"/>
                <w:sz w:val="24"/>
              </w:rPr>
              <w:t>medication administration.</w:t>
            </w:r>
          </w:p>
          <w:p w14:paraId="2D890C0F" w14:textId="77777777" w:rsidR="00C244F3" w:rsidRDefault="00C244F3">
            <w:pPr>
              <w:pStyle w:val="ListParagraph"/>
              <w:numPr>
                <w:ilvl w:val="0"/>
                <w:numId w:val="4"/>
              </w:numPr>
              <w:tabs>
                <w:tab w:val="left" w:pos="460"/>
              </w:tabs>
              <w:ind w:right="435"/>
              <w:rPr>
                <w:rFonts w:ascii="Arial" w:eastAsia="Arial" w:hAnsi="Arial" w:cs="Arial"/>
                <w:sz w:val="24"/>
                <w:szCs w:val="24"/>
              </w:rPr>
            </w:pPr>
            <w:r>
              <w:rPr>
                <w:rFonts w:ascii="Arial"/>
                <w:sz w:val="24"/>
              </w:rPr>
              <w:t>Recommend</w:t>
            </w:r>
            <w:r>
              <w:rPr>
                <w:rFonts w:ascii="Arial"/>
                <w:spacing w:val="-2"/>
                <w:sz w:val="24"/>
              </w:rPr>
              <w:t xml:space="preserve"> </w:t>
            </w:r>
            <w:r>
              <w:rPr>
                <w:rFonts w:ascii="Arial"/>
                <w:sz w:val="24"/>
              </w:rPr>
              <w:t>culturally sensitive</w:t>
            </w:r>
            <w:r>
              <w:rPr>
                <w:rFonts w:ascii="Arial"/>
                <w:spacing w:val="-3"/>
                <w:sz w:val="24"/>
              </w:rPr>
              <w:t xml:space="preserve"> </w:t>
            </w:r>
            <w:r>
              <w:rPr>
                <w:rFonts w:ascii="Arial"/>
                <w:spacing w:val="-1"/>
                <w:sz w:val="24"/>
              </w:rPr>
              <w:t>medication</w:t>
            </w:r>
            <w:r>
              <w:rPr>
                <w:rFonts w:ascii="Arial"/>
                <w:spacing w:val="26"/>
                <w:sz w:val="24"/>
              </w:rPr>
              <w:t xml:space="preserve"> </w:t>
            </w:r>
            <w:r>
              <w:rPr>
                <w:rFonts w:ascii="Arial"/>
                <w:sz w:val="24"/>
              </w:rPr>
              <w:t>administration interventions</w:t>
            </w:r>
            <w:r>
              <w:rPr>
                <w:rFonts w:ascii="Arial"/>
                <w:spacing w:val="-3"/>
                <w:sz w:val="24"/>
              </w:rPr>
              <w:t xml:space="preserve"> </w:t>
            </w:r>
            <w:r>
              <w:rPr>
                <w:rFonts w:ascii="Arial"/>
                <w:sz w:val="24"/>
              </w:rPr>
              <w:t>that</w:t>
            </w:r>
            <w:r>
              <w:rPr>
                <w:rFonts w:ascii="Arial"/>
                <w:spacing w:val="-2"/>
                <w:sz w:val="24"/>
              </w:rPr>
              <w:t xml:space="preserve"> </w:t>
            </w:r>
            <w:r>
              <w:rPr>
                <w:rFonts w:ascii="Arial"/>
                <w:sz w:val="24"/>
              </w:rPr>
              <w:t>will enhance</w:t>
            </w:r>
            <w:r>
              <w:rPr>
                <w:rFonts w:ascii="Arial"/>
                <w:spacing w:val="-3"/>
                <w:sz w:val="24"/>
              </w:rPr>
              <w:t xml:space="preserve"> </w:t>
            </w:r>
            <w:r>
              <w:rPr>
                <w:rFonts w:ascii="Arial"/>
                <w:sz w:val="24"/>
              </w:rPr>
              <w:t>patient</w:t>
            </w:r>
            <w:r>
              <w:rPr>
                <w:rFonts w:ascii="Arial"/>
                <w:w w:val="99"/>
                <w:sz w:val="24"/>
              </w:rPr>
              <w:t xml:space="preserve"> </w:t>
            </w:r>
            <w:r>
              <w:rPr>
                <w:rFonts w:ascii="Arial"/>
                <w:sz w:val="24"/>
              </w:rPr>
              <w:t>outcomes.</w:t>
            </w:r>
          </w:p>
          <w:p w14:paraId="7DA05FC8" w14:textId="77777777" w:rsidR="00C244F3" w:rsidRDefault="00C244F3">
            <w:pPr>
              <w:pStyle w:val="ListParagraph"/>
              <w:numPr>
                <w:ilvl w:val="0"/>
                <w:numId w:val="4"/>
              </w:numPr>
              <w:tabs>
                <w:tab w:val="left" w:pos="460"/>
              </w:tabs>
              <w:spacing w:before="1" w:line="239" w:lineRule="auto"/>
              <w:ind w:right="195"/>
              <w:rPr>
                <w:rFonts w:ascii="Arial" w:eastAsia="Arial" w:hAnsi="Arial" w:cs="Arial"/>
                <w:sz w:val="24"/>
                <w:szCs w:val="24"/>
              </w:rPr>
            </w:pPr>
            <w:r>
              <w:rPr>
                <w:rFonts w:ascii="Arial"/>
                <w:sz w:val="24"/>
              </w:rPr>
              <w:t>Examine</w:t>
            </w:r>
            <w:r>
              <w:rPr>
                <w:rFonts w:ascii="Arial"/>
                <w:spacing w:val="-3"/>
                <w:sz w:val="24"/>
              </w:rPr>
              <w:t xml:space="preserve"> </w:t>
            </w:r>
            <w:r>
              <w:rPr>
                <w:rFonts w:ascii="Arial"/>
                <w:sz w:val="24"/>
              </w:rPr>
              <w:t>how</w:t>
            </w:r>
            <w:r>
              <w:rPr>
                <w:rFonts w:ascii="Arial"/>
                <w:spacing w:val="-2"/>
                <w:sz w:val="24"/>
              </w:rPr>
              <w:t xml:space="preserve"> </w:t>
            </w:r>
            <w:r>
              <w:rPr>
                <w:rFonts w:ascii="Arial"/>
                <w:sz w:val="24"/>
              </w:rPr>
              <w:t>the</w:t>
            </w:r>
            <w:r>
              <w:rPr>
                <w:rFonts w:ascii="Arial"/>
                <w:spacing w:val="-2"/>
                <w:sz w:val="24"/>
              </w:rPr>
              <w:t xml:space="preserve"> </w:t>
            </w:r>
            <w:r>
              <w:rPr>
                <w:rFonts w:ascii="Arial"/>
                <w:sz w:val="24"/>
              </w:rPr>
              <w:t>safety,</w:t>
            </w:r>
            <w:r>
              <w:rPr>
                <w:rFonts w:ascii="Arial"/>
                <w:w w:val="99"/>
                <w:sz w:val="24"/>
              </w:rPr>
              <w:t xml:space="preserve"> </w:t>
            </w:r>
            <w:r>
              <w:rPr>
                <w:rFonts w:ascii="Arial"/>
                <w:sz w:val="24"/>
              </w:rPr>
              <w:t>quality</w:t>
            </w:r>
            <w:r>
              <w:rPr>
                <w:rFonts w:ascii="Arial"/>
                <w:spacing w:val="-3"/>
                <w:sz w:val="24"/>
              </w:rPr>
              <w:t xml:space="preserve"> </w:t>
            </w:r>
            <w:r>
              <w:rPr>
                <w:rFonts w:ascii="Arial"/>
                <w:sz w:val="24"/>
              </w:rPr>
              <w:t>and</w:t>
            </w:r>
            <w:r>
              <w:rPr>
                <w:rFonts w:ascii="Arial"/>
                <w:spacing w:val="-2"/>
                <w:sz w:val="24"/>
              </w:rPr>
              <w:t xml:space="preserve"> </w:t>
            </w:r>
            <w:r>
              <w:rPr>
                <w:rFonts w:ascii="Arial"/>
                <w:sz w:val="24"/>
              </w:rPr>
              <w:t>cost</w:t>
            </w:r>
            <w:r>
              <w:rPr>
                <w:rFonts w:ascii="Arial"/>
                <w:w w:val="99"/>
                <w:sz w:val="24"/>
              </w:rPr>
              <w:t xml:space="preserve"> </w:t>
            </w:r>
            <w:r>
              <w:rPr>
                <w:rFonts w:ascii="Arial"/>
                <w:sz w:val="24"/>
              </w:rPr>
              <w:t>effectiveness</w:t>
            </w:r>
            <w:r>
              <w:rPr>
                <w:rFonts w:ascii="Arial"/>
                <w:spacing w:val="-4"/>
                <w:sz w:val="24"/>
              </w:rPr>
              <w:t xml:space="preserve"> </w:t>
            </w:r>
            <w:r>
              <w:rPr>
                <w:rFonts w:ascii="Arial"/>
                <w:sz w:val="24"/>
              </w:rPr>
              <w:t>of</w:t>
            </w:r>
            <w:r>
              <w:rPr>
                <w:rFonts w:ascii="Arial"/>
                <w:spacing w:val="-3"/>
                <w:sz w:val="24"/>
              </w:rPr>
              <w:t xml:space="preserve"> </w:t>
            </w:r>
            <w:r>
              <w:rPr>
                <w:rFonts w:ascii="Arial"/>
                <w:sz w:val="24"/>
              </w:rPr>
              <w:t>health care</w:t>
            </w:r>
            <w:r>
              <w:rPr>
                <w:rFonts w:ascii="Arial"/>
                <w:spacing w:val="-1"/>
                <w:sz w:val="24"/>
              </w:rPr>
              <w:t xml:space="preserve"> </w:t>
            </w:r>
            <w:r>
              <w:rPr>
                <w:rFonts w:ascii="Arial"/>
                <w:sz w:val="24"/>
              </w:rPr>
              <w:t>can</w:t>
            </w:r>
            <w:r>
              <w:rPr>
                <w:rFonts w:ascii="Arial"/>
                <w:spacing w:val="-1"/>
                <w:sz w:val="24"/>
              </w:rPr>
              <w:t xml:space="preserve"> </w:t>
            </w:r>
            <w:r>
              <w:rPr>
                <w:rFonts w:ascii="Arial"/>
                <w:sz w:val="24"/>
              </w:rPr>
              <w:t>be</w:t>
            </w:r>
            <w:r>
              <w:rPr>
                <w:rFonts w:ascii="Arial"/>
                <w:spacing w:val="-1"/>
                <w:sz w:val="24"/>
              </w:rPr>
              <w:t xml:space="preserve"> </w:t>
            </w:r>
            <w:r>
              <w:rPr>
                <w:rFonts w:ascii="Arial"/>
                <w:sz w:val="24"/>
              </w:rPr>
              <w:t>improved through</w:t>
            </w:r>
            <w:r>
              <w:rPr>
                <w:rFonts w:ascii="Arial"/>
                <w:spacing w:val="-3"/>
                <w:sz w:val="24"/>
              </w:rPr>
              <w:t xml:space="preserve"> </w:t>
            </w:r>
            <w:r>
              <w:rPr>
                <w:rFonts w:ascii="Arial"/>
                <w:sz w:val="24"/>
              </w:rPr>
              <w:t>the</w:t>
            </w:r>
            <w:r>
              <w:rPr>
                <w:rFonts w:ascii="Arial"/>
                <w:spacing w:val="-3"/>
                <w:sz w:val="24"/>
              </w:rPr>
              <w:t xml:space="preserve"> </w:t>
            </w:r>
            <w:r>
              <w:rPr>
                <w:rFonts w:ascii="Arial"/>
                <w:sz w:val="24"/>
              </w:rPr>
              <w:t>active involvement</w:t>
            </w:r>
            <w:r>
              <w:rPr>
                <w:rFonts w:ascii="Arial"/>
                <w:spacing w:val="-3"/>
                <w:sz w:val="24"/>
              </w:rPr>
              <w:t xml:space="preserve"> </w:t>
            </w:r>
            <w:r>
              <w:rPr>
                <w:rFonts w:ascii="Arial"/>
                <w:sz w:val="24"/>
              </w:rPr>
              <w:t>of</w:t>
            </w:r>
            <w:r>
              <w:rPr>
                <w:rFonts w:ascii="Arial"/>
                <w:spacing w:val="-2"/>
                <w:sz w:val="24"/>
              </w:rPr>
              <w:t xml:space="preserve"> </w:t>
            </w:r>
            <w:r>
              <w:rPr>
                <w:rFonts w:ascii="Arial"/>
                <w:sz w:val="24"/>
              </w:rPr>
              <w:t>patients and</w:t>
            </w:r>
            <w:r>
              <w:rPr>
                <w:rFonts w:ascii="Arial"/>
                <w:spacing w:val="-4"/>
                <w:sz w:val="24"/>
              </w:rPr>
              <w:t xml:space="preserve"> </w:t>
            </w:r>
            <w:r>
              <w:rPr>
                <w:rFonts w:ascii="Arial"/>
                <w:sz w:val="24"/>
              </w:rPr>
              <w:t>families.</w:t>
            </w:r>
          </w:p>
        </w:tc>
        <w:tc>
          <w:tcPr>
            <w:tcW w:w="0" w:type="auto"/>
            <w:tcBorders>
              <w:top w:val="single" w:sz="5" w:space="0" w:color="000000"/>
              <w:left w:val="single" w:sz="5" w:space="0" w:color="000000"/>
              <w:bottom w:val="single" w:sz="5" w:space="0" w:color="000000"/>
              <w:right w:val="single" w:sz="5" w:space="0" w:color="000000"/>
            </w:tcBorders>
          </w:tcPr>
          <w:p w14:paraId="0C876EAD" w14:textId="77777777" w:rsidR="00C244F3" w:rsidRDefault="00C244F3">
            <w:pPr>
              <w:pStyle w:val="TableParagraph"/>
              <w:spacing w:line="273" w:lineRule="exact"/>
              <w:ind w:left="99"/>
              <w:rPr>
                <w:rFonts w:ascii="Arial" w:eastAsia="Arial" w:hAnsi="Arial" w:cs="Arial"/>
                <w:sz w:val="24"/>
                <w:szCs w:val="24"/>
              </w:rPr>
            </w:pPr>
            <w:r>
              <w:rPr>
                <w:rFonts w:ascii="Arial"/>
                <w:b/>
                <w:sz w:val="24"/>
              </w:rPr>
              <w:t>Classroom</w:t>
            </w:r>
            <w:r>
              <w:rPr>
                <w:rFonts w:ascii="Arial"/>
                <w:b/>
                <w:spacing w:val="-9"/>
                <w:sz w:val="24"/>
              </w:rPr>
              <w:t xml:space="preserve"> </w:t>
            </w:r>
            <w:r>
              <w:rPr>
                <w:rFonts w:ascii="Arial"/>
                <w:b/>
                <w:sz w:val="24"/>
              </w:rPr>
              <w:t>Activities</w:t>
            </w:r>
          </w:p>
          <w:p w14:paraId="42AD8F6E" w14:textId="77777777" w:rsidR="00C244F3" w:rsidRDefault="00C244F3">
            <w:pPr>
              <w:pStyle w:val="ListParagraph"/>
              <w:numPr>
                <w:ilvl w:val="0"/>
                <w:numId w:val="3"/>
              </w:numPr>
              <w:tabs>
                <w:tab w:val="left" w:pos="460"/>
              </w:tabs>
              <w:ind w:right="225"/>
              <w:rPr>
                <w:rFonts w:ascii="Arial" w:eastAsia="Arial" w:hAnsi="Arial" w:cs="Arial"/>
                <w:sz w:val="24"/>
                <w:szCs w:val="24"/>
              </w:rPr>
            </w:pPr>
            <w:r>
              <w:rPr>
                <w:rFonts w:ascii="Arial" w:eastAsia="Arial" w:hAnsi="Arial" w:cs="Arial"/>
                <w:b/>
                <w:bCs/>
                <w:spacing w:val="-1"/>
                <w:sz w:val="24"/>
                <w:szCs w:val="24"/>
              </w:rPr>
              <w:t>Discussion</w:t>
            </w:r>
            <w:r>
              <w:rPr>
                <w:rFonts w:ascii="Arial" w:eastAsia="Arial" w:hAnsi="Arial" w:cs="Arial"/>
                <w:b/>
                <w:bCs/>
                <w:spacing w:val="-10"/>
                <w:sz w:val="24"/>
                <w:szCs w:val="24"/>
              </w:rPr>
              <w:t xml:space="preserve"> </w:t>
            </w:r>
            <w:r>
              <w:rPr>
                <w:rFonts w:ascii="Arial" w:eastAsia="Arial" w:hAnsi="Arial" w:cs="Arial"/>
                <w:b/>
                <w:bCs/>
                <w:sz w:val="24"/>
                <w:szCs w:val="24"/>
              </w:rPr>
              <w:t>board</w:t>
            </w:r>
            <w:r>
              <w:rPr>
                <w:rFonts w:ascii="Arial" w:eastAsia="Arial" w:hAnsi="Arial" w:cs="Arial"/>
                <w:b/>
                <w:bCs/>
                <w:spacing w:val="-12"/>
                <w:sz w:val="24"/>
                <w:szCs w:val="24"/>
              </w:rPr>
              <w:t xml:space="preserve"> </w:t>
            </w:r>
            <w:r>
              <w:rPr>
                <w:rFonts w:ascii="Arial" w:eastAsia="Arial" w:hAnsi="Arial" w:cs="Arial"/>
                <w:b/>
                <w:bCs/>
                <w:sz w:val="24"/>
                <w:szCs w:val="24"/>
              </w:rPr>
              <w:t>–</w:t>
            </w:r>
            <w:r>
              <w:rPr>
                <w:rFonts w:ascii="Arial" w:eastAsia="Arial" w:hAnsi="Arial" w:cs="Arial"/>
                <w:b/>
                <w:bCs/>
                <w:spacing w:val="22"/>
                <w:sz w:val="24"/>
                <w:szCs w:val="24"/>
              </w:rPr>
              <w:t xml:space="preserve"> </w:t>
            </w:r>
            <w:r>
              <w:rPr>
                <w:rFonts w:ascii="Arial" w:eastAsia="Arial" w:hAnsi="Arial" w:cs="Arial"/>
                <w:b/>
                <w:bCs/>
                <w:sz w:val="24"/>
                <w:szCs w:val="24"/>
              </w:rPr>
              <w:t xml:space="preserve">pharmacology </w:t>
            </w:r>
            <w:r>
              <w:rPr>
                <w:rFonts w:ascii="Arial" w:eastAsia="Arial" w:hAnsi="Arial" w:cs="Arial"/>
                <w:sz w:val="24"/>
                <w:szCs w:val="24"/>
              </w:rPr>
              <w:t>Recommend policies/interventions</w:t>
            </w:r>
            <w:r>
              <w:rPr>
                <w:rFonts w:ascii="Arial" w:eastAsia="Arial" w:hAnsi="Arial" w:cs="Arial"/>
                <w:spacing w:val="-6"/>
                <w:sz w:val="24"/>
                <w:szCs w:val="24"/>
              </w:rPr>
              <w:t xml:space="preserve"> </w:t>
            </w:r>
            <w:r>
              <w:rPr>
                <w:rFonts w:ascii="Arial" w:eastAsia="Arial" w:hAnsi="Arial" w:cs="Arial"/>
                <w:sz w:val="24"/>
                <w:szCs w:val="24"/>
              </w:rPr>
              <w:t>that</w:t>
            </w:r>
            <w:r>
              <w:rPr>
                <w:rFonts w:ascii="Arial" w:eastAsia="Arial" w:hAnsi="Arial" w:cs="Arial"/>
                <w:w w:val="99"/>
                <w:sz w:val="24"/>
                <w:szCs w:val="24"/>
              </w:rPr>
              <w:t xml:space="preserve"> </w:t>
            </w:r>
            <w:r>
              <w:rPr>
                <w:rFonts w:ascii="Arial" w:eastAsia="Arial" w:hAnsi="Arial" w:cs="Arial"/>
                <w:sz w:val="24"/>
                <w:szCs w:val="24"/>
              </w:rPr>
              <w:t>will</w:t>
            </w:r>
            <w:r>
              <w:rPr>
                <w:rFonts w:ascii="Arial" w:eastAsia="Arial" w:hAnsi="Arial" w:cs="Arial"/>
                <w:spacing w:val="-2"/>
                <w:sz w:val="24"/>
                <w:szCs w:val="24"/>
              </w:rPr>
              <w:t xml:space="preserve"> </w:t>
            </w:r>
            <w:r>
              <w:rPr>
                <w:rFonts w:ascii="Arial" w:eastAsia="Arial" w:hAnsi="Arial" w:cs="Arial"/>
                <w:sz w:val="24"/>
                <w:szCs w:val="24"/>
              </w:rPr>
              <w:t>promote</w:t>
            </w:r>
            <w:r>
              <w:rPr>
                <w:rFonts w:ascii="Arial" w:eastAsia="Arial" w:hAnsi="Arial" w:cs="Arial"/>
                <w:spacing w:val="-2"/>
                <w:sz w:val="24"/>
                <w:szCs w:val="24"/>
              </w:rPr>
              <w:t xml:space="preserve"> </w:t>
            </w:r>
            <w:r>
              <w:rPr>
                <w:rFonts w:ascii="Arial" w:eastAsia="Arial" w:hAnsi="Arial" w:cs="Arial"/>
                <w:sz w:val="24"/>
                <w:szCs w:val="24"/>
              </w:rPr>
              <w:t>safety</w:t>
            </w:r>
            <w:r>
              <w:rPr>
                <w:rFonts w:ascii="Arial" w:eastAsia="Arial" w:hAnsi="Arial" w:cs="Arial"/>
                <w:spacing w:val="-1"/>
                <w:sz w:val="24"/>
                <w:szCs w:val="24"/>
              </w:rPr>
              <w:t xml:space="preserve"> </w:t>
            </w:r>
            <w:r>
              <w:rPr>
                <w:rFonts w:ascii="Arial" w:eastAsia="Arial" w:hAnsi="Arial" w:cs="Arial"/>
                <w:sz w:val="24"/>
                <w:szCs w:val="24"/>
              </w:rPr>
              <w:t>and strategies</w:t>
            </w:r>
            <w:r>
              <w:rPr>
                <w:rFonts w:ascii="Arial" w:eastAsia="Arial" w:hAnsi="Arial" w:cs="Arial"/>
                <w:spacing w:val="-5"/>
                <w:sz w:val="24"/>
                <w:szCs w:val="24"/>
              </w:rPr>
              <w:t xml:space="preserve"> </w:t>
            </w:r>
            <w:r>
              <w:rPr>
                <w:rFonts w:ascii="Arial" w:eastAsia="Arial" w:hAnsi="Arial" w:cs="Arial"/>
                <w:sz w:val="24"/>
                <w:szCs w:val="24"/>
              </w:rPr>
              <w:t>to reduce/eliminate medication</w:t>
            </w:r>
            <w:r>
              <w:rPr>
                <w:rFonts w:ascii="Arial" w:eastAsia="Arial" w:hAnsi="Arial" w:cs="Arial"/>
                <w:spacing w:val="-2"/>
                <w:sz w:val="24"/>
                <w:szCs w:val="24"/>
              </w:rPr>
              <w:t xml:space="preserve"> </w:t>
            </w:r>
            <w:r>
              <w:rPr>
                <w:rFonts w:ascii="Arial" w:eastAsia="Arial" w:hAnsi="Arial" w:cs="Arial"/>
                <w:sz w:val="24"/>
                <w:szCs w:val="24"/>
              </w:rPr>
              <w:t>errors</w:t>
            </w:r>
            <w:r>
              <w:rPr>
                <w:rFonts w:ascii="Arial" w:eastAsia="Arial" w:hAnsi="Arial" w:cs="Arial"/>
                <w:spacing w:val="-1"/>
                <w:sz w:val="24"/>
                <w:szCs w:val="24"/>
              </w:rPr>
              <w:t xml:space="preserve"> </w:t>
            </w:r>
            <w:r>
              <w:rPr>
                <w:rFonts w:ascii="Arial" w:eastAsia="Arial" w:hAnsi="Arial" w:cs="Arial"/>
                <w:sz w:val="24"/>
                <w:szCs w:val="24"/>
              </w:rPr>
              <w:t>across the</w:t>
            </w:r>
            <w:r>
              <w:rPr>
                <w:rFonts w:ascii="Arial" w:eastAsia="Arial" w:hAnsi="Arial" w:cs="Arial"/>
                <w:spacing w:val="-2"/>
                <w:sz w:val="24"/>
                <w:szCs w:val="24"/>
              </w:rPr>
              <w:t xml:space="preserve"> </w:t>
            </w:r>
            <w:r>
              <w:rPr>
                <w:rFonts w:ascii="Arial" w:eastAsia="Arial" w:hAnsi="Arial" w:cs="Arial"/>
                <w:sz w:val="24"/>
                <w:szCs w:val="24"/>
              </w:rPr>
              <w:t>life</w:t>
            </w:r>
            <w:r>
              <w:rPr>
                <w:rFonts w:ascii="Arial" w:eastAsia="Arial" w:hAnsi="Arial" w:cs="Arial"/>
                <w:spacing w:val="-1"/>
                <w:sz w:val="24"/>
                <w:szCs w:val="24"/>
              </w:rPr>
              <w:t xml:space="preserve"> </w:t>
            </w:r>
            <w:r>
              <w:rPr>
                <w:rFonts w:ascii="Arial" w:eastAsia="Arial" w:hAnsi="Arial" w:cs="Arial"/>
                <w:sz w:val="24"/>
                <w:szCs w:val="24"/>
              </w:rPr>
              <w:t>span</w:t>
            </w:r>
            <w:r>
              <w:rPr>
                <w:rFonts w:ascii="Arial" w:eastAsia="Arial" w:hAnsi="Arial" w:cs="Arial"/>
                <w:spacing w:val="-2"/>
                <w:sz w:val="24"/>
                <w:szCs w:val="24"/>
              </w:rPr>
              <w:t xml:space="preserve"> </w:t>
            </w:r>
            <w:r>
              <w:rPr>
                <w:rFonts w:ascii="Arial" w:eastAsia="Arial" w:hAnsi="Arial" w:cs="Arial"/>
                <w:sz w:val="24"/>
                <w:szCs w:val="24"/>
              </w:rPr>
              <w:t>using advances</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 xml:space="preserve"> </w:t>
            </w:r>
            <w:r>
              <w:rPr>
                <w:rFonts w:ascii="Arial" w:eastAsia="Arial" w:hAnsi="Arial" w:cs="Arial"/>
                <w:sz w:val="24"/>
                <w:szCs w:val="24"/>
              </w:rPr>
              <w:t>medication administration.</w:t>
            </w:r>
          </w:p>
          <w:p w14:paraId="17644BBA" w14:textId="77777777" w:rsidR="00C244F3" w:rsidRDefault="00C244F3">
            <w:pPr>
              <w:pStyle w:val="ListParagraph"/>
              <w:numPr>
                <w:ilvl w:val="1"/>
                <w:numId w:val="3"/>
              </w:numPr>
              <w:tabs>
                <w:tab w:val="left" w:pos="820"/>
              </w:tabs>
              <w:ind w:right="1052"/>
              <w:rPr>
                <w:rFonts w:ascii="Arial" w:eastAsia="Arial" w:hAnsi="Arial" w:cs="Arial"/>
                <w:sz w:val="24"/>
                <w:szCs w:val="24"/>
              </w:rPr>
            </w:pPr>
            <w:r>
              <w:rPr>
                <w:rFonts w:ascii="Arial" w:eastAsia="Arial" w:hAnsi="Arial" w:cs="Arial"/>
                <w:sz w:val="24"/>
                <w:szCs w:val="24"/>
              </w:rPr>
              <w:t>Case</w:t>
            </w:r>
            <w:r>
              <w:rPr>
                <w:rFonts w:ascii="Arial" w:eastAsia="Arial" w:hAnsi="Arial" w:cs="Arial"/>
                <w:spacing w:val="-2"/>
                <w:sz w:val="24"/>
                <w:szCs w:val="24"/>
              </w:rPr>
              <w:t xml:space="preserve"> </w:t>
            </w:r>
            <w:r>
              <w:rPr>
                <w:rFonts w:ascii="Arial" w:eastAsia="Arial" w:hAnsi="Arial" w:cs="Arial"/>
                <w:sz w:val="24"/>
                <w:szCs w:val="24"/>
              </w:rPr>
              <w:t>study</w:t>
            </w:r>
            <w:r>
              <w:rPr>
                <w:rFonts w:ascii="Arial" w:eastAsia="Arial" w:hAnsi="Arial" w:cs="Arial"/>
                <w:spacing w:val="-2"/>
                <w:sz w:val="24"/>
                <w:szCs w:val="24"/>
              </w:rPr>
              <w:t xml:space="preserve"> </w:t>
            </w:r>
            <w:r>
              <w:rPr>
                <w:rFonts w:ascii="Arial" w:eastAsia="Arial" w:hAnsi="Arial" w:cs="Arial"/>
                <w:sz w:val="24"/>
                <w:szCs w:val="24"/>
              </w:rPr>
              <w:t>– pharmacology</w:t>
            </w:r>
          </w:p>
          <w:p w14:paraId="7DB9CD19" w14:textId="77777777" w:rsidR="00C244F3" w:rsidRDefault="00C244F3">
            <w:pPr>
              <w:pStyle w:val="ListParagraph"/>
              <w:numPr>
                <w:ilvl w:val="1"/>
                <w:numId w:val="3"/>
              </w:numPr>
              <w:tabs>
                <w:tab w:val="left" w:pos="820"/>
              </w:tabs>
              <w:spacing w:line="239" w:lineRule="auto"/>
              <w:ind w:left="99" w:right="158" w:firstLine="360"/>
              <w:rPr>
                <w:rFonts w:ascii="Arial" w:eastAsia="Arial" w:hAnsi="Arial" w:cs="Arial"/>
                <w:sz w:val="24"/>
                <w:szCs w:val="24"/>
              </w:rPr>
            </w:pPr>
            <w:r>
              <w:rPr>
                <w:rFonts w:ascii="Arial"/>
                <w:sz w:val="24"/>
              </w:rPr>
              <w:t>Calculation</w:t>
            </w:r>
            <w:r>
              <w:rPr>
                <w:rFonts w:ascii="Arial"/>
                <w:spacing w:val="-4"/>
                <w:sz w:val="24"/>
              </w:rPr>
              <w:t xml:space="preserve"> </w:t>
            </w:r>
            <w:r>
              <w:rPr>
                <w:rFonts w:ascii="Arial"/>
                <w:sz w:val="24"/>
              </w:rPr>
              <w:t xml:space="preserve">Quiz </w:t>
            </w:r>
            <w:r>
              <w:rPr>
                <w:rFonts w:ascii="Arial"/>
                <w:b/>
                <w:sz w:val="24"/>
              </w:rPr>
              <w:t>Discussion</w:t>
            </w:r>
            <w:r>
              <w:rPr>
                <w:rFonts w:ascii="Arial"/>
                <w:b/>
                <w:spacing w:val="-5"/>
                <w:sz w:val="24"/>
              </w:rPr>
              <w:t xml:space="preserve"> </w:t>
            </w:r>
            <w:r>
              <w:rPr>
                <w:rFonts w:ascii="Arial"/>
                <w:b/>
                <w:sz w:val="24"/>
              </w:rPr>
              <w:t>Board</w:t>
            </w:r>
            <w:r>
              <w:rPr>
                <w:rFonts w:ascii="Arial"/>
                <w:b/>
                <w:spacing w:val="-5"/>
                <w:sz w:val="24"/>
              </w:rPr>
              <w:t xml:space="preserve"> </w:t>
            </w:r>
            <w:r>
              <w:rPr>
                <w:rFonts w:ascii="Arial"/>
                <w:b/>
                <w:sz w:val="24"/>
              </w:rPr>
              <w:t>Post</w:t>
            </w:r>
            <w:r>
              <w:rPr>
                <w:rFonts w:ascii="Arial"/>
                <w:b/>
                <w:spacing w:val="-5"/>
                <w:sz w:val="24"/>
              </w:rPr>
              <w:t xml:space="preserve"> </w:t>
            </w:r>
            <w:r>
              <w:rPr>
                <w:rFonts w:ascii="Arial"/>
                <w:b/>
                <w:sz w:val="24"/>
              </w:rPr>
              <w:t xml:space="preserve">- </w:t>
            </w:r>
            <w:r>
              <w:rPr>
                <w:rFonts w:ascii="Arial"/>
                <w:sz w:val="24"/>
              </w:rPr>
              <w:t>Quality,</w:t>
            </w:r>
            <w:r>
              <w:rPr>
                <w:rFonts w:ascii="Arial"/>
                <w:spacing w:val="-6"/>
                <w:sz w:val="24"/>
              </w:rPr>
              <w:t xml:space="preserve"> </w:t>
            </w:r>
            <w:r>
              <w:rPr>
                <w:rFonts w:ascii="Arial"/>
                <w:sz w:val="24"/>
              </w:rPr>
              <w:t>Safe,</w:t>
            </w:r>
            <w:r>
              <w:rPr>
                <w:rFonts w:ascii="Arial"/>
                <w:spacing w:val="-5"/>
                <w:sz w:val="24"/>
              </w:rPr>
              <w:t xml:space="preserve"> </w:t>
            </w:r>
            <w:r>
              <w:rPr>
                <w:rFonts w:ascii="Arial"/>
                <w:sz w:val="24"/>
              </w:rPr>
              <w:t>Cost</w:t>
            </w:r>
            <w:r>
              <w:rPr>
                <w:rFonts w:ascii="Arial"/>
                <w:spacing w:val="-5"/>
                <w:sz w:val="24"/>
              </w:rPr>
              <w:t xml:space="preserve"> </w:t>
            </w:r>
            <w:r>
              <w:rPr>
                <w:rFonts w:ascii="Arial"/>
                <w:sz w:val="24"/>
              </w:rPr>
              <w:t>Effective Care</w:t>
            </w:r>
            <w:r>
              <w:rPr>
                <w:rFonts w:ascii="Arial"/>
                <w:spacing w:val="-2"/>
                <w:sz w:val="24"/>
              </w:rPr>
              <w:t xml:space="preserve"> </w:t>
            </w:r>
            <w:r>
              <w:rPr>
                <w:rFonts w:ascii="Arial"/>
                <w:sz w:val="24"/>
              </w:rPr>
              <w:t>-</w:t>
            </w:r>
            <w:r>
              <w:rPr>
                <w:rFonts w:ascii="Arial"/>
                <w:spacing w:val="-2"/>
                <w:sz w:val="24"/>
              </w:rPr>
              <w:t xml:space="preserve"> </w:t>
            </w:r>
            <w:r>
              <w:rPr>
                <w:rFonts w:ascii="Arial"/>
                <w:sz w:val="24"/>
              </w:rPr>
              <w:t>Option</w:t>
            </w:r>
            <w:r>
              <w:rPr>
                <w:rFonts w:ascii="Arial"/>
                <w:spacing w:val="-2"/>
                <w:sz w:val="24"/>
              </w:rPr>
              <w:t xml:space="preserve"> </w:t>
            </w:r>
            <w:r>
              <w:rPr>
                <w:rFonts w:ascii="Arial"/>
                <w:sz w:val="24"/>
              </w:rPr>
              <w:t>1:</w:t>
            </w:r>
            <w:r>
              <w:rPr>
                <w:rFonts w:ascii="Arial"/>
                <w:spacing w:val="-2"/>
                <w:sz w:val="24"/>
              </w:rPr>
              <w:t xml:space="preserve"> </w:t>
            </w:r>
            <w:r>
              <w:rPr>
                <w:rFonts w:ascii="Arial"/>
                <w:sz w:val="24"/>
              </w:rPr>
              <w:t>Discuss</w:t>
            </w:r>
            <w:r>
              <w:rPr>
                <w:rFonts w:ascii="Arial"/>
                <w:spacing w:val="-1"/>
                <w:sz w:val="24"/>
              </w:rPr>
              <w:t xml:space="preserve"> </w:t>
            </w:r>
            <w:r>
              <w:rPr>
                <w:rFonts w:ascii="Arial"/>
                <w:sz w:val="24"/>
              </w:rPr>
              <w:t>the potential</w:t>
            </w:r>
            <w:r>
              <w:rPr>
                <w:rFonts w:ascii="Arial"/>
                <w:spacing w:val="-3"/>
                <w:sz w:val="24"/>
              </w:rPr>
              <w:t xml:space="preserve"> </w:t>
            </w:r>
            <w:r>
              <w:rPr>
                <w:rFonts w:ascii="Arial"/>
                <w:sz w:val="24"/>
              </w:rPr>
              <w:t>and</w:t>
            </w:r>
            <w:r>
              <w:rPr>
                <w:rFonts w:ascii="Arial"/>
                <w:spacing w:val="-2"/>
                <w:sz w:val="24"/>
              </w:rPr>
              <w:t xml:space="preserve"> </w:t>
            </w:r>
            <w:r>
              <w:rPr>
                <w:rFonts w:ascii="Arial"/>
                <w:sz w:val="24"/>
              </w:rPr>
              <w:t>actual</w:t>
            </w:r>
            <w:r>
              <w:rPr>
                <w:rFonts w:ascii="Arial"/>
                <w:spacing w:val="-3"/>
                <w:sz w:val="24"/>
              </w:rPr>
              <w:t xml:space="preserve"> </w:t>
            </w:r>
            <w:r>
              <w:rPr>
                <w:rFonts w:ascii="Arial"/>
                <w:sz w:val="24"/>
              </w:rPr>
              <w:t>impact</w:t>
            </w:r>
            <w:r>
              <w:rPr>
                <w:rFonts w:ascii="Arial"/>
                <w:spacing w:val="-2"/>
                <w:sz w:val="24"/>
              </w:rPr>
              <w:t xml:space="preserve"> </w:t>
            </w:r>
            <w:r>
              <w:rPr>
                <w:rFonts w:ascii="Arial"/>
                <w:sz w:val="24"/>
              </w:rPr>
              <w:t>of</w:t>
            </w:r>
            <w:r>
              <w:rPr>
                <w:rFonts w:ascii="Arial"/>
                <w:w w:val="99"/>
                <w:sz w:val="24"/>
              </w:rPr>
              <w:t xml:space="preserve"> </w:t>
            </w:r>
            <w:r>
              <w:rPr>
                <w:rFonts w:ascii="Arial"/>
                <w:sz w:val="24"/>
              </w:rPr>
              <w:t>national</w:t>
            </w:r>
            <w:r>
              <w:rPr>
                <w:rFonts w:ascii="Arial"/>
                <w:spacing w:val="-3"/>
                <w:sz w:val="24"/>
              </w:rPr>
              <w:t xml:space="preserve"> </w:t>
            </w:r>
            <w:r>
              <w:rPr>
                <w:rFonts w:ascii="Arial"/>
                <w:sz w:val="24"/>
              </w:rPr>
              <w:t>patient</w:t>
            </w:r>
            <w:r>
              <w:rPr>
                <w:rFonts w:ascii="Arial"/>
                <w:spacing w:val="-3"/>
                <w:sz w:val="24"/>
              </w:rPr>
              <w:t xml:space="preserve"> </w:t>
            </w:r>
            <w:r>
              <w:rPr>
                <w:rFonts w:ascii="Arial"/>
                <w:sz w:val="24"/>
              </w:rPr>
              <w:t>safety resources,</w:t>
            </w:r>
            <w:r>
              <w:rPr>
                <w:rFonts w:ascii="Arial"/>
                <w:spacing w:val="-3"/>
                <w:sz w:val="24"/>
              </w:rPr>
              <w:t xml:space="preserve"> </w:t>
            </w:r>
            <w:proofErr w:type="gramStart"/>
            <w:r>
              <w:rPr>
                <w:rFonts w:ascii="Arial"/>
                <w:sz w:val="24"/>
              </w:rPr>
              <w:t>initiatives</w:t>
            </w:r>
            <w:proofErr w:type="gramEnd"/>
            <w:r>
              <w:rPr>
                <w:rFonts w:ascii="Arial"/>
                <w:spacing w:val="-3"/>
                <w:sz w:val="24"/>
              </w:rPr>
              <w:t xml:space="preserve"> </w:t>
            </w:r>
            <w:r>
              <w:rPr>
                <w:rFonts w:ascii="Arial"/>
                <w:sz w:val="24"/>
              </w:rPr>
              <w:t>and regulations</w:t>
            </w:r>
            <w:r>
              <w:rPr>
                <w:rFonts w:ascii="Arial"/>
                <w:spacing w:val="-2"/>
                <w:sz w:val="24"/>
              </w:rPr>
              <w:t xml:space="preserve"> </w:t>
            </w:r>
            <w:r>
              <w:rPr>
                <w:rFonts w:ascii="Arial"/>
                <w:sz w:val="24"/>
              </w:rPr>
              <w:t>in</w:t>
            </w:r>
            <w:r>
              <w:rPr>
                <w:rFonts w:ascii="Arial"/>
                <w:spacing w:val="-1"/>
                <w:sz w:val="24"/>
              </w:rPr>
              <w:t xml:space="preserve"> </w:t>
            </w:r>
            <w:r>
              <w:rPr>
                <w:rFonts w:ascii="Arial"/>
                <w:sz w:val="24"/>
              </w:rPr>
              <w:t>your</w:t>
            </w:r>
            <w:r>
              <w:rPr>
                <w:rFonts w:ascii="Arial"/>
                <w:spacing w:val="-1"/>
                <w:sz w:val="24"/>
              </w:rPr>
              <w:t xml:space="preserve"> </w:t>
            </w:r>
            <w:r>
              <w:rPr>
                <w:rFonts w:ascii="Arial"/>
                <w:sz w:val="24"/>
              </w:rPr>
              <w:t>work setting.</w:t>
            </w:r>
            <w:r>
              <w:rPr>
                <w:rFonts w:ascii="Arial"/>
                <w:spacing w:val="-3"/>
                <w:sz w:val="24"/>
              </w:rPr>
              <w:t xml:space="preserve"> </w:t>
            </w:r>
            <w:r>
              <w:rPr>
                <w:rFonts w:ascii="Arial"/>
                <w:sz w:val="24"/>
              </w:rPr>
              <w:t>Explain</w:t>
            </w:r>
            <w:r>
              <w:rPr>
                <w:rFonts w:ascii="Arial"/>
                <w:spacing w:val="-2"/>
                <w:sz w:val="24"/>
              </w:rPr>
              <w:t xml:space="preserve"> </w:t>
            </w:r>
            <w:r>
              <w:rPr>
                <w:rFonts w:ascii="Arial"/>
                <w:sz w:val="24"/>
              </w:rPr>
              <w:t>how</w:t>
            </w:r>
            <w:r>
              <w:rPr>
                <w:rFonts w:ascii="Arial"/>
                <w:spacing w:val="-2"/>
                <w:sz w:val="24"/>
              </w:rPr>
              <w:t xml:space="preserve"> </w:t>
            </w:r>
            <w:r>
              <w:rPr>
                <w:rFonts w:ascii="Arial"/>
                <w:sz w:val="24"/>
              </w:rPr>
              <w:t>authority</w:t>
            </w:r>
          </w:p>
        </w:tc>
        <w:tc>
          <w:tcPr>
            <w:tcW w:w="0" w:type="auto"/>
            <w:tcBorders>
              <w:top w:val="single" w:sz="5" w:space="0" w:color="000000"/>
              <w:left w:val="single" w:sz="5" w:space="0" w:color="000000"/>
              <w:bottom w:val="single" w:sz="5" w:space="0" w:color="000000"/>
              <w:right w:val="single" w:sz="5" w:space="0" w:color="000000"/>
            </w:tcBorders>
          </w:tcPr>
          <w:p w14:paraId="5BFE3091" w14:textId="77777777" w:rsidR="00C244F3" w:rsidRDefault="00C244F3" w:rsidP="00C244F3">
            <w:pPr>
              <w:pStyle w:val="Heading2"/>
              <w:spacing w:before="0" w:after="160"/>
              <w:rPr>
                <w:rFonts w:ascii="Arial" w:hAnsi="Arial" w:cs="Arial"/>
                <w:color w:val="000000"/>
                <w:sz w:val="24"/>
                <w:szCs w:val="24"/>
              </w:rPr>
            </w:pPr>
            <w:r w:rsidRPr="006D1B61">
              <w:rPr>
                <w:rStyle w:val="Strong"/>
                <w:rFonts w:ascii="Arial" w:hAnsi="Arial" w:cs="Arial"/>
                <w:bCs w:val="0"/>
                <w:color w:val="000000"/>
                <w:sz w:val="24"/>
                <w:szCs w:val="24"/>
              </w:rPr>
              <w:t>Required</w:t>
            </w:r>
            <w:r w:rsidRPr="006D1B61">
              <w:rPr>
                <w:rFonts w:ascii="Arial" w:hAnsi="Arial" w:cs="Arial"/>
                <w:color w:val="000000"/>
                <w:sz w:val="24"/>
                <w:szCs w:val="24"/>
              </w:rPr>
              <w:t>:</w:t>
            </w:r>
          </w:p>
          <w:p w14:paraId="419A0783" w14:textId="77777777" w:rsidR="00D95A63" w:rsidRPr="00D95A63" w:rsidRDefault="00D95A63" w:rsidP="00D95A63">
            <w:pPr>
              <w:pStyle w:val="Heading2"/>
              <w:rPr>
                <w:rStyle w:val="Strong"/>
                <w:rFonts w:ascii="Arial" w:hAnsi="Arial" w:cs="Arial"/>
                <w:b w:val="0"/>
                <w:bCs w:val="0"/>
                <w:color w:val="000000"/>
                <w:sz w:val="24"/>
                <w:szCs w:val="24"/>
              </w:rPr>
            </w:pPr>
            <w:r w:rsidRPr="00D95A63">
              <w:rPr>
                <w:rStyle w:val="Strong"/>
                <w:rFonts w:ascii="Arial" w:hAnsi="Arial" w:cs="Arial"/>
                <w:b w:val="0"/>
                <w:bCs w:val="0"/>
                <w:color w:val="000000"/>
                <w:sz w:val="24"/>
                <w:szCs w:val="24"/>
              </w:rPr>
              <w:t xml:space="preserve">Refer to </w:t>
            </w:r>
            <w:r w:rsidR="005A6141">
              <w:rPr>
                <w:rStyle w:val="Strong"/>
                <w:rFonts w:ascii="Arial" w:hAnsi="Arial" w:cs="Arial"/>
                <w:b w:val="0"/>
                <w:bCs w:val="0"/>
                <w:color w:val="000000"/>
                <w:sz w:val="24"/>
                <w:szCs w:val="24"/>
              </w:rPr>
              <w:t xml:space="preserve">the </w:t>
            </w:r>
            <w:r w:rsidRPr="00D95A63">
              <w:rPr>
                <w:rStyle w:val="Strong"/>
                <w:rFonts w:ascii="Arial" w:hAnsi="Arial" w:cs="Arial"/>
                <w:b w:val="0"/>
                <w:bCs w:val="0"/>
                <w:color w:val="000000"/>
                <w:sz w:val="24"/>
                <w:szCs w:val="24"/>
              </w:rPr>
              <w:t>module for required journal readings accessed through Galileo</w:t>
            </w:r>
          </w:p>
          <w:p w14:paraId="4D1F0874" w14:textId="77777777" w:rsidR="00D95A63" w:rsidRPr="00D95A63" w:rsidRDefault="00D95A63" w:rsidP="00D95A63">
            <w:pPr>
              <w:rPr>
                <w:rFonts w:ascii="Arial" w:hAnsi="Arial" w:cs="Arial"/>
              </w:rPr>
            </w:pPr>
          </w:p>
          <w:p w14:paraId="3A941824" w14:textId="77777777" w:rsidR="00D95A63" w:rsidRPr="00D95A63" w:rsidRDefault="00D95A63" w:rsidP="00D95A63">
            <w:pPr>
              <w:pStyle w:val="Heading1"/>
              <w:spacing w:line="275" w:lineRule="exact"/>
              <w:rPr>
                <w:rFonts w:cs="Arial"/>
                <w:b w:val="0"/>
              </w:rPr>
            </w:pPr>
            <w:r w:rsidRPr="00D95A63">
              <w:rPr>
                <w:rFonts w:cs="Arial"/>
                <w:b w:val="0"/>
              </w:rPr>
              <w:t xml:space="preserve">Agency for Healthcare Research and Quality. (2020, April 17). Patient Safety and Quality: An evidence-based handbook for nurses. UpToDate. Retrieved May 1, 2020, from </w:t>
            </w:r>
            <w:hyperlink r:id="rId15" w:history="1">
              <w:r w:rsidRPr="00D95A63">
                <w:rPr>
                  <w:rStyle w:val="Hyperlink"/>
                  <w:rFonts w:cs="Arial"/>
                  <w:b w:val="0"/>
                </w:rPr>
                <w:t>https://archive.ahrq.gov/professionals/clinicians-providers/resources/nursing/resources/nurseshdbk/index.html</w:t>
              </w:r>
            </w:hyperlink>
            <w:r w:rsidRPr="00D95A63">
              <w:rPr>
                <w:rFonts w:cs="Arial"/>
              </w:rPr>
              <w:t xml:space="preserve"> </w:t>
            </w:r>
          </w:p>
          <w:p w14:paraId="5E6EFA4A" w14:textId="77777777" w:rsidR="00C40EFA" w:rsidRPr="00D95A63" w:rsidRDefault="00C40EFA" w:rsidP="00C40EFA">
            <w:pPr>
              <w:rPr>
                <w:rFonts w:ascii="Arial" w:hAnsi="Arial" w:cs="Arial"/>
              </w:rPr>
            </w:pPr>
          </w:p>
          <w:p w14:paraId="6284C139" w14:textId="77777777" w:rsidR="00D95A63" w:rsidRPr="00D95A63" w:rsidRDefault="00B25C48" w:rsidP="00D95A63">
            <w:pPr>
              <w:pStyle w:val="NormalWeb"/>
              <w:spacing w:before="0" w:beforeAutospacing="0" w:after="0" w:afterAutospacing="0"/>
              <w:rPr>
                <w:rFonts w:ascii="Arial" w:hAnsi="Arial" w:cs="Arial"/>
              </w:rPr>
            </w:pPr>
            <w:r w:rsidRPr="00D95A63">
              <w:rPr>
                <w:rFonts w:ascii="Arial" w:hAnsi="Arial" w:cs="Arial"/>
              </w:rPr>
              <w:t xml:space="preserve">Take practice drug calculation quizzes at </w:t>
            </w:r>
            <w:proofErr w:type="spellStart"/>
            <w:r w:rsidR="00D95A63" w:rsidRPr="00D95A63">
              <w:rPr>
                <w:rFonts w:ascii="Arial" w:hAnsi="Arial" w:cs="Arial"/>
                <w:color w:val="000000"/>
              </w:rPr>
              <w:t>Lakeman</w:t>
            </w:r>
            <w:proofErr w:type="spellEnd"/>
            <w:r w:rsidR="00D95A63" w:rsidRPr="00D95A63">
              <w:rPr>
                <w:rFonts w:ascii="Arial" w:hAnsi="Arial" w:cs="Arial"/>
                <w:color w:val="000000"/>
              </w:rPr>
              <w:t xml:space="preserve">, R. (2020, March 16). Drug calculations for health professionals. </w:t>
            </w:r>
            <w:r w:rsidR="00D95A63" w:rsidRPr="00D95A63">
              <w:rPr>
                <w:rFonts w:ascii="Arial" w:hAnsi="Arial" w:cs="Arial"/>
              </w:rPr>
              <w:t>UpToDate. Retrieved May 1, 2020,</w:t>
            </w:r>
            <w:r w:rsidR="00D95A63" w:rsidRPr="00D95A63">
              <w:rPr>
                <w:rFonts w:ascii="Arial" w:hAnsi="Arial" w:cs="Arial"/>
                <w:b/>
              </w:rPr>
              <w:t xml:space="preserve"> </w:t>
            </w:r>
            <w:r w:rsidR="00D95A63" w:rsidRPr="00D95A63">
              <w:rPr>
                <w:rFonts w:ascii="Arial" w:hAnsi="Arial" w:cs="Arial"/>
              </w:rPr>
              <w:t>from</w:t>
            </w:r>
            <w:r w:rsidR="00D95A63" w:rsidRPr="00D95A63">
              <w:rPr>
                <w:rFonts w:ascii="Arial" w:hAnsi="Arial" w:cs="Arial"/>
                <w:color w:val="000000"/>
              </w:rPr>
              <w:t xml:space="preserve"> </w:t>
            </w:r>
            <w:hyperlink r:id="rId16" w:history="1">
              <w:r w:rsidR="00D95A63" w:rsidRPr="00D95A63">
                <w:rPr>
                  <w:rStyle w:val="Hyperlink"/>
                  <w:rFonts w:ascii="Arial" w:hAnsi="Arial" w:cs="Arial"/>
                </w:rPr>
                <w:t>https://testandcalc.com/quiz/index.asp</w:t>
              </w:r>
            </w:hyperlink>
          </w:p>
          <w:p w14:paraId="19F58778" w14:textId="77777777" w:rsidR="00B25C48" w:rsidRDefault="00B25C48" w:rsidP="00C244F3">
            <w:pPr>
              <w:pStyle w:val="NormalWeb"/>
              <w:rPr>
                <w:rFonts w:ascii="Arial" w:hAnsi="Arial" w:cs="Arial"/>
              </w:rPr>
            </w:pPr>
          </w:p>
          <w:p w14:paraId="7B5ABF50" w14:textId="77777777" w:rsidR="00C244F3" w:rsidRPr="006D1B61" w:rsidRDefault="00C244F3" w:rsidP="00D95A63">
            <w:pPr>
              <w:pStyle w:val="Heading2"/>
              <w:rPr>
                <w:rFonts w:ascii="Arial" w:hAnsi="Arial" w:cs="Arial"/>
                <w:b/>
                <w:sz w:val="24"/>
                <w:szCs w:val="24"/>
              </w:rPr>
            </w:pPr>
          </w:p>
        </w:tc>
      </w:tr>
    </w:tbl>
    <w:p w14:paraId="001EE35B" w14:textId="77777777" w:rsidR="00127A7D" w:rsidRDefault="00127A7D">
      <w:pPr>
        <w:spacing w:line="239" w:lineRule="auto"/>
        <w:rPr>
          <w:rFonts w:ascii="Arial" w:eastAsia="Arial" w:hAnsi="Arial" w:cs="Arial"/>
          <w:sz w:val="24"/>
          <w:szCs w:val="24"/>
        </w:rPr>
        <w:sectPr w:rsidR="00127A7D" w:rsidSect="00AE39FA">
          <w:pgSz w:w="12240" w:h="15840"/>
          <w:pgMar w:top="245" w:right="360" w:bottom="245" w:left="360" w:header="764" w:footer="0" w:gutter="0"/>
          <w:cols w:space="720"/>
        </w:sectPr>
      </w:pPr>
    </w:p>
    <w:p w14:paraId="3C04DC25" w14:textId="77777777" w:rsidR="00127A7D" w:rsidRDefault="00127A7D">
      <w:pPr>
        <w:rPr>
          <w:rFonts w:ascii="Times New Roman" w:eastAsia="Times New Roman" w:hAnsi="Times New Roman" w:cs="Times New Roman"/>
          <w:sz w:val="20"/>
          <w:szCs w:val="20"/>
        </w:rPr>
      </w:pPr>
    </w:p>
    <w:p w14:paraId="217E593A" w14:textId="77777777" w:rsidR="00127A7D" w:rsidRDefault="00127A7D">
      <w:pPr>
        <w:spacing w:before="5"/>
        <w:rPr>
          <w:rFonts w:ascii="Times New Roman" w:eastAsia="Times New Roman" w:hAnsi="Times New Roman" w:cs="Times New Roman"/>
          <w:sz w:val="19"/>
          <w:szCs w:val="19"/>
        </w:rPr>
      </w:pPr>
    </w:p>
    <w:tbl>
      <w:tblPr>
        <w:tblW w:w="0" w:type="auto"/>
        <w:tblInd w:w="118" w:type="dxa"/>
        <w:tblCellMar>
          <w:left w:w="0" w:type="dxa"/>
          <w:right w:w="0" w:type="dxa"/>
        </w:tblCellMar>
        <w:tblLook w:val="01E0" w:firstRow="1" w:lastRow="1" w:firstColumn="1" w:lastColumn="1" w:noHBand="0" w:noVBand="0"/>
      </w:tblPr>
      <w:tblGrid>
        <w:gridCol w:w="1460"/>
        <w:gridCol w:w="1403"/>
        <w:gridCol w:w="6472"/>
        <w:gridCol w:w="2055"/>
      </w:tblGrid>
      <w:tr w:rsidR="00C244F3" w14:paraId="1CE74F98" w14:textId="77777777" w:rsidTr="00AE39FA">
        <w:trPr>
          <w:trHeight w:hRule="exact" w:val="288"/>
        </w:trPr>
        <w:tc>
          <w:tcPr>
            <w:tcW w:w="0" w:type="auto"/>
            <w:tcBorders>
              <w:top w:val="single" w:sz="5" w:space="0" w:color="000000"/>
              <w:left w:val="single" w:sz="5" w:space="0" w:color="000000"/>
              <w:bottom w:val="single" w:sz="5" w:space="0" w:color="000000"/>
              <w:right w:val="single" w:sz="5" w:space="0" w:color="000000"/>
            </w:tcBorders>
          </w:tcPr>
          <w:p w14:paraId="0731C982" w14:textId="77777777" w:rsidR="00C244F3" w:rsidRDefault="00C244F3">
            <w:pPr>
              <w:pStyle w:val="TableParagraph"/>
              <w:spacing w:line="275" w:lineRule="exact"/>
              <w:ind w:left="104"/>
              <w:rPr>
                <w:rFonts w:ascii="Arial" w:eastAsia="Arial" w:hAnsi="Arial" w:cs="Arial"/>
                <w:sz w:val="24"/>
                <w:szCs w:val="24"/>
              </w:rPr>
            </w:pPr>
            <w:r>
              <w:rPr>
                <w:rFonts w:ascii="Arial"/>
                <w:b/>
                <w:sz w:val="24"/>
              </w:rPr>
              <w:t>Course</w:t>
            </w:r>
            <w:r>
              <w:rPr>
                <w:rFonts w:ascii="Arial"/>
                <w:b/>
                <w:spacing w:val="-10"/>
                <w:sz w:val="24"/>
              </w:rPr>
              <w:t xml:space="preserve"> </w:t>
            </w:r>
            <w:r>
              <w:rPr>
                <w:rFonts w:ascii="Arial"/>
                <w:b/>
                <w:sz w:val="24"/>
              </w:rPr>
              <w:t>Objectives</w:t>
            </w:r>
          </w:p>
        </w:tc>
        <w:tc>
          <w:tcPr>
            <w:tcW w:w="0" w:type="auto"/>
            <w:tcBorders>
              <w:top w:val="single" w:sz="5" w:space="0" w:color="000000"/>
              <w:left w:val="single" w:sz="5" w:space="0" w:color="000000"/>
              <w:bottom w:val="single" w:sz="5" w:space="0" w:color="000000"/>
              <w:right w:val="single" w:sz="5" w:space="0" w:color="000000"/>
            </w:tcBorders>
          </w:tcPr>
          <w:p w14:paraId="1C0C45FD" w14:textId="77777777" w:rsidR="00C244F3" w:rsidRDefault="00C244F3">
            <w:pPr>
              <w:pStyle w:val="TableParagraph"/>
              <w:spacing w:line="275" w:lineRule="exact"/>
              <w:ind w:left="99"/>
              <w:rPr>
                <w:rFonts w:ascii="Arial" w:eastAsia="Arial" w:hAnsi="Arial" w:cs="Arial"/>
                <w:sz w:val="24"/>
                <w:szCs w:val="24"/>
              </w:rPr>
            </w:pPr>
            <w:r>
              <w:rPr>
                <w:rFonts w:ascii="Arial"/>
                <w:b/>
                <w:sz w:val="24"/>
              </w:rPr>
              <w:t>Unit</w:t>
            </w:r>
            <w:r>
              <w:rPr>
                <w:rFonts w:ascii="Arial"/>
                <w:b/>
                <w:spacing w:val="-9"/>
                <w:sz w:val="24"/>
              </w:rPr>
              <w:t xml:space="preserve"> </w:t>
            </w:r>
            <w:r>
              <w:rPr>
                <w:rFonts w:ascii="Arial"/>
                <w:b/>
                <w:sz w:val="24"/>
              </w:rPr>
              <w:t>Objectives</w:t>
            </w:r>
          </w:p>
        </w:tc>
        <w:tc>
          <w:tcPr>
            <w:tcW w:w="0" w:type="auto"/>
            <w:tcBorders>
              <w:top w:val="single" w:sz="5" w:space="0" w:color="000000"/>
              <w:left w:val="single" w:sz="5" w:space="0" w:color="000000"/>
              <w:bottom w:val="single" w:sz="5" w:space="0" w:color="000000"/>
              <w:right w:val="single" w:sz="5" w:space="0" w:color="000000"/>
            </w:tcBorders>
          </w:tcPr>
          <w:p w14:paraId="1DE5B282" w14:textId="77777777" w:rsidR="00C244F3" w:rsidRDefault="00C244F3">
            <w:pPr>
              <w:pStyle w:val="TableParagraph"/>
              <w:spacing w:line="275" w:lineRule="exact"/>
              <w:ind w:left="99"/>
              <w:rPr>
                <w:rFonts w:ascii="Arial" w:eastAsia="Arial" w:hAnsi="Arial" w:cs="Arial"/>
                <w:sz w:val="24"/>
                <w:szCs w:val="24"/>
              </w:rPr>
            </w:pPr>
            <w:r>
              <w:rPr>
                <w:rFonts w:ascii="Arial"/>
                <w:b/>
                <w:sz w:val="24"/>
              </w:rPr>
              <w:t>Classroom</w:t>
            </w:r>
            <w:r>
              <w:rPr>
                <w:rFonts w:ascii="Arial"/>
                <w:b/>
                <w:spacing w:val="-9"/>
                <w:sz w:val="24"/>
              </w:rPr>
              <w:t xml:space="preserve"> </w:t>
            </w:r>
            <w:r>
              <w:rPr>
                <w:rFonts w:ascii="Arial"/>
                <w:b/>
                <w:sz w:val="24"/>
              </w:rPr>
              <w:t>Activities</w:t>
            </w:r>
          </w:p>
        </w:tc>
        <w:tc>
          <w:tcPr>
            <w:tcW w:w="0" w:type="auto"/>
            <w:tcBorders>
              <w:top w:val="single" w:sz="5" w:space="0" w:color="000000"/>
              <w:left w:val="single" w:sz="5" w:space="0" w:color="000000"/>
              <w:bottom w:val="single" w:sz="5" w:space="0" w:color="000000"/>
              <w:right w:val="single" w:sz="5" w:space="0" w:color="000000"/>
            </w:tcBorders>
          </w:tcPr>
          <w:p w14:paraId="0FFDF687" w14:textId="77777777" w:rsidR="00C244F3" w:rsidRDefault="00C244F3">
            <w:pPr>
              <w:pStyle w:val="TableParagraph"/>
              <w:spacing w:line="275" w:lineRule="exact"/>
              <w:ind w:left="99"/>
              <w:rPr>
                <w:rFonts w:ascii="Arial"/>
                <w:b/>
                <w:sz w:val="24"/>
              </w:rPr>
            </w:pPr>
          </w:p>
        </w:tc>
      </w:tr>
      <w:tr w:rsidR="00C244F3" w14:paraId="35410D60" w14:textId="77777777" w:rsidTr="00AE39FA">
        <w:trPr>
          <w:trHeight w:hRule="exact" w:val="8016"/>
        </w:trPr>
        <w:tc>
          <w:tcPr>
            <w:tcW w:w="0" w:type="auto"/>
            <w:tcBorders>
              <w:top w:val="single" w:sz="5" w:space="0" w:color="000000"/>
              <w:left w:val="single" w:sz="5" w:space="0" w:color="000000"/>
              <w:bottom w:val="single" w:sz="5" w:space="0" w:color="000000"/>
              <w:right w:val="single" w:sz="5" w:space="0" w:color="000000"/>
            </w:tcBorders>
          </w:tcPr>
          <w:p w14:paraId="70E536AF" w14:textId="77777777" w:rsidR="00C244F3" w:rsidRDefault="00C244F3"/>
        </w:tc>
        <w:tc>
          <w:tcPr>
            <w:tcW w:w="0" w:type="auto"/>
            <w:tcBorders>
              <w:top w:val="single" w:sz="5" w:space="0" w:color="000000"/>
              <w:left w:val="single" w:sz="5" w:space="0" w:color="000000"/>
              <w:bottom w:val="single" w:sz="5" w:space="0" w:color="000000"/>
              <w:right w:val="single" w:sz="5" w:space="0" w:color="000000"/>
            </w:tcBorders>
          </w:tcPr>
          <w:p w14:paraId="246FC7D2" w14:textId="77777777" w:rsidR="00C244F3" w:rsidRDefault="00C244F3"/>
        </w:tc>
        <w:tc>
          <w:tcPr>
            <w:tcW w:w="0" w:type="auto"/>
            <w:tcBorders>
              <w:top w:val="single" w:sz="5" w:space="0" w:color="000000"/>
              <w:left w:val="single" w:sz="5" w:space="0" w:color="000000"/>
              <w:bottom w:val="single" w:sz="5" w:space="0" w:color="000000"/>
              <w:right w:val="single" w:sz="5" w:space="0" w:color="000000"/>
            </w:tcBorders>
          </w:tcPr>
          <w:p w14:paraId="6F517AA9" w14:textId="77777777" w:rsidR="00C244F3" w:rsidRDefault="00C244F3">
            <w:pPr>
              <w:pStyle w:val="TableParagraph"/>
              <w:ind w:left="99" w:right="104"/>
              <w:rPr>
                <w:rFonts w:ascii="Arial" w:eastAsia="Arial" w:hAnsi="Arial" w:cs="Arial"/>
                <w:sz w:val="24"/>
                <w:szCs w:val="24"/>
              </w:rPr>
            </w:pPr>
            <w:r>
              <w:rPr>
                <w:rFonts w:ascii="Arial"/>
                <w:sz w:val="24"/>
              </w:rPr>
              <w:t>gradients</w:t>
            </w:r>
            <w:r>
              <w:rPr>
                <w:rFonts w:ascii="Arial"/>
                <w:spacing w:val="-2"/>
                <w:sz w:val="24"/>
              </w:rPr>
              <w:t xml:space="preserve"> </w:t>
            </w:r>
            <w:r>
              <w:rPr>
                <w:rFonts w:ascii="Arial"/>
                <w:sz w:val="24"/>
              </w:rPr>
              <w:t>influence</w:t>
            </w:r>
            <w:r>
              <w:rPr>
                <w:rFonts w:ascii="Arial"/>
                <w:spacing w:val="-2"/>
                <w:sz w:val="24"/>
              </w:rPr>
              <w:t xml:space="preserve"> </w:t>
            </w:r>
            <w:r>
              <w:rPr>
                <w:rFonts w:ascii="Arial"/>
                <w:sz w:val="24"/>
              </w:rPr>
              <w:t>teamwork and</w:t>
            </w:r>
            <w:r>
              <w:rPr>
                <w:rFonts w:ascii="Arial"/>
                <w:spacing w:val="-3"/>
                <w:sz w:val="24"/>
              </w:rPr>
              <w:t xml:space="preserve"> </w:t>
            </w:r>
            <w:r>
              <w:rPr>
                <w:rFonts w:ascii="Arial"/>
                <w:sz w:val="24"/>
              </w:rPr>
              <w:t>patient</w:t>
            </w:r>
            <w:r>
              <w:rPr>
                <w:rFonts w:ascii="Arial"/>
                <w:spacing w:val="-2"/>
                <w:sz w:val="24"/>
              </w:rPr>
              <w:t xml:space="preserve"> </w:t>
            </w:r>
            <w:r>
              <w:rPr>
                <w:rFonts w:ascii="Arial"/>
                <w:sz w:val="24"/>
              </w:rPr>
              <w:t>safety.</w:t>
            </w:r>
            <w:r>
              <w:rPr>
                <w:rFonts w:ascii="Arial"/>
                <w:spacing w:val="62"/>
                <w:sz w:val="24"/>
              </w:rPr>
              <w:t xml:space="preserve"> </w:t>
            </w:r>
            <w:r>
              <w:rPr>
                <w:rFonts w:ascii="Arial"/>
                <w:spacing w:val="-1"/>
                <w:sz w:val="24"/>
              </w:rPr>
              <w:t>Authority</w:t>
            </w:r>
            <w:r>
              <w:rPr>
                <w:rFonts w:ascii="Arial"/>
                <w:spacing w:val="28"/>
                <w:sz w:val="24"/>
              </w:rPr>
              <w:t xml:space="preserve"> </w:t>
            </w:r>
            <w:r>
              <w:rPr>
                <w:rFonts w:ascii="Arial"/>
                <w:sz w:val="24"/>
              </w:rPr>
              <w:t>Gradient</w:t>
            </w:r>
            <w:r>
              <w:rPr>
                <w:rFonts w:ascii="Arial"/>
                <w:spacing w:val="-3"/>
                <w:sz w:val="24"/>
              </w:rPr>
              <w:t xml:space="preserve"> </w:t>
            </w:r>
            <w:r>
              <w:rPr>
                <w:rFonts w:ascii="Arial"/>
                <w:sz w:val="24"/>
              </w:rPr>
              <w:t>refers</w:t>
            </w:r>
            <w:r>
              <w:rPr>
                <w:rFonts w:ascii="Arial"/>
                <w:spacing w:val="-3"/>
                <w:sz w:val="24"/>
              </w:rPr>
              <w:t xml:space="preserve"> </w:t>
            </w:r>
            <w:r>
              <w:rPr>
                <w:rFonts w:ascii="Arial"/>
                <w:sz w:val="24"/>
              </w:rPr>
              <w:t>to</w:t>
            </w:r>
            <w:r>
              <w:rPr>
                <w:rFonts w:ascii="Arial"/>
                <w:spacing w:val="-2"/>
                <w:sz w:val="24"/>
              </w:rPr>
              <w:t xml:space="preserve"> </w:t>
            </w:r>
            <w:r>
              <w:rPr>
                <w:rFonts w:ascii="Arial"/>
                <w:sz w:val="24"/>
              </w:rPr>
              <w:t>the established,</w:t>
            </w:r>
            <w:r>
              <w:rPr>
                <w:rFonts w:ascii="Arial"/>
                <w:spacing w:val="-5"/>
                <w:sz w:val="24"/>
              </w:rPr>
              <w:t xml:space="preserve"> </w:t>
            </w:r>
            <w:r>
              <w:rPr>
                <w:rFonts w:ascii="Arial"/>
                <w:sz w:val="24"/>
              </w:rPr>
              <w:t>and/or perceived,</w:t>
            </w:r>
            <w:r>
              <w:rPr>
                <w:rFonts w:ascii="Arial"/>
                <w:spacing w:val="-2"/>
                <w:sz w:val="24"/>
              </w:rPr>
              <w:t xml:space="preserve"> </w:t>
            </w:r>
            <w:r>
              <w:rPr>
                <w:rFonts w:ascii="Arial"/>
                <w:sz w:val="24"/>
              </w:rPr>
              <w:t>command</w:t>
            </w:r>
            <w:r>
              <w:rPr>
                <w:rFonts w:ascii="Arial"/>
                <w:spacing w:val="-1"/>
                <w:sz w:val="24"/>
              </w:rPr>
              <w:t xml:space="preserve"> </w:t>
            </w:r>
            <w:r>
              <w:rPr>
                <w:rFonts w:ascii="Arial"/>
                <w:sz w:val="24"/>
              </w:rPr>
              <w:t xml:space="preserve">and </w:t>
            </w:r>
            <w:r>
              <w:rPr>
                <w:rFonts w:ascii="Arial"/>
                <w:spacing w:val="-1"/>
                <w:sz w:val="24"/>
              </w:rPr>
              <w:t xml:space="preserve">decision-making </w:t>
            </w:r>
            <w:r>
              <w:rPr>
                <w:rFonts w:ascii="Arial"/>
                <w:sz w:val="24"/>
              </w:rPr>
              <w:t>power</w:t>
            </w:r>
            <w:r>
              <w:rPr>
                <w:rFonts w:ascii="Arial"/>
                <w:spacing w:val="28"/>
                <w:sz w:val="24"/>
              </w:rPr>
              <w:t xml:space="preserve"> </w:t>
            </w:r>
            <w:r>
              <w:rPr>
                <w:rFonts w:ascii="Arial"/>
                <w:sz w:val="24"/>
              </w:rPr>
              <w:t>hierarchy</w:t>
            </w:r>
            <w:r>
              <w:rPr>
                <w:rFonts w:ascii="Arial"/>
                <w:spacing w:val="-2"/>
                <w:sz w:val="24"/>
              </w:rPr>
              <w:t xml:space="preserve"> </w:t>
            </w:r>
            <w:r>
              <w:rPr>
                <w:rFonts w:ascii="Arial"/>
                <w:sz w:val="24"/>
              </w:rPr>
              <w:t>in</w:t>
            </w:r>
            <w:r>
              <w:rPr>
                <w:rFonts w:ascii="Arial"/>
                <w:spacing w:val="-2"/>
                <w:sz w:val="24"/>
              </w:rPr>
              <w:t xml:space="preserve"> </w:t>
            </w:r>
            <w:r>
              <w:rPr>
                <w:rFonts w:ascii="Arial"/>
                <w:sz w:val="24"/>
              </w:rPr>
              <w:t>a</w:t>
            </w:r>
            <w:r>
              <w:rPr>
                <w:rFonts w:ascii="Arial"/>
                <w:spacing w:val="-2"/>
                <w:sz w:val="24"/>
              </w:rPr>
              <w:t xml:space="preserve"> </w:t>
            </w:r>
            <w:r>
              <w:rPr>
                <w:rFonts w:ascii="Arial"/>
                <w:sz w:val="24"/>
              </w:rPr>
              <w:t>Team,</w:t>
            </w:r>
            <w:r>
              <w:rPr>
                <w:rFonts w:ascii="Arial"/>
                <w:spacing w:val="-2"/>
                <w:sz w:val="24"/>
              </w:rPr>
              <w:t xml:space="preserve"> </w:t>
            </w:r>
            <w:r>
              <w:rPr>
                <w:rFonts w:ascii="Arial"/>
                <w:sz w:val="24"/>
              </w:rPr>
              <w:t>Crew</w:t>
            </w:r>
            <w:r>
              <w:rPr>
                <w:rFonts w:ascii="Arial"/>
                <w:spacing w:val="-2"/>
                <w:sz w:val="24"/>
              </w:rPr>
              <w:t xml:space="preserve"> </w:t>
            </w:r>
            <w:r>
              <w:rPr>
                <w:rFonts w:ascii="Arial"/>
                <w:sz w:val="24"/>
              </w:rPr>
              <w:t>or Group</w:t>
            </w:r>
            <w:r>
              <w:rPr>
                <w:rFonts w:ascii="Arial"/>
                <w:spacing w:val="-2"/>
                <w:sz w:val="24"/>
              </w:rPr>
              <w:t xml:space="preserve"> </w:t>
            </w:r>
            <w:r>
              <w:rPr>
                <w:rFonts w:ascii="Arial"/>
                <w:sz w:val="24"/>
              </w:rPr>
              <w:t>situation,</w:t>
            </w:r>
            <w:r>
              <w:rPr>
                <w:rFonts w:ascii="Arial"/>
                <w:spacing w:val="-2"/>
                <w:sz w:val="24"/>
              </w:rPr>
              <w:t xml:space="preserve"> </w:t>
            </w:r>
            <w:proofErr w:type="gramStart"/>
            <w:r>
              <w:rPr>
                <w:rFonts w:ascii="Arial"/>
                <w:sz w:val="24"/>
              </w:rPr>
              <w:t>and</w:t>
            </w:r>
            <w:r>
              <w:rPr>
                <w:rFonts w:ascii="Arial"/>
                <w:spacing w:val="-2"/>
                <w:sz w:val="24"/>
              </w:rPr>
              <w:t xml:space="preserve"> </w:t>
            </w:r>
            <w:r>
              <w:rPr>
                <w:rFonts w:ascii="Arial"/>
                <w:sz w:val="24"/>
              </w:rPr>
              <w:t>also</w:t>
            </w:r>
            <w:proofErr w:type="gramEnd"/>
            <w:r>
              <w:rPr>
                <w:rFonts w:ascii="Arial"/>
                <w:spacing w:val="-2"/>
                <w:sz w:val="24"/>
              </w:rPr>
              <w:t xml:space="preserve"> </w:t>
            </w:r>
            <w:r>
              <w:rPr>
                <w:rFonts w:ascii="Arial"/>
                <w:sz w:val="24"/>
              </w:rPr>
              <w:t>how balanced</w:t>
            </w:r>
            <w:r>
              <w:rPr>
                <w:rFonts w:ascii="Arial"/>
                <w:spacing w:val="-3"/>
                <w:sz w:val="24"/>
              </w:rPr>
              <w:t xml:space="preserve"> </w:t>
            </w:r>
            <w:r>
              <w:rPr>
                <w:rFonts w:ascii="Arial"/>
                <w:sz w:val="24"/>
              </w:rPr>
              <w:t>the</w:t>
            </w:r>
            <w:r>
              <w:rPr>
                <w:rFonts w:ascii="Arial"/>
                <w:spacing w:val="-2"/>
                <w:sz w:val="24"/>
              </w:rPr>
              <w:t xml:space="preserve"> </w:t>
            </w:r>
            <w:r>
              <w:rPr>
                <w:rFonts w:ascii="Arial"/>
                <w:sz w:val="24"/>
              </w:rPr>
              <w:t>distribution</w:t>
            </w:r>
            <w:r>
              <w:rPr>
                <w:rFonts w:ascii="Arial"/>
                <w:spacing w:val="-2"/>
                <w:sz w:val="24"/>
              </w:rPr>
              <w:t xml:space="preserve"> </w:t>
            </w:r>
            <w:r>
              <w:rPr>
                <w:rFonts w:ascii="Arial"/>
                <w:sz w:val="24"/>
              </w:rPr>
              <w:t>of</w:t>
            </w:r>
            <w:r>
              <w:rPr>
                <w:rFonts w:ascii="Arial"/>
                <w:w w:val="99"/>
                <w:sz w:val="24"/>
              </w:rPr>
              <w:t xml:space="preserve"> </w:t>
            </w:r>
            <w:r>
              <w:rPr>
                <w:rFonts w:ascii="Arial"/>
                <w:sz w:val="24"/>
              </w:rPr>
              <w:t>this</w:t>
            </w:r>
            <w:r>
              <w:rPr>
                <w:rFonts w:ascii="Arial"/>
                <w:spacing w:val="-2"/>
                <w:sz w:val="24"/>
              </w:rPr>
              <w:t xml:space="preserve"> </w:t>
            </w:r>
            <w:r>
              <w:rPr>
                <w:rFonts w:ascii="Arial"/>
                <w:sz w:val="24"/>
              </w:rPr>
              <w:t>power</w:t>
            </w:r>
            <w:r>
              <w:rPr>
                <w:rFonts w:ascii="Arial"/>
                <w:spacing w:val="-1"/>
                <w:sz w:val="24"/>
              </w:rPr>
              <w:t xml:space="preserve"> </w:t>
            </w:r>
            <w:r>
              <w:rPr>
                <w:rFonts w:ascii="Arial"/>
                <w:sz w:val="24"/>
              </w:rPr>
              <w:t>is</w:t>
            </w:r>
            <w:r>
              <w:rPr>
                <w:rFonts w:ascii="Arial"/>
                <w:spacing w:val="-1"/>
                <w:sz w:val="24"/>
              </w:rPr>
              <w:t xml:space="preserve"> </w:t>
            </w:r>
            <w:r>
              <w:rPr>
                <w:rFonts w:ascii="Arial"/>
                <w:sz w:val="24"/>
              </w:rPr>
              <w:t>experienced within</w:t>
            </w:r>
            <w:r>
              <w:rPr>
                <w:rFonts w:ascii="Arial"/>
                <w:spacing w:val="-3"/>
                <w:sz w:val="24"/>
              </w:rPr>
              <w:t xml:space="preserve"> </w:t>
            </w:r>
            <w:r>
              <w:rPr>
                <w:rFonts w:ascii="Arial"/>
                <w:sz w:val="24"/>
              </w:rPr>
              <w:t>the</w:t>
            </w:r>
            <w:r>
              <w:rPr>
                <w:rFonts w:ascii="Arial"/>
                <w:spacing w:val="-2"/>
                <w:sz w:val="24"/>
              </w:rPr>
              <w:t xml:space="preserve"> </w:t>
            </w:r>
            <w:r>
              <w:rPr>
                <w:rFonts w:ascii="Arial"/>
                <w:sz w:val="24"/>
              </w:rPr>
              <w:t>Team,</w:t>
            </w:r>
            <w:r>
              <w:rPr>
                <w:rFonts w:ascii="Arial"/>
                <w:spacing w:val="-3"/>
                <w:sz w:val="24"/>
              </w:rPr>
              <w:t xml:space="preserve"> </w:t>
            </w:r>
            <w:r>
              <w:rPr>
                <w:rFonts w:ascii="Arial"/>
                <w:sz w:val="24"/>
              </w:rPr>
              <w:t>Crew</w:t>
            </w:r>
            <w:r>
              <w:rPr>
                <w:rFonts w:ascii="Arial"/>
                <w:spacing w:val="-2"/>
                <w:sz w:val="24"/>
              </w:rPr>
              <w:t xml:space="preserve"> </w:t>
            </w:r>
            <w:r>
              <w:rPr>
                <w:rFonts w:ascii="Arial"/>
                <w:sz w:val="24"/>
              </w:rPr>
              <w:t>or Group.</w:t>
            </w:r>
            <w:r>
              <w:rPr>
                <w:rFonts w:ascii="Arial"/>
                <w:spacing w:val="-4"/>
                <w:sz w:val="24"/>
              </w:rPr>
              <w:t xml:space="preserve"> </w:t>
            </w:r>
            <w:r>
              <w:rPr>
                <w:rFonts w:ascii="Arial"/>
                <w:sz w:val="24"/>
              </w:rPr>
              <w:t>Concentration</w:t>
            </w:r>
            <w:r>
              <w:rPr>
                <w:rFonts w:ascii="Arial"/>
                <w:spacing w:val="-3"/>
                <w:sz w:val="24"/>
              </w:rPr>
              <w:t xml:space="preserve"> </w:t>
            </w:r>
            <w:r>
              <w:rPr>
                <w:rFonts w:ascii="Arial"/>
                <w:sz w:val="24"/>
              </w:rPr>
              <w:t>of</w:t>
            </w:r>
            <w:r>
              <w:rPr>
                <w:rFonts w:ascii="Arial"/>
                <w:w w:val="99"/>
                <w:sz w:val="24"/>
              </w:rPr>
              <w:t xml:space="preserve"> </w:t>
            </w:r>
            <w:r>
              <w:rPr>
                <w:rFonts w:ascii="Arial"/>
                <w:spacing w:val="-1"/>
                <w:sz w:val="24"/>
              </w:rPr>
              <w:t>power</w:t>
            </w:r>
            <w:r>
              <w:rPr>
                <w:rFonts w:ascii="Arial"/>
                <w:spacing w:val="-2"/>
                <w:sz w:val="24"/>
              </w:rPr>
              <w:t xml:space="preserve"> </w:t>
            </w:r>
            <w:r>
              <w:rPr>
                <w:rFonts w:ascii="Arial"/>
                <w:sz w:val="24"/>
              </w:rPr>
              <w:t>in</w:t>
            </w:r>
            <w:r>
              <w:rPr>
                <w:rFonts w:ascii="Arial"/>
                <w:spacing w:val="-1"/>
                <w:sz w:val="24"/>
              </w:rPr>
              <w:t xml:space="preserve"> </w:t>
            </w:r>
            <w:r>
              <w:rPr>
                <w:rFonts w:ascii="Arial"/>
                <w:sz w:val="24"/>
              </w:rPr>
              <w:t>one</w:t>
            </w:r>
            <w:r>
              <w:rPr>
                <w:rFonts w:ascii="Arial"/>
                <w:spacing w:val="-1"/>
                <w:sz w:val="24"/>
              </w:rPr>
              <w:t xml:space="preserve"> </w:t>
            </w:r>
            <w:r>
              <w:rPr>
                <w:rFonts w:ascii="Arial"/>
                <w:sz w:val="24"/>
              </w:rPr>
              <w:t>person</w:t>
            </w:r>
            <w:r>
              <w:rPr>
                <w:rFonts w:ascii="Arial"/>
                <w:spacing w:val="-1"/>
                <w:sz w:val="24"/>
              </w:rPr>
              <w:t xml:space="preserve"> </w:t>
            </w:r>
            <w:r>
              <w:rPr>
                <w:rFonts w:ascii="Arial"/>
                <w:sz w:val="24"/>
              </w:rPr>
              <w:t>leads</w:t>
            </w:r>
            <w:r>
              <w:rPr>
                <w:rFonts w:ascii="Arial"/>
                <w:spacing w:val="-1"/>
                <w:sz w:val="24"/>
              </w:rPr>
              <w:t xml:space="preserve"> </w:t>
            </w:r>
            <w:r>
              <w:rPr>
                <w:rFonts w:ascii="Arial"/>
                <w:sz w:val="24"/>
              </w:rPr>
              <w:t>to</w:t>
            </w:r>
            <w:r>
              <w:rPr>
                <w:rFonts w:ascii="Arial"/>
                <w:spacing w:val="24"/>
                <w:sz w:val="24"/>
              </w:rPr>
              <w:t xml:space="preserve"> </w:t>
            </w:r>
            <w:r>
              <w:rPr>
                <w:rFonts w:ascii="Arial"/>
                <w:sz w:val="24"/>
              </w:rPr>
              <w:t>a</w:t>
            </w:r>
            <w:r>
              <w:rPr>
                <w:rFonts w:ascii="Arial"/>
                <w:spacing w:val="-2"/>
                <w:sz w:val="24"/>
              </w:rPr>
              <w:t xml:space="preserve"> </w:t>
            </w:r>
            <w:r>
              <w:rPr>
                <w:rFonts w:ascii="Arial"/>
                <w:sz w:val="24"/>
              </w:rPr>
              <w:t>steep</w:t>
            </w:r>
            <w:r>
              <w:rPr>
                <w:rFonts w:ascii="Arial"/>
                <w:spacing w:val="-2"/>
                <w:sz w:val="24"/>
              </w:rPr>
              <w:t xml:space="preserve"> </w:t>
            </w:r>
            <w:r>
              <w:rPr>
                <w:rFonts w:ascii="Arial"/>
                <w:sz w:val="24"/>
              </w:rPr>
              <w:t>gradient,</w:t>
            </w:r>
            <w:r>
              <w:rPr>
                <w:rFonts w:ascii="Arial"/>
                <w:spacing w:val="-2"/>
                <w:sz w:val="24"/>
              </w:rPr>
              <w:t xml:space="preserve"> </w:t>
            </w:r>
            <w:r>
              <w:rPr>
                <w:rFonts w:ascii="Arial"/>
                <w:sz w:val="24"/>
              </w:rPr>
              <w:t>while</w:t>
            </w:r>
            <w:r>
              <w:rPr>
                <w:rFonts w:ascii="Arial"/>
                <w:spacing w:val="-2"/>
                <w:sz w:val="24"/>
              </w:rPr>
              <w:t xml:space="preserve"> </w:t>
            </w:r>
            <w:r>
              <w:rPr>
                <w:rFonts w:ascii="Arial"/>
                <w:sz w:val="24"/>
              </w:rPr>
              <w:t>more democratic</w:t>
            </w:r>
            <w:r>
              <w:rPr>
                <w:rFonts w:ascii="Arial"/>
                <w:spacing w:val="-2"/>
                <w:sz w:val="24"/>
              </w:rPr>
              <w:t xml:space="preserve"> </w:t>
            </w:r>
            <w:r>
              <w:rPr>
                <w:rFonts w:ascii="Arial"/>
                <w:sz w:val="24"/>
              </w:rPr>
              <w:t>and</w:t>
            </w:r>
            <w:r>
              <w:rPr>
                <w:rFonts w:ascii="Arial"/>
                <w:spacing w:val="-1"/>
                <w:sz w:val="24"/>
              </w:rPr>
              <w:t xml:space="preserve"> </w:t>
            </w:r>
            <w:r>
              <w:rPr>
                <w:rFonts w:ascii="Arial"/>
                <w:sz w:val="24"/>
              </w:rPr>
              <w:t>inclusive involvement</w:t>
            </w:r>
            <w:r>
              <w:rPr>
                <w:rFonts w:ascii="Arial"/>
                <w:spacing w:val="-2"/>
                <w:sz w:val="24"/>
              </w:rPr>
              <w:t xml:space="preserve"> </w:t>
            </w:r>
            <w:r>
              <w:rPr>
                <w:rFonts w:ascii="Arial"/>
                <w:sz w:val="24"/>
              </w:rPr>
              <w:t>of</w:t>
            </w:r>
            <w:r>
              <w:rPr>
                <w:rFonts w:ascii="Arial"/>
                <w:spacing w:val="-2"/>
                <w:sz w:val="24"/>
              </w:rPr>
              <w:t xml:space="preserve"> </w:t>
            </w:r>
            <w:r>
              <w:rPr>
                <w:rFonts w:ascii="Arial"/>
                <w:sz w:val="24"/>
              </w:rPr>
              <w:t>others</w:t>
            </w:r>
            <w:r>
              <w:rPr>
                <w:rFonts w:ascii="Arial"/>
                <w:spacing w:val="-2"/>
                <w:sz w:val="24"/>
              </w:rPr>
              <w:t xml:space="preserve"> </w:t>
            </w:r>
            <w:r>
              <w:rPr>
                <w:rFonts w:ascii="Arial"/>
                <w:sz w:val="24"/>
              </w:rPr>
              <w:t>results in</w:t>
            </w:r>
            <w:r>
              <w:rPr>
                <w:rFonts w:ascii="Arial"/>
                <w:spacing w:val="-2"/>
                <w:sz w:val="24"/>
              </w:rPr>
              <w:t xml:space="preserve"> </w:t>
            </w:r>
            <w:r>
              <w:rPr>
                <w:rFonts w:ascii="Arial"/>
                <w:sz w:val="24"/>
              </w:rPr>
              <w:t>a</w:t>
            </w:r>
            <w:r>
              <w:rPr>
                <w:rFonts w:ascii="Arial"/>
                <w:spacing w:val="-1"/>
                <w:sz w:val="24"/>
              </w:rPr>
              <w:t xml:space="preserve"> </w:t>
            </w:r>
            <w:r>
              <w:rPr>
                <w:rFonts w:ascii="Arial"/>
                <w:sz w:val="24"/>
              </w:rPr>
              <w:t>shallow</w:t>
            </w:r>
            <w:r>
              <w:rPr>
                <w:rFonts w:ascii="Arial"/>
                <w:spacing w:val="-2"/>
                <w:sz w:val="24"/>
              </w:rPr>
              <w:t xml:space="preserve"> </w:t>
            </w:r>
            <w:r>
              <w:rPr>
                <w:rFonts w:ascii="Arial"/>
                <w:sz w:val="24"/>
              </w:rPr>
              <w:t>gradient.</w:t>
            </w:r>
          </w:p>
          <w:p w14:paraId="23DB8827" w14:textId="77777777" w:rsidR="00C244F3" w:rsidRDefault="00C244F3">
            <w:pPr>
              <w:pStyle w:val="TableParagraph"/>
              <w:rPr>
                <w:rFonts w:ascii="Times New Roman" w:eastAsia="Times New Roman" w:hAnsi="Times New Roman" w:cs="Times New Roman"/>
                <w:sz w:val="24"/>
                <w:szCs w:val="24"/>
              </w:rPr>
            </w:pPr>
          </w:p>
          <w:p w14:paraId="3803033B" w14:textId="77777777" w:rsidR="00C244F3" w:rsidRDefault="00C244F3">
            <w:pPr>
              <w:pStyle w:val="TableParagraph"/>
              <w:ind w:left="99" w:right="331"/>
              <w:rPr>
                <w:rFonts w:ascii="Arial" w:eastAsia="Arial" w:hAnsi="Arial" w:cs="Arial"/>
                <w:sz w:val="24"/>
                <w:szCs w:val="24"/>
              </w:rPr>
            </w:pPr>
            <w:r>
              <w:rPr>
                <w:rFonts w:ascii="Arial"/>
                <w:sz w:val="24"/>
              </w:rPr>
              <w:t>Option</w:t>
            </w:r>
            <w:r>
              <w:rPr>
                <w:rFonts w:ascii="Arial"/>
                <w:spacing w:val="-2"/>
                <w:sz w:val="24"/>
              </w:rPr>
              <w:t xml:space="preserve"> </w:t>
            </w:r>
            <w:r>
              <w:rPr>
                <w:rFonts w:ascii="Arial"/>
                <w:sz w:val="24"/>
              </w:rPr>
              <w:t>2:</w:t>
            </w:r>
            <w:r>
              <w:rPr>
                <w:rFonts w:ascii="Arial"/>
                <w:spacing w:val="-2"/>
                <w:sz w:val="24"/>
              </w:rPr>
              <w:t xml:space="preserve"> </w:t>
            </w:r>
            <w:r>
              <w:rPr>
                <w:rFonts w:ascii="Arial"/>
                <w:sz w:val="24"/>
              </w:rPr>
              <w:t>Discuss</w:t>
            </w:r>
            <w:r>
              <w:rPr>
                <w:rFonts w:ascii="Arial"/>
                <w:spacing w:val="-2"/>
                <w:sz w:val="24"/>
              </w:rPr>
              <w:t xml:space="preserve"> </w:t>
            </w:r>
            <w:r>
              <w:rPr>
                <w:rFonts w:ascii="Arial"/>
                <w:sz w:val="24"/>
              </w:rPr>
              <w:t>a</w:t>
            </w:r>
            <w:r>
              <w:rPr>
                <w:rFonts w:ascii="Arial"/>
                <w:spacing w:val="-2"/>
                <w:sz w:val="24"/>
              </w:rPr>
              <w:t xml:space="preserve"> </w:t>
            </w:r>
            <w:r>
              <w:rPr>
                <w:rFonts w:ascii="Arial"/>
                <w:sz w:val="24"/>
              </w:rPr>
              <w:t>time when</w:t>
            </w:r>
            <w:r>
              <w:rPr>
                <w:rFonts w:ascii="Arial"/>
                <w:spacing w:val="-2"/>
                <w:sz w:val="24"/>
              </w:rPr>
              <w:t xml:space="preserve"> </w:t>
            </w:r>
            <w:r>
              <w:rPr>
                <w:rFonts w:ascii="Arial"/>
                <w:sz w:val="24"/>
              </w:rPr>
              <w:t>you</w:t>
            </w:r>
            <w:r>
              <w:rPr>
                <w:rFonts w:ascii="Arial"/>
                <w:spacing w:val="-1"/>
                <w:sz w:val="24"/>
              </w:rPr>
              <w:t xml:space="preserve"> </w:t>
            </w:r>
            <w:r>
              <w:rPr>
                <w:rFonts w:ascii="Arial"/>
                <w:sz w:val="24"/>
              </w:rPr>
              <w:t>used</w:t>
            </w:r>
            <w:r>
              <w:rPr>
                <w:rFonts w:ascii="Arial"/>
                <w:spacing w:val="-1"/>
                <w:sz w:val="24"/>
              </w:rPr>
              <w:t xml:space="preserve"> </w:t>
            </w:r>
            <w:r>
              <w:rPr>
                <w:rFonts w:ascii="Arial"/>
                <w:sz w:val="24"/>
              </w:rPr>
              <w:t>the interdisciplinary</w:t>
            </w:r>
            <w:r>
              <w:rPr>
                <w:rFonts w:ascii="Arial"/>
                <w:spacing w:val="-3"/>
                <w:sz w:val="24"/>
              </w:rPr>
              <w:t xml:space="preserve"> </w:t>
            </w:r>
            <w:r>
              <w:rPr>
                <w:rFonts w:ascii="Arial"/>
                <w:sz w:val="24"/>
              </w:rPr>
              <w:t>team approach</w:t>
            </w:r>
            <w:r>
              <w:rPr>
                <w:rFonts w:ascii="Arial"/>
                <w:spacing w:val="-2"/>
                <w:sz w:val="24"/>
              </w:rPr>
              <w:t xml:space="preserve"> </w:t>
            </w:r>
            <w:r>
              <w:rPr>
                <w:rFonts w:ascii="Arial"/>
                <w:sz w:val="24"/>
              </w:rPr>
              <w:t>to</w:t>
            </w:r>
            <w:r>
              <w:rPr>
                <w:rFonts w:ascii="Arial"/>
                <w:spacing w:val="-2"/>
                <w:sz w:val="24"/>
              </w:rPr>
              <w:t xml:space="preserve"> </w:t>
            </w:r>
            <w:r>
              <w:rPr>
                <w:rFonts w:ascii="Arial"/>
                <w:sz w:val="24"/>
              </w:rPr>
              <w:t>provide</w:t>
            </w:r>
            <w:r>
              <w:rPr>
                <w:rFonts w:ascii="Arial"/>
                <w:spacing w:val="-1"/>
                <w:sz w:val="24"/>
              </w:rPr>
              <w:t xml:space="preserve"> </w:t>
            </w:r>
            <w:r>
              <w:rPr>
                <w:rFonts w:ascii="Arial"/>
                <w:sz w:val="24"/>
              </w:rPr>
              <w:t>safe,</w:t>
            </w:r>
            <w:r>
              <w:rPr>
                <w:rFonts w:ascii="Arial"/>
                <w:w w:val="99"/>
                <w:sz w:val="24"/>
              </w:rPr>
              <w:t xml:space="preserve"> </w:t>
            </w:r>
            <w:r>
              <w:rPr>
                <w:rFonts w:ascii="Arial"/>
                <w:sz w:val="24"/>
              </w:rPr>
              <w:t>effective,</w:t>
            </w:r>
            <w:r>
              <w:rPr>
                <w:rFonts w:ascii="Arial"/>
                <w:spacing w:val="-3"/>
                <w:sz w:val="24"/>
              </w:rPr>
              <w:t xml:space="preserve"> </w:t>
            </w:r>
            <w:r>
              <w:rPr>
                <w:rFonts w:ascii="Arial"/>
                <w:sz w:val="24"/>
              </w:rPr>
              <w:t>quality</w:t>
            </w:r>
            <w:r>
              <w:rPr>
                <w:rFonts w:ascii="Arial"/>
                <w:spacing w:val="-2"/>
                <w:sz w:val="24"/>
              </w:rPr>
              <w:t xml:space="preserve"> </w:t>
            </w:r>
            <w:r>
              <w:rPr>
                <w:rFonts w:ascii="Arial"/>
                <w:sz w:val="24"/>
              </w:rPr>
              <w:t>care</w:t>
            </w:r>
            <w:r>
              <w:rPr>
                <w:rFonts w:ascii="Arial"/>
                <w:spacing w:val="-2"/>
                <w:sz w:val="24"/>
              </w:rPr>
              <w:t xml:space="preserve"> </w:t>
            </w:r>
            <w:r>
              <w:rPr>
                <w:rFonts w:ascii="Arial"/>
                <w:sz w:val="24"/>
              </w:rPr>
              <w:t>for</w:t>
            </w:r>
            <w:r>
              <w:rPr>
                <w:rFonts w:ascii="Arial"/>
                <w:spacing w:val="-3"/>
                <w:sz w:val="24"/>
              </w:rPr>
              <w:t xml:space="preserve"> </w:t>
            </w:r>
            <w:r>
              <w:rPr>
                <w:rFonts w:ascii="Arial"/>
                <w:sz w:val="24"/>
              </w:rPr>
              <w:t>a difficult,</w:t>
            </w:r>
            <w:r>
              <w:rPr>
                <w:rFonts w:ascii="Arial"/>
                <w:spacing w:val="-4"/>
                <w:sz w:val="24"/>
              </w:rPr>
              <w:t xml:space="preserve"> </w:t>
            </w:r>
            <w:r>
              <w:rPr>
                <w:rFonts w:ascii="Arial"/>
                <w:sz w:val="24"/>
              </w:rPr>
              <w:t>comprehensive patient</w:t>
            </w:r>
            <w:r>
              <w:rPr>
                <w:rFonts w:ascii="Arial"/>
                <w:spacing w:val="-2"/>
                <w:sz w:val="24"/>
              </w:rPr>
              <w:t xml:space="preserve"> </w:t>
            </w:r>
            <w:r>
              <w:rPr>
                <w:rFonts w:ascii="Arial"/>
                <w:sz w:val="24"/>
              </w:rPr>
              <w:t>case.</w:t>
            </w:r>
            <w:r>
              <w:rPr>
                <w:rFonts w:ascii="Arial"/>
                <w:spacing w:val="-2"/>
                <w:sz w:val="24"/>
              </w:rPr>
              <w:t xml:space="preserve"> </w:t>
            </w:r>
            <w:r>
              <w:rPr>
                <w:rFonts w:ascii="Arial"/>
                <w:sz w:val="24"/>
              </w:rPr>
              <w:t>Discuss</w:t>
            </w:r>
            <w:r>
              <w:rPr>
                <w:rFonts w:ascii="Arial"/>
                <w:spacing w:val="-1"/>
                <w:sz w:val="24"/>
              </w:rPr>
              <w:t xml:space="preserve"> </w:t>
            </w:r>
            <w:r>
              <w:rPr>
                <w:rFonts w:ascii="Arial"/>
                <w:sz w:val="24"/>
              </w:rPr>
              <w:t>all disciplines</w:t>
            </w:r>
            <w:r>
              <w:rPr>
                <w:rFonts w:ascii="Arial"/>
                <w:spacing w:val="-2"/>
                <w:sz w:val="24"/>
              </w:rPr>
              <w:t xml:space="preserve"> </w:t>
            </w:r>
            <w:r>
              <w:rPr>
                <w:rFonts w:ascii="Arial"/>
                <w:sz w:val="24"/>
              </w:rPr>
              <w:t>involved</w:t>
            </w:r>
            <w:r>
              <w:rPr>
                <w:rFonts w:ascii="Arial"/>
                <w:spacing w:val="-1"/>
                <w:sz w:val="24"/>
              </w:rPr>
              <w:t xml:space="preserve"> </w:t>
            </w:r>
            <w:r>
              <w:rPr>
                <w:rFonts w:ascii="Arial"/>
                <w:sz w:val="24"/>
              </w:rPr>
              <w:t>in</w:t>
            </w:r>
            <w:r>
              <w:rPr>
                <w:rFonts w:ascii="Arial"/>
                <w:spacing w:val="-1"/>
                <w:sz w:val="24"/>
              </w:rPr>
              <w:t xml:space="preserve"> </w:t>
            </w:r>
            <w:r>
              <w:rPr>
                <w:rFonts w:ascii="Arial"/>
                <w:sz w:val="24"/>
              </w:rPr>
              <w:t>the care</w:t>
            </w:r>
            <w:r>
              <w:rPr>
                <w:rFonts w:ascii="Arial"/>
                <w:spacing w:val="-2"/>
                <w:sz w:val="24"/>
              </w:rPr>
              <w:t xml:space="preserve"> </w:t>
            </w:r>
            <w:r>
              <w:rPr>
                <w:rFonts w:ascii="Arial"/>
                <w:sz w:val="24"/>
              </w:rPr>
              <w:t>of</w:t>
            </w:r>
            <w:r>
              <w:rPr>
                <w:rFonts w:ascii="Arial"/>
                <w:spacing w:val="-2"/>
                <w:sz w:val="24"/>
              </w:rPr>
              <w:t xml:space="preserve"> </w:t>
            </w:r>
            <w:r>
              <w:rPr>
                <w:rFonts w:ascii="Arial"/>
                <w:sz w:val="24"/>
              </w:rPr>
              <w:t>this</w:t>
            </w:r>
            <w:r>
              <w:rPr>
                <w:rFonts w:ascii="Arial"/>
                <w:spacing w:val="-1"/>
                <w:sz w:val="24"/>
              </w:rPr>
              <w:t xml:space="preserve"> </w:t>
            </w:r>
            <w:r>
              <w:rPr>
                <w:rFonts w:ascii="Arial"/>
                <w:sz w:val="24"/>
              </w:rPr>
              <w:t>patient</w:t>
            </w:r>
            <w:r>
              <w:rPr>
                <w:rFonts w:ascii="Arial"/>
                <w:spacing w:val="-2"/>
                <w:sz w:val="24"/>
              </w:rPr>
              <w:t xml:space="preserve"> </w:t>
            </w:r>
            <w:r>
              <w:rPr>
                <w:rFonts w:ascii="Arial"/>
                <w:sz w:val="24"/>
              </w:rPr>
              <w:t>and</w:t>
            </w:r>
            <w:r>
              <w:rPr>
                <w:rFonts w:ascii="Arial"/>
                <w:spacing w:val="-1"/>
                <w:sz w:val="24"/>
              </w:rPr>
              <w:t xml:space="preserve"> </w:t>
            </w:r>
            <w:r>
              <w:rPr>
                <w:rFonts w:ascii="Arial"/>
                <w:sz w:val="24"/>
              </w:rPr>
              <w:t>how this</w:t>
            </w:r>
            <w:r>
              <w:rPr>
                <w:rFonts w:ascii="Arial"/>
                <w:spacing w:val="-2"/>
                <w:sz w:val="24"/>
              </w:rPr>
              <w:t xml:space="preserve"> </w:t>
            </w:r>
            <w:r>
              <w:rPr>
                <w:rFonts w:ascii="Arial"/>
                <w:sz w:val="24"/>
              </w:rPr>
              <w:t>discipline</w:t>
            </w:r>
            <w:r>
              <w:rPr>
                <w:rFonts w:ascii="Arial"/>
                <w:spacing w:val="-2"/>
                <w:sz w:val="24"/>
              </w:rPr>
              <w:t xml:space="preserve"> </w:t>
            </w:r>
            <w:r>
              <w:rPr>
                <w:rFonts w:ascii="Arial"/>
                <w:sz w:val="24"/>
              </w:rPr>
              <w:t>contributed</w:t>
            </w:r>
            <w:r>
              <w:rPr>
                <w:rFonts w:ascii="Arial"/>
                <w:spacing w:val="-2"/>
                <w:sz w:val="24"/>
              </w:rPr>
              <w:t xml:space="preserve"> </w:t>
            </w:r>
            <w:r>
              <w:rPr>
                <w:rFonts w:ascii="Arial"/>
                <w:sz w:val="24"/>
              </w:rPr>
              <w:t>to the</w:t>
            </w:r>
            <w:r>
              <w:rPr>
                <w:rFonts w:ascii="Arial"/>
                <w:spacing w:val="-2"/>
                <w:sz w:val="24"/>
              </w:rPr>
              <w:t xml:space="preserve"> </w:t>
            </w:r>
            <w:r>
              <w:rPr>
                <w:rFonts w:ascii="Arial"/>
                <w:sz w:val="24"/>
              </w:rPr>
              <w:t>quality</w:t>
            </w:r>
            <w:r>
              <w:rPr>
                <w:rFonts w:ascii="Arial"/>
                <w:spacing w:val="-2"/>
                <w:sz w:val="24"/>
              </w:rPr>
              <w:t xml:space="preserve"> </w:t>
            </w:r>
            <w:r>
              <w:rPr>
                <w:rFonts w:ascii="Arial"/>
                <w:sz w:val="24"/>
              </w:rPr>
              <w:t>care.</w:t>
            </w:r>
          </w:p>
        </w:tc>
        <w:tc>
          <w:tcPr>
            <w:tcW w:w="0" w:type="auto"/>
            <w:tcBorders>
              <w:top w:val="single" w:sz="5" w:space="0" w:color="000000"/>
              <w:left w:val="single" w:sz="5" w:space="0" w:color="000000"/>
              <w:bottom w:val="single" w:sz="5" w:space="0" w:color="000000"/>
              <w:right w:val="single" w:sz="5" w:space="0" w:color="000000"/>
            </w:tcBorders>
          </w:tcPr>
          <w:p w14:paraId="669FB7B6" w14:textId="77777777" w:rsidR="00C244F3" w:rsidRPr="006D1B61" w:rsidRDefault="00C244F3" w:rsidP="00C244F3">
            <w:pPr>
              <w:rPr>
                <w:rFonts w:ascii="Arial" w:hAnsi="Arial" w:cs="Arial"/>
                <w:b/>
                <w:sz w:val="24"/>
                <w:szCs w:val="24"/>
              </w:rPr>
            </w:pPr>
            <w:r w:rsidRPr="006D1B61">
              <w:rPr>
                <w:rFonts w:ascii="Arial" w:hAnsi="Arial" w:cs="Arial"/>
                <w:b/>
                <w:sz w:val="24"/>
                <w:szCs w:val="24"/>
              </w:rPr>
              <w:t>Resources for APA</w:t>
            </w:r>
          </w:p>
          <w:p w14:paraId="1857B3AF" w14:textId="77777777" w:rsidR="00E53330" w:rsidRPr="006D1B61" w:rsidRDefault="00C244F3" w:rsidP="00E53330">
            <w:pPr>
              <w:rPr>
                <w:rFonts w:ascii="Arial" w:hAnsi="Arial" w:cs="Arial"/>
                <w:sz w:val="24"/>
                <w:szCs w:val="24"/>
              </w:rPr>
            </w:pPr>
            <w:r w:rsidRPr="006D1B61">
              <w:rPr>
                <w:rFonts w:ascii="Arial" w:hAnsi="Arial" w:cs="Arial"/>
                <w:color w:val="333333"/>
                <w:sz w:val="24"/>
                <w:szCs w:val="24"/>
                <w:shd w:val="clear" w:color="auto" w:fill="FFFFFF"/>
              </w:rPr>
              <w:t>Purdue University. (n.d.). Purdue on</w:t>
            </w:r>
            <w:r w:rsidR="008F02F9" w:rsidRPr="006D1B61">
              <w:rPr>
                <w:rFonts w:ascii="Arial" w:hAnsi="Arial" w:cs="Arial"/>
                <w:color w:val="333333"/>
                <w:sz w:val="24"/>
                <w:szCs w:val="24"/>
                <w:shd w:val="clear" w:color="auto" w:fill="FFFFFF"/>
              </w:rPr>
              <w:t>line writing lab.</w:t>
            </w:r>
            <w:r w:rsidR="00E53330" w:rsidRPr="006D1B61">
              <w:rPr>
                <w:rFonts w:ascii="Arial" w:hAnsi="Arial" w:cs="Arial"/>
                <w:sz w:val="24"/>
                <w:szCs w:val="24"/>
              </w:rPr>
              <w:t xml:space="preserve"> </w:t>
            </w:r>
            <w:hyperlink r:id="rId17" w:history="1">
              <w:r w:rsidR="00E53330" w:rsidRPr="006D1B61">
                <w:rPr>
                  <w:rStyle w:val="Hyperlink"/>
                  <w:rFonts w:ascii="Arial" w:hAnsi="Arial" w:cs="Arial"/>
                  <w:sz w:val="24"/>
                  <w:szCs w:val="24"/>
                </w:rPr>
                <w:t>Owl Purdue</w:t>
              </w:r>
            </w:hyperlink>
          </w:p>
          <w:p w14:paraId="77950FFF" w14:textId="77777777" w:rsidR="00E53330" w:rsidRDefault="00E53330" w:rsidP="00E53330">
            <w:pPr>
              <w:rPr>
                <w:rFonts w:ascii="Arial"/>
                <w:sz w:val="24"/>
              </w:rPr>
            </w:pPr>
            <w:r>
              <w:rPr>
                <w:rFonts w:ascii="Arial"/>
                <w:sz w:val="24"/>
              </w:rPr>
              <w:t xml:space="preserve"> </w:t>
            </w:r>
          </w:p>
          <w:p w14:paraId="2C939828" w14:textId="77777777" w:rsidR="00C244F3" w:rsidRDefault="00C244F3">
            <w:pPr>
              <w:pStyle w:val="TableParagraph"/>
              <w:ind w:left="99" w:right="104"/>
              <w:rPr>
                <w:rFonts w:ascii="Arial"/>
                <w:sz w:val="24"/>
              </w:rPr>
            </w:pPr>
          </w:p>
        </w:tc>
      </w:tr>
    </w:tbl>
    <w:p w14:paraId="1BAAE35C" w14:textId="77777777" w:rsidR="00127A7D" w:rsidRDefault="00127A7D">
      <w:pPr>
        <w:rPr>
          <w:rFonts w:ascii="Times New Roman" w:eastAsia="Times New Roman" w:hAnsi="Times New Roman" w:cs="Times New Roman"/>
          <w:sz w:val="20"/>
          <w:szCs w:val="20"/>
        </w:rPr>
      </w:pPr>
    </w:p>
    <w:p w14:paraId="05E0FED7" w14:textId="77777777" w:rsidR="00127A7D" w:rsidRDefault="00127A7D">
      <w:pPr>
        <w:rPr>
          <w:rFonts w:ascii="Times New Roman" w:eastAsia="Times New Roman" w:hAnsi="Times New Roman" w:cs="Times New Roman"/>
          <w:sz w:val="20"/>
          <w:szCs w:val="20"/>
        </w:rPr>
      </w:pPr>
    </w:p>
    <w:p w14:paraId="239D3D59" w14:textId="77777777" w:rsidR="00127A7D" w:rsidRDefault="00127A7D">
      <w:pPr>
        <w:spacing w:before="8"/>
        <w:rPr>
          <w:rFonts w:ascii="Times New Roman" w:eastAsia="Times New Roman" w:hAnsi="Times New Roman" w:cs="Times New Roman"/>
          <w:sz w:val="25"/>
          <w:szCs w:val="25"/>
        </w:rPr>
      </w:pPr>
    </w:p>
    <w:p w14:paraId="62473E7F" w14:textId="77777777" w:rsidR="00127A7D" w:rsidRDefault="00B41CD7">
      <w:pPr>
        <w:pStyle w:val="Heading1"/>
        <w:spacing w:before="69"/>
        <w:rPr>
          <w:rFonts w:cs="Arial"/>
          <w:b w:val="0"/>
          <w:bCs w:val="0"/>
          <w:sz w:val="20"/>
          <w:szCs w:val="20"/>
        </w:rPr>
      </w:pPr>
      <w:r>
        <w:t>Evaluation</w:t>
      </w:r>
      <w:r>
        <w:rPr>
          <w:spacing w:val="-10"/>
        </w:rPr>
        <w:t xml:space="preserve"> </w:t>
      </w:r>
      <w:r>
        <w:t>and</w:t>
      </w:r>
      <w:r>
        <w:rPr>
          <w:spacing w:val="-9"/>
        </w:rPr>
        <w:t xml:space="preserve"> </w:t>
      </w:r>
      <w:r>
        <w:t>Grading</w:t>
      </w:r>
      <w:r>
        <w:rPr>
          <w:b w:val="0"/>
          <w:sz w:val="20"/>
        </w:rPr>
        <w:t>:</w:t>
      </w:r>
    </w:p>
    <w:p w14:paraId="62356CB2" w14:textId="77777777" w:rsidR="00F94EA6" w:rsidRDefault="00B41CD7" w:rsidP="002564E1">
      <w:pPr>
        <w:pStyle w:val="BodyText"/>
        <w:spacing w:before="2" w:line="275" w:lineRule="exact"/>
        <w:rPr>
          <w:spacing w:val="-1"/>
        </w:rPr>
      </w:pPr>
      <w:r>
        <w:t>Week</w:t>
      </w:r>
      <w:r>
        <w:rPr>
          <w:spacing w:val="-2"/>
        </w:rPr>
        <w:t xml:space="preserve"> </w:t>
      </w:r>
      <w:r w:rsidR="00C244F3">
        <w:t xml:space="preserve">1: </w:t>
      </w:r>
      <w:r>
        <w:t>Discussion</w:t>
      </w:r>
      <w:r>
        <w:rPr>
          <w:spacing w:val="-2"/>
        </w:rPr>
        <w:t xml:space="preserve"> </w:t>
      </w:r>
      <w:r>
        <w:t>Board</w:t>
      </w:r>
      <w:r>
        <w:rPr>
          <w:spacing w:val="22"/>
        </w:rPr>
        <w:t xml:space="preserve"> </w:t>
      </w:r>
      <w:r>
        <w:t>First</w:t>
      </w:r>
      <w:r>
        <w:rPr>
          <w:spacing w:val="-1"/>
        </w:rPr>
        <w:t xml:space="preserve"> </w:t>
      </w:r>
      <w:r>
        <w:t>post</w:t>
      </w:r>
      <w:r>
        <w:rPr>
          <w:spacing w:val="-2"/>
        </w:rPr>
        <w:t xml:space="preserve"> </w:t>
      </w:r>
      <w:r>
        <w:t>due</w:t>
      </w:r>
      <w:r>
        <w:rPr>
          <w:spacing w:val="-2"/>
        </w:rPr>
        <w:t xml:space="preserve"> </w:t>
      </w:r>
      <w:r>
        <w:t>Wed</w:t>
      </w:r>
      <w:r>
        <w:rPr>
          <w:spacing w:val="-1"/>
        </w:rPr>
        <w:t xml:space="preserve"> </w:t>
      </w:r>
      <w:r w:rsidR="00C244F3">
        <w:t>XX</w:t>
      </w:r>
      <w:r>
        <w:rPr>
          <w:spacing w:val="-1"/>
        </w:rPr>
        <w:t xml:space="preserve"> </w:t>
      </w:r>
      <w:r>
        <w:t>Peer</w:t>
      </w:r>
      <w:r>
        <w:rPr>
          <w:spacing w:val="-2"/>
        </w:rPr>
        <w:t xml:space="preserve"> </w:t>
      </w:r>
      <w:r>
        <w:t>post</w:t>
      </w:r>
      <w:r>
        <w:rPr>
          <w:spacing w:val="-1"/>
        </w:rPr>
        <w:t xml:space="preserve"> </w:t>
      </w:r>
      <w:r>
        <w:t>due</w:t>
      </w:r>
      <w:r>
        <w:rPr>
          <w:spacing w:val="-2"/>
        </w:rPr>
        <w:t xml:space="preserve"> </w:t>
      </w:r>
      <w:r>
        <w:t>Sunday</w:t>
      </w:r>
      <w:r>
        <w:rPr>
          <w:spacing w:val="-2"/>
        </w:rPr>
        <w:t xml:space="preserve"> </w:t>
      </w:r>
      <w:r w:rsidR="00C244F3">
        <w:rPr>
          <w:spacing w:val="-2"/>
        </w:rPr>
        <w:t>XX</w:t>
      </w:r>
      <w:r w:rsidR="002564E1">
        <w:t xml:space="preserve"> and </w:t>
      </w:r>
      <w:r>
        <w:t>APA</w:t>
      </w:r>
      <w:r>
        <w:rPr>
          <w:spacing w:val="-6"/>
        </w:rPr>
        <w:t xml:space="preserve"> </w:t>
      </w:r>
      <w:r>
        <w:t>quiz</w:t>
      </w:r>
      <w:r>
        <w:tab/>
      </w:r>
    </w:p>
    <w:p w14:paraId="3697CB58" w14:textId="77777777" w:rsidR="00605EB6" w:rsidRPr="00C244F3" w:rsidRDefault="00B41CD7" w:rsidP="00C244F3">
      <w:pPr>
        <w:pStyle w:val="BodyText"/>
        <w:tabs>
          <w:tab w:val="left" w:pos="2998"/>
        </w:tabs>
        <w:spacing w:before="8" w:line="274" w:lineRule="exact"/>
        <w:ind w:right="3670"/>
      </w:pPr>
      <w:r>
        <w:t>Week</w:t>
      </w:r>
      <w:r>
        <w:rPr>
          <w:spacing w:val="-2"/>
        </w:rPr>
        <w:t xml:space="preserve"> </w:t>
      </w:r>
      <w:r>
        <w:t>2:</w:t>
      </w:r>
      <w:r w:rsidR="00C244F3">
        <w:rPr>
          <w:spacing w:val="-1"/>
        </w:rPr>
        <w:t xml:space="preserve"> </w:t>
      </w:r>
      <w:r>
        <w:t>Case</w:t>
      </w:r>
      <w:r>
        <w:rPr>
          <w:spacing w:val="-3"/>
        </w:rPr>
        <w:t xml:space="preserve"> </w:t>
      </w:r>
      <w:r>
        <w:t>Study</w:t>
      </w:r>
      <w:r>
        <w:rPr>
          <w:spacing w:val="-2"/>
        </w:rPr>
        <w:t xml:space="preserve"> </w:t>
      </w:r>
      <w:r>
        <w:t xml:space="preserve">NPSG </w:t>
      </w:r>
      <w:r>
        <w:rPr>
          <w:spacing w:val="-1"/>
        </w:rPr>
        <w:t xml:space="preserve">Due </w:t>
      </w:r>
      <w:r w:rsidR="00C244F3">
        <w:t>XX</w:t>
      </w:r>
    </w:p>
    <w:p w14:paraId="7860D146" w14:textId="77777777" w:rsidR="00127A7D" w:rsidRDefault="00B41CD7" w:rsidP="00C244F3">
      <w:pPr>
        <w:pStyle w:val="BodyText"/>
        <w:spacing w:before="4" w:line="274" w:lineRule="exact"/>
        <w:ind w:right="4525"/>
      </w:pPr>
      <w:r>
        <w:t>Week</w:t>
      </w:r>
      <w:r>
        <w:rPr>
          <w:spacing w:val="-2"/>
        </w:rPr>
        <w:t xml:space="preserve"> </w:t>
      </w:r>
      <w:r>
        <w:t>3:</w:t>
      </w:r>
      <w:r w:rsidR="005B33FF">
        <w:t xml:space="preserve"> </w:t>
      </w:r>
      <w:r>
        <w:t>Discussion</w:t>
      </w:r>
      <w:r>
        <w:rPr>
          <w:spacing w:val="-1"/>
        </w:rPr>
        <w:t xml:space="preserve"> </w:t>
      </w:r>
      <w:r w:rsidR="002564E1">
        <w:t xml:space="preserve">Board </w:t>
      </w:r>
      <w:r>
        <w:t>Due</w:t>
      </w:r>
      <w:r>
        <w:rPr>
          <w:spacing w:val="-2"/>
        </w:rPr>
        <w:t xml:space="preserve"> </w:t>
      </w:r>
      <w:r>
        <w:t>Wed</w:t>
      </w:r>
      <w:r>
        <w:rPr>
          <w:spacing w:val="-2"/>
        </w:rPr>
        <w:t xml:space="preserve"> </w:t>
      </w:r>
      <w:r w:rsidR="00C244F3">
        <w:t>XX</w:t>
      </w:r>
      <w:r>
        <w:rPr>
          <w:spacing w:val="-1"/>
        </w:rPr>
        <w:t xml:space="preserve"> </w:t>
      </w:r>
      <w:r>
        <w:t>due</w:t>
      </w:r>
      <w:r>
        <w:rPr>
          <w:spacing w:val="-2"/>
        </w:rPr>
        <w:t xml:space="preserve"> </w:t>
      </w:r>
      <w:r>
        <w:t>Sunday</w:t>
      </w:r>
      <w:r>
        <w:rPr>
          <w:spacing w:val="-2"/>
        </w:rPr>
        <w:t xml:space="preserve"> </w:t>
      </w:r>
      <w:r w:rsidR="00C244F3">
        <w:t>XX</w:t>
      </w:r>
    </w:p>
    <w:p w14:paraId="32C65D28" w14:textId="77777777" w:rsidR="00127A7D" w:rsidRDefault="00B41CD7" w:rsidP="00C244F3">
      <w:pPr>
        <w:pStyle w:val="BodyText"/>
        <w:spacing w:before="2" w:line="275" w:lineRule="exact"/>
        <w:sectPr w:rsidR="00127A7D" w:rsidSect="00AE39FA">
          <w:headerReference w:type="default" r:id="rId18"/>
          <w:pgSz w:w="12240" w:h="15840"/>
          <w:pgMar w:top="245" w:right="360" w:bottom="245" w:left="360" w:header="764" w:footer="0" w:gutter="0"/>
          <w:cols w:space="720"/>
        </w:sectPr>
      </w:pPr>
      <w:r>
        <w:t>Week</w:t>
      </w:r>
      <w:r>
        <w:rPr>
          <w:spacing w:val="-2"/>
        </w:rPr>
        <w:t xml:space="preserve"> </w:t>
      </w:r>
      <w:r>
        <w:t>4:</w:t>
      </w:r>
      <w:r>
        <w:rPr>
          <w:spacing w:val="-2"/>
        </w:rPr>
        <w:t xml:space="preserve"> </w:t>
      </w:r>
      <w:r>
        <w:t>Discussion</w:t>
      </w:r>
      <w:r>
        <w:rPr>
          <w:spacing w:val="-1"/>
        </w:rPr>
        <w:t xml:space="preserve"> </w:t>
      </w:r>
      <w:r w:rsidR="00C244F3">
        <w:t xml:space="preserve">Board </w:t>
      </w:r>
      <w:r>
        <w:t>Due</w:t>
      </w:r>
      <w:r>
        <w:rPr>
          <w:spacing w:val="-2"/>
        </w:rPr>
        <w:t xml:space="preserve"> </w:t>
      </w:r>
      <w:r>
        <w:t>Wed</w:t>
      </w:r>
      <w:r>
        <w:rPr>
          <w:spacing w:val="-2"/>
        </w:rPr>
        <w:t xml:space="preserve"> </w:t>
      </w:r>
      <w:r w:rsidR="00C244F3">
        <w:t>XX</w:t>
      </w:r>
      <w:r>
        <w:rPr>
          <w:spacing w:val="-2"/>
        </w:rPr>
        <w:t xml:space="preserve"> </w:t>
      </w:r>
      <w:r>
        <w:t>Peer</w:t>
      </w:r>
      <w:r>
        <w:rPr>
          <w:spacing w:val="-1"/>
        </w:rPr>
        <w:t xml:space="preserve"> </w:t>
      </w:r>
      <w:r>
        <w:t>post</w:t>
      </w:r>
      <w:r>
        <w:rPr>
          <w:spacing w:val="-2"/>
        </w:rPr>
        <w:t xml:space="preserve"> </w:t>
      </w:r>
      <w:r>
        <w:t>due</w:t>
      </w:r>
      <w:r>
        <w:rPr>
          <w:spacing w:val="-1"/>
        </w:rPr>
        <w:t xml:space="preserve"> </w:t>
      </w:r>
      <w:r w:rsidR="00C244F3">
        <w:t>Sun XX</w:t>
      </w:r>
    </w:p>
    <w:p w14:paraId="7EF0887E" w14:textId="77777777" w:rsidR="00127A7D" w:rsidRDefault="00127A7D">
      <w:pPr>
        <w:spacing w:before="7"/>
        <w:rPr>
          <w:rFonts w:ascii="Arial" w:eastAsia="Arial" w:hAnsi="Arial" w:cs="Arial"/>
          <w:sz w:val="19"/>
          <w:szCs w:val="19"/>
        </w:rPr>
      </w:pPr>
    </w:p>
    <w:p w14:paraId="6CB1361E" w14:textId="77777777" w:rsidR="00F34250" w:rsidRPr="00C244F3" w:rsidRDefault="00B41CD7" w:rsidP="00C244F3">
      <w:pPr>
        <w:pStyle w:val="BodyText"/>
        <w:spacing w:line="275" w:lineRule="exact"/>
      </w:pPr>
      <w:r>
        <w:t>Week</w:t>
      </w:r>
      <w:r>
        <w:rPr>
          <w:spacing w:val="-2"/>
        </w:rPr>
        <w:t xml:space="preserve"> </w:t>
      </w:r>
      <w:r>
        <w:t>5:</w:t>
      </w:r>
      <w:r>
        <w:rPr>
          <w:spacing w:val="-2"/>
        </w:rPr>
        <w:t xml:space="preserve"> </w:t>
      </w:r>
      <w:r>
        <w:t>Informatics</w:t>
      </w:r>
      <w:r>
        <w:rPr>
          <w:spacing w:val="-3"/>
        </w:rPr>
        <w:t xml:space="preserve"> </w:t>
      </w:r>
      <w:r w:rsidR="00C244F3">
        <w:t xml:space="preserve">paper </w:t>
      </w:r>
      <w:r>
        <w:t>Due</w:t>
      </w:r>
      <w:r>
        <w:rPr>
          <w:spacing w:val="-2"/>
        </w:rPr>
        <w:t xml:space="preserve"> </w:t>
      </w:r>
      <w:r>
        <w:t>Sunday</w:t>
      </w:r>
      <w:r>
        <w:rPr>
          <w:spacing w:val="-1"/>
        </w:rPr>
        <w:t xml:space="preserve"> </w:t>
      </w:r>
      <w:r w:rsidR="00C244F3">
        <w:t>XX</w:t>
      </w:r>
    </w:p>
    <w:p w14:paraId="65760FE9" w14:textId="77777777" w:rsidR="00F34250" w:rsidRDefault="00B41CD7" w:rsidP="00C244F3">
      <w:pPr>
        <w:pStyle w:val="BodyText"/>
        <w:tabs>
          <w:tab w:val="left" w:pos="2998"/>
        </w:tabs>
        <w:spacing w:line="242" w:lineRule="auto"/>
        <w:ind w:right="3764"/>
      </w:pPr>
      <w:r>
        <w:t>Week</w:t>
      </w:r>
      <w:r>
        <w:rPr>
          <w:spacing w:val="-2"/>
        </w:rPr>
        <w:t xml:space="preserve"> </w:t>
      </w:r>
      <w:r>
        <w:t>6:</w:t>
      </w:r>
      <w:r>
        <w:rPr>
          <w:spacing w:val="-2"/>
        </w:rPr>
        <w:t xml:space="preserve"> </w:t>
      </w:r>
      <w:r>
        <w:t>Case</w:t>
      </w:r>
      <w:r>
        <w:rPr>
          <w:spacing w:val="-2"/>
        </w:rPr>
        <w:t xml:space="preserve"> </w:t>
      </w:r>
      <w:r>
        <w:t>Study</w:t>
      </w:r>
      <w:r>
        <w:rPr>
          <w:spacing w:val="-1"/>
        </w:rPr>
        <w:t xml:space="preserve"> </w:t>
      </w:r>
      <w:r>
        <w:t>Pharmacology</w:t>
      </w:r>
      <w:r>
        <w:rPr>
          <w:spacing w:val="37"/>
        </w:rPr>
        <w:t xml:space="preserve"> </w:t>
      </w:r>
      <w:r>
        <w:t>Due</w:t>
      </w:r>
      <w:r>
        <w:rPr>
          <w:spacing w:val="-2"/>
        </w:rPr>
        <w:t xml:space="preserve"> </w:t>
      </w:r>
      <w:r>
        <w:t>Sunday</w:t>
      </w:r>
      <w:r w:rsidR="00C244F3">
        <w:rPr>
          <w:spacing w:val="-1"/>
        </w:rPr>
        <w:t xml:space="preserve"> XX</w:t>
      </w:r>
    </w:p>
    <w:p w14:paraId="7D4D56F3" w14:textId="77777777" w:rsidR="00127A7D" w:rsidRDefault="00B41CD7" w:rsidP="00C244F3">
      <w:pPr>
        <w:pStyle w:val="BodyText"/>
        <w:spacing w:line="242" w:lineRule="auto"/>
        <w:ind w:right="2401"/>
      </w:pPr>
      <w:r>
        <w:t>Week</w:t>
      </w:r>
      <w:r>
        <w:rPr>
          <w:spacing w:val="-2"/>
        </w:rPr>
        <w:t xml:space="preserve"> </w:t>
      </w:r>
      <w:r>
        <w:t>7:</w:t>
      </w:r>
      <w:r>
        <w:rPr>
          <w:spacing w:val="-2"/>
        </w:rPr>
        <w:t xml:space="preserve"> </w:t>
      </w:r>
      <w:r>
        <w:t>Calculation</w:t>
      </w:r>
      <w:r>
        <w:rPr>
          <w:spacing w:val="-2"/>
        </w:rPr>
        <w:t xml:space="preserve"> </w:t>
      </w:r>
      <w:r>
        <w:t>quiz</w:t>
      </w:r>
      <w:r>
        <w:tab/>
        <w:t>Due</w:t>
      </w:r>
      <w:r>
        <w:rPr>
          <w:spacing w:val="-2"/>
        </w:rPr>
        <w:t xml:space="preserve"> </w:t>
      </w:r>
      <w:r>
        <w:t>by</w:t>
      </w:r>
      <w:r w:rsidR="00605EB6">
        <w:t xml:space="preserve"> </w:t>
      </w:r>
      <w:r w:rsidR="00C244F3">
        <w:t>Wednesday XX</w:t>
      </w:r>
    </w:p>
    <w:p w14:paraId="1B0DAB68" w14:textId="77777777" w:rsidR="00127A7D" w:rsidRDefault="00127A7D">
      <w:pPr>
        <w:rPr>
          <w:rFonts w:ascii="Arial" w:eastAsia="Arial" w:hAnsi="Arial" w:cs="Arial"/>
          <w:sz w:val="24"/>
          <w:szCs w:val="24"/>
        </w:rPr>
      </w:pPr>
    </w:p>
    <w:p w14:paraId="76756375" w14:textId="77777777" w:rsidR="00127A7D" w:rsidRDefault="00B41CD7">
      <w:pPr>
        <w:pStyle w:val="BodyText"/>
        <w:spacing w:line="242" w:lineRule="auto"/>
        <w:ind w:right="1095"/>
      </w:pPr>
      <w:r>
        <w:t>60%</w:t>
      </w:r>
      <w:r>
        <w:rPr>
          <w:spacing w:val="-3"/>
        </w:rPr>
        <w:t xml:space="preserve"> </w:t>
      </w:r>
      <w:r>
        <w:t>=</w:t>
      </w:r>
      <w:r>
        <w:rPr>
          <w:spacing w:val="-2"/>
        </w:rPr>
        <w:t xml:space="preserve"> </w:t>
      </w:r>
      <w:r w:rsidR="005B33FF">
        <w:t>I</w:t>
      </w:r>
      <w:r>
        <w:t>nformatics</w:t>
      </w:r>
      <w:r>
        <w:rPr>
          <w:spacing w:val="-3"/>
        </w:rPr>
        <w:t xml:space="preserve"> </w:t>
      </w:r>
      <w:r>
        <w:t>paper,</w:t>
      </w:r>
      <w:r>
        <w:rPr>
          <w:spacing w:val="-2"/>
        </w:rPr>
        <w:t xml:space="preserve"> </w:t>
      </w:r>
      <w:r>
        <w:t>NPSG</w:t>
      </w:r>
      <w:r>
        <w:rPr>
          <w:spacing w:val="-2"/>
        </w:rPr>
        <w:t xml:space="preserve"> </w:t>
      </w:r>
      <w:r>
        <w:t>Case</w:t>
      </w:r>
      <w:r>
        <w:rPr>
          <w:spacing w:val="-3"/>
        </w:rPr>
        <w:t xml:space="preserve"> </w:t>
      </w:r>
      <w:r>
        <w:t>Study</w:t>
      </w:r>
      <w:r>
        <w:rPr>
          <w:spacing w:val="-2"/>
        </w:rPr>
        <w:t xml:space="preserve"> </w:t>
      </w:r>
      <w:r>
        <w:t>and</w:t>
      </w:r>
      <w:r>
        <w:rPr>
          <w:spacing w:val="-3"/>
        </w:rPr>
        <w:t xml:space="preserve"> </w:t>
      </w:r>
      <w:r>
        <w:rPr>
          <w:spacing w:val="-1"/>
        </w:rPr>
        <w:t>Pharmacology</w:t>
      </w:r>
      <w:r>
        <w:rPr>
          <w:spacing w:val="-2"/>
        </w:rPr>
        <w:t xml:space="preserve"> </w:t>
      </w:r>
      <w:r>
        <w:t>Case</w:t>
      </w:r>
      <w:r>
        <w:rPr>
          <w:spacing w:val="-2"/>
        </w:rPr>
        <w:t xml:space="preserve"> </w:t>
      </w:r>
      <w:r>
        <w:t>Study</w:t>
      </w:r>
      <w:r>
        <w:rPr>
          <w:spacing w:val="22"/>
        </w:rPr>
        <w:t xml:space="preserve"> </w:t>
      </w:r>
      <w:r>
        <w:t>30%</w:t>
      </w:r>
      <w:r>
        <w:rPr>
          <w:spacing w:val="-2"/>
        </w:rPr>
        <w:t xml:space="preserve"> </w:t>
      </w:r>
      <w:r>
        <w:t>=</w:t>
      </w:r>
      <w:r>
        <w:rPr>
          <w:spacing w:val="-1"/>
        </w:rPr>
        <w:t xml:space="preserve"> </w:t>
      </w:r>
      <w:r>
        <w:t>3</w:t>
      </w:r>
      <w:r>
        <w:rPr>
          <w:spacing w:val="-2"/>
        </w:rPr>
        <w:t xml:space="preserve"> </w:t>
      </w:r>
      <w:r>
        <w:t>discussion</w:t>
      </w:r>
      <w:r>
        <w:rPr>
          <w:spacing w:val="-1"/>
        </w:rPr>
        <w:t xml:space="preserve"> </w:t>
      </w:r>
      <w:r>
        <w:t>boards</w:t>
      </w:r>
    </w:p>
    <w:p w14:paraId="107585EE" w14:textId="77777777" w:rsidR="00127A7D" w:rsidRDefault="00B41CD7">
      <w:pPr>
        <w:pStyle w:val="BodyText"/>
        <w:spacing w:line="271" w:lineRule="exact"/>
      </w:pPr>
      <w:r>
        <w:rPr>
          <w:u w:val="thick" w:color="000000"/>
        </w:rPr>
        <w:t>10%</w:t>
      </w:r>
      <w:r>
        <w:rPr>
          <w:spacing w:val="-2"/>
          <w:u w:val="thick" w:color="000000"/>
        </w:rPr>
        <w:t xml:space="preserve"> </w:t>
      </w:r>
      <w:r>
        <w:t>=</w:t>
      </w:r>
      <w:r>
        <w:rPr>
          <w:spacing w:val="-1"/>
        </w:rPr>
        <w:t xml:space="preserve"> </w:t>
      </w:r>
      <w:r>
        <w:t>2</w:t>
      </w:r>
      <w:r>
        <w:rPr>
          <w:spacing w:val="-2"/>
        </w:rPr>
        <w:t xml:space="preserve"> </w:t>
      </w:r>
      <w:r>
        <w:t>quizzes</w:t>
      </w:r>
    </w:p>
    <w:p w14:paraId="079FA9D8" w14:textId="77777777" w:rsidR="00127A7D" w:rsidRDefault="00B41CD7">
      <w:pPr>
        <w:pStyle w:val="BodyText"/>
        <w:spacing w:before="2"/>
      </w:pPr>
      <w:r>
        <w:t>100%</w:t>
      </w:r>
    </w:p>
    <w:p w14:paraId="134387A8" w14:textId="77777777" w:rsidR="00127A7D" w:rsidRDefault="00127A7D">
      <w:pPr>
        <w:rPr>
          <w:rFonts w:ascii="Arial" w:eastAsia="Arial" w:hAnsi="Arial" w:cs="Arial"/>
          <w:sz w:val="24"/>
          <w:szCs w:val="24"/>
        </w:rPr>
      </w:pPr>
    </w:p>
    <w:p w14:paraId="20B7F6C0" w14:textId="77777777" w:rsidR="00127A7D" w:rsidRDefault="00B41CD7">
      <w:pPr>
        <w:pStyle w:val="Heading1"/>
        <w:spacing w:line="275" w:lineRule="exact"/>
        <w:rPr>
          <w:b w:val="0"/>
          <w:bCs w:val="0"/>
        </w:rPr>
      </w:pPr>
      <w:r>
        <w:t>Grade</w:t>
      </w:r>
      <w:r>
        <w:rPr>
          <w:spacing w:val="-13"/>
        </w:rPr>
        <w:t xml:space="preserve"> </w:t>
      </w:r>
      <w:r>
        <w:t>Distribution:</w:t>
      </w:r>
    </w:p>
    <w:p w14:paraId="4C81D880" w14:textId="77777777" w:rsidR="00127A7D" w:rsidRDefault="00B41CD7">
      <w:pPr>
        <w:pStyle w:val="BodyText"/>
        <w:spacing w:line="275" w:lineRule="exact"/>
      </w:pPr>
      <w:r>
        <w:t>A</w:t>
      </w:r>
      <w:r>
        <w:rPr>
          <w:spacing w:val="-2"/>
        </w:rPr>
        <w:t xml:space="preserve"> </w:t>
      </w:r>
      <w:r>
        <w:t>=</w:t>
      </w:r>
      <w:r>
        <w:rPr>
          <w:spacing w:val="-2"/>
        </w:rPr>
        <w:t xml:space="preserve"> </w:t>
      </w:r>
      <w:r>
        <w:t>100</w:t>
      </w:r>
      <w:r>
        <w:rPr>
          <w:spacing w:val="-2"/>
        </w:rPr>
        <w:t xml:space="preserve"> </w:t>
      </w:r>
      <w:r>
        <w:t>–</w:t>
      </w:r>
      <w:r>
        <w:rPr>
          <w:spacing w:val="-1"/>
        </w:rPr>
        <w:t xml:space="preserve"> </w:t>
      </w:r>
      <w:r>
        <w:t>90</w:t>
      </w:r>
    </w:p>
    <w:p w14:paraId="2C5B7B8C" w14:textId="77777777" w:rsidR="00127A7D" w:rsidRDefault="00B41CD7">
      <w:pPr>
        <w:pStyle w:val="BodyText"/>
        <w:spacing w:before="2" w:line="275" w:lineRule="exact"/>
      </w:pPr>
      <w:r>
        <w:t>B</w:t>
      </w:r>
      <w:r>
        <w:rPr>
          <w:spacing w:val="-2"/>
        </w:rPr>
        <w:t xml:space="preserve"> </w:t>
      </w:r>
      <w:r>
        <w:t>=</w:t>
      </w:r>
      <w:r>
        <w:rPr>
          <w:spacing w:val="-2"/>
        </w:rPr>
        <w:t xml:space="preserve"> </w:t>
      </w:r>
      <w:r>
        <w:t>89</w:t>
      </w:r>
      <w:r>
        <w:rPr>
          <w:spacing w:val="-2"/>
        </w:rPr>
        <w:t xml:space="preserve"> </w:t>
      </w:r>
      <w:r>
        <w:t>–</w:t>
      </w:r>
      <w:r>
        <w:rPr>
          <w:spacing w:val="-1"/>
        </w:rPr>
        <w:t xml:space="preserve"> </w:t>
      </w:r>
      <w:r>
        <w:t>80</w:t>
      </w:r>
    </w:p>
    <w:p w14:paraId="4C9F638E" w14:textId="77777777" w:rsidR="00127A7D" w:rsidRDefault="00B41CD7">
      <w:pPr>
        <w:pStyle w:val="BodyText"/>
        <w:spacing w:line="275" w:lineRule="exact"/>
      </w:pPr>
      <w:r>
        <w:t>C</w:t>
      </w:r>
      <w:r>
        <w:rPr>
          <w:spacing w:val="-2"/>
        </w:rPr>
        <w:t xml:space="preserve"> </w:t>
      </w:r>
      <w:r>
        <w:t>=</w:t>
      </w:r>
      <w:r>
        <w:rPr>
          <w:spacing w:val="-1"/>
        </w:rPr>
        <w:t xml:space="preserve"> </w:t>
      </w:r>
      <w:r>
        <w:t>79</w:t>
      </w:r>
      <w:r>
        <w:rPr>
          <w:spacing w:val="-2"/>
        </w:rPr>
        <w:t xml:space="preserve"> </w:t>
      </w:r>
      <w:r>
        <w:t>–</w:t>
      </w:r>
      <w:r>
        <w:rPr>
          <w:spacing w:val="-1"/>
        </w:rPr>
        <w:t xml:space="preserve"> </w:t>
      </w:r>
      <w:r>
        <w:t>75</w:t>
      </w:r>
    </w:p>
    <w:p w14:paraId="19BB132F" w14:textId="77777777" w:rsidR="00127A7D" w:rsidRDefault="00B41CD7">
      <w:pPr>
        <w:pStyle w:val="BodyText"/>
        <w:spacing w:before="2" w:line="275" w:lineRule="exact"/>
      </w:pPr>
      <w:r>
        <w:t>D</w:t>
      </w:r>
      <w:r>
        <w:rPr>
          <w:spacing w:val="-2"/>
        </w:rPr>
        <w:t xml:space="preserve"> </w:t>
      </w:r>
      <w:r>
        <w:t>=</w:t>
      </w:r>
      <w:r>
        <w:rPr>
          <w:spacing w:val="-1"/>
        </w:rPr>
        <w:t xml:space="preserve"> </w:t>
      </w:r>
      <w:r>
        <w:t>74</w:t>
      </w:r>
      <w:r>
        <w:rPr>
          <w:spacing w:val="-2"/>
        </w:rPr>
        <w:t xml:space="preserve"> </w:t>
      </w:r>
      <w:r>
        <w:t>–</w:t>
      </w:r>
      <w:r>
        <w:rPr>
          <w:spacing w:val="-1"/>
        </w:rPr>
        <w:t xml:space="preserve"> </w:t>
      </w:r>
      <w:r>
        <w:t>67</w:t>
      </w:r>
    </w:p>
    <w:p w14:paraId="38DBA853" w14:textId="77777777" w:rsidR="00127A7D" w:rsidRDefault="00B41CD7">
      <w:pPr>
        <w:pStyle w:val="BodyText"/>
        <w:spacing w:line="275" w:lineRule="exact"/>
      </w:pPr>
      <w:r>
        <w:t>F</w:t>
      </w:r>
      <w:r>
        <w:rPr>
          <w:spacing w:val="-2"/>
        </w:rPr>
        <w:t xml:space="preserve"> </w:t>
      </w:r>
      <w:r>
        <w:t>=</w:t>
      </w:r>
      <w:r>
        <w:rPr>
          <w:spacing w:val="-2"/>
        </w:rPr>
        <w:t xml:space="preserve"> </w:t>
      </w:r>
      <w:r>
        <w:t>66</w:t>
      </w:r>
      <w:r>
        <w:rPr>
          <w:spacing w:val="-2"/>
        </w:rPr>
        <w:t xml:space="preserve"> </w:t>
      </w:r>
      <w:r>
        <w:t>and</w:t>
      </w:r>
      <w:r>
        <w:rPr>
          <w:spacing w:val="-1"/>
        </w:rPr>
        <w:t xml:space="preserve"> </w:t>
      </w:r>
      <w:r>
        <w:t>below</w:t>
      </w:r>
    </w:p>
    <w:p w14:paraId="5DD53F1C" w14:textId="77777777" w:rsidR="00127A7D" w:rsidRDefault="00127A7D">
      <w:pPr>
        <w:rPr>
          <w:rFonts w:ascii="Arial" w:eastAsia="Arial" w:hAnsi="Arial" w:cs="Arial"/>
          <w:sz w:val="24"/>
          <w:szCs w:val="24"/>
        </w:rPr>
      </w:pPr>
    </w:p>
    <w:p w14:paraId="58E2EF89" w14:textId="77777777" w:rsidR="00127A7D" w:rsidRDefault="00B41CD7">
      <w:pPr>
        <w:pStyle w:val="BodyText"/>
        <w:spacing w:line="242" w:lineRule="auto"/>
        <w:ind w:right="155"/>
      </w:pPr>
      <w:r>
        <w:rPr>
          <w:b/>
        </w:rPr>
        <w:t>Feedback:</w:t>
      </w:r>
      <w:r>
        <w:rPr>
          <w:b/>
          <w:spacing w:val="-1"/>
        </w:rPr>
        <w:t xml:space="preserve"> </w:t>
      </w:r>
      <w:r>
        <w:t>Grades</w:t>
      </w:r>
      <w:r>
        <w:rPr>
          <w:spacing w:val="-1"/>
        </w:rPr>
        <w:t xml:space="preserve"> </w:t>
      </w:r>
      <w:r>
        <w:t>will</w:t>
      </w:r>
      <w:r>
        <w:rPr>
          <w:spacing w:val="-2"/>
        </w:rPr>
        <w:t xml:space="preserve"> </w:t>
      </w:r>
      <w:r>
        <w:t>be</w:t>
      </w:r>
      <w:r>
        <w:rPr>
          <w:spacing w:val="-1"/>
        </w:rPr>
        <w:t xml:space="preserve"> </w:t>
      </w:r>
      <w:proofErr w:type="gramStart"/>
      <w:r>
        <w:t>posted</w:t>
      </w:r>
      <w:proofErr w:type="gramEnd"/>
      <w:r>
        <w:rPr>
          <w:spacing w:val="-2"/>
        </w:rPr>
        <w:t xml:space="preserve"> </w:t>
      </w:r>
      <w:r>
        <w:t>and</w:t>
      </w:r>
      <w:r>
        <w:rPr>
          <w:spacing w:val="-1"/>
        </w:rPr>
        <w:t xml:space="preserve"> </w:t>
      </w:r>
      <w:r>
        <w:t>feedback</w:t>
      </w:r>
      <w:r>
        <w:rPr>
          <w:spacing w:val="-2"/>
        </w:rPr>
        <w:t xml:space="preserve"> </w:t>
      </w:r>
      <w:r>
        <w:t>provided</w:t>
      </w:r>
      <w:r>
        <w:rPr>
          <w:spacing w:val="-1"/>
        </w:rPr>
        <w:t xml:space="preserve"> </w:t>
      </w:r>
      <w:r>
        <w:t>within</w:t>
      </w:r>
      <w:r>
        <w:rPr>
          <w:spacing w:val="-2"/>
        </w:rPr>
        <w:t xml:space="preserve"> </w:t>
      </w:r>
      <w:r>
        <w:t>5</w:t>
      </w:r>
      <w:r>
        <w:rPr>
          <w:spacing w:val="-1"/>
        </w:rPr>
        <w:t xml:space="preserve"> </w:t>
      </w:r>
      <w:r>
        <w:t>days</w:t>
      </w:r>
      <w:r>
        <w:rPr>
          <w:spacing w:val="-2"/>
        </w:rPr>
        <w:t xml:space="preserve"> </w:t>
      </w:r>
      <w:r>
        <w:t>of</w:t>
      </w:r>
      <w:r>
        <w:rPr>
          <w:spacing w:val="-1"/>
        </w:rPr>
        <w:t xml:space="preserve"> </w:t>
      </w:r>
      <w:r>
        <w:t>the</w:t>
      </w:r>
      <w:r>
        <w:rPr>
          <w:spacing w:val="-2"/>
        </w:rPr>
        <w:t xml:space="preserve"> </w:t>
      </w:r>
      <w:r>
        <w:t>original submission/due</w:t>
      </w:r>
      <w:r>
        <w:rPr>
          <w:spacing w:val="-3"/>
        </w:rPr>
        <w:t xml:space="preserve"> </w:t>
      </w:r>
      <w:r>
        <w:rPr>
          <w:spacing w:val="-1"/>
        </w:rPr>
        <w:t>date.</w:t>
      </w:r>
    </w:p>
    <w:p w14:paraId="150C36DC" w14:textId="77777777" w:rsidR="00127A7D" w:rsidRDefault="00127A7D">
      <w:pPr>
        <w:spacing w:before="2"/>
        <w:rPr>
          <w:rFonts w:ascii="Arial" w:eastAsia="Arial" w:hAnsi="Arial" w:cs="Arial"/>
          <w:sz w:val="24"/>
          <w:szCs w:val="24"/>
        </w:rPr>
      </w:pPr>
    </w:p>
    <w:p w14:paraId="10A15278" w14:textId="77777777" w:rsidR="00127A7D" w:rsidRDefault="00B41CD7">
      <w:pPr>
        <w:pStyle w:val="BodyText"/>
        <w:ind w:right="267"/>
      </w:pPr>
      <w:r>
        <w:rPr>
          <w:rFonts w:cs="Arial"/>
          <w:b/>
          <w:bCs/>
        </w:rPr>
        <w:t>Purpose</w:t>
      </w:r>
      <w:r>
        <w:rPr>
          <w:rFonts w:cs="Arial"/>
          <w:b/>
          <w:bCs/>
          <w:spacing w:val="-4"/>
        </w:rPr>
        <w:t xml:space="preserve"> </w:t>
      </w:r>
      <w:r>
        <w:rPr>
          <w:rFonts w:cs="Arial"/>
          <w:b/>
          <w:bCs/>
        </w:rPr>
        <w:t>of</w:t>
      </w:r>
      <w:r>
        <w:rPr>
          <w:rFonts w:cs="Arial"/>
          <w:b/>
          <w:bCs/>
          <w:spacing w:val="-3"/>
        </w:rPr>
        <w:t xml:space="preserve"> </w:t>
      </w:r>
      <w:r>
        <w:rPr>
          <w:rFonts w:cs="Arial"/>
          <w:b/>
          <w:bCs/>
        </w:rPr>
        <w:t>instructional</w:t>
      </w:r>
      <w:r>
        <w:rPr>
          <w:rFonts w:cs="Arial"/>
          <w:b/>
          <w:bCs/>
          <w:spacing w:val="-3"/>
        </w:rPr>
        <w:t xml:space="preserve"> </w:t>
      </w:r>
      <w:r>
        <w:rPr>
          <w:rFonts w:cs="Arial"/>
          <w:b/>
          <w:bCs/>
        </w:rPr>
        <w:t>material:</w:t>
      </w:r>
      <w:r>
        <w:rPr>
          <w:rFonts w:cs="Arial"/>
          <w:b/>
          <w:bCs/>
          <w:spacing w:val="-3"/>
        </w:rPr>
        <w:t xml:space="preserve"> </w:t>
      </w:r>
      <w:r>
        <w:t>All</w:t>
      </w:r>
      <w:r>
        <w:rPr>
          <w:spacing w:val="-3"/>
        </w:rPr>
        <w:t xml:space="preserve"> </w:t>
      </w:r>
      <w:r>
        <w:t>teaching</w:t>
      </w:r>
      <w:r>
        <w:rPr>
          <w:spacing w:val="-3"/>
        </w:rPr>
        <w:t xml:space="preserve"> </w:t>
      </w:r>
      <w:r>
        <w:t>and</w:t>
      </w:r>
      <w:r>
        <w:rPr>
          <w:spacing w:val="-3"/>
        </w:rPr>
        <w:t xml:space="preserve"> </w:t>
      </w:r>
      <w:r>
        <w:t>learning</w:t>
      </w:r>
      <w:r>
        <w:rPr>
          <w:spacing w:val="-3"/>
        </w:rPr>
        <w:t xml:space="preserve"> </w:t>
      </w:r>
      <w:r>
        <w:t>activities</w:t>
      </w:r>
      <w:r>
        <w:rPr>
          <w:spacing w:val="-3"/>
        </w:rPr>
        <w:t xml:space="preserve"> </w:t>
      </w:r>
      <w:r>
        <w:t>are</w:t>
      </w:r>
      <w:r>
        <w:rPr>
          <w:spacing w:val="-3"/>
        </w:rPr>
        <w:t xml:space="preserve"> </w:t>
      </w:r>
      <w:r>
        <w:t>required unless</w:t>
      </w:r>
      <w:r>
        <w:rPr>
          <w:spacing w:val="-2"/>
        </w:rPr>
        <w:t xml:space="preserve"> </w:t>
      </w:r>
      <w:r>
        <w:t>otherwise</w:t>
      </w:r>
      <w:r>
        <w:rPr>
          <w:spacing w:val="-2"/>
        </w:rPr>
        <w:t xml:space="preserve"> </w:t>
      </w:r>
      <w:r>
        <w:t>noted</w:t>
      </w:r>
      <w:r>
        <w:rPr>
          <w:spacing w:val="-2"/>
        </w:rPr>
        <w:t xml:space="preserve"> </w:t>
      </w:r>
      <w:r>
        <w:t>by</w:t>
      </w:r>
      <w:r>
        <w:rPr>
          <w:spacing w:val="-2"/>
        </w:rPr>
        <w:t xml:space="preserve"> </w:t>
      </w:r>
      <w:r>
        <w:t>faculty.</w:t>
      </w:r>
      <w:r>
        <w:rPr>
          <w:spacing w:val="-2"/>
        </w:rPr>
        <w:t xml:space="preserve"> </w:t>
      </w:r>
      <w:r>
        <w:rPr>
          <w:spacing w:val="-1"/>
        </w:rPr>
        <w:t>Online</w:t>
      </w:r>
      <w:r>
        <w:rPr>
          <w:spacing w:val="-2"/>
        </w:rPr>
        <w:t xml:space="preserve"> </w:t>
      </w:r>
      <w:r>
        <w:rPr>
          <w:spacing w:val="-1"/>
        </w:rPr>
        <w:t>modules</w:t>
      </w:r>
      <w:r>
        <w:rPr>
          <w:spacing w:val="-8"/>
        </w:rPr>
        <w:t xml:space="preserve"> </w:t>
      </w:r>
      <w:r>
        <w:rPr>
          <w:spacing w:val="-4"/>
        </w:rPr>
        <w:t>include</w:t>
      </w:r>
      <w:r>
        <w:rPr>
          <w:spacing w:val="-7"/>
        </w:rPr>
        <w:t xml:space="preserve"> </w:t>
      </w:r>
      <w:r>
        <w:t>a</w:t>
      </w:r>
      <w:r>
        <w:rPr>
          <w:spacing w:val="-7"/>
        </w:rPr>
        <w:t xml:space="preserve"> </w:t>
      </w:r>
      <w:r>
        <w:rPr>
          <w:spacing w:val="-3"/>
        </w:rPr>
        <w:t>variety</w:t>
      </w:r>
      <w:r>
        <w:rPr>
          <w:spacing w:val="-7"/>
        </w:rPr>
        <w:t xml:space="preserve"> </w:t>
      </w:r>
      <w:r>
        <w:rPr>
          <w:spacing w:val="-2"/>
        </w:rPr>
        <w:t>of</w:t>
      </w:r>
      <w:r>
        <w:rPr>
          <w:spacing w:val="-4"/>
        </w:rPr>
        <w:t xml:space="preserve"> </w:t>
      </w:r>
      <w:r>
        <w:rPr>
          <w:spacing w:val="-1"/>
        </w:rPr>
        <w:t>readings,</w:t>
      </w:r>
      <w:r>
        <w:rPr>
          <w:spacing w:val="-3"/>
        </w:rPr>
        <w:t xml:space="preserve"> </w:t>
      </w:r>
      <w:r>
        <w:rPr>
          <w:spacing w:val="-2"/>
        </w:rPr>
        <w:t>critical</w:t>
      </w:r>
      <w:r>
        <w:rPr>
          <w:spacing w:val="47"/>
        </w:rPr>
        <w:t xml:space="preserve"> </w:t>
      </w:r>
      <w:r>
        <w:rPr>
          <w:spacing w:val="-1"/>
        </w:rPr>
        <w:t>analysis,</w:t>
      </w:r>
      <w:r>
        <w:rPr>
          <w:spacing w:val="-3"/>
        </w:rPr>
        <w:t xml:space="preserve"> </w:t>
      </w:r>
      <w:r>
        <w:rPr>
          <w:spacing w:val="-1"/>
        </w:rPr>
        <w:t>individual</w:t>
      </w:r>
      <w:r>
        <w:rPr>
          <w:spacing w:val="-4"/>
        </w:rPr>
        <w:t xml:space="preserve"> </w:t>
      </w:r>
      <w:r>
        <w:rPr>
          <w:spacing w:val="-1"/>
        </w:rPr>
        <w:t>assignments,</w:t>
      </w:r>
      <w:r>
        <w:rPr>
          <w:spacing w:val="-3"/>
        </w:rPr>
        <w:t xml:space="preserve"> </w:t>
      </w:r>
      <w:r>
        <w:t>articles,</w:t>
      </w:r>
      <w:r>
        <w:rPr>
          <w:spacing w:val="-3"/>
        </w:rPr>
        <w:t xml:space="preserve"> </w:t>
      </w:r>
      <w:r>
        <w:t>videos,</w:t>
      </w:r>
      <w:r>
        <w:rPr>
          <w:spacing w:val="-3"/>
        </w:rPr>
        <w:t xml:space="preserve"> </w:t>
      </w:r>
      <w:r>
        <w:t>and</w:t>
      </w:r>
      <w:r>
        <w:rPr>
          <w:spacing w:val="-3"/>
        </w:rPr>
        <w:t xml:space="preserve"> </w:t>
      </w:r>
      <w:r>
        <w:t>websites.</w:t>
      </w:r>
      <w:r>
        <w:rPr>
          <w:spacing w:val="-3"/>
        </w:rPr>
        <w:t xml:space="preserve"> </w:t>
      </w:r>
      <w:r>
        <w:t>All</w:t>
      </w:r>
      <w:r>
        <w:rPr>
          <w:spacing w:val="-3"/>
        </w:rPr>
        <w:t xml:space="preserve"> </w:t>
      </w:r>
      <w:r>
        <w:t>instructional</w:t>
      </w:r>
      <w:r>
        <w:rPr>
          <w:spacing w:val="23"/>
        </w:rPr>
        <w:t xml:space="preserve"> </w:t>
      </w:r>
      <w:r>
        <w:t>materials</w:t>
      </w:r>
      <w:r>
        <w:rPr>
          <w:spacing w:val="-2"/>
        </w:rPr>
        <w:t xml:space="preserve"> </w:t>
      </w:r>
      <w:r>
        <w:t>are</w:t>
      </w:r>
      <w:r>
        <w:rPr>
          <w:spacing w:val="-1"/>
        </w:rPr>
        <w:t xml:space="preserve"> </w:t>
      </w:r>
      <w:r>
        <w:t>used</w:t>
      </w:r>
      <w:r>
        <w:rPr>
          <w:spacing w:val="-1"/>
        </w:rPr>
        <w:t xml:space="preserve"> </w:t>
      </w:r>
      <w:r>
        <w:t>in</w:t>
      </w:r>
      <w:r>
        <w:rPr>
          <w:spacing w:val="-2"/>
        </w:rPr>
        <w:t xml:space="preserve"> </w:t>
      </w:r>
      <w:r>
        <w:t>the</w:t>
      </w:r>
      <w:r>
        <w:rPr>
          <w:spacing w:val="-1"/>
        </w:rPr>
        <w:t xml:space="preserve"> </w:t>
      </w:r>
      <w:r>
        <w:t>course</w:t>
      </w:r>
      <w:r>
        <w:rPr>
          <w:spacing w:val="-1"/>
        </w:rPr>
        <w:t xml:space="preserve"> </w:t>
      </w:r>
      <w:r>
        <w:t>to</w:t>
      </w:r>
      <w:r>
        <w:rPr>
          <w:spacing w:val="-2"/>
        </w:rPr>
        <w:t xml:space="preserve"> </w:t>
      </w:r>
      <w:r>
        <w:t>enhance</w:t>
      </w:r>
      <w:r>
        <w:rPr>
          <w:spacing w:val="-1"/>
        </w:rPr>
        <w:t xml:space="preserve"> </w:t>
      </w:r>
      <w:r>
        <w:t>the</w:t>
      </w:r>
      <w:r>
        <w:rPr>
          <w:spacing w:val="-1"/>
        </w:rPr>
        <w:t xml:space="preserve"> </w:t>
      </w:r>
      <w:r>
        <w:t>learner’s</w:t>
      </w:r>
      <w:r>
        <w:rPr>
          <w:spacing w:val="-2"/>
        </w:rPr>
        <w:t xml:space="preserve"> </w:t>
      </w:r>
      <w:r>
        <w:t>knowledge</w:t>
      </w:r>
      <w:r>
        <w:rPr>
          <w:spacing w:val="-1"/>
        </w:rPr>
        <w:t xml:space="preserve"> </w:t>
      </w:r>
      <w:r>
        <w:t>about</w:t>
      </w:r>
      <w:r>
        <w:rPr>
          <w:spacing w:val="-1"/>
        </w:rPr>
        <w:t xml:space="preserve"> </w:t>
      </w:r>
      <w:r>
        <w:t>the</w:t>
      </w:r>
      <w:r>
        <w:rPr>
          <w:spacing w:val="-1"/>
        </w:rPr>
        <w:t xml:space="preserve"> </w:t>
      </w:r>
      <w:r>
        <w:t xml:space="preserve">course </w:t>
      </w:r>
      <w:proofErr w:type="gramStart"/>
      <w:r>
        <w:t>content,</w:t>
      </w:r>
      <w:r>
        <w:rPr>
          <w:spacing w:val="-3"/>
        </w:rPr>
        <w:t xml:space="preserve"> </w:t>
      </w:r>
      <w:r>
        <w:t>and</w:t>
      </w:r>
      <w:proofErr w:type="gramEnd"/>
      <w:r>
        <w:rPr>
          <w:spacing w:val="-2"/>
        </w:rPr>
        <w:t xml:space="preserve"> </w:t>
      </w:r>
      <w:r>
        <w:t>complement</w:t>
      </w:r>
      <w:r>
        <w:rPr>
          <w:spacing w:val="-2"/>
        </w:rPr>
        <w:t xml:space="preserve"> </w:t>
      </w:r>
      <w:r>
        <w:t>other</w:t>
      </w:r>
      <w:r>
        <w:rPr>
          <w:spacing w:val="-2"/>
        </w:rPr>
        <w:t xml:space="preserve"> </w:t>
      </w:r>
      <w:r>
        <w:t>activities.</w:t>
      </w:r>
      <w:r>
        <w:rPr>
          <w:spacing w:val="-2"/>
        </w:rPr>
        <w:t xml:space="preserve"> </w:t>
      </w:r>
      <w:r>
        <w:t>Discussion</w:t>
      </w:r>
      <w:r>
        <w:rPr>
          <w:spacing w:val="-2"/>
        </w:rPr>
        <w:t xml:space="preserve"> </w:t>
      </w:r>
      <w:r>
        <w:t>board</w:t>
      </w:r>
      <w:r>
        <w:rPr>
          <w:spacing w:val="-2"/>
        </w:rPr>
        <w:t xml:space="preserve"> </w:t>
      </w:r>
      <w:r>
        <w:t>postings</w:t>
      </w:r>
      <w:r>
        <w:rPr>
          <w:spacing w:val="-2"/>
        </w:rPr>
        <w:t xml:space="preserve"> </w:t>
      </w:r>
      <w:r>
        <w:t>are</w:t>
      </w:r>
      <w:r>
        <w:rPr>
          <w:spacing w:val="-2"/>
        </w:rPr>
        <w:t xml:space="preserve"> </w:t>
      </w:r>
      <w:r>
        <w:t>used</w:t>
      </w:r>
      <w:r>
        <w:rPr>
          <w:spacing w:val="-2"/>
        </w:rPr>
        <w:t xml:space="preserve"> </w:t>
      </w:r>
      <w:r>
        <w:t>to engage</w:t>
      </w:r>
      <w:r>
        <w:rPr>
          <w:spacing w:val="-2"/>
        </w:rPr>
        <w:t xml:space="preserve"> </w:t>
      </w:r>
      <w:r>
        <w:t>learners’</w:t>
      </w:r>
      <w:r>
        <w:rPr>
          <w:spacing w:val="-2"/>
        </w:rPr>
        <w:t xml:space="preserve"> </w:t>
      </w:r>
      <w:r>
        <w:t>and</w:t>
      </w:r>
      <w:r>
        <w:rPr>
          <w:spacing w:val="-2"/>
        </w:rPr>
        <w:t xml:space="preserve"> </w:t>
      </w:r>
      <w:r>
        <w:t>assess</w:t>
      </w:r>
      <w:r>
        <w:rPr>
          <w:spacing w:val="-2"/>
        </w:rPr>
        <w:t xml:space="preserve"> </w:t>
      </w:r>
      <w:r>
        <w:rPr>
          <w:spacing w:val="-1"/>
        </w:rPr>
        <w:t>understanding</w:t>
      </w:r>
      <w:r>
        <w:rPr>
          <w:spacing w:val="-2"/>
        </w:rPr>
        <w:t xml:space="preserve"> </w:t>
      </w:r>
      <w:r>
        <w:t>and</w:t>
      </w:r>
      <w:r>
        <w:rPr>
          <w:spacing w:val="-2"/>
        </w:rPr>
        <w:t xml:space="preserve"> </w:t>
      </w:r>
      <w:r>
        <w:t>reflect</w:t>
      </w:r>
      <w:r>
        <w:rPr>
          <w:spacing w:val="-2"/>
        </w:rPr>
        <w:t xml:space="preserve"> </w:t>
      </w:r>
      <w:r>
        <w:t>on</w:t>
      </w:r>
      <w:r>
        <w:rPr>
          <w:spacing w:val="-2"/>
        </w:rPr>
        <w:t xml:space="preserve"> </w:t>
      </w:r>
      <w:r>
        <w:t>weekly</w:t>
      </w:r>
      <w:r>
        <w:rPr>
          <w:spacing w:val="-2"/>
        </w:rPr>
        <w:t xml:space="preserve"> </w:t>
      </w:r>
      <w:r>
        <w:t>topics.</w:t>
      </w:r>
      <w:r>
        <w:rPr>
          <w:spacing w:val="-2"/>
        </w:rPr>
        <w:t xml:space="preserve"> </w:t>
      </w:r>
      <w:r>
        <w:rPr>
          <w:spacing w:val="-1"/>
        </w:rPr>
        <w:t>Self-</w:t>
      </w:r>
      <w:r>
        <w:rPr>
          <w:spacing w:val="32"/>
        </w:rPr>
        <w:t xml:space="preserve"> </w:t>
      </w:r>
      <w:r>
        <w:t>assessment</w:t>
      </w:r>
      <w:r>
        <w:rPr>
          <w:spacing w:val="-2"/>
        </w:rPr>
        <w:t xml:space="preserve"> </w:t>
      </w:r>
      <w:r>
        <w:t>activities</w:t>
      </w:r>
      <w:r>
        <w:rPr>
          <w:spacing w:val="-2"/>
        </w:rPr>
        <w:t xml:space="preserve"> </w:t>
      </w:r>
      <w:r>
        <w:t>are</w:t>
      </w:r>
      <w:r>
        <w:rPr>
          <w:spacing w:val="-2"/>
        </w:rPr>
        <w:t xml:space="preserve"> </w:t>
      </w:r>
      <w:r>
        <w:t>used</w:t>
      </w:r>
      <w:r>
        <w:rPr>
          <w:spacing w:val="-2"/>
        </w:rPr>
        <w:t xml:space="preserve"> </w:t>
      </w:r>
      <w:r>
        <w:t>to</w:t>
      </w:r>
      <w:r>
        <w:rPr>
          <w:spacing w:val="-2"/>
        </w:rPr>
        <w:t xml:space="preserve"> </w:t>
      </w:r>
      <w:r>
        <w:t>assess</w:t>
      </w:r>
      <w:r>
        <w:rPr>
          <w:spacing w:val="-2"/>
        </w:rPr>
        <w:t xml:space="preserve"> </w:t>
      </w:r>
      <w:r>
        <w:t>the</w:t>
      </w:r>
      <w:r>
        <w:rPr>
          <w:spacing w:val="-1"/>
        </w:rPr>
        <w:t xml:space="preserve"> </w:t>
      </w:r>
      <w:r>
        <w:t>learners’</w:t>
      </w:r>
      <w:r>
        <w:rPr>
          <w:spacing w:val="-2"/>
        </w:rPr>
        <w:t xml:space="preserve"> </w:t>
      </w:r>
      <w:r>
        <w:t>understanding</w:t>
      </w:r>
      <w:r>
        <w:rPr>
          <w:spacing w:val="-2"/>
        </w:rPr>
        <w:t xml:space="preserve"> </w:t>
      </w:r>
      <w:r>
        <w:t>of</w:t>
      </w:r>
      <w:r>
        <w:rPr>
          <w:spacing w:val="-2"/>
        </w:rPr>
        <w:t xml:space="preserve"> </w:t>
      </w:r>
      <w:r>
        <w:t xml:space="preserve">the </w:t>
      </w:r>
      <w:r>
        <w:rPr>
          <w:spacing w:val="-1"/>
        </w:rPr>
        <w:t>module/course.</w:t>
      </w:r>
      <w:r>
        <w:rPr>
          <w:spacing w:val="-2"/>
        </w:rPr>
        <w:t xml:space="preserve"> </w:t>
      </w:r>
      <w:r>
        <w:t>Articles</w:t>
      </w:r>
      <w:r>
        <w:rPr>
          <w:spacing w:val="-2"/>
        </w:rPr>
        <w:t xml:space="preserve"> </w:t>
      </w:r>
      <w:r>
        <w:t>are</w:t>
      </w:r>
      <w:r>
        <w:rPr>
          <w:spacing w:val="-2"/>
        </w:rPr>
        <w:t xml:space="preserve"> </w:t>
      </w:r>
      <w:r>
        <w:t>used</w:t>
      </w:r>
      <w:r>
        <w:rPr>
          <w:spacing w:val="-1"/>
        </w:rPr>
        <w:t xml:space="preserve"> </w:t>
      </w:r>
      <w:r>
        <w:t>to</w:t>
      </w:r>
      <w:r>
        <w:rPr>
          <w:spacing w:val="-2"/>
        </w:rPr>
        <w:t xml:space="preserve"> </w:t>
      </w:r>
      <w:r>
        <w:t>provide</w:t>
      </w:r>
      <w:r>
        <w:rPr>
          <w:spacing w:val="-2"/>
        </w:rPr>
        <w:t xml:space="preserve"> </w:t>
      </w:r>
      <w:r>
        <w:t>an</w:t>
      </w:r>
      <w:r>
        <w:rPr>
          <w:spacing w:val="-1"/>
        </w:rPr>
        <w:t xml:space="preserve"> </w:t>
      </w:r>
      <w:r>
        <w:t>example</w:t>
      </w:r>
      <w:r>
        <w:rPr>
          <w:spacing w:val="-2"/>
        </w:rPr>
        <w:t xml:space="preserve"> </w:t>
      </w:r>
      <w:r>
        <w:t>and</w:t>
      </w:r>
      <w:r>
        <w:rPr>
          <w:spacing w:val="-2"/>
        </w:rPr>
        <w:t xml:space="preserve"> </w:t>
      </w:r>
      <w:r>
        <w:t>realistic</w:t>
      </w:r>
      <w:r>
        <w:rPr>
          <w:spacing w:val="-1"/>
        </w:rPr>
        <w:t xml:space="preserve"> </w:t>
      </w:r>
      <w:r>
        <w:t>approach</w:t>
      </w:r>
      <w:r>
        <w:rPr>
          <w:spacing w:val="-2"/>
        </w:rPr>
        <w:t xml:space="preserve"> </w:t>
      </w:r>
      <w:r>
        <w:t>to</w:t>
      </w:r>
      <w:r>
        <w:rPr>
          <w:spacing w:val="-2"/>
        </w:rPr>
        <w:t xml:space="preserve"> </w:t>
      </w:r>
      <w:r>
        <w:t>the</w:t>
      </w:r>
      <w:r>
        <w:rPr>
          <w:spacing w:val="26"/>
        </w:rPr>
        <w:t xml:space="preserve"> </w:t>
      </w:r>
      <w:r>
        <w:t>course</w:t>
      </w:r>
      <w:r>
        <w:rPr>
          <w:spacing w:val="-3"/>
        </w:rPr>
        <w:t xml:space="preserve"> </w:t>
      </w:r>
      <w:r>
        <w:t>content.</w:t>
      </w:r>
    </w:p>
    <w:p w14:paraId="17E57015" w14:textId="77777777" w:rsidR="00127A7D" w:rsidRDefault="00127A7D">
      <w:pPr>
        <w:rPr>
          <w:rFonts w:ascii="Arial" w:eastAsia="Arial" w:hAnsi="Arial" w:cs="Arial"/>
          <w:sz w:val="24"/>
          <w:szCs w:val="24"/>
        </w:rPr>
      </w:pPr>
    </w:p>
    <w:p w14:paraId="580988BB" w14:textId="77777777" w:rsidR="00127A7D" w:rsidRDefault="00B41CD7">
      <w:pPr>
        <w:pStyle w:val="BodyText"/>
        <w:ind w:right="120"/>
      </w:pPr>
      <w:r>
        <w:rPr>
          <w:rFonts w:cs="Arial"/>
          <w:b/>
          <w:bCs/>
        </w:rPr>
        <w:t>Policy</w:t>
      </w:r>
      <w:r>
        <w:rPr>
          <w:rFonts w:cs="Arial"/>
          <w:b/>
          <w:bCs/>
          <w:spacing w:val="-4"/>
        </w:rPr>
        <w:t xml:space="preserve"> </w:t>
      </w:r>
      <w:r>
        <w:rPr>
          <w:rFonts w:cs="Arial"/>
          <w:b/>
          <w:bCs/>
        </w:rPr>
        <w:t>and</w:t>
      </w:r>
      <w:r>
        <w:rPr>
          <w:rFonts w:cs="Arial"/>
          <w:b/>
          <w:bCs/>
          <w:spacing w:val="-4"/>
        </w:rPr>
        <w:t xml:space="preserve"> </w:t>
      </w:r>
      <w:r>
        <w:rPr>
          <w:rFonts w:cs="Arial"/>
          <w:b/>
          <w:bCs/>
        </w:rPr>
        <w:t>Procedure</w:t>
      </w:r>
      <w:r>
        <w:rPr>
          <w:rFonts w:cs="Arial"/>
          <w:b/>
          <w:bCs/>
          <w:spacing w:val="-3"/>
        </w:rPr>
        <w:t xml:space="preserve"> </w:t>
      </w:r>
      <w:r>
        <w:rPr>
          <w:rFonts w:cs="Arial"/>
          <w:b/>
          <w:bCs/>
        </w:rPr>
        <w:t>for</w:t>
      </w:r>
      <w:r>
        <w:rPr>
          <w:rFonts w:cs="Arial"/>
          <w:b/>
          <w:bCs/>
          <w:spacing w:val="-4"/>
        </w:rPr>
        <w:t xml:space="preserve"> </w:t>
      </w:r>
      <w:r>
        <w:rPr>
          <w:rFonts w:cs="Arial"/>
          <w:b/>
          <w:bCs/>
        </w:rPr>
        <w:t>Course</w:t>
      </w:r>
      <w:r>
        <w:rPr>
          <w:rFonts w:cs="Arial"/>
          <w:b/>
          <w:bCs/>
          <w:spacing w:val="-3"/>
        </w:rPr>
        <w:t xml:space="preserve"> </w:t>
      </w:r>
      <w:r>
        <w:rPr>
          <w:rFonts w:cs="Arial"/>
          <w:b/>
          <w:bCs/>
        </w:rPr>
        <w:t>Withdrawal:</w:t>
      </w:r>
      <w:r>
        <w:rPr>
          <w:rFonts w:cs="Arial"/>
          <w:b/>
          <w:bCs/>
          <w:spacing w:val="-4"/>
        </w:rPr>
        <w:t xml:space="preserve"> </w:t>
      </w:r>
      <w:r>
        <w:t>Students</w:t>
      </w:r>
      <w:r>
        <w:rPr>
          <w:spacing w:val="-4"/>
        </w:rPr>
        <w:t xml:space="preserve"> </w:t>
      </w:r>
      <w:r>
        <w:t>who</w:t>
      </w:r>
      <w:r>
        <w:rPr>
          <w:spacing w:val="-3"/>
        </w:rPr>
        <w:t xml:space="preserve"> </w:t>
      </w:r>
      <w:r>
        <w:t>wish</w:t>
      </w:r>
      <w:r>
        <w:rPr>
          <w:spacing w:val="-4"/>
        </w:rPr>
        <w:t xml:space="preserve"> </w:t>
      </w:r>
      <w:r>
        <w:t>to</w:t>
      </w:r>
      <w:r>
        <w:rPr>
          <w:spacing w:val="-3"/>
        </w:rPr>
        <w:t xml:space="preserve"> </w:t>
      </w:r>
      <w:r>
        <w:t>drop</w:t>
      </w:r>
      <w:r>
        <w:rPr>
          <w:spacing w:val="-4"/>
        </w:rPr>
        <w:t xml:space="preserve"> </w:t>
      </w:r>
      <w:r>
        <w:t>a</w:t>
      </w:r>
      <w:r>
        <w:rPr>
          <w:spacing w:val="-4"/>
        </w:rPr>
        <w:t xml:space="preserve"> </w:t>
      </w:r>
      <w:r>
        <w:t>course after</w:t>
      </w:r>
      <w:r>
        <w:rPr>
          <w:spacing w:val="-2"/>
        </w:rPr>
        <w:t xml:space="preserve"> </w:t>
      </w:r>
      <w:r>
        <w:t>the</w:t>
      </w:r>
      <w:r>
        <w:rPr>
          <w:spacing w:val="-2"/>
        </w:rPr>
        <w:t xml:space="preserve"> </w:t>
      </w:r>
      <w:r>
        <w:t>last</w:t>
      </w:r>
      <w:r>
        <w:rPr>
          <w:spacing w:val="-2"/>
        </w:rPr>
        <w:t xml:space="preserve"> </w:t>
      </w:r>
      <w:r>
        <w:t>official</w:t>
      </w:r>
      <w:r>
        <w:rPr>
          <w:spacing w:val="-2"/>
        </w:rPr>
        <w:t xml:space="preserve"> </w:t>
      </w:r>
      <w:r>
        <w:t>day</w:t>
      </w:r>
      <w:r>
        <w:rPr>
          <w:spacing w:val="-2"/>
        </w:rPr>
        <w:t xml:space="preserve"> </w:t>
      </w:r>
      <w:r>
        <w:t>of</w:t>
      </w:r>
      <w:r>
        <w:rPr>
          <w:spacing w:val="-2"/>
        </w:rPr>
        <w:t xml:space="preserve"> </w:t>
      </w:r>
      <w:r>
        <w:t>schedule</w:t>
      </w:r>
      <w:r>
        <w:rPr>
          <w:spacing w:val="-2"/>
        </w:rPr>
        <w:t xml:space="preserve"> </w:t>
      </w:r>
      <w:r>
        <w:t>change</w:t>
      </w:r>
      <w:r>
        <w:rPr>
          <w:spacing w:val="-2"/>
        </w:rPr>
        <w:t xml:space="preserve"> </w:t>
      </w:r>
      <w:r>
        <w:t>must</w:t>
      </w:r>
      <w:r>
        <w:rPr>
          <w:spacing w:val="-2"/>
        </w:rPr>
        <w:t xml:space="preserve"> </w:t>
      </w:r>
      <w:r>
        <w:t>officially</w:t>
      </w:r>
      <w:r>
        <w:rPr>
          <w:spacing w:val="-2"/>
        </w:rPr>
        <w:t xml:space="preserve"> </w:t>
      </w:r>
      <w:r>
        <w:t>withdraw</w:t>
      </w:r>
      <w:r>
        <w:rPr>
          <w:spacing w:val="-1"/>
        </w:rPr>
        <w:t xml:space="preserve"> </w:t>
      </w:r>
      <w:r>
        <w:t>from</w:t>
      </w:r>
      <w:r>
        <w:rPr>
          <w:spacing w:val="-2"/>
        </w:rPr>
        <w:t xml:space="preserve"> </w:t>
      </w:r>
      <w:r>
        <w:t>the</w:t>
      </w:r>
      <w:r>
        <w:rPr>
          <w:spacing w:val="-2"/>
        </w:rPr>
        <w:t xml:space="preserve"> </w:t>
      </w:r>
      <w:r>
        <w:t>course.</w:t>
      </w:r>
      <w:r>
        <w:rPr>
          <w:w w:val="99"/>
        </w:rPr>
        <w:t xml:space="preserve"> </w:t>
      </w:r>
      <w:r>
        <w:t>Students</w:t>
      </w:r>
      <w:r>
        <w:rPr>
          <w:spacing w:val="-3"/>
        </w:rPr>
        <w:t xml:space="preserve"> </w:t>
      </w:r>
      <w:r>
        <w:t>must</w:t>
      </w:r>
      <w:r>
        <w:rPr>
          <w:spacing w:val="-4"/>
        </w:rPr>
        <w:t xml:space="preserve"> </w:t>
      </w:r>
      <w:r>
        <w:t>withdraw</w:t>
      </w:r>
      <w:r>
        <w:rPr>
          <w:spacing w:val="-3"/>
        </w:rPr>
        <w:t xml:space="preserve"> </w:t>
      </w:r>
      <w:r>
        <w:t>using</w:t>
      </w:r>
      <w:r>
        <w:rPr>
          <w:spacing w:val="-3"/>
        </w:rPr>
        <w:t xml:space="preserve"> </w:t>
      </w:r>
      <w:r>
        <w:t>the</w:t>
      </w:r>
      <w:r>
        <w:rPr>
          <w:spacing w:val="-3"/>
        </w:rPr>
        <w:t xml:space="preserve"> </w:t>
      </w:r>
      <w:r>
        <w:t>Integrated</w:t>
      </w:r>
      <w:r>
        <w:rPr>
          <w:spacing w:val="-3"/>
        </w:rPr>
        <w:t xml:space="preserve"> </w:t>
      </w:r>
      <w:r>
        <w:t>Student</w:t>
      </w:r>
      <w:r>
        <w:rPr>
          <w:spacing w:val="-3"/>
        </w:rPr>
        <w:t xml:space="preserve"> </w:t>
      </w:r>
      <w:r>
        <w:t>Information</w:t>
      </w:r>
      <w:r>
        <w:rPr>
          <w:spacing w:val="-3"/>
        </w:rPr>
        <w:t xml:space="preserve"> </w:t>
      </w:r>
      <w:r>
        <w:t>System</w:t>
      </w:r>
      <w:r>
        <w:rPr>
          <w:spacing w:val="-3"/>
        </w:rPr>
        <w:t xml:space="preserve"> </w:t>
      </w:r>
      <w:r>
        <w:t>(ISIS)</w:t>
      </w:r>
      <w:r>
        <w:rPr>
          <w:spacing w:val="-3"/>
        </w:rPr>
        <w:t xml:space="preserve"> </w:t>
      </w:r>
      <w:r>
        <w:t>on</w:t>
      </w:r>
      <w:r>
        <w:rPr>
          <w:spacing w:val="-3"/>
        </w:rPr>
        <w:t xml:space="preserve"> </w:t>
      </w:r>
      <w:r>
        <w:t>the university’s</w:t>
      </w:r>
      <w:r>
        <w:rPr>
          <w:spacing w:val="-2"/>
        </w:rPr>
        <w:t xml:space="preserve"> </w:t>
      </w:r>
      <w:r>
        <w:t>Website.</w:t>
      </w:r>
      <w:r>
        <w:rPr>
          <w:spacing w:val="-2"/>
        </w:rPr>
        <w:t xml:space="preserve"> </w:t>
      </w:r>
      <w:r>
        <w:t>Prior</w:t>
      </w:r>
      <w:r>
        <w:rPr>
          <w:spacing w:val="-2"/>
        </w:rPr>
        <w:t xml:space="preserve"> </w:t>
      </w:r>
      <w:r>
        <w:t>to</w:t>
      </w:r>
      <w:r>
        <w:rPr>
          <w:spacing w:val="-2"/>
        </w:rPr>
        <w:t xml:space="preserve"> </w:t>
      </w:r>
      <w:r>
        <w:t>the</w:t>
      </w:r>
      <w:r>
        <w:rPr>
          <w:spacing w:val="-2"/>
        </w:rPr>
        <w:t xml:space="preserve"> </w:t>
      </w:r>
      <w:r>
        <w:t>W</w:t>
      </w:r>
      <w:r>
        <w:rPr>
          <w:spacing w:val="-1"/>
        </w:rPr>
        <w:t xml:space="preserve"> grade</w:t>
      </w:r>
      <w:r>
        <w:rPr>
          <w:spacing w:val="-2"/>
        </w:rPr>
        <w:t xml:space="preserve"> </w:t>
      </w:r>
      <w:r>
        <w:t>deadline</w:t>
      </w:r>
      <w:r>
        <w:rPr>
          <w:spacing w:val="-2"/>
        </w:rPr>
        <w:t xml:space="preserve"> </w:t>
      </w:r>
      <w:r>
        <w:t>date,</w:t>
      </w:r>
      <w:r>
        <w:rPr>
          <w:spacing w:val="-2"/>
        </w:rPr>
        <w:t xml:space="preserve"> </w:t>
      </w:r>
      <w:r>
        <w:t>a</w:t>
      </w:r>
      <w:r>
        <w:rPr>
          <w:spacing w:val="-2"/>
        </w:rPr>
        <w:t xml:space="preserve"> </w:t>
      </w:r>
      <w:r>
        <w:t>grade</w:t>
      </w:r>
      <w:r>
        <w:rPr>
          <w:spacing w:val="-1"/>
        </w:rPr>
        <w:t xml:space="preserve"> </w:t>
      </w:r>
      <w:r>
        <w:t>of</w:t>
      </w:r>
      <w:r>
        <w:rPr>
          <w:spacing w:val="-2"/>
        </w:rPr>
        <w:t xml:space="preserve"> </w:t>
      </w:r>
      <w:r>
        <w:t>W</w:t>
      </w:r>
      <w:r>
        <w:rPr>
          <w:spacing w:val="-2"/>
        </w:rPr>
        <w:t xml:space="preserve"> </w:t>
      </w:r>
      <w:r>
        <w:t>will</w:t>
      </w:r>
      <w:r>
        <w:rPr>
          <w:spacing w:val="-2"/>
        </w:rPr>
        <w:t xml:space="preserve"> </w:t>
      </w:r>
      <w:r>
        <w:t>be</w:t>
      </w:r>
      <w:r>
        <w:rPr>
          <w:spacing w:val="-2"/>
        </w:rPr>
        <w:t xml:space="preserve"> </w:t>
      </w:r>
      <w:r>
        <w:t>assigned</w:t>
      </w:r>
      <w:r>
        <w:rPr>
          <w:spacing w:val="24"/>
        </w:rPr>
        <w:t xml:space="preserve"> </w:t>
      </w:r>
      <w:r>
        <w:t>by</w:t>
      </w:r>
      <w:r>
        <w:rPr>
          <w:spacing w:val="-2"/>
        </w:rPr>
        <w:t xml:space="preserve"> </w:t>
      </w:r>
      <w:r>
        <w:t>the</w:t>
      </w:r>
      <w:r>
        <w:rPr>
          <w:spacing w:val="-2"/>
        </w:rPr>
        <w:t xml:space="preserve"> </w:t>
      </w:r>
      <w:r>
        <w:t>registrar</w:t>
      </w:r>
      <w:r>
        <w:rPr>
          <w:spacing w:val="-2"/>
        </w:rPr>
        <w:t xml:space="preserve"> </w:t>
      </w:r>
      <w:r>
        <w:t>unless</w:t>
      </w:r>
      <w:r>
        <w:rPr>
          <w:spacing w:val="-1"/>
        </w:rPr>
        <w:t xml:space="preserve"> </w:t>
      </w:r>
      <w:r>
        <w:t>a</w:t>
      </w:r>
      <w:r>
        <w:rPr>
          <w:spacing w:val="-2"/>
        </w:rPr>
        <w:t xml:space="preserve"> </w:t>
      </w:r>
      <w:r>
        <w:t>grade</w:t>
      </w:r>
      <w:r>
        <w:rPr>
          <w:spacing w:val="-2"/>
        </w:rPr>
        <w:t xml:space="preserve"> </w:t>
      </w:r>
      <w:r>
        <w:t>of</w:t>
      </w:r>
      <w:r>
        <w:rPr>
          <w:spacing w:val="-1"/>
        </w:rPr>
        <w:t xml:space="preserve"> </w:t>
      </w:r>
      <w:r>
        <w:t>WF</w:t>
      </w:r>
      <w:r>
        <w:rPr>
          <w:spacing w:val="-2"/>
        </w:rPr>
        <w:t xml:space="preserve"> </w:t>
      </w:r>
      <w:r>
        <w:t>has</w:t>
      </w:r>
      <w:r>
        <w:rPr>
          <w:spacing w:val="-2"/>
        </w:rPr>
        <w:t xml:space="preserve"> </w:t>
      </w:r>
      <w:r>
        <w:t>already</w:t>
      </w:r>
      <w:r>
        <w:rPr>
          <w:spacing w:val="-1"/>
        </w:rPr>
        <w:t xml:space="preserve"> </w:t>
      </w:r>
      <w:r>
        <w:t>been</w:t>
      </w:r>
      <w:r>
        <w:rPr>
          <w:spacing w:val="-2"/>
        </w:rPr>
        <w:t xml:space="preserve"> </w:t>
      </w:r>
      <w:r>
        <w:t>assigned</w:t>
      </w:r>
      <w:r>
        <w:rPr>
          <w:spacing w:val="-2"/>
        </w:rPr>
        <w:t xml:space="preserve"> </w:t>
      </w:r>
      <w:r>
        <w:t>by</w:t>
      </w:r>
      <w:r>
        <w:rPr>
          <w:spacing w:val="-1"/>
        </w:rPr>
        <w:t xml:space="preserve"> </w:t>
      </w:r>
      <w:r>
        <w:t>the</w:t>
      </w:r>
      <w:r>
        <w:rPr>
          <w:spacing w:val="-2"/>
        </w:rPr>
        <w:t xml:space="preserve"> </w:t>
      </w:r>
      <w:r>
        <w:t>registrar</w:t>
      </w:r>
      <w:r>
        <w:rPr>
          <w:spacing w:val="-2"/>
        </w:rPr>
        <w:t xml:space="preserve"> </w:t>
      </w:r>
      <w:r>
        <w:t>for excessive</w:t>
      </w:r>
      <w:r>
        <w:rPr>
          <w:spacing w:val="-2"/>
        </w:rPr>
        <w:t xml:space="preserve"> </w:t>
      </w:r>
      <w:r>
        <w:t>absences.</w:t>
      </w:r>
      <w:r>
        <w:rPr>
          <w:spacing w:val="64"/>
        </w:rPr>
        <w:t xml:space="preserve"> </w:t>
      </w:r>
      <w:r>
        <w:t>A</w:t>
      </w:r>
      <w:r>
        <w:rPr>
          <w:spacing w:val="-1"/>
        </w:rPr>
        <w:t xml:space="preserve"> </w:t>
      </w:r>
      <w:r>
        <w:t>grade</w:t>
      </w:r>
      <w:r>
        <w:rPr>
          <w:spacing w:val="-2"/>
        </w:rPr>
        <w:t xml:space="preserve"> </w:t>
      </w:r>
      <w:r>
        <w:t>of</w:t>
      </w:r>
      <w:r>
        <w:rPr>
          <w:spacing w:val="-2"/>
        </w:rPr>
        <w:t xml:space="preserve"> </w:t>
      </w:r>
      <w:r>
        <w:t>WF</w:t>
      </w:r>
      <w:r>
        <w:rPr>
          <w:spacing w:val="-1"/>
        </w:rPr>
        <w:t xml:space="preserve"> </w:t>
      </w:r>
      <w:r>
        <w:t>will</w:t>
      </w:r>
      <w:r>
        <w:rPr>
          <w:spacing w:val="-2"/>
        </w:rPr>
        <w:t xml:space="preserve"> </w:t>
      </w:r>
      <w:r>
        <w:t>be</w:t>
      </w:r>
      <w:r>
        <w:rPr>
          <w:spacing w:val="-2"/>
        </w:rPr>
        <w:t xml:space="preserve"> </w:t>
      </w:r>
      <w:r>
        <w:t>assigned</w:t>
      </w:r>
      <w:r>
        <w:rPr>
          <w:spacing w:val="-1"/>
        </w:rPr>
        <w:t xml:space="preserve"> </w:t>
      </w:r>
      <w:r>
        <w:t>when</w:t>
      </w:r>
      <w:r>
        <w:rPr>
          <w:spacing w:val="-2"/>
        </w:rPr>
        <w:t xml:space="preserve"> </w:t>
      </w:r>
      <w:r>
        <w:t>a</w:t>
      </w:r>
      <w:r>
        <w:rPr>
          <w:spacing w:val="-2"/>
        </w:rPr>
        <w:t xml:space="preserve"> </w:t>
      </w:r>
      <w:r>
        <w:t>withdrawal</w:t>
      </w:r>
      <w:r>
        <w:rPr>
          <w:spacing w:val="-1"/>
        </w:rPr>
        <w:t xml:space="preserve"> </w:t>
      </w:r>
      <w:r>
        <w:t>form</w:t>
      </w:r>
      <w:r>
        <w:rPr>
          <w:spacing w:val="-2"/>
        </w:rPr>
        <w:t xml:space="preserve"> </w:t>
      </w:r>
      <w:r>
        <w:t>is received</w:t>
      </w:r>
      <w:r>
        <w:rPr>
          <w:spacing w:val="-2"/>
        </w:rPr>
        <w:t xml:space="preserve"> </w:t>
      </w:r>
      <w:r>
        <w:t>in</w:t>
      </w:r>
      <w:r>
        <w:rPr>
          <w:spacing w:val="-2"/>
        </w:rPr>
        <w:t xml:space="preserve"> </w:t>
      </w:r>
      <w:r>
        <w:t>the</w:t>
      </w:r>
      <w:r>
        <w:rPr>
          <w:spacing w:val="-2"/>
        </w:rPr>
        <w:t xml:space="preserve"> </w:t>
      </w:r>
      <w:r>
        <w:t>Office</w:t>
      </w:r>
      <w:r>
        <w:rPr>
          <w:spacing w:val="-2"/>
        </w:rPr>
        <w:t xml:space="preserve"> </w:t>
      </w:r>
      <w:r>
        <w:t>of</w:t>
      </w:r>
      <w:r>
        <w:rPr>
          <w:spacing w:val="-2"/>
        </w:rPr>
        <w:t xml:space="preserve"> </w:t>
      </w:r>
      <w:r>
        <w:t>the</w:t>
      </w:r>
      <w:r>
        <w:rPr>
          <w:spacing w:val="-2"/>
        </w:rPr>
        <w:t xml:space="preserve"> </w:t>
      </w:r>
      <w:r>
        <w:t>Registrar</w:t>
      </w:r>
      <w:r>
        <w:rPr>
          <w:spacing w:val="-2"/>
        </w:rPr>
        <w:t xml:space="preserve"> </w:t>
      </w:r>
      <w:r>
        <w:t>after</w:t>
      </w:r>
      <w:r>
        <w:rPr>
          <w:spacing w:val="-2"/>
        </w:rPr>
        <w:t xml:space="preserve"> </w:t>
      </w:r>
      <w:r>
        <w:t>the</w:t>
      </w:r>
      <w:r>
        <w:rPr>
          <w:spacing w:val="-2"/>
        </w:rPr>
        <w:t xml:space="preserve"> </w:t>
      </w:r>
      <w:r>
        <w:t>deadline.</w:t>
      </w:r>
      <w:r>
        <w:rPr>
          <w:spacing w:val="64"/>
        </w:rPr>
        <w:t xml:space="preserve"> </w:t>
      </w:r>
      <w:r>
        <w:t>A</w:t>
      </w:r>
      <w:r>
        <w:rPr>
          <w:spacing w:val="-2"/>
        </w:rPr>
        <w:t xml:space="preserve"> </w:t>
      </w:r>
      <w:r>
        <w:t>student</w:t>
      </w:r>
      <w:r>
        <w:rPr>
          <w:spacing w:val="-2"/>
        </w:rPr>
        <w:t xml:space="preserve"> </w:t>
      </w:r>
      <w:r>
        <w:t>may</w:t>
      </w:r>
      <w:r>
        <w:rPr>
          <w:spacing w:val="-2"/>
        </w:rPr>
        <w:t xml:space="preserve"> </w:t>
      </w:r>
      <w:r>
        <w:t>appeal</w:t>
      </w:r>
      <w:r>
        <w:rPr>
          <w:spacing w:val="-2"/>
        </w:rPr>
        <w:t xml:space="preserve"> </w:t>
      </w:r>
      <w:r>
        <w:t>the assignment</w:t>
      </w:r>
      <w:r>
        <w:rPr>
          <w:spacing w:val="-3"/>
        </w:rPr>
        <w:t xml:space="preserve"> </w:t>
      </w:r>
      <w:r>
        <w:t>of</w:t>
      </w:r>
      <w:r>
        <w:rPr>
          <w:spacing w:val="-2"/>
        </w:rPr>
        <w:t xml:space="preserve"> </w:t>
      </w:r>
      <w:r>
        <w:t>a</w:t>
      </w:r>
      <w:r>
        <w:rPr>
          <w:spacing w:val="-2"/>
        </w:rPr>
        <w:t xml:space="preserve"> </w:t>
      </w:r>
      <w:r>
        <w:t>WF</w:t>
      </w:r>
      <w:r>
        <w:rPr>
          <w:spacing w:val="-2"/>
        </w:rPr>
        <w:t xml:space="preserve"> </w:t>
      </w:r>
      <w:r>
        <w:t>grade</w:t>
      </w:r>
      <w:r>
        <w:rPr>
          <w:spacing w:val="-2"/>
        </w:rPr>
        <w:t xml:space="preserve"> </w:t>
      </w:r>
      <w:r>
        <w:t>by</w:t>
      </w:r>
      <w:r>
        <w:rPr>
          <w:spacing w:val="-2"/>
        </w:rPr>
        <w:t xml:space="preserve"> </w:t>
      </w:r>
      <w:r>
        <w:t>submitting</w:t>
      </w:r>
      <w:r>
        <w:rPr>
          <w:spacing w:val="-3"/>
        </w:rPr>
        <w:t xml:space="preserve"> </w:t>
      </w:r>
      <w:r>
        <w:t>to</w:t>
      </w:r>
      <w:r>
        <w:rPr>
          <w:spacing w:val="-2"/>
        </w:rPr>
        <w:t xml:space="preserve"> </w:t>
      </w:r>
      <w:r>
        <w:t>the</w:t>
      </w:r>
      <w:r>
        <w:rPr>
          <w:spacing w:val="-2"/>
        </w:rPr>
        <w:t xml:space="preserve"> </w:t>
      </w:r>
      <w:r>
        <w:t>Office</w:t>
      </w:r>
      <w:r>
        <w:rPr>
          <w:spacing w:val="-2"/>
        </w:rPr>
        <w:t xml:space="preserve"> </w:t>
      </w:r>
      <w:r>
        <w:t>of</w:t>
      </w:r>
      <w:r>
        <w:rPr>
          <w:spacing w:val="-2"/>
        </w:rPr>
        <w:t xml:space="preserve"> </w:t>
      </w:r>
      <w:r>
        <w:t>the</w:t>
      </w:r>
      <w:r>
        <w:rPr>
          <w:spacing w:val="-2"/>
        </w:rPr>
        <w:t xml:space="preserve"> </w:t>
      </w:r>
      <w:r>
        <w:t>Registrar</w:t>
      </w:r>
      <w:r>
        <w:rPr>
          <w:spacing w:val="-2"/>
        </w:rPr>
        <w:t xml:space="preserve"> </w:t>
      </w:r>
      <w:r>
        <w:t>documentation</w:t>
      </w:r>
      <w:r>
        <w:rPr>
          <w:spacing w:val="-3"/>
        </w:rPr>
        <w:t xml:space="preserve"> </w:t>
      </w:r>
      <w:r>
        <w:t>of</w:t>
      </w:r>
      <w:r>
        <w:rPr>
          <w:w w:val="99"/>
        </w:rPr>
        <w:t xml:space="preserve"> </w:t>
      </w:r>
      <w:r>
        <w:rPr>
          <w:spacing w:val="-1"/>
        </w:rPr>
        <w:t>non-academic</w:t>
      </w:r>
      <w:r>
        <w:rPr>
          <w:spacing w:val="-2"/>
        </w:rPr>
        <w:t xml:space="preserve"> </w:t>
      </w:r>
      <w:r>
        <w:t>hardship.</w:t>
      </w:r>
      <w:r>
        <w:rPr>
          <w:spacing w:val="64"/>
        </w:rPr>
        <w:t xml:space="preserve"> </w:t>
      </w:r>
      <w:r>
        <w:t>Refer</w:t>
      </w:r>
      <w:r>
        <w:rPr>
          <w:spacing w:val="-2"/>
        </w:rPr>
        <w:t xml:space="preserve"> </w:t>
      </w:r>
      <w:r>
        <w:t>to</w:t>
      </w:r>
      <w:r>
        <w:rPr>
          <w:spacing w:val="-2"/>
        </w:rPr>
        <w:t xml:space="preserve"> </w:t>
      </w:r>
      <w:r>
        <w:t>the</w:t>
      </w:r>
      <w:r>
        <w:rPr>
          <w:spacing w:val="-2"/>
        </w:rPr>
        <w:t xml:space="preserve"> </w:t>
      </w:r>
      <w:r>
        <w:rPr>
          <w:rFonts w:cs="Arial"/>
          <w:i/>
        </w:rPr>
        <w:t>Registration,</w:t>
      </w:r>
      <w:r>
        <w:rPr>
          <w:rFonts w:cs="Arial"/>
          <w:i/>
          <w:spacing w:val="-2"/>
        </w:rPr>
        <w:t xml:space="preserve"> </w:t>
      </w:r>
      <w:r>
        <w:rPr>
          <w:rFonts w:cs="Arial"/>
          <w:i/>
        </w:rPr>
        <w:t>Policies,</w:t>
      </w:r>
      <w:r>
        <w:rPr>
          <w:rFonts w:cs="Arial"/>
          <w:i/>
          <w:spacing w:val="-2"/>
        </w:rPr>
        <w:t xml:space="preserve"> </w:t>
      </w:r>
      <w:r>
        <w:rPr>
          <w:rFonts w:cs="Arial"/>
          <w:i/>
        </w:rPr>
        <w:t>and</w:t>
      </w:r>
      <w:r>
        <w:rPr>
          <w:rFonts w:cs="Arial"/>
          <w:i/>
          <w:spacing w:val="-1"/>
        </w:rPr>
        <w:t xml:space="preserve"> </w:t>
      </w:r>
      <w:r>
        <w:rPr>
          <w:rFonts w:cs="Arial"/>
          <w:i/>
        </w:rPr>
        <w:t>Services</w:t>
      </w:r>
      <w:r>
        <w:rPr>
          <w:rFonts w:cs="Arial"/>
          <w:i/>
          <w:spacing w:val="-2"/>
        </w:rPr>
        <w:t xml:space="preserve"> </w:t>
      </w:r>
      <w:r>
        <w:t>section</w:t>
      </w:r>
      <w:r>
        <w:rPr>
          <w:spacing w:val="-2"/>
        </w:rPr>
        <w:t xml:space="preserve"> </w:t>
      </w:r>
      <w:r>
        <w:t>on</w:t>
      </w:r>
      <w:r>
        <w:rPr>
          <w:spacing w:val="-2"/>
        </w:rPr>
        <w:t xml:space="preserve"> </w:t>
      </w:r>
      <w:r>
        <w:t>the</w:t>
      </w:r>
      <w:r>
        <w:rPr>
          <w:spacing w:val="22"/>
        </w:rPr>
        <w:t xml:space="preserve"> </w:t>
      </w:r>
      <w:r>
        <w:t>Web</w:t>
      </w:r>
      <w:r>
        <w:rPr>
          <w:spacing w:val="-2"/>
        </w:rPr>
        <w:t xml:space="preserve"> </w:t>
      </w:r>
      <w:r>
        <w:t>site</w:t>
      </w:r>
      <w:r>
        <w:rPr>
          <w:spacing w:val="-2"/>
        </w:rPr>
        <w:t xml:space="preserve"> </w:t>
      </w:r>
      <w:r>
        <w:t>for</w:t>
      </w:r>
      <w:r>
        <w:rPr>
          <w:spacing w:val="-2"/>
        </w:rPr>
        <w:t xml:space="preserve"> </w:t>
      </w:r>
      <w:r>
        <w:t>specific</w:t>
      </w:r>
      <w:r>
        <w:rPr>
          <w:spacing w:val="-2"/>
        </w:rPr>
        <w:t xml:space="preserve"> </w:t>
      </w:r>
      <w:r>
        <w:t>dates</w:t>
      </w:r>
      <w:r>
        <w:rPr>
          <w:spacing w:val="-2"/>
        </w:rPr>
        <w:t xml:space="preserve"> </w:t>
      </w:r>
      <w:r>
        <w:t>and</w:t>
      </w:r>
      <w:r>
        <w:rPr>
          <w:spacing w:val="-1"/>
        </w:rPr>
        <w:t xml:space="preserve"> additional</w:t>
      </w:r>
      <w:r>
        <w:rPr>
          <w:spacing w:val="-2"/>
        </w:rPr>
        <w:t xml:space="preserve"> </w:t>
      </w:r>
      <w:r>
        <w:t>information</w:t>
      </w:r>
      <w:r>
        <w:rPr>
          <w:spacing w:val="-2"/>
        </w:rPr>
        <w:t xml:space="preserve"> </w:t>
      </w:r>
      <w:r>
        <w:t>regarding</w:t>
      </w:r>
      <w:r>
        <w:rPr>
          <w:spacing w:val="-2"/>
        </w:rPr>
        <w:t xml:space="preserve"> </w:t>
      </w:r>
      <w:r>
        <w:t>course</w:t>
      </w:r>
      <w:r>
        <w:rPr>
          <w:spacing w:val="-2"/>
        </w:rPr>
        <w:t xml:space="preserve"> </w:t>
      </w:r>
      <w:r>
        <w:t>withdrawal.</w:t>
      </w:r>
    </w:p>
    <w:p w14:paraId="00CF4322" w14:textId="77777777" w:rsidR="00127A7D" w:rsidRDefault="00B41CD7">
      <w:pPr>
        <w:pStyle w:val="BodyText"/>
        <w:spacing w:before="2"/>
      </w:pPr>
      <w:r>
        <w:rPr>
          <w:color w:val="0000FF"/>
          <w:u w:val="thick" w:color="0000FF"/>
        </w:rPr>
        <w:t>Columbus</w:t>
      </w:r>
      <w:r>
        <w:rPr>
          <w:color w:val="0000FF"/>
          <w:spacing w:val="-3"/>
          <w:u w:val="thick" w:color="0000FF"/>
        </w:rPr>
        <w:t xml:space="preserve"> </w:t>
      </w:r>
      <w:r>
        <w:rPr>
          <w:color w:val="0000FF"/>
          <w:u w:val="thick" w:color="0000FF"/>
        </w:rPr>
        <w:t>State</w:t>
      </w:r>
      <w:r>
        <w:rPr>
          <w:color w:val="0000FF"/>
          <w:spacing w:val="-2"/>
          <w:u w:val="thick" w:color="0000FF"/>
        </w:rPr>
        <w:t xml:space="preserve"> </w:t>
      </w:r>
      <w:r>
        <w:rPr>
          <w:color w:val="0000FF"/>
          <w:u w:val="thick" w:color="0000FF"/>
        </w:rPr>
        <w:t>University</w:t>
      </w:r>
      <w:r>
        <w:rPr>
          <w:color w:val="0000FF"/>
          <w:spacing w:val="-2"/>
          <w:u w:val="thick" w:color="0000FF"/>
        </w:rPr>
        <w:t xml:space="preserve"> </w:t>
      </w:r>
      <w:r>
        <w:rPr>
          <w:color w:val="0000FF"/>
          <w:u w:val="thick" w:color="0000FF"/>
        </w:rPr>
        <w:t>Student</w:t>
      </w:r>
      <w:r>
        <w:rPr>
          <w:color w:val="0000FF"/>
          <w:spacing w:val="-3"/>
          <w:u w:val="thick" w:color="0000FF"/>
        </w:rPr>
        <w:t xml:space="preserve"> </w:t>
      </w:r>
      <w:r>
        <w:rPr>
          <w:color w:val="0000FF"/>
          <w:u w:val="thick" w:color="0000FF"/>
        </w:rPr>
        <w:t>Handbook</w:t>
      </w:r>
    </w:p>
    <w:p w14:paraId="2A4F109F" w14:textId="77777777" w:rsidR="00127A7D" w:rsidRDefault="00127A7D">
      <w:pPr>
        <w:spacing w:before="11"/>
        <w:rPr>
          <w:rFonts w:ascii="Arial" w:eastAsia="Arial" w:hAnsi="Arial" w:cs="Arial"/>
          <w:sz w:val="17"/>
          <w:szCs w:val="17"/>
        </w:rPr>
      </w:pPr>
    </w:p>
    <w:p w14:paraId="363D701E" w14:textId="77777777" w:rsidR="00127A7D" w:rsidRDefault="00B41CD7">
      <w:pPr>
        <w:pStyle w:val="Heading1"/>
        <w:spacing w:before="69" w:line="275" w:lineRule="exact"/>
        <w:rPr>
          <w:b w:val="0"/>
          <w:bCs w:val="0"/>
        </w:rPr>
      </w:pPr>
      <w:r>
        <w:t>Confidentiality</w:t>
      </w:r>
      <w:r>
        <w:rPr>
          <w:spacing w:val="-16"/>
        </w:rPr>
        <w:t xml:space="preserve"> </w:t>
      </w:r>
      <w:r>
        <w:t>Policy:</w:t>
      </w:r>
    </w:p>
    <w:p w14:paraId="6E02F165" w14:textId="77777777" w:rsidR="00127A7D" w:rsidRDefault="00B41CD7">
      <w:pPr>
        <w:pStyle w:val="BodyText"/>
        <w:spacing w:line="275" w:lineRule="exact"/>
      </w:pPr>
      <w:r>
        <w:t>Students are asked</w:t>
      </w:r>
      <w:r>
        <w:rPr>
          <w:spacing w:val="1"/>
        </w:rPr>
        <w:t xml:space="preserve"> </w:t>
      </w:r>
      <w:r>
        <w:t>to try to</w:t>
      </w:r>
      <w:r>
        <w:rPr>
          <w:spacing w:val="1"/>
        </w:rPr>
        <w:t xml:space="preserve"> </w:t>
      </w:r>
      <w:r>
        <w:t>form conceptual links</w:t>
      </w:r>
      <w:r>
        <w:rPr>
          <w:spacing w:val="1"/>
        </w:rPr>
        <w:t xml:space="preserve"> </w:t>
      </w:r>
      <w:r>
        <w:t>between the course</w:t>
      </w:r>
      <w:r>
        <w:rPr>
          <w:spacing w:val="1"/>
        </w:rPr>
        <w:t xml:space="preserve"> </w:t>
      </w:r>
      <w:r>
        <w:t xml:space="preserve">material </w:t>
      </w:r>
      <w:r>
        <w:rPr>
          <w:spacing w:val="-1"/>
        </w:rPr>
        <w:t>and</w:t>
      </w:r>
      <w:r>
        <w:rPr>
          <w:spacing w:val="1"/>
        </w:rPr>
        <w:t xml:space="preserve"> </w:t>
      </w:r>
      <w:proofErr w:type="gramStart"/>
      <w:r>
        <w:t>their</w:t>
      </w:r>
      <w:proofErr w:type="gramEnd"/>
    </w:p>
    <w:p w14:paraId="4C30C755" w14:textId="77777777" w:rsidR="00127A7D" w:rsidRDefault="00127A7D">
      <w:pPr>
        <w:spacing w:line="275" w:lineRule="exact"/>
        <w:sectPr w:rsidR="00127A7D" w:rsidSect="00AE39FA">
          <w:headerReference w:type="default" r:id="rId19"/>
          <w:pgSz w:w="12240" w:h="15840"/>
          <w:pgMar w:top="245" w:right="360" w:bottom="245" w:left="360" w:header="764" w:footer="0" w:gutter="0"/>
          <w:cols w:space="720"/>
        </w:sectPr>
      </w:pPr>
    </w:p>
    <w:p w14:paraId="065BD6A2" w14:textId="77777777" w:rsidR="00127A7D" w:rsidRDefault="00B41CD7">
      <w:pPr>
        <w:pStyle w:val="BodyText"/>
        <w:spacing w:line="250" w:lineRule="exact"/>
      </w:pPr>
      <w:r>
        <w:lastRenderedPageBreak/>
        <w:t>own</w:t>
      </w:r>
      <w:r>
        <w:rPr>
          <w:spacing w:val="4"/>
        </w:rPr>
        <w:t xml:space="preserve"> </w:t>
      </w:r>
      <w:r>
        <w:t>personal</w:t>
      </w:r>
      <w:r>
        <w:rPr>
          <w:spacing w:val="5"/>
        </w:rPr>
        <w:t xml:space="preserve"> </w:t>
      </w:r>
      <w:r>
        <w:t>and</w:t>
      </w:r>
      <w:r>
        <w:rPr>
          <w:spacing w:val="5"/>
        </w:rPr>
        <w:t xml:space="preserve"> </w:t>
      </w:r>
      <w:r>
        <w:t>work</w:t>
      </w:r>
      <w:r>
        <w:rPr>
          <w:spacing w:val="5"/>
        </w:rPr>
        <w:t xml:space="preserve"> </w:t>
      </w:r>
      <w:r>
        <w:t>experiences</w:t>
      </w:r>
      <w:r>
        <w:rPr>
          <w:spacing w:val="5"/>
        </w:rPr>
        <w:t xml:space="preserve"> </w:t>
      </w:r>
      <w:r>
        <w:t>in</w:t>
      </w:r>
      <w:r>
        <w:rPr>
          <w:spacing w:val="5"/>
        </w:rPr>
        <w:t xml:space="preserve"> </w:t>
      </w:r>
      <w:r>
        <w:t>class</w:t>
      </w:r>
      <w:r>
        <w:rPr>
          <w:spacing w:val="5"/>
        </w:rPr>
        <w:t xml:space="preserve"> </w:t>
      </w:r>
      <w:r>
        <w:t>discussions</w:t>
      </w:r>
      <w:r>
        <w:rPr>
          <w:spacing w:val="5"/>
        </w:rPr>
        <w:t xml:space="preserve"> </w:t>
      </w:r>
      <w:r>
        <w:t>because</w:t>
      </w:r>
      <w:r>
        <w:rPr>
          <w:spacing w:val="5"/>
        </w:rPr>
        <w:t xml:space="preserve"> </w:t>
      </w:r>
      <w:r>
        <w:t>this</w:t>
      </w:r>
      <w:r>
        <w:rPr>
          <w:spacing w:val="4"/>
        </w:rPr>
        <w:t xml:space="preserve"> </w:t>
      </w:r>
      <w:r>
        <w:t>is</w:t>
      </w:r>
      <w:r>
        <w:rPr>
          <w:spacing w:val="5"/>
        </w:rPr>
        <w:t xml:space="preserve"> </w:t>
      </w:r>
      <w:r>
        <w:t>an</w:t>
      </w:r>
      <w:r>
        <w:rPr>
          <w:spacing w:val="5"/>
        </w:rPr>
        <w:t xml:space="preserve"> </w:t>
      </w:r>
      <w:r>
        <w:t>excellent</w:t>
      </w:r>
    </w:p>
    <w:p w14:paraId="0C45B4A9" w14:textId="77777777" w:rsidR="00127A7D" w:rsidRDefault="00B41CD7">
      <w:pPr>
        <w:pStyle w:val="BodyText"/>
        <w:ind w:right="98"/>
        <w:jc w:val="both"/>
      </w:pPr>
      <w:r>
        <w:t>way</w:t>
      </w:r>
      <w:r>
        <w:rPr>
          <w:spacing w:val="9"/>
        </w:rPr>
        <w:t xml:space="preserve"> </w:t>
      </w:r>
      <w:r>
        <w:t>to</w:t>
      </w:r>
      <w:r>
        <w:rPr>
          <w:spacing w:val="8"/>
        </w:rPr>
        <w:t xml:space="preserve"> </w:t>
      </w:r>
      <w:r>
        <w:t>learn</w:t>
      </w:r>
      <w:r>
        <w:rPr>
          <w:spacing w:val="9"/>
        </w:rPr>
        <w:t xml:space="preserve"> </w:t>
      </w:r>
      <w:r>
        <w:t>new</w:t>
      </w:r>
      <w:r>
        <w:rPr>
          <w:spacing w:val="9"/>
        </w:rPr>
        <w:t xml:space="preserve"> </w:t>
      </w:r>
      <w:r>
        <w:t>material.</w:t>
      </w:r>
      <w:r>
        <w:rPr>
          <w:spacing w:val="9"/>
        </w:rPr>
        <w:t xml:space="preserve"> </w:t>
      </w:r>
      <w:r>
        <w:t>Therefore,</w:t>
      </w:r>
      <w:r>
        <w:rPr>
          <w:spacing w:val="9"/>
        </w:rPr>
        <w:t xml:space="preserve"> </w:t>
      </w:r>
      <w:r>
        <w:t>confidentiality</w:t>
      </w:r>
      <w:r>
        <w:rPr>
          <w:spacing w:val="9"/>
        </w:rPr>
        <w:t xml:space="preserve"> </w:t>
      </w:r>
      <w:r>
        <w:t>must</w:t>
      </w:r>
      <w:r>
        <w:rPr>
          <w:spacing w:val="9"/>
        </w:rPr>
        <w:t xml:space="preserve"> </w:t>
      </w:r>
      <w:r>
        <w:t>be</w:t>
      </w:r>
      <w:r>
        <w:rPr>
          <w:spacing w:val="9"/>
        </w:rPr>
        <w:t xml:space="preserve"> </w:t>
      </w:r>
      <w:r>
        <w:t>guaranteed</w:t>
      </w:r>
      <w:r>
        <w:rPr>
          <w:spacing w:val="9"/>
        </w:rPr>
        <w:t xml:space="preserve"> </w:t>
      </w:r>
      <w:r>
        <w:t>to</w:t>
      </w:r>
      <w:r>
        <w:rPr>
          <w:spacing w:val="9"/>
        </w:rPr>
        <w:t xml:space="preserve"> </w:t>
      </w:r>
      <w:r>
        <w:t>all</w:t>
      </w:r>
      <w:r>
        <w:rPr>
          <w:spacing w:val="9"/>
        </w:rPr>
        <w:t xml:space="preserve"> </w:t>
      </w:r>
      <w:r>
        <w:t xml:space="preserve">students </w:t>
      </w:r>
      <w:proofErr w:type="gramStart"/>
      <w:r>
        <w:t>in</w:t>
      </w:r>
      <w:r>
        <w:rPr>
          <w:spacing w:val="32"/>
        </w:rPr>
        <w:t xml:space="preserve"> </w:t>
      </w:r>
      <w:r>
        <w:t>order</w:t>
      </w:r>
      <w:r>
        <w:rPr>
          <w:spacing w:val="32"/>
        </w:rPr>
        <w:t xml:space="preserve"> </w:t>
      </w:r>
      <w:r>
        <w:t>to</w:t>
      </w:r>
      <w:proofErr w:type="gramEnd"/>
      <w:r>
        <w:rPr>
          <w:spacing w:val="32"/>
        </w:rPr>
        <w:t xml:space="preserve"> </w:t>
      </w:r>
      <w:r>
        <w:t>provide</w:t>
      </w:r>
      <w:r>
        <w:rPr>
          <w:spacing w:val="33"/>
        </w:rPr>
        <w:t xml:space="preserve"> </w:t>
      </w:r>
      <w:r>
        <w:t>a</w:t>
      </w:r>
      <w:r>
        <w:rPr>
          <w:spacing w:val="32"/>
        </w:rPr>
        <w:t xml:space="preserve"> </w:t>
      </w:r>
      <w:r>
        <w:t>safe</w:t>
      </w:r>
      <w:r>
        <w:rPr>
          <w:spacing w:val="32"/>
        </w:rPr>
        <w:t xml:space="preserve"> </w:t>
      </w:r>
      <w:r>
        <w:t>learning</w:t>
      </w:r>
      <w:r>
        <w:rPr>
          <w:spacing w:val="32"/>
        </w:rPr>
        <w:t xml:space="preserve"> </w:t>
      </w:r>
      <w:r>
        <w:t>environment.</w:t>
      </w:r>
      <w:r>
        <w:rPr>
          <w:spacing w:val="33"/>
        </w:rPr>
        <w:t xml:space="preserve"> </w:t>
      </w:r>
      <w:r>
        <w:t>No</w:t>
      </w:r>
      <w:r>
        <w:rPr>
          <w:spacing w:val="32"/>
        </w:rPr>
        <w:t xml:space="preserve"> </w:t>
      </w:r>
      <w:r>
        <w:t>student</w:t>
      </w:r>
      <w:r>
        <w:rPr>
          <w:spacing w:val="32"/>
        </w:rPr>
        <w:t xml:space="preserve"> </w:t>
      </w:r>
      <w:r>
        <w:t>should</w:t>
      </w:r>
      <w:r>
        <w:rPr>
          <w:spacing w:val="33"/>
        </w:rPr>
        <w:t xml:space="preserve"> </w:t>
      </w:r>
      <w:r>
        <w:t>ever</w:t>
      </w:r>
      <w:r>
        <w:rPr>
          <w:spacing w:val="32"/>
        </w:rPr>
        <w:t xml:space="preserve"> </w:t>
      </w:r>
      <w:r>
        <w:rPr>
          <w:spacing w:val="-1"/>
        </w:rPr>
        <w:t>repeat</w:t>
      </w:r>
      <w:r>
        <w:rPr>
          <w:spacing w:val="32"/>
        </w:rPr>
        <w:t xml:space="preserve"> </w:t>
      </w:r>
      <w:r>
        <w:t>class</w:t>
      </w:r>
      <w:r>
        <w:rPr>
          <w:spacing w:val="25"/>
        </w:rPr>
        <w:t xml:space="preserve"> </w:t>
      </w:r>
      <w:r>
        <w:t>discussions</w:t>
      </w:r>
      <w:r>
        <w:rPr>
          <w:spacing w:val="10"/>
        </w:rPr>
        <w:t xml:space="preserve"> </w:t>
      </w:r>
      <w:r>
        <w:t>or</w:t>
      </w:r>
      <w:r>
        <w:rPr>
          <w:spacing w:val="11"/>
        </w:rPr>
        <w:t xml:space="preserve"> </w:t>
      </w:r>
      <w:r>
        <w:t>allow</w:t>
      </w:r>
      <w:r>
        <w:rPr>
          <w:spacing w:val="10"/>
        </w:rPr>
        <w:t xml:space="preserve"> </w:t>
      </w:r>
      <w:r>
        <w:t>people</w:t>
      </w:r>
      <w:r>
        <w:rPr>
          <w:spacing w:val="11"/>
        </w:rPr>
        <w:t xml:space="preserve"> </w:t>
      </w:r>
      <w:r>
        <w:t>outside</w:t>
      </w:r>
      <w:r>
        <w:rPr>
          <w:spacing w:val="11"/>
        </w:rPr>
        <w:t xml:space="preserve"> </w:t>
      </w:r>
      <w:r>
        <w:t>the</w:t>
      </w:r>
      <w:r>
        <w:rPr>
          <w:spacing w:val="10"/>
        </w:rPr>
        <w:t xml:space="preserve"> </w:t>
      </w:r>
      <w:r>
        <w:t>class</w:t>
      </w:r>
      <w:r>
        <w:rPr>
          <w:spacing w:val="11"/>
        </w:rPr>
        <w:t xml:space="preserve"> </w:t>
      </w:r>
      <w:r>
        <w:t>to</w:t>
      </w:r>
      <w:r>
        <w:rPr>
          <w:spacing w:val="11"/>
        </w:rPr>
        <w:t xml:space="preserve"> </w:t>
      </w:r>
      <w:r>
        <w:t>access</w:t>
      </w:r>
      <w:r>
        <w:rPr>
          <w:spacing w:val="10"/>
        </w:rPr>
        <w:t xml:space="preserve"> </w:t>
      </w:r>
      <w:r>
        <w:t>our</w:t>
      </w:r>
      <w:r>
        <w:rPr>
          <w:spacing w:val="11"/>
        </w:rPr>
        <w:t xml:space="preserve"> </w:t>
      </w:r>
      <w:r>
        <w:t>password</w:t>
      </w:r>
      <w:r>
        <w:rPr>
          <w:spacing w:val="10"/>
        </w:rPr>
        <w:t xml:space="preserve"> </w:t>
      </w:r>
      <w:r>
        <w:t>protected</w:t>
      </w:r>
      <w:r>
        <w:rPr>
          <w:spacing w:val="11"/>
        </w:rPr>
        <w:t xml:space="preserve"> </w:t>
      </w:r>
      <w:r>
        <w:t>course Web</w:t>
      </w:r>
      <w:r>
        <w:rPr>
          <w:spacing w:val="59"/>
        </w:rPr>
        <w:t xml:space="preserve"> </w:t>
      </w:r>
      <w:r>
        <w:t>site</w:t>
      </w:r>
      <w:r>
        <w:rPr>
          <w:spacing w:val="60"/>
        </w:rPr>
        <w:t xml:space="preserve"> </w:t>
      </w:r>
      <w:r>
        <w:t>or</w:t>
      </w:r>
      <w:r>
        <w:rPr>
          <w:spacing w:val="60"/>
        </w:rPr>
        <w:t xml:space="preserve"> </w:t>
      </w:r>
      <w:r>
        <w:t>read</w:t>
      </w:r>
      <w:r>
        <w:rPr>
          <w:spacing w:val="60"/>
        </w:rPr>
        <w:t xml:space="preserve"> </w:t>
      </w:r>
      <w:r>
        <w:t>printed</w:t>
      </w:r>
      <w:r>
        <w:rPr>
          <w:spacing w:val="60"/>
        </w:rPr>
        <w:t xml:space="preserve"> </w:t>
      </w:r>
      <w:r>
        <w:t>versions</w:t>
      </w:r>
      <w:r>
        <w:rPr>
          <w:spacing w:val="60"/>
        </w:rPr>
        <w:t xml:space="preserve"> </w:t>
      </w:r>
      <w:r>
        <w:t>of</w:t>
      </w:r>
      <w:r>
        <w:rPr>
          <w:spacing w:val="60"/>
        </w:rPr>
        <w:t xml:space="preserve"> </w:t>
      </w:r>
      <w:r>
        <w:t>any</w:t>
      </w:r>
      <w:r>
        <w:rPr>
          <w:spacing w:val="60"/>
        </w:rPr>
        <w:t xml:space="preserve"> </w:t>
      </w:r>
      <w:r>
        <w:t>student's</w:t>
      </w:r>
      <w:r>
        <w:rPr>
          <w:spacing w:val="60"/>
        </w:rPr>
        <w:t xml:space="preserve"> </w:t>
      </w:r>
      <w:r>
        <w:t>posts.</w:t>
      </w:r>
      <w:r>
        <w:rPr>
          <w:spacing w:val="59"/>
        </w:rPr>
        <w:t xml:space="preserve"> </w:t>
      </w:r>
      <w:r>
        <w:t>Be</w:t>
      </w:r>
      <w:r>
        <w:rPr>
          <w:spacing w:val="60"/>
        </w:rPr>
        <w:t xml:space="preserve"> </w:t>
      </w:r>
      <w:r>
        <w:t>sure</w:t>
      </w:r>
      <w:r>
        <w:rPr>
          <w:spacing w:val="60"/>
        </w:rPr>
        <w:t xml:space="preserve"> </w:t>
      </w:r>
      <w:r>
        <w:t>to</w:t>
      </w:r>
      <w:r>
        <w:rPr>
          <w:spacing w:val="60"/>
        </w:rPr>
        <w:t xml:space="preserve"> </w:t>
      </w:r>
      <w:r>
        <w:t>discuss</w:t>
      </w:r>
      <w:r>
        <w:rPr>
          <w:spacing w:val="60"/>
        </w:rPr>
        <w:t xml:space="preserve"> </w:t>
      </w:r>
      <w:r>
        <w:t>only information</w:t>
      </w:r>
      <w:r>
        <w:rPr>
          <w:spacing w:val="17"/>
        </w:rPr>
        <w:t xml:space="preserve"> </w:t>
      </w:r>
      <w:r>
        <w:t>you</w:t>
      </w:r>
      <w:r>
        <w:rPr>
          <w:spacing w:val="18"/>
        </w:rPr>
        <w:t xml:space="preserve"> </w:t>
      </w:r>
      <w:r>
        <w:t>would</w:t>
      </w:r>
      <w:r>
        <w:rPr>
          <w:spacing w:val="18"/>
        </w:rPr>
        <w:t xml:space="preserve"> </w:t>
      </w:r>
      <w:r>
        <w:t>not</w:t>
      </w:r>
      <w:r>
        <w:rPr>
          <w:spacing w:val="17"/>
        </w:rPr>
        <w:t xml:space="preserve"> </w:t>
      </w:r>
      <w:r>
        <w:t>mind</w:t>
      </w:r>
      <w:r>
        <w:rPr>
          <w:spacing w:val="18"/>
        </w:rPr>
        <w:t xml:space="preserve"> </w:t>
      </w:r>
      <w:r>
        <w:t>being</w:t>
      </w:r>
      <w:r>
        <w:rPr>
          <w:spacing w:val="18"/>
        </w:rPr>
        <w:t xml:space="preserve"> </w:t>
      </w:r>
      <w:r>
        <w:t>made</w:t>
      </w:r>
      <w:r>
        <w:rPr>
          <w:spacing w:val="18"/>
        </w:rPr>
        <w:t xml:space="preserve"> </w:t>
      </w:r>
      <w:r>
        <w:t>public</w:t>
      </w:r>
      <w:r>
        <w:rPr>
          <w:spacing w:val="17"/>
        </w:rPr>
        <w:t xml:space="preserve"> </w:t>
      </w:r>
      <w:r>
        <w:t>in</w:t>
      </w:r>
      <w:r>
        <w:rPr>
          <w:spacing w:val="18"/>
        </w:rPr>
        <w:t xml:space="preserve"> </w:t>
      </w:r>
      <w:r>
        <w:t>case</w:t>
      </w:r>
      <w:r>
        <w:rPr>
          <w:spacing w:val="18"/>
        </w:rPr>
        <w:t xml:space="preserve"> </w:t>
      </w:r>
      <w:r>
        <w:t>anyone</w:t>
      </w:r>
      <w:r>
        <w:rPr>
          <w:spacing w:val="17"/>
        </w:rPr>
        <w:t xml:space="preserve"> </w:t>
      </w:r>
      <w:r>
        <w:t>violates</w:t>
      </w:r>
      <w:r>
        <w:rPr>
          <w:spacing w:val="18"/>
        </w:rPr>
        <w:t xml:space="preserve"> </w:t>
      </w:r>
      <w:r>
        <w:t>this confidentiality</w:t>
      </w:r>
      <w:r>
        <w:rPr>
          <w:spacing w:val="-4"/>
        </w:rPr>
        <w:t xml:space="preserve"> </w:t>
      </w:r>
      <w:r>
        <w:t>rule.</w:t>
      </w:r>
    </w:p>
    <w:p w14:paraId="69306686" w14:textId="77777777" w:rsidR="00127A7D" w:rsidRDefault="00B41CD7">
      <w:pPr>
        <w:pStyle w:val="Heading1"/>
        <w:spacing w:line="273" w:lineRule="exact"/>
        <w:rPr>
          <w:b w:val="0"/>
          <w:bCs w:val="0"/>
        </w:rPr>
      </w:pPr>
      <w:r>
        <w:t>Plagiarism</w:t>
      </w:r>
      <w:r>
        <w:rPr>
          <w:spacing w:val="-11"/>
        </w:rPr>
        <w:t xml:space="preserve"> </w:t>
      </w:r>
      <w:r>
        <w:t>Policy:</w:t>
      </w:r>
    </w:p>
    <w:p w14:paraId="00DA0630" w14:textId="77777777" w:rsidR="00127A7D" w:rsidRDefault="00B41CD7">
      <w:pPr>
        <w:pStyle w:val="BodyText"/>
        <w:spacing w:before="3" w:line="239" w:lineRule="auto"/>
        <w:ind w:right="98"/>
        <w:jc w:val="both"/>
      </w:pPr>
      <w:r>
        <w:t>Students</w:t>
      </w:r>
      <w:r>
        <w:rPr>
          <w:spacing w:val="29"/>
        </w:rPr>
        <w:t xml:space="preserve"> </w:t>
      </w:r>
      <w:r>
        <w:t>must</w:t>
      </w:r>
      <w:r>
        <w:rPr>
          <w:spacing w:val="30"/>
        </w:rPr>
        <w:t xml:space="preserve"> </w:t>
      </w:r>
      <w:r>
        <w:t>cite</w:t>
      </w:r>
      <w:r>
        <w:rPr>
          <w:spacing w:val="30"/>
        </w:rPr>
        <w:t xml:space="preserve"> </w:t>
      </w:r>
      <w:r>
        <w:t>all</w:t>
      </w:r>
      <w:r>
        <w:rPr>
          <w:spacing w:val="30"/>
        </w:rPr>
        <w:t xml:space="preserve"> </w:t>
      </w:r>
      <w:r>
        <w:t>sources</w:t>
      </w:r>
      <w:r>
        <w:rPr>
          <w:spacing w:val="30"/>
        </w:rPr>
        <w:t xml:space="preserve"> </w:t>
      </w:r>
      <w:r>
        <w:t>of</w:t>
      </w:r>
      <w:r>
        <w:rPr>
          <w:spacing w:val="30"/>
        </w:rPr>
        <w:t xml:space="preserve"> </w:t>
      </w:r>
      <w:r>
        <w:t>information</w:t>
      </w:r>
      <w:r>
        <w:rPr>
          <w:spacing w:val="30"/>
        </w:rPr>
        <w:t xml:space="preserve"> </w:t>
      </w:r>
      <w:r>
        <w:t>in</w:t>
      </w:r>
      <w:r>
        <w:rPr>
          <w:spacing w:val="30"/>
        </w:rPr>
        <w:t xml:space="preserve"> </w:t>
      </w:r>
      <w:r>
        <w:t>posts,</w:t>
      </w:r>
      <w:r>
        <w:rPr>
          <w:spacing w:val="30"/>
        </w:rPr>
        <w:t xml:space="preserve"> </w:t>
      </w:r>
      <w:r>
        <w:t>essays,</w:t>
      </w:r>
      <w:r>
        <w:rPr>
          <w:spacing w:val="30"/>
        </w:rPr>
        <w:t xml:space="preserve"> </w:t>
      </w:r>
      <w:r>
        <w:t>or</w:t>
      </w:r>
      <w:r>
        <w:rPr>
          <w:spacing w:val="30"/>
        </w:rPr>
        <w:t xml:space="preserve"> </w:t>
      </w:r>
      <w:r>
        <w:t>papers</w:t>
      </w:r>
      <w:r>
        <w:rPr>
          <w:spacing w:val="30"/>
        </w:rPr>
        <w:t xml:space="preserve"> </w:t>
      </w:r>
      <w:r>
        <w:t>and</w:t>
      </w:r>
      <w:r>
        <w:rPr>
          <w:spacing w:val="29"/>
        </w:rPr>
        <w:t xml:space="preserve"> </w:t>
      </w:r>
      <w:r>
        <w:t>provide American</w:t>
      </w:r>
      <w:r>
        <w:rPr>
          <w:spacing w:val="35"/>
        </w:rPr>
        <w:t xml:space="preserve"> </w:t>
      </w:r>
      <w:r>
        <w:t>Psychological</w:t>
      </w:r>
      <w:r>
        <w:rPr>
          <w:spacing w:val="36"/>
        </w:rPr>
        <w:t xml:space="preserve"> </w:t>
      </w:r>
      <w:r>
        <w:t>Association</w:t>
      </w:r>
      <w:r>
        <w:rPr>
          <w:spacing w:val="35"/>
        </w:rPr>
        <w:t xml:space="preserve"> </w:t>
      </w:r>
      <w:r>
        <w:t>(APA)</w:t>
      </w:r>
      <w:r>
        <w:rPr>
          <w:spacing w:val="36"/>
        </w:rPr>
        <w:t xml:space="preserve"> </w:t>
      </w:r>
      <w:r>
        <w:t>references</w:t>
      </w:r>
      <w:r>
        <w:rPr>
          <w:spacing w:val="35"/>
        </w:rPr>
        <w:t xml:space="preserve"> </w:t>
      </w:r>
      <w:r>
        <w:t>to</w:t>
      </w:r>
      <w:r>
        <w:rPr>
          <w:spacing w:val="36"/>
        </w:rPr>
        <w:t xml:space="preserve"> </w:t>
      </w:r>
      <w:r>
        <w:t>them.</w:t>
      </w:r>
      <w:r>
        <w:rPr>
          <w:spacing w:val="35"/>
        </w:rPr>
        <w:t xml:space="preserve"> </w:t>
      </w:r>
      <w:r>
        <w:t>Using</w:t>
      </w:r>
      <w:r>
        <w:rPr>
          <w:spacing w:val="36"/>
        </w:rPr>
        <w:t xml:space="preserve"> </w:t>
      </w:r>
      <w:r>
        <w:t>ideas</w:t>
      </w:r>
      <w:r>
        <w:rPr>
          <w:spacing w:val="36"/>
        </w:rPr>
        <w:t xml:space="preserve"> </w:t>
      </w:r>
      <w:r>
        <w:t>or</w:t>
      </w:r>
      <w:r>
        <w:rPr>
          <w:spacing w:val="35"/>
        </w:rPr>
        <w:t xml:space="preserve"> </w:t>
      </w:r>
      <w:r>
        <w:t>words written</w:t>
      </w:r>
      <w:r>
        <w:rPr>
          <w:spacing w:val="25"/>
        </w:rPr>
        <w:t xml:space="preserve"> </w:t>
      </w:r>
      <w:r>
        <w:t>or</w:t>
      </w:r>
      <w:r>
        <w:rPr>
          <w:spacing w:val="26"/>
        </w:rPr>
        <w:t xml:space="preserve"> </w:t>
      </w:r>
      <w:r>
        <w:t>spoken</w:t>
      </w:r>
      <w:r>
        <w:rPr>
          <w:spacing w:val="25"/>
        </w:rPr>
        <w:t xml:space="preserve"> </w:t>
      </w:r>
      <w:r>
        <w:t>by</w:t>
      </w:r>
      <w:r>
        <w:rPr>
          <w:spacing w:val="25"/>
        </w:rPr>
        <w:t xml:space="preserve"> </w:t>
      </w:r>
      <w:r>
        <w:t>another</w:t>
      </w:r>
      <w:r>
        <w:rPr>
          <w:spacing w:val="26"/>
        </w:rPr>
        <w:t xml:space="preserve"> </w:t>
      </w:r>
      <w:r>
        <w:t>person</w:t>
      </w:r>
      <w:r>
        <w:rPr>
          <w:spacing w:val="25"/>
        </w:rPr>
        <w:t xml:space="preserve"> </w:t>
      </w:r>
      <w:r>
        <w:t>without</w:t>
      </w:r>
      <w:r>
        <w:rPr>
          <w:spacing w:val="26"/>
        </w:rPr>
        <w:t xml:space="preserve"> </w:t>
      </w:r>
      <w:r>
        <w:t>providing</w:t>
      </w:r>
      <w:r>
        <w:rPr>
          <w:spacing w:val="25"/>
        </w:rPr>
        <w:t xml:space="preserve"> </w:t>
      </w:r>
      <w:r>
        <w:t>a</w:t>
      </w:r>
      <w:r>
        <w:rPr>
          <w:spacing w:val="26"/>
        </w:rPr>
        <w:t xml:space="preserve"> </w:t>
      </w:r>
      <w:r>
        <w:t>citation</w:t>
      </w:r>
      <w:r>
        <w:rPr>
          <w:spacing w:val="25"/>
        </w:rPr>
        <w:t xml:space="preserve"> </w:t>
      </w:r>
      <w:r>
        <w:t>and</w:t>
      </w:r>
      <w:r>
        <w:rPr>
          <w:spacing w:val="26"/>
        </w:rPr>
        <w:t xml:space="preserve"> </w:t>
      </w:r>
      <w:r>
        <w:t>reference</w:t>
      </w:r>
      <w:r>
        <w:rPr>
          <w:spacing w:val="25"/>
        </w:rPr>
        <w:t xml:space="preserve"> </w:t>
      </w:r>
      <w:r>
        <w:t>for</w:t>
      </w:r>
      <w:r>
        <w:rPr>
          <w:spacing w:val="26"/>
        </w:rPr>
        <w:t xml:space="preserve"> </w:t>
      </w:r>
      <w:r>
        <w:t>the source</w:t>
      </w:r>
      <w:r>
        <w:rPr>
          <w:spacing w:val="-2"/>
        </w:rPr>
        <w:t xml:space="preserve"> </w:t>
      </w:r>
      <w:r>
        <w:t>is</w:t>
      </w:r>
      <w:r>
        <w:rPr>
          <w:spacing w:val="-1"/>
        </w:rPr>
        <w:t xml:space="preserve"> </w:t>
      </w:r>
      <w:r>
        <w:t>plagiarism</w:t>
      </w:r>
      <w:r>
        <w:rPr>
          <w:spacing w:val="-1"/>
        </w:rPr>
        <w:t xml:space="preserve"> </w:t>
      </w:r>
      <w:r>
        <w:t>and</w:t>
      </w:r>
      <w:r>
        <w:rPr>
          <w:spacing w:val="-2"/>
        </w:rPr>
        <w:t xml:space="preserve"> </w:t>
      </w:r>
      <w:r>
        <w:t>will</w:t>
      </w:r>
      <w:r>
        <w:rPr>
          <w:spacing w:val="-1"/>
        </w:rPr>
        <w:t xml:space="preserve"> </w:t>
      </w:r>
      <w:r>
        <w:t>not</w:t>
      </w:r>
      <w:r>
        <w:rPr>
          <w:spacing w:val="-1"/>
        </w:rPr>
        <w:t xml:space="preserve"> </w:t>
      </w:r>
      <w:r>
        <w:t>be</w:t>
      </w:r>
      <w:r>
        <w:rPr>
          <w:spacing w:val="-2"/>
        </w:rPr>
        <w:t xml:space="preserve"> </w:t>
      </w:r>
      <w:r>
        <w:t>tolerated</w:t>
      </w:r>
      <w:r>
        <w:rPr>
          <w:spacing w:val="-1"/>
        </w:rPr>
        <w:t xml:space="preserve"> </w:t>
      </w:r>
      <w:r>
        <w:t>in</w:t>
      </w:r>
      <w:r>
        <w:rPr>
          <w:spacing w:val="-1"/>
        </w:rPr>
        <w:t xml:space="preserve"> </w:t>
      </w:r>
      <w:r>
        <w:t>this</w:t>
      </w:r>
      <w:r>
        <w:rPr>
          <w:spacing w:val="-2"/>
        </w:rPr>
        <w:t xml:space="preserve"> </w:t>
      </w:r>
      <w:r>
        <w:t>course.</w:t>
      </w:r>
    </w:p>
    <w:p w14:paraId="472C1B4E" w14:textId="77777777" w:rsidR="00127A7D" w:rsidRDefault="00127A7D">
      <w:pPr>
        <w:rPr>
          <w:rFonts w:ascii="Arial" w:eastAsia="Arial" w:hAnsi="Arial" w:cs="Arial"/>
          <w:sz w:val="24"/>
          <w:szCs w:val="24"/>
        </w:rPr>
      </w:pPr>
    </w:p>
    <w:p w14:paraId="02205E33" w14:textId="77777777" w:rsidR="00127A7D" w:rsidRDefault="00B41CD7">
      <w:pPr>
        <w:pStyle w:val="Heading1"/>
        <w:rPr>
          <w:b w:val="0"/>
          <w:bCs w:val="0"/>
        </w:rPr>
      </w:pPr>
      <w:r>
        <w:t>Course</w:t>
      </w:r>
      <w:r>
        <w:rPr>
          <w:spacing w:val="-11"/>
        </w:rPr>
        <w:t xml:space="preserve"> </w:t>
      </w:r>
      <w:r>
        <w:t>Mentors/Content</w:t>
      </w:r>
      <w:r>
        <w:rPr>
          <w:spacing w:val="-11"/>
        </w:rPr>
        <w:t xml:space="preserve"> </w:t>
      </w:r>
      <w:r>
        <w:t>Support:</w:t>
      </w:r>
    </w:p>
    <w:p w14:paraId="2ECA87D2" w14:textId="77777777" w:rsidR="00127A7D" w:rsidRDefault="00B41CD7">
      <w:pPr>
        <w:pStyle w:val="BodyText"/>
        <w:spacing w:before="7" w:line="250" w:lineRule="auto"/>
        <w:ind w:right="600"/>
      </w:pPr>
      <w:r>
        <w:t>Please</w:t>
      </w:r>
      <w:r>
        <w:rPr>
          <w:spacing w:val="-2"/>
        </w:rPr>
        <w:t xml:space="preserve"> </w:t>
      </w:r>
      <w:r>
        <w:t>contact</w:t>
      </w:r>
      <w:r>
        <w:rPr>
          <w:spacing w:val="-1"/>
        </w:rPr>
        <w:t xml:space="preserve"> </w:t>
      </w:r>
      <w:r>
        <w:t>me</w:t>
      </w:r>
      <w:r>
        <w:rPr>
          <w:spacing w:val="-2"/>
        </w:rPr>
        <w:t xml:space="preserve"> </w:t>
      </w:r>
      <w:r>
        <w:t>in</w:t>
      </w:r>
      <w:r>
        <w:rPr>
          <w:spacing w:val="-1"/>
        </w:rPr>
        <w:t xml:space="preserve"> </w:t>
      </w:r>
      <w:r>
        <w:t>advance</w:t>
      </w:r>
      <w:r>
        <w:rPr>
          <w:spacing w:val="-2"/>
        </w:rPr>
        <w:t xml:space="preserve"> </w:t>
      </w:r>
      <w:r>
        <w:t>if</w:t>
      </w:r>
      <w:r>
        <w:rPr>
          <w:spacing w:val="-1"/>
        </w:rPr>
        <w:t xml:space="preserve"> </w:t>
      </w:r>
      <w:r>
        <w:t>you</w:t>
      </w:r>
      <w:r>
        <w:rPr>
          <w:spacing w:val="-2"/>
        </w:rPr>
        <w:t xml:space="preserve"> </w:t>
      </w:r>
      <w:r>
        <w:t>have</w:t>
      </w:r>
      <w:r>
        <w:rPr>
          <w:spacing w:val="-1"/>
        </w:rPr>
        <w:t xml:space="preserve"> </w:t>
      </w:r>
      <w:r>
        <w:t>any</w:t>
      </w:r>
      <w:r>
        <w:rPr>
          <w:spacing w:val="-2"/>
        </w:rPr>
        <w:t xml:space="preserve"> </w:t>
      </w:r>
      <w:r>
        <w:t>concerns</w:t>
      </w:r>
      <w:r>
        <w:rPr>
          <w:spacing w:val="-1"/>
        </w:rPr>
        <w:t xml:space="preserve"> </w:t>
      </w:r>
      <w:r>
        <w:t>about</w:t>
      </w:r>
      <w:r>
        <w:rPr>
          <w:spacing w:val="-1"/>
        </w:rPr>
        <w:t xml:space="preserve"> </w:t>
      </w:r>
      <w:r>
        <w:t>meeting</w:t>
      </w:r>
      <w:r>
        <w:rPr>
          <w:spacing w:val="-2"/>
        </w:rPr>
        <w:t xml:space="preserve"> </w:t>
      </w:r>
      <w:r>
        <w:t>the</w:t>
      </w:r>
      <w:r>
        <w:rPr>
          <w:spacing w:val="-1"/>
        </w:rPr>
        <w:t xml:space="preserve"> </w:t>
      </w:r>
      <w:r>
        <w:t>time regimen</w:t>
      </w:r>
      <w:r>
        <w:rPr>
          <w:spacing w:val="-2"/>
        </w:rPr>
        <w:t xml:space="preserve"> </w:t>
      </w:r>
      <w:r>
        <w:t>on</w:t>
      </w:r>
      <w:r>
        <w:rPr>
          <w:spacing w:val="-2"/>
        </w:rPr>
        <w:t xml:space="preserve"> </w:t>
      </w:r>
      <w:r>
        <w:t>course</w:t>
      </w:r>
      <w:r>
        <w:rPr>
          <w:spacing w:val="-1"/>
        </w:rPr>
        <w:t xml:space="preserve"> </w:t>
      </w:r>
      <w:r>
        <w:t>work</w:t>
      </w:r>
      <w:r>
        <w:rPr>
          <w:spacing w:val="-2"/>
        </w:rPr>
        <w:t xml:space="preserve"> </w:t>
      </w:r>
      <w:r>
        <w:rPr>
          <w:spacing w:val="-1"/>
        </w:rPr>
        <w:t xml:space="preserve">assignment </w:t>
      </w:r>
      <w:r>
        <w:t>and/or</w:t>
      </w:r>
      <w:r>
        <w:rPr>
          <w:spacing w:val="-2"/>
        </w:rPr>
        <w:t xml:space="preserve"> </w:t>
      </w:r>
      <w:r>
        <w:t>completing</w:t>
      </w:r>
      <w:r>
        <w:rPr>
          <w:spacing w:val="-1"/>
        </w:rPr>
        <w:t xml:space="preserve"> </w:t>
      </w:r>
      <w:r>
        <w:t>the</w:t>
      </w:r>
      <w:r>
        <w:rPr>
          <w:spacing w:val="-2"/>
        </w:rPr>
        <w:t xml:space="preserve"> </w:t>
      </w:r>
      <w:r>
        <w:t>work.</w:t>
      </w:r>
      <w:r>
        <w:rPr>
          <w:spacing w:val="-1"/>
        </w:rPr>
        <w:t xml:space="preserve"> </w:t>
      </w:r>
      <w:r>
        <w:t>I</w:t>
      </w:r>
      <w:r>
        <w:rPr>
          <w:spacing w:val="-2"/>
        </w:rPr>
        <w:t xml:space="preserve"> </w:t>
      </w:r>
      <w:r>
        <w:t>will</w:t>
      </w:r>
      <w:r>
        <w:rPr>
          <w:spacing w:val="-1"/>
        </w:rPr>
        <w:t xml:space="preserve"> </w:t>
      </w:r>
      <w:r>
        <w:t>be</w:t>
      </w:r>
      <w:r>
        <w:rPr>
          <w:spacing w:val="-2"/>
        </w:rPr>
        <w:t xml:space="preserve"> </w:t>
      </w:r>
      <w:r>
        <w:t>happy</w:t>
      </w:r>
      <w:r>
        <w:rPr>
          <w:spacing w:val="-1"/>
        </w:rPr>
        <w:t xml:space="preserve"> </w:t>
      </w:r>
      <w:r>
        <w:t>to</w:t>
      </w:r>
      <w:r>
        <w:rPr>
          <w:spacing w:val="29"/>
        </w:rPr>
        <w:t xml:space="preserve"> </w:t>
      </w:r>
      <w:r>
        <w:t>work</w:t>
      </w:r>
      <w:r>
        <w:rPr>
          <w:spacing w:val="-2"/>
        </w:rPr>
        <w:t xml:space="preserve"> </w:t>
      </w:r>
      <w:r>
        <w:t>with</w:t>
      </w:r>
      <w:r>
        <w:rPr>
          <w:spacing w:val="-2"/>
        </w:rPr>
        <w:t xml:space="preserve"> </w:t>
      </w:r>
      <w:r>
        <w:t>you</w:t>
      </w:r>
      <w:r>
        <w:rPr>
          <w:spacing w:val="-1"/>
        </w:rPr>
        <w:t xml:space="preserve"> </w:t>
      </w:r>
      <w:r>
        <w:t>regarding</w:t>
      </w:r>
      <w:r>
        <w:rPr>
          <w:spacing w:val="-2"/>
        </w:rPr>
        <w:t xml:space="preserve"> </w:t>
      </w:r>
      <w:r>
        <w:t>these</w:t>
      </w:r>
      <w:r>
        <w:rPr>
          <w:spacing w:val="-2"/>
        </w:rPr>
        <w:t xml:space="preserve"> </w:t>
      </w:r>
      <w:r>
        <w:t>type</w:t>
      </w:r>
      <w:r>
        <w:rPr>
          <w:spacing w:val="-1"/>
        </w:rPr>
        <w:t xml:space="preserve"> </w:t>
      </w:r>
      <w:r>
        <w:t>issues.</w:t>
      </w:r>
    </w:p>
    <w:p w14:paraId="2AC94D19" w14:textId="77777777" w:rsidR="00127A7D" w:rsidRDefault="00B41CD7">
      <w:pPr>
        <w:pStyle w:val="BodyText"/>
        <w:spacing w:before="14" w:line="229" w:lineRule="auto"/>
        <w:ind w:right="5370"/>
      </w:pPr>
      <w:r>
        <w:rPr>
          <w:color w:val="0000FF"/>
          <w:spacing w:val="-1"/>
          <w:u w:val="thick" w:color="0000FF"/>
        </w:rPr>
        <w:t>Library</w:t>
      </w:r>
      <w:r>
        <w:rPr>
          <w:color w:val="0000FF"/>
          <w:spacing w:val="-2"/>
          <w:u w:val="thick" w:color="0000FF"/>
        </w:rPr>
        <w:t xml:space="preserve"> </w:t>
      </w:r>
      <w:r>
        <w:rPr>
          <w:color w:val="0000FF"/>
          <w:u w:val="thick" w:color="0000FF"/>
        </w:rPr>
        <w:t>Services</w:t>
      </w:r>
      <w:r>
        <w:rPr>
          <w:color w:val="0000FF"/>
          <w:spacing w:val="6"/>
          <w:u w:val="thick" w:color="0000FF"/>
        </w:rPr>
        <w:t xml:space="preserve"> </w:t>
      </w:r>
      <w:r>
        <w:rPr>
          <w:color w:val="0000FF"/>
          <w:u w:val="thick" w:color="0000FF"/>
        </w:rPr>
        <w:t xml:space="preserve">for </w:t>
      </w:r>
      <w:r>
        <w:rPr>
          <w:color w:val="0000FF"/>
          <w:spacing w:val="-1"/>
          <w:u w:val="thick" w:color="0000FF"/>
        </w:rPr>
        <w:t>Distance</w:t>
      </w:r>
      <w:r>
        <w:rPr>
          <w:color w:val="0000FF"/>
          <w:spacing w:val="6"/>
          <w:u w:val="thick" w:color="0000FF"/>
        </w:rPr>
        <w:t xml:space="preserve"> </w:t>
      </w:r>
      <w:r>
        <w:rPr>
          <w:color w:val="0000FF"/>
          <w:spacing w:val="-1"/>
          <w:u w:val="thick" w:color="0000FF"/>
        </w:rPr>
        <w:t>Learners</w:t>
      </w:r>
      <w:r>
        <w:rPr>
          <w:color w:val="0000FF"/>
          <w:spacing w:val="31"/>
        </w:rPr>
        <w:t xml:space="preserve"> </w:t>
      </w:r>
      <w:r>
        <w:rPr>
          <w:color w:val="0000FF"/>
          <w:u w:val="thick" w:color="0000FF"/>
        </w:rPr>
        <w:t>Columbus</w:t>
      </w:r>
      <w:r>
        <w:rPr>
          <w:color w:val="0000FF"/>
          <w:spacing w:val="7"/>
          <w:u w:val="thick" w:color="0000FF"/>
        </w:rPr>
        <w:t xml:space="preserve"> </w:t>
      </w:r>
      <w:r>
        <w:rPr>
          <w:color w:val="0000FF"/>
          <w:u w:val="thick" w:color="0000FF"/>
        </w:rPr>
        <w:t>State</w:t>
      </w:r>
      <w:r>
        <w:rPr>
          <w:color w:val="0000FF"/>
          <w:spacing w:val="1"/>
          <w:u w:val="thick" w:color="0000FF"/>
        </w:rPr>
        <w:t xml:space="preserve"> </w:t>
      </w:r>
      <w:r>
        <w:rPr>
          <w:color w:val="0000FF"/>
          <w:u w:val="thick" w:color="0000FF"/>
        </w:rPr>
        <w:t>University</w:t>
      </w:r>
      <w:r>
        <w:rPr>
          <w:color w:val="0000FF"/>
          <w:spacing w:val="2"/>
          <w:u w:val="thick" w:color="0000FF"/>
        </w:rPr>
        <w:t xml:space="preserve"> </w:t>
      </w:r>
      <w:proofErr w:type="gramStart"/>
      <w:r>
        <w:rPr>
          <w:color w:val="0000FF"/>
          <w:spacing w:val="-1"/>
          <w:u w:val="thick" w:color="0000FF"/>
        </w:rPr>
        <w:t>Library</w:t>
      </w:r>
      <w:r>
        <w:rPr>
          <w:color w:val="0000FF"/>
        </w:rPr>
        <w:t xml:space="preserve"> </w:t>
      </w:r>
      <w:r>
        <w:rPr>
          <w:color w:val="0000FF"/>
          <w:w w:val="99"/>
        </w:rPr>
        <w:t xml:space="preserve"> </w:t>
      </w:r>
      <w:r>
        <w:rPr>
          <w:color w:val="0000FF"/>
          <w:u w:val="thick" w:color="0000FF"/>
        </w:rPr>
        <w:t>The</w:t>
      </w:r>
      <w:proofErr w:type="gramEnd"/>
      <w:r>
        <w:rPr>
          <w:color w:val="0000FF"/>
          <w:spacing w:val="-2"/>
          <w:u w:val="thick" w:color="0000FF"/>
        </w:rPr>
        <w:t xml:space="preserve"> </w:t>
      </w:r>
      <w:r>
        <w:rPr>
          <w:color w:val="0000FF"/>
          <w:u w:val="thick" w:color="0000FF"/>
        </w:rPr>
        <w:t>Nursing</w:t>
      </w:r>
      <w:r>
        <w:rPr>
          <w:color w:val="0000FF"/>
          <w:spacing w:val="-2"/>
          <w:u w:val="thick" w:color="0000FF"/>
        </w:rPr>
        <w:t xml:space="preserve"> </w:t>
      </w:r>
      <w:r>
        <w:rPr>
          <w:color w:val="0000FF"/>
          <w:u w:val="thick" w:color="0000FF"/>
        </w:rPr>
        <w:t>Guide</w:t>
      </w:r>
      <w:r>
        <w:rPr>
          <w:color w:val="0000FF"/>
          <w:spacing w:val="-2"/>
          <w:u w:val="thick" w:color="0000FF"/>
        </w:rPr>
        <w:t xml:space="preserve"> </w:t>
      </w:r>
      <w:r>
        <w:rPr>
          <w:color w:val="0000FF"/>
          <w:u w:val="thick" w:color="0000FF"/>
        </w:rPr>
        <w:t>Link</w:t>
      </w:r>
    </w:p>
    <w:p w14:paraId="079F7F58" w14:textId="77777777" w:rsidR="00127A7D" w:rsidRDefault="00127A7D">
      <w:pPr>
        <w:spacing w:before="7"/>
        <w:rPr>
          <w:rFonts w:ascii="Arial" w:eastAsia="Arial" w:hAnsi="Arial" w:cs="Arial"/>
          <w:sz w:val="18"/>
          <w:szCs w:val="18"/>
        </w:rPr>
      </w:pPr>
    </w:p>
    <w:p w14:paraId="0CE4FC7C" w14:textId="77777777" w:rsidR="00127A7D" w:rsidRDefault="00B41CD7">
      <w:pPr>
        <w:pStyle w:val="Heading1"/>
        <w:spacing w:before="69" w:line="275" w:lineRule="exact"/>
        <w:rPr>
          <w:b w:val="0"/>
          <w:bCs w:val="0"/>
        </w:rPr>
      </w:pPr>
      <w:r>
        <w:t>Academic</w:t>
      </w:r>
      <w:r>
        <w:rPr>
          <w:spacing w:val="-6"/>
        </w:rPr>
        <w:t xml:space="preserve"> </w:t>
      </w:r>
      <w:r>
        <w:t>Honesty</w:t>
      </w:r>
      <w:r>
        <w:rPr>
          <w:spacing w:val="-6"/>
        </w:rPr>
        <w:t xml:space="preserve"> </w:t>
      </w:r>
      <w:r>
        <w:t>Policy</w:t>
      </w:r>
    </w:p>
    <w:p w14:paraId="47B6C649" w14:textId="77777777" w:rsidR="00127A7D" w:rsidRDefault="00B41CD7">
      <w:pPr>
        <w:ind w:left="119" w:right="157"/>
        <w:rPr>
          <w:rFonts w:ascii="Arial" w:eastAsia="Arial" w:hAnsi="Arial" w:cs="Arial"/>
          <w:sz w:val="23"/>
          <w:szCs w:val="23"/>
        </w:rPr>
      </w:pPr>
      <w:r>
        <w:rPr>
          <w:rFonts w:ascii="Arial"/>
          <w:spacing w:val="-1"/>
          <w:sz w:val="23"/>
        </w:rPr>
        <w:t xml:space="preserve">Students are expected </w:t>
      </w:r>
      <w:r>
        <w:rPr>
          <w:rFonts w:ascii="Arial"/>
          <w:sz w:val="23"/>
        </w:rPr>
        <w:t>to</w:t>
      </w:r>
      <w:r>
        <w:rPr>
          <w:rFonts w:ascii="Arial"/>
          <w:spacing w:val="-1"/>
          <w:sz w:val="23"/>
        </w:rPr>
        <w:t xml:space="preserve"> abide by the Columbus State University Academic Honesty Policy</w:t>
      </w:r>
      <w:r>
        <w:rPr>
          <w:rFonts w:ascii="Arial"/>
          <w:spacing w:val="38"/>
          <w:sz w:val="23"/>
        </w:rPr>
        <w:t xml:space="preserve"> </w:t>
      </w:r>
      <w:r>
        <w:rPr>
          <w:rFonts w:ascii="Arial"/>
          <w:spacing w:val="-1"/>
          <w:sz w:val="23"/>
        </w:rPr>
        <w:t>as well as the School of Nursing Academic Honesty Policy.</w:t>
      </w:r>
      <w:r>
        <w:rPr>
          <w:rFonts w:ascii="Arial"/>
          <w:spacing w:val="62"/>
          <w:sz w:val="23"/>
        </w:rPr>
        <w:t xml:space="preserve"> </w:t>
      </w:r>
      <w:r>
        <w:rPr>
          <w:rFonts w:ascii="Arial"/>
          <w:spacing w:val="-1"/>
          <w:sz w:val="23"/>
        </w:rPr>
        <w:t>Students found to have cheated</w:t>
      </w:r>
      <w:r>
        <w:rPr>
          <w:rFonts w:ascii="Arial"/>
          <w:spacing w:val="30"/>
          <w:sz w:val="23"/>
        </w:rPr>
        <w:t xml:space="preserve"> </w:t>
      </w:r>
      <w:r>
        <w:rPr>
          <w:rFonts w:ascii="Arial"/>
          <w:sz w:val="23"/>
        </w:rPr>
        <w:t>in</w:t>
      </w:r>
      <w:r>
        <w:rPr>
          <w:rFonts w:ascii="Arial"/>
          <w:spacing w:val="-1"/>
          <w:sz w:val="23"/>
        </w:rPr>
        <w:t xml:space="preserve"> any manner on any exam or assignment will receive </w:t>
      </w:r>
      <w:r>
        <w:rPr>
          <w:rFonts w:ascii="Arial"/>
          <w:sz w:val="23"/>
        </w:rPr>
        <w:t>a</w:t>
      </w:r>
      <w:r>
        <w:rPr>
          <w:rFonts w:ascii="Arial"/>
          <w:spacing w:val="-1"/>
          <w:sz w:val="23"/>
        </w:rPr>
        <w:t xml:space="preserve"> zero for that</w:t>
      </w:r>
      <w:r>
        <w:rPr>
          <w:rFonts w:ascii="Arial"/>
          <w:spacing w:val="1"/>
          <w:sz w:val="23"/>
        </w:rPr>
        <w:t xml:space="preserve"> </w:t>
      </w:r>
      <w:r>
        <w:rPr>
          <w:rFonts w:ascii="Arial"/>
          <w:spacing w:val="-1"/>
          <w:sz w:val="23"/>
        </w:rPr>
        <w:t>exam or assignment</w:t>
      </w:r>
      <w:r>
        <w:rPr>
          <w:rFonts w:ascii="Arial"/>
          <w:spacing w:val="36"/>
          <w:sz w:val="23"/>
        </w:rPr>
        <w:t xml:space="preserve"> </w:t>
      </w:r>
      <w:r>
        <w:rPr>
          <w:rFonts w:ascii="Arial"/>
          <w:spacing w:val="-1"/>
          <w:sz w:val="23"/>
        </w:rPr>
        <w:t>and/or</w:t>
      </w:r>
      <w:r>
        <w:rPr>
          <w:rFonts w:ascii="Arial"/>
          <w:sz w:val="23"/>
        </w:rPr>
        <w:t xml:space="preserve"> </w:t>
      </w:r>
      <w:r>
        <w:rPr>
          <w:rFonts w:ascii="Arial"/>
          <w:spacing w:val="-1"/>
          <w:sz w:val="23"/>
        </w:rPr>
        <w:t>possible exclusion form the course, nursing program, and/or</w:t>
      </w:r>
      <w:r>
        <w:rPr>
          <w:rFonts w:ascii="Arial"/>
          <w:sz w:val="23"/>
        </w:rPr>
        <w:t xml:space="preserve"> </w:t>
      </w:r>
      <w:r>
        <w:rPr>
          <w:rFonts w:ascii="Arial"/>
          <w:spacing w:val="-1"/>
          <w:sz w:val="23"/>
        </w:rPr>
        <w:t>university. For</w:t>
      </w:r>
      <w:r w:rsidR="002564E1">
        <w:rPr>
          <w:rFonts w:ascii="Arial"/>
          <w:spacing w:val="-1"/>
          <w:sz w:val="23"/>
        </w:rPr>
        <w:t xml:space="preserve"> </w:t>
      </w:r>
      <w:r>
        <w:rPr>
          <w:rFonts w:ascii="Arial"/>
          <w:spacing w:val="-1"/>
          <w:sz w:val="23"/>
        </w:rPr>
        <w:t>further</w:t>
      </w:r>
      <w:r>
        <w:rPr>
          <w:rFonts w:ascii="Arial"/>
          <w:sz w:val="23"/>
        </w:rPr>
        <w:t xml:space="preserve"> </w:t>
      </w:r>
      <w:r>
        <w:rPr>
          <w:rFonts w:ascii="Arial"/>
          <w:spacing w:val="-1"/>
          <w:sz w:val="23"/>
        </w:rPr>
        <w:t xml:space="preserve">explanation on plagiarism, go to the </w:t>
      </w:r>
      <w:r>
        <w:rPr>
          <w:rFonts w:ascii="Arial"/>
          <w:color w:val="0000FF"/>
          <w:spacing w:val="-1"/>
          <w:sz w:val="23"/>
          <w:u w:val="thick" w:color="0000FF"/>
        </w:rPr>
        <w:t>Purdue</w:t>
      </w:r>
      <w:r>
        <w:rPr>
          <w:rFonts w:ascii="Arial"/>
          <w:color w:val="0000FF"/>
          <w:sz w:val="23"/>
          <w:u w:val="thick" w:color="0000FF"/>
        </w:rPr>
        <w:t xml:space="preserve"> </w:t>
      </w:r>
      <w:r>
        <w:rPr>
          <w:rFonts w:ascii="Arial"/>
          <w:color w:val="0000FF"/>
          <w:spacing w:val="-1"/>
          <w:sz w:val="23"/>
          <w:u w:val="thick" w:color="0000FF"/>
        </w:rPr>
        <w:t>Owl</w:t>
      </w:r>
      <w:r>
        <w:rPr>
          <w:rFonts w:ascii="Arial"/>
          <w:color w:val="0000FF"/>
          <w:sz w:val="23"/>
          <w:u w:val="thick" w:color="0000FF"/>
        </w:rPr>
        <w:t xml:space="preserve"> </w:t>
      </w:r>
      <w:r>
        <w:rPr>
          <w:rFonts w:ascii="Arial"/>
          <w:color w:val="0000FF"/>
          <w:spacing w:val="-1"/>
          <w:sz w:val="23"/>
          <w:u w:val="thick" w:color="0000FF"/>
        </w:rPr>
        <w:t>Writing</w:t>
      </w:r>
      <w:r>
        <w:rPr>
          <w:rFonts w:ascii="Arial"/>
          <w:color w:val="0000FF"/>
          <w:sz w:val="23"/>
          <w:u w:val="thick" w:color="0000FF"/>
        </w:rPr>
        <w:t xml:space="preserve"> </w:t>
      </w:r>
      <w:r>
        <w:rPr>
          <w:rFonts w:ascii="Arial"/>
          <w:color w:val="0000FF"/>
          <w:spacing w:val="-1"/>
          <w:sz w:val="23"/>
          <w:u w:val="thick" w:color="0000FF"/>
        </w:rPr>
        <w:t>Lab</w:t>
      </w:r>
      <w:r>
        <w:rPr>
          <w:rFonts w:ascii="Arial"/>
          <w:color w:val="0000FF"/>
          <w:sz w:val="23"/>
          <w:u w:val="thick" w:color="0000FF"/>
        </w:rPr>
        <w:t xml:space="preserve"> </w:t>
      </w:r>
      <w:r>
        <w:rPr>
          <w:rFonts w:ascii="Arial"/>
          <w:color w:val="0000FF"/>
          <w:spacing w:val="-1"/>
          <w:sz w:val="23"/>
          <w:u w:val="thick" w:color="0000FF"/>
        </w:rPr>
        <w:t>Website</w:t>
      </w:r>
    </w:p>
    <w:p w14:paraId="49E1C2EC" w14:textId="77777777" w:rsidR="00127A7D" w:rsidRDefault="00B41CD7">
      <w:pPr>
        <w:spacing w:line="263" w:lineRule="exact"/>
        <w:ind w:left="119"/>
        <w:rPr>
          <w:rFonts w:ascii="Arial" w:eastAsia="Arial" w:hAnsi="Arial" w:cs="Arial"/>
          <w:sz w:val="23"/>
          <w:szCs w:val="23"/>
        </w:rPr>
      </w:pPr>
      <w:r>
        <w:rPr>
          <w:rFonts w:ascii="Arial"/>
          <w:spacing w:val="-1"/>
          <w:sz w:val="23"/>
        </w:rPr>
        <w:t>To view policies:</w:t>
      </w:r>
    </w:p>
    <w:p w14:paraId="74FFC0DB" w14:textId="77777777" w:rsidR="00127A7D" w:rsidRDefault="00B41CD7">
      <w:pPr>
        <w:spacing w:line="264" w:lineRule="exact"/>
        <w:ind w:left="119"/>
        <w:rPr>
          <w:rFonts w:ascii="Arial" w:eastAsia="Arial" w:hAnsi="Arial" w:cs="Arial"/>
          <w:sz w:val="23"/>
          <w:szCs w:val="23"/>
        </w:rPr>
      </w:pPr>
      <w:r>
        <w:rPr>
          <w:rFonts w:ascii="Arial"/>
          <w:color w:val="0000FF"/>
          <w:spacing w:val="-1"/>
          <w:sz w:val="23"/>
          <w:u w:val="thick" w:color="0000FF"/>
        </w:rPr>
        <w:t>School</w:t>
      </w:r>
      <w:r>
        <w:rPr>
          <w:rFonts w:ascii="Arial"/>
          <w:color w:val="0000FF"/>
          <w:sz w:val="23"/>
          <w:u w:val="thick" w:color="0000FF"/>
        </w:rPr>
        <w:t xml:space="preserve"> </w:t>
      </w:r>
      <w:r>
        <w:rPr>
          <w:rFonts w:ascii="Arial"/>
          <w:color w:val="0000FF"/>
          <w:spacing w:val="-1"/>
          <w:sz w:val="23"/>
          <w:u w:val="thick" w:color="0000FF"/>
        </w:rPr>
        <w:t>of</w:t>
      </w:r>
      <w:r>
        <w:rPr>
          <w:rFonts w:ascii="Arial"/>
          <w:color w:val="0000FF"/>
          <w:sz w:val="23"/>
          <w:u w:val="thick" w:color="0000FF"/>
        </w:rPr>
        <w:t xml:space="preserve"> </w:t>
      </w:r>
      <w:r>
        <w:rPr>
          <w:rFonts w:ascii="Arial"/>
          <w:color w:val="0000FF"/>
          <w:spacing w:val="-1"/>
          <w:sz w:val="23"/>
          <w:u w:val="thick" w:color="0000FF"/>
        </w:rPr>
        <w:t>Nursing</w:t>
      </w:r>
      <w:r>
        <w:rPr>
          <w:rFonts w:ascii="Arial"/>
          <w:color w:val="0000FF"/>
          <w:sz w:val="23"/>
          <w:u w:val="thick" w:color="0000FF"/>
        </w:rPr>
        <w:t xml:space="preserve"> </w:t>
      </w:r>
      <w:r>
        <w:rPr>
          <w:rFonts w:ascii="Arial"/>
          <w:color w:val="0000FF"/>
          <w:spacing w:val="-1"/>
          <w:sz w:val="23"/>
          <w:u w:val="thick" w:color="0000FF"/>
        </w:rPr>
        <w:t>Handbook</w:t>
      </w:r>
    </w:p>
    <w:p w14:paraId="12968BB2" w14:textId="77777777" w:rsidR="00127A7D" w:rsidRDefault="00B41CD7">
      <w:pPr>
        <w:spacing w:line="264" w:lineRule="exact"/>
        <w:ind w:left="119"/>
        <w:rPr>
          <w:rFonts w:ascii="Arial" w:eastAsia="Arial" w:hAnsi="Arial" w:cs="Arial"/>
          <w:sz w:val="23"/>
          <w:szCs w:val="23"/>
        </w:rPr>
      </w:pPr>
      <w:r>
        <w:rPr>
          <w:rFonts w:ascii="Arial"/>
          <w:color w:val="0000FF"/>
          <w:spacing w:val="-1"/>
          <w:sz w:val="23"/>
          <w:u w:val="thick" w:color="0000FF"/>
        </w:rPr>
        <w:t>Columbus</w:t>
      </w:r>
      <w:r>
        <w:rPr>
          <w:rFonts w:ascii="Arial"/>
          <w:color w:val="0000FF"/>
          <w:sz w:val="23"/>
          <w:u w:val="thick" w:color="0000FF"/>
        </w:rPr>
        <w:t xml:space="preserve"> </w:t>
      </w:r>
      <w:r>
        <w:rPr>
          <w:rFonts w:ascii="Arial"/>
          <w:color w:val="0000FF"/>
          <w:spacing w:val="-1"/>
          <w:sz w:val="23"/>
          <w:u w:val="thick" w:color="0000FF"/>
        </w:rPr>
        <w:t>State University Student</w:t>
      </w:r>
      <w:r>
        <w:rPr>
          <w:rFonts w:ascii="Arial"/>
          <w:color w:val="0000FF"/>
          <w:sz w:val="23"/>
          <w:u w:val="thick" w:color="0000FF"/>
        </w:rPr>
        <w:t xml:space="preserve"> </w:t>
      </w:r>
      <w:r>
        <w:rPr>
          <w:rFonts w:ascii="Arial"/>
          <w:color w:val="0000FF"/>
          <w:spacing w:val="-1"/>
          <w:sz w:val="23"/>
          <w:u w:val="thick" w:color="0000FF"/>
        </w:rPr>
        <w:t>Handbook</w:t>
      </w:r>
    </w:p>
    <w:p w14:paraId="3479E223" w14:textId="77777777" w:rsidR="00127A7D" w:rsidRDefault="00127A7D">
      <w:pPr>
        <w:spacing w:before="2"/>
        <w:rPr>
          <w:rFonts w:ascii="Arial" w:eastAsia="Arial" w:hAnsi="Arial" w:cs="Arial"/>
          <w:sz w:val="18"/>
          <w:szCs w:val="18"/>
        </w:rPr>
      </w:pPr>
    </w:p>
    <w:p w14:paraId="42E53494" w14:textId="77777777" w:rsidR="00070DBF" w:rsidRDefault="00070DBF" w:rsidP="00070DBF">
      <w:pPr>
        <w:shd w:val="clear" w:color="auto" w:fill="FFFFFF"/>
        <w:rPr>
          <w:rFonts w:ascii="Arial" w:hAnsi="Arial" w:cs="Arial"/>
          <w:color w:val="222222"/>
        </w:rPr>
      </w:pPr>
      <w:r>
        <w:rPr>
          <w:rStyle w:val="il"/>
          <w:rFonts w:ascii="Arial" w:hAnsi="Arial" w:cs="Arial"/>
          <w:b/>
          <w:bCs/>
          <w:color w:val="222222"/>
        </w:rPr>
        <w:t>ADA</w:t>
      </w:r>
      <w:r>
        <w:rPr>
          <w:rFonts w:ascii="Arial" w:hAnsi="Arial" w:cs="Arial"/>
          <w:b/>
          <w:bCs/>
          <w:color w:val="222222"/>
        </w:rPr>
        <w:t> and 504 </w:t>
      </w:r>
      <w:r>
        <w:rPr>
          <w:rStyle w:val="il"/>
          <w:rFonts w:ascii="Arial" w:hAnsi="Arial" w:cs="Arial"/>
          <w:b/>
          <w:bCs/>
          <w:color w:val="222222"/>
        </w:rPr>
        <w:t>Statement</w:t>
      </w:r>
    </w:p>
    <w:p w14:paraId="6E1EDFC3" w14:textId="77777777" w:rsidR="00070DBF" w:rsidRDefault="00070DBF" w:rsidP="00070DBF">
      <w:pPr>
        <w:shd w:val="clear" w:color="auto" w:fill="FFFFFF"/>
        <w:rPr>
          <w:rFonts w:ascii="Arial" w:hAnsi="Arial" w:cs="Arial"/>
          <w:color w:val="222222"/>
        </w:rPr>
      </w:pPr>
      <w:r>
        <w:rPr>
          <w:rFonts w:ascii="Arial" w:hAnsi="Arial" w:cs="Arial"/>
          <w:color w:val="222222"/>
        </w:rPr>
        <w:t>Columbus State University provides reasonable accommodations for all qualified persons under the Americans with Disabilities Act (</w:t>
      </w:r>
      <w:r>
        <w:rPr>
          <w:rStyle w:val="il"/>
          <w:rFonts w:ascii="Arial" w:hAnsi="Arial" w:cs="Arial"/>
          <w:color w:val="222222"/>
        </w:rPr>
        <w:t>ADA</w:t>
      </w:r>
      <w:r>
        <w:rPr>
          <w:rFonts w:ascii="Arial" w:hAnsi="Arial" w:cs="Arial"/>
          <w:color w:val="222222"/>
        </w:rPr>
        <w:t xml:space="preserve">) and the Rehabilitation Act of 1973, Section 504. You may be eligible to receive accommodations to assist in programmatic and/or physical accessibility. We recommend that you contact the Center for Accommodation and Access located in Schuster Student Success Center, Room 221, 706-507-8755 as soon as possible if you think you are eligible for accommodations. The Center for Accommodation and Access can assist you in formulating a reasonable accommodation plan, in identifying additional resources, and in providing support. Accommodations may be able to assist you to meet your specific need. Please contact Lauren Jones </w:t>
      </w:r>
      <w:proofErr w:type="spellStart"/>
      <w:r>
        <w:rPr>
          <w:rFonts w:ascii="Arial" w:hAnsi="Arial" w:cs="Arial"/>
          <w:color w:val="222222"/>
        </w:rPr>
        <w:t>McKown</w:t>
      </w:r>
      <w:proofErr w:type="spellEnd"/>
      <w:r>
        <w:rPr>
          <w:rFonts w:ascii="Arial" w:hAnsi="Arial" w:cs="Arial"/>
          <w:color w:val="222222"/>
        </w:rPr>
        <w:t xml:space="preserve"> if you have questions. She can be reached at 706-507-8755 or at </w:t>
      </w:r>
      <w:hyperlink r:id="rId20" w:tgtFrame="_blank" w:history="1">
        <w:r>
          <w:rPr>
            <w:rStyle w:val="Hyperlink"/>
            <w:rFonts w:ascii="Arial" w:hAnsi="Arial" w:cs="Arial"/>
            <w:color w:val="1155CC"/>
          </w:rPr>
          <w:t>jones_lauren3@columbusstate.edu</w:t>
        </w:r>
      </w:hyperlink>
      <w:r>
        <w:rPr>
          <w:rFonts w:ascii="Arial" w:hAnsi="Arial" w:cs="Arial"/>
          <w:color w:val="222222"/>
        </w:rPr>
        <w:t>.</w:t>
      </w:r>
    </w:p>
    <w:p w14:paraId="317B3F6A" w14:textId="77777777" w:rsidR="00070DBF" w:rsidRDefault="00070DBF" w:rsidP="00070DBF">
      <w:pPr>
        <w:shd w:val="clear" w:color="auto" w:fill="FFFFFF"/>
        <w:rPr>
          <w:rFonts w:ascii="Arial" w:hAnsi="Arial" w:cs="Arial"/>
          <w:color w:val="222222"/>
        </w:rPr>
      </w:pPr>
    </w:p>
    <w:p w14:paraId="603C9DD9" w14:textId="77777777" w:rsidR="00070DBF" w:rsidRDefault="00070DBF" w:rsidP="00070DBF">
      <w:pPr>
        <w:shd w:val="clear" w:color="auto" w:fill="FFFFFF"/>
        <w:rPr>
          <w:rFonts w:ascii="Arial" w:hAnsi="Arial" w:cs="Arial"/>
          <w:color w:val="222222"/>
        </w:rPr>
      </w:pPr>
      <w:r>
        <w:rPr>
          <w:rFonts w:ascii="Arial" w:hAnsi="Arial" w:cs="Arial"/>
          <w:b/>
          <w:bCs/>
          <w:color w:val="222222"/>
        </w:rPr>
        <w:t>Title IX Discrimination</w:t>
      </w:r>
    </w:p>
    <w:p w14:paraId="10806D98" w14:textId="77777777" w:rsidR="00C13D92" w:rsidRPr="00C244F3" w:rsidRDefault="00070DBF" w:rsidP="00C244F3">
      <w:pPr>
        <w:shd w:val="clear" w:color="auto" w:fill="FFFFFF"/>
        <w:rPr>
          <w:rFonts w:ascii="Arial" w:hAnsi="Arial" w:cs="Arial"/>
          <w:color w:val="222222"/>
        </w:rPr>
      </w:pPr>
      <w:r>
        <w:rPr>
          <w:rFonts w:ascii="Arial" w:hAnsi="Arial" w:cs="Arial"/>
          <w:color w:val="222222"/>
        </w:rPr>
        <w:t xml:space="preserve">Under Title IX of the Education Amendments of 1972, harassment based on sex, including non-consensual sexual contact, stalking, sexual exploitation, domestic and dating violence, and harassment because of pregnancy or related conditions, is prohibited. If a student would like to file a complaint for </w:t>
      </w:r>
      <w:proofErr w:type="spellStart"/>
      <w:r>
        <w:rPr>
          <w:rFonts w:ascii="Arial" w:hAnsi="Arial" w:cs="Arial"/>
          <w:color w:val="222222"/>
        </w:rPr>
        <w:t>Titile</w:t>
      </w:r>
      <w:proofErr w:type="spellEnd"/>
      <w:r>
        <w:rPr>
          <w:rFonts w:ascii="Arial" w:hAnsi="Arial" w:cs="Arial"/>
          <w:color w:val="222222"/>
        </w:rPr>
        <w:t xml:space="preserve"> IX discrimination or has any questions, please contact the CSU Title IX Coordinator (Lauren Jones </w:t>
      </w:r>
      <w:proofErr w:type="spellStart"/>
      <w:r>
        <w:rPr>
          <w:rFonts w:ascii="Arial" w:hAnsi="Arial" w:cs="Arial"/>
          <w:color w:val="222222"/>
        </w:rPr>
        <w:t>McKown</w:t>
      </w:r>
      <w:proofErr w:type="spellEnd"/>
      <w:r>
        <w:rPr>
          <w:rFonts w:ascii="Arial" w:hAnsi="Arial" w:cs="Arial"/>
          <w:color w:val="222222"/>
        </w:rPr>
        <w:t>, J.D., 4225 University Avenue, Schuster 221, Columbus, GA 31907, </w:t>
      </w:r>
      <w:hyperlink r:id="rId21" w:tgtFrame="_blank" w:history="1">
        <w:r>
          <w:rPr>
            <w:rStyle w:val="Hyperlink"/>
            <w:rFonts w:ascii="Arial" w:hAnsi="Arial" w:cs="Arial"/>
            <w:color w:val="1155CC"/>
          </w:rPr>
          <w:t>jones_lauren3@columbusstate.edu</w:t>
        </w:r>
      </w:hyperlink>
      <w:r>
        <w:rPr>
          <w:rFonts w:ascii="Arial" w:hAnsi="Arial" w:cs="Arial"/>
          <w:color w:val="222222"/>
        </w:rPr>
        <w:t>, 706-507-8757) and/or the Office of Civil Rights (Atlanta Office, U.S. Department of Education, 61 Forsyth Street S.W., Suite 19T10, Atlanta, GA 30303-8927, 404-974-9406, </w:t>
      </w:r>
      <w:hyperlink r:id="rId22" w:tgtFrame="_blank" w:history="1">
        <w:r>
          <w:rPr>
            <w:rStyle w:val="Hyperlink"/>
            <w:rFonts w:ascii="Arial" w:hAnsi="Arial" w:cs="Arial"/>
            <w:color w:val="1155CC"/>
          </w:rPr>
          <w:t>OCR.Atlanta@ed.gov</w:t>
        </w:r>
      </w:hyperlink>
      <w:r>
        <w:rPr>
          <w:rFonts w:ascii="Arial" w:hAnsi="Arial" w:cs="Arial"/>
          <w:color w:val="222222"/>
        </w:rPr>
        <w:t>).</w:t>
      </w:r>
    </w:p>
    <w:p w14:paraId="29F918F1" w14:textId="77777777" w:rsidR="00127A7D" w:rsidRDefault="00127A7D">
      <w:pPr>
        <w:rPr>
          <w:rFonts w:ascii="Arial" w:eastAsia="Arial" w:hAnsi="Arial" w:cs="Arial"/>
          <w:sz w:val="24"/>
          <w:szCs w:val="24"/>
        </w:rPr>
      </w:pPr>
    </w:p>
    <w:p w14:paraId="543E9C48" w14:textId="77777777" w:rsidR="00127A7D" w:rsidRDefault="00B41CD7">
      <w:pPr>
        <w:pStyle w:val="Heading1"/>
        <w:spacing w:line="275" w:lineRule="exact"/>
        <w:rPr>
          <w:b w:val="0"/>
          <w:bCs w:val="0"/>
        </w:rPr>
      </w:pPr>
      <w:r>
        <w:rPr>
          <w:color w:val="0000FF"/>
          <w:u w:val="thick" w:color="0000FF"/>
        </w:rPr>
        <w:t>Academic</w:t>
      </w:r>
      <w:r>
        <w:rPr>
          <w:color w:val="0000FF"/>
          <w:spacing w:val="-5"/>
          <w:u w:val="thick" w:color="0000FF"/>
        </w:rPr>
        <w:t xml:space="preserve"> </w:t>
      </w:r>
      <w:r>
        <w:rPr>
          <w:color w:val="0000FF"/>
          <w:u w:val="thick" w:color="0000FF"/>
        </w:rPr>
        <w:t>Center</w:t>
      </w:r>
      <w:r>
        <w:rPr>
          <w:color w:val="0000FF"/>
          <w:spacing w:val="-5"/>
          <w:u w:val="thick" w:color="0000FF"/>
        </w:rPr>
        <w:t xml:space="preserve"> </w:t>
      </w:r>
      <w:r>
        <w:rPr>
          <w:color w:val="0000FF"/>
          <w:u w:val="thick" w:color="0000FF"/>
        </w:rPr>
        <w:t>for</w:t>
      </w:r>
      <w:r>
        <w:rPr>
          <w:color w:val="0000FF"/>
          <w:spacing w:val="-5"/>
          <w:u w:val="thick" w:color="0000FF"/>
        </w:rPr>
        <w:t xml:space="preserve"> </w:t>
      </w:r>
      <w:r>
        <w:rPr>
          <w:color w:val="0000FF"/>
          <w:u w:val="thick" w:color="0000FF"/>
        </w:rPr>
        <w:t>Tutoring</w:t>
      </w:r>
      <w:r>
        <w:rPr>
          <w:color w:val="0000FF"/>
          <w:spacing w:val="-4"/>
          <w:u w:val="thick" w:color="0000FF"/>
        </w:rPr>
        <w:t xml:space="preserve"> </w:t>
      </w:r>
      <w:r>
        <w:rPr>
          <w:color w:val="0000FF"/>
          <w:u w:val="thick" w:color="0000FF"/>
        </w:rPr>
        <w:t>(ACT)</w:t>
      </w:r>
    </w:p>
    <w:p w14:paraId="71D42AC4" w14:textId="77777777" w:rsidR="00127A7D" w:rsidRDefault="00B41CD7" w:rsidP="00070DBF">
      <w:pPr>
        <w:ind w:left="119" w:right="193"/>
        <w:rPr>
          <w:rFonts w:ascii="Arial" w:eastAsia="Arial" w:hAnsi="Arial" w:cs="Arial"/>
          <w:sz w:val="23"/>
          <w:szCs w:val="23"/>
        </w:rPr>
        <w:sectPr w:rsidR="00127A7D" w:rsidSect="00AE39FA">
          <w:headerReference w:type="default" r:id="rId23"/>
          <w:pgSz w:w="12240" w:h="15840"/>
          <w:pgMar w:top="245" w:right="360" w:bottom="245" w:left="360" w:header="1484" w:footer="0" w:gutter="0"/>
          <w:pgNumType w:start="12"/>
          <w:cols w:space="720"/>
        </w:sectPr>
      </w:pPr>
      <w:r>
        <w:rPr>
          <w:rFonts w:ascii="Arial"/>
          <w:spacing w:val="-1"/>
          <w:sz w:val="23"/>
        </w:rPr>
        <w:t>Please consider</w:t>
      </w:r>
      <w:r>
        <w:rPr>
          <w:rFonts w:ascii="Arial"/>
          <w:sz w:val="23"/>
        </w:rPr>
        <w:t xml:space="preserve"> </w:t>
      </w:r>
      <w:r>
        <w:rPr>
          <w:rFonts w:ascii="Arial"/>
          <w:spacing w:val="-1"/>
          <w:sz w:val="23"/>
        </w:rPr>
        <w:t>this free</w:t>
      </w:r>
      <w:r>
        <w:rPr>
          <w:rFonts w:ascii="Arial"/>
          <w:sz w:val="23"/>
        </w:rPr>
        <w:t xml:space="preserve"> </w:t>
      </w:r>
      <w:r>
        <w:rPr>
          <w:rFonts w:ascii="Arial"/>
          <w:spacing w:val="-1"/>
          <w:sz w:val="23"/>
        </w:rPr>
        <w:t>resource to help you with your written assignments</w:t>
      </w:r>
      <w:r>
        <w:rPr>
          <w:rFonts w:ascii="Arial"/>
          <w:sz w:val="23"/>
        </w:rPr>
        <w:t xml:space="preserve"> </w:t>
      </w:r>
      <w:r>
        <w:rPr>
          <w:rFonts w:ascii="Arial"/>
          <w:spacing w:val="-1"/>
          <w:sz w:val="23"/>
        </w:rPr>
        <w:t>for this course.</w:t>
      </w:r>
      <w:r>
        <w:rPr>
          <w:rFonts w:ascii="Arial"/>
          <w:spacing w:val="32"/>
          <w:sz w:val="23"/>
        </w:rPr>
        <w:t xml:space="preserve"> </w:t>
      </w:r>
      <w:r>
        <w:rPr>
          <w:rFonts w:ascii="Arial"/>
          <w:spacing w:val="-1"/>
          <w:sz w:val="23"/>
        </w:rPr>
        <w:t>Formally trained peer</w:t>
      </w:r>
      <w:r>
        <w:rPr>
          <w:rFonts w:ascii="Arial"/>
          <w:sz w:val="23"/>
        </w:rPr>
        <w:t xml:space="preserve"> </w:t>
      </w:r>
      <w:r>
        <w:rPr>
          <w:rFonts w:ascii="Arial"/>
          <w:spacing w:val="-1"/>
          <w:sz w:val="23"/>
        </w:rPr>
        <w:t xml:space="preserve">consultants provide free assistance </w:t>
      </w:r>
      <w:r>
        <w:rPr>
          <w:rFonts w:ascii="Arial"/>
          <w:sz w:val="23"/>
        </w:rPr>
        <w:t>to</w:t>
      </w:r>
      <w:r>
        <w:rPr>
          <w:rFonts w:ascii="Arial"/>
          <w:spacing w:val="-1"/>
          <w:sz w:val="23"/>
        </w:rPr>
        <w:t xml:space="preserve"> writers of</w:t>
      </w:r>
      <w:r>
        <w:rPr>
          <w:rFonts w:ascii="Arial"/>
          <w:sz w:val="23"/>
        </w:rPr>
        <w:t xml:space="preserve"> </w:t>
      </w:r>
      <w:r>
        <w:rPr>
          <w:rFonts w:ascii="Arial"/>
          <w:spacing w:val="-1"/>
          <w:sz w:val="23"/>
        </w:rPr>
        <w:t>all</w:t>
      </w:r>
      <w:r>
        <w:rPr>
          <w:rFonts w:ascii="Arial"/>
          <w:sz w:val="23"/>
        </w:rPr>
        <w:t xml:space="preserve"> </w:t>
      </w:r>
      <w:r>
        <w:rPr>
          <w:rFonts w:ascii="Arial"/>
          <w:spacing w:val="-1"/>
          <w:sz w:val="23"/>
        </w:rPr>
        <w:t>levels,</w:t>
      </w:r>
      <w:r>
        <w:rPr>
          <w:rFonts w:ascii="Arial"/>
          <w:sz w:val="23"/>
        </w:rPr>
        <w:t xml:space="preserve"> </w:t>
      </w:r>
      <w:r>
        <w:rPr>
          <w:rFonts w:ascii="Arial"/>
          <w:spacing w:val="-1"/>
          <w:sz w:val="23"/>
        </w:rPr>
        <w:t>abilities,</w:t>
      </w:r>
      <w:r>
        <w:rPr>
          <w:rFonts w:ascii="Arial"/>
          <w:spacing w:val="38"/>
          <w:sz w:val="23"/>
        </w:rPr>
        <w:t xml:space="preserve"> </w:t>
      </w:r>
      <w:r>
        <w:rPr>
          <w:rFonts w:ascii="Arial"/>
          <w:spacing w:val="-1"/>
          <w:sz w:val="23"/>
        </w:rPr>
        <w:t xml:space="preserve">and disciplines. </w:t>
      </w:r>
      <w:r>
        <w:rPr>
          <w:rFonts w:ascii="Arial"/>
          <w:sz w:val="23"/>
        </w:rPr>
        <w:t>A</w:t>
      </w:r>
      <w:r>
        <w:rPr>
          <w:rFonts w:ascii="Arial"/>
          <w:spacing w:val="-1"/>
          <w:sz w:val="23"/>
        </w:rPr>
        <w:t xml:space="preserve"> consultant can help you understand</w:t>
      </w:r>
      <w:r>
        <w:rPr>
          <w:rFonts w:ascii="Arial"/>
          <w:sz w:val="23"/>
        </w:rPr>
        <w:t xml:space="preserve"> </w:t>
      </w:r>
      <w:r>
        <w:rPr>
          <w:rFonts w:ascii="Arial"/>
          <w:spacing w:val="-1"/>
          <w:sz w:val="23"/>
        </w:rPr>
        <w:t>assignments and generate</w:t>
      </w:r>
      <w:r>
        <w:rPr>
          <w:rFonts w:ascii="Arial"/>
          <w:sz w:val="23"/>
        </w:rPr>
        <w:t xml:space="preserve"> </w:t>
      </w:r>
      <w:r>
        <w:rPr>
          <w:rFonts w:ascii="Arial"/>
          <w:spacing w:val="-1"/>
          <w:sz w:val="23"/>
        </w:rPr>
        <w:t>ideas;</w:t>
      </w:r>
      <w:r>
        <w:rPr>
          <w:rFonts w:ascii="Arial"/>
          <w:spacing w:val="34"/>
          <w:sz w:val="23"/>
        </w:rPr>
        <w:t xml:space="preserve"> </w:t>
      </w:r>
      <w:r>
        <w:rPr>
          <w:rFonts w:ascii="Arial"/>
          <w:spacing w:val="-1"/>
          <w:sz w:val="23"/>
        </w:rPr>
        <w:t>focus, organize, and develop drafts;</w:t>
      </w:r>
      <w:r>
        <w:rPr>
          <w:rFonts w:ascii="Arial"/>
          <w:sz w:val="23"/>
        </w:rPr>
        <w:t xml:space="preserve"> </w:t>
      </w:r>
      <w:r>
        <w:rPr>
          <w:rFonts w:ascii="Arial"/>
          <w:spacing w:val="-1"/>
          <w:sz w:val="23"/>
        </w:rPr>
        <w:t>document sources to avoid plagiarism; and edit for</w:t>
      </w:r>
    </w:p>
    <w:p w14:paraId="73798621" w14:textId="77777777" w:rsidR="00127A7D" w:rsidRDefault="00B41CD7" w:rsidP="00070DBF">
      <w:pPr>
        <w:spacing w:line="239" w:lineRule="exact"/>
        <w:rPr>
          <w:rFonts w:ascii="Arial" w:eastAsia="Arial" w:hAnsi="Arial" w:cs="Arial"/>
          <w:sz w:val="23"/>
          <w:szCs w:val="23"/>
        </w:rPr>
      </w:pPr>
      <w:r>
        <w:rPr>
          <w:rFonts w:ascii="Arial"/>
          <w:spacing w:val="-1"/>
          <w:sz w:val="23"/>
        </w:rPr>
        <w:lastRenderedPageBreak/>
        <w:t>usage and punctuation errors.</w:t>
      </w:r>
      <w:r>
        <w:rPr>
          <w:rFonts w:ascii="Arial"/>
          <w:sz w:val="23"/>
        </w:rPr>
        <w:t xml:space="preserve"> </w:t>
      </w:r>
      <w:r>
        <w:rPr>
          <w:rFonts w:ascii="Arial"/>
          <w:spacing w:val="-1"/>
          <w:sz w:val="23"/>
        </w:rPr>
        <w:t>Please make your appointments well ahead of your</w:t>
      </w:r>
    </w:p>
    <w:p w14:paraId="181B939B" w14:textId="77777777" w:rsidR="00127A7D" w:rsidRDefault="00B41CD7">
      <w:pPr>
        <w:ind w:left="119" w:right="155"/>
        <w:rPr>
          <w:rFonts w:ascii="Arial" w:eastAsia="Arial" w:hAnsi="Arial" w:cs="Arial"/>
          <w:sz w:val="23"/>
          <w:szCs w:val="23"/>
        </w:rPr>
      </w:pPr>
      <w:r>
        <w:rPr>
          <w:rFonts w:ascii="Arial"/>
          <w:spacing w:val="-1"/>
          <w:sz w:val="23"/>
        </w:rPr>
        <w:t>assignment deadlines by calling 706-568-2483 or stopping by Woodall 116. The Writing</w:t>
      </w:r>
      <w:r>
        <w:rPr>
          <w:rFonts w:ascii="Arial"/>
          <w:spacing w:val="38"/>
          <w:sz w:val="23"/>
        </w:rPr>
        <w:t xml:space="preserve"> </w:t>
      </w:r>
      <w:r>
        <w:rPr>
          <w:rFonts w:ascii="Arial"/>
          <w:spacing w:val="-1"/>
          <w:sz w:val="23"/>
        </w:rPr>
        <w:t>Center also</w:t>
      </w:r>
      <w:r>
        <w:rPr>
          <w:rFonts w:ascii="Arial"/>
          <w:sz w:val="23"/>
        </w:rPr>
        <w:t xml:space="preserve"> </w:t>
      </w:r>
      <w:r>
        <w:rPr>
          <w:rFonts w:ascii="Arial"/>
          <w:spacing w:val="-1"/>
          <w:sz w:val="23"/>
        </w:rPr>
        <w:t>accepts</w:t>
      </w:r>
      <w:r>
        <w:rPr>
          <w:rFonts w:ascii="Arial"/>
          <w:sz w:val="23"/>
        </w:rPr>
        <w:t xml:space="preserve"> </w:t>
      </w:r>
      <w:r>
        <w:rPr>
          <w:rFonts w:ascii="Arial"/>
          <w:spacing w:val="-1"/>
          <w:sz w:val="23"/>
        </w:rPr>
        <w:t>online submissions through its webpage.</w:t>
      </w:r>
    </w:p>
    <w:p w14:paraId="74FA5F45" w14:textId="77777777" w:rsidR="00127A7D" w:rsidRDefault="00B41CD7">
      <w:pPr>
        <w:spacing w:line="250" w:lineRule="auto"/>
        <w:ind w:left="119" w:right="600"/>
        <w:rPr>
          <w:rFonts w:ascii="Arial" w:eastAsia="Arial" w:hAnsi="Arial" w:cs="Arial"/>
          <w:sz w:val="23"/>
          <w:szCs w:val="23"/>
        </w:rPr>
      </w:pPr>
      <w:r>
        <w:rPr>
          <w:rFonts w:ascii="Arial"/>
          <w:spacing w:val="-2"/>
          <w:sz w:val="23"/>
        </w:rPr>
        <w:t>For</w:t>
      </w:r>
      <w:r>
        <w:rPr>
          <w:rFonts w:ascii="Arial"/>
          <w:spacing w:val="4"/>
          <w:sz w:val="23"/>
        </w:rPr>
        <w:t xml:space="preserve"> </w:t>
      </w:r>
      <w:r>
        <w:rPr>
          <w:rFonts w:ascii="Arial"/>
          <w:spacing w:val="-1"/>
          <w:sz w:val="23"/>
        </w:rPr>
        <w:t>online</w:t>
      </w:r>
      <w:r>
        <w:rPr>
          <w:rFonts w:ascii="Arial"/>
          <w:spacing w:val="5"/>
          <w:sz w:val="23"/>
        </w:rPr>
        <w:t xml:space="preserve"> </w:t>
      </w:r>
      <w:r>
        <w:rPr>
          <w:rFonts w:ascii="Arial"/>
          <w:spacing w:val="-1"/>
          <w:sz w:val="23"/>
        </w:rPr>
        <w:t>consultations,</w:t>
      </w:r>
      <w:r>
        <w:rPr>
          <w:rFonts w:ascii="Arial"/>
          <w:spacing w:val="14"/>
          <w:sz w:val="23"/>
        </w:rPr>
        <w:t xml:space="preserve"> </w:t>
      </w:r>
      <w:r>
        <w:rPr>
          <w:rFonts w:ascii="Arial"/>
          <w:spacing w:val="-4"/>
          <w:sz w:val="23"/>
        </w:rPr>
        <w:t>you</w:t>
      </w:r>
      <w:r>
        <w:rPr>
          <w:rFonts w:ascii="Arial"/>
          <w:spacing w:val="3"/>
          <w:sz w:val="23"/>
        </w:rPr>
        <w:t xml:space="preserve"> </w:t>
      </w:r>
      <w:r>
        <w:rPr>
          <w:rFonts w:ascii="Arial"/>
          <w:sz w:val="23"/>
        </w:rPr>
        <w:t>do</w:t>
      </w:r>
      <w:r>
        <w:rPr>
          <w:rFonts w:ascii="Arial"/>
          <w:spacing w:val="2"/>
          <w:sz w:val="23"/>
        </w:rPr>
        <w:t xml:space="preserve"> </w:t>
      </w:r>
      <w:r>
        <w:rPr>
          <w:rFonts w:ascii="Arial"/>
          <w:spacing w:val="-1"/>
          <w:sz w:val="23"/>
        </w:rPr>
        <w:t>not</w:t>
      </w:r>
      <w:r>
        <w:rPr>
          <w:rFonts w:ascii="Arial"/>
          <w:spacing w:val="4"/>
          <w:sz w:val="23"/>
        </w:rPr>
        <w:t xml:space="preserve"> </w:t>
      </w:r>
      <w:r>
        <w:rPr>
          <w:rFonts w:ascii="Arial"/>
          <w:spacing w:val="-1"/>
          <w:sz w:val="23"/>
        </w:rPr>
        <w:t>have</w:t>
      </w:r>
      <w:r>
        <w:rPr>
          <w:rFonts w:ascii="Arial"/>
          <w:spacing w:val="3"/>
          <w:sz w:val="23"/>
        </w:rPr>
        <w:t xml:space="preserve"> </w:t>
      </w:r>
      <w:r>
        <w:rPr>
          <w:rFonts w:ascii="Arial"/>
          <w:sz w:val="23"/>
        </w:rPr>
        <w:t>to</w:t>
      </w:r>
      <w:r>
        <w:rPr>
          <w:rFonts w:ascii="Arial"/>
          <w:spacing w:val="2"/>
          <w:sz w:val="23"/>
        </w:rPr>
        <w:t xml:space="preserve"> </w:t>
      </w:r>
      <w:r>
        <w:rPr>
          <w:rFonts w:ascii="Arial"/>
          <w:spacing w:val="-1"/>
          <w:sz w:val="23"/>
        </w:rPr>
        <w:t>come</w:t>
      </w:r>
      <w:r>
        <w:rPr>
          <w:rFonts w:ascii="Arial"/>
          <w:spacing w:val="4"/>
          <w:sz w:val="23"/>
        </w:rPr>
        <w:t xml:space="preserve"> </w:t>
      </w:r>
      <w:r>
        <w:rPr>
          <w:rFonts w:ascii="Arial"/>
          <w:spacing w:val="-1"/>
          <w:sz w:val="23"/>
        </w:rPr>
        <w:t>into</w:t>
      </w:r>
      <w:r>
        <w:rPr>
          <w:rFonts w:ascii="Arial"/>
          <w:spacing w:val="4"/>
          <w:sz w:val="23"/>
        </w:rPr>
        <w:t xml:space="preserve"> </w:t>
      </w:r>
      <w:r>
        <w:rPr>
          <w:rFonts w:ascii="Arial"/>
          <w:spacing w:val="-1"/>
          <w:sz w:val="23"/>
        </w:rPr>
        <w:t>the</w:t>
      </w:r>
      <w:r>
        <w:rPr>
          <w:rFonts w:ascii="Arial"/>
          <w:spacing w:val="2"/>
          <w:sz w:val="23"/>
        </w:rPr>
        <w:t xml:space="preserve"> </w:t>
      </w:r>
      <w:r>
        <w:rPr>
          <w:rFonts w:ascii="Arial"/>
          <w:spacing w:val="-1"/>
          <w:sz w:val="23"/>
        </w:rPr>
        <w:t>center</w:t>
      </w:r>
      <w:r>
        <w:rPr>
          <w:rFonts w:ascii="Arial"/>
          <w:spacing w:val="7"/>
          <w:sz w:val="23"/>
        </w:rPr>
        <w:t xml:space="preserve"> </w:t>
      </w:r>
      <w:r>
        <w:rPr>
          <w:rFonts w:ascii="Arial"/>
          <w:spacing w:val="-2"/>
          <w:sz w:val="23"/>
        </w:rPr>
        <w:t>at</w:t>
      </w:r>
      <w:r>
        <w:rPr>
          <w:rFonts w:ascii="Arial"/>
          <w:spacing w:val="3"/>
          <w:sz w:val="23"/>
        </w:rPr>
        <w:t xml:space="preserve"> </w:t>
      </w:r>
      <w:r>
        <w:rPr>
          <w:rFonts w:ascii="Arial"/>
          <w:spacing w:val="-3"/>
          <w:sz w:val="23"/>
        </w:rPr>
        <w:t>your</w:t>
      </w:r>
      <w:r>
        <w:rPr>
          <w:rFonts w:ascii="Arial"/>
          <w:spacing w:val="5"/>
          <w:sz w:val="23"/>
        </w:rPr>
        <w:t xml:space="preserve"> </w:t>
      </w:r>
      <w:r>
        <w:rPr>
          <w:rFonts w:ascii="Arial"/>
          <w:sz w:val="23"/>
        </w:rPr>
        <w:t>appointment</w:t>
      </w:r>
      <w:r>
        <w:rPr>
          <w:rFonts w:ascii="Arial"/>
          <w:spacing w:val="41"/>
          <w:sz w:val="23"/>
        </w:rPr>
        <w:t xml:space="preserve"> </w:t>
      </w:r>
      <w:r>
        <w:rPr>
          <w:rFonts w:ascii="Arial"/>
          <w:spacing w:val="-1"/>
          <w:sz w:val="23"/>
        </w:rPr>
        <w:t>time.</w:t>
      </w:r>
      <w:r>
        <w:rPr>
          <w:rFonts w:ascii="Arial"/>
          <w:spacing w:val="6"/>
          <w:sz w:val="23"/>
        </w:rPr>
        <w:t xml:space="preserve"> </w:t>
      </w:r>
      <w:r>
        <w:rPr>
          <w:rFonts w:ascii="Arial"/>
          <w:spacing w:val="-2"/>
          <w:sz w:val="23"/>
        </w:rPr>
        <w:t>Instead,</w:t>
      </w:r>
      <w:r>
        <w:rPr>
          <w:rFonts w:ascii="Arial"/>
          <w:spacing w:val="8"/>
          <w:sz w:val="23"/>
        </w:rPr>
        <w:t xml:space="preserve"> </w:t>
      </w:r>
      <w:r>
        <w:rPr>
          <w:rFonts w:ascii="Arial"/>
          <w:spacing w:val="-3"/>
          <w:sz w:val="23"/>
        </w:rPr>
        <w:t>your</w:t>
      </w:r>
      <w:r>
        <w:rPr>
          <w:rFonts w:ascii="Arial"/>
          <w:spacing w:val="5"/>
          <w:sz w:val="23"/>
        </w:rPr>
        <w:t xml:space="preserve"> </w:t>
      </w:r>
      <w:r>
        <w:rPr>
          <w:rFonts w:ascii="Arial"/>
          <w:spacing w:val="-2"/>
          <w:sz w:val="23"/>
        </w:rPr>
        <w:t>appointment</w:t>
      </w:r>
      <w:r>
        <w:rPr>
          <w:rFonts w:ascii="Arial"/>
          <w:spacing w:val="12"/>
          <w:sz w:val="23"/>
        </w:rPr>
        <w:t xml:space="preserve"> </w:t>
      </w:r>
      <w:r>
        <w:rPr>
          <w:rFonts w:ascii="Arial"/>
          <w:spacing w:val="-1"/>
          <w:sz w:val="23"/>
        </w:rPr>
        <w:t>is</w:t>
      </w:r>
      <w:r>
        <w:rPr>
          <w:rFonts w:ascii="Arial"/>
          <w:spacing w:val="1"/>
          <w:sz w:val="23"/>
        </w:rPr>
        <w:t xml:space="preserve"> </w:t>
      </w:r>
      <w:r>
        <w:rPr>
          <w:rFonts w:ascii="Arial"/>
          <w:spacing w:val="-1"/>
          <w:sz w:val="23"/>
        </w:rPr>
        <w:t>the</w:t>
      </w:r>
      <w:r>
        <w:rPr>
          <w:rFonts w:ascii="Arial"/>
          <w:spacing w:val="2"/>
          <w:sz w:val="23"/>
        </w:rPr>
        <w:t xml:space="preserve"> </w:t>
      </w:r>
      <w:r>
        <w:rPr>
          <w:rFonts w:ascii="Arial"/>
          <w:sz w:val="23"/>
        </w:rPr>
        <w:t>time</w:t>
      </w:r>
      <w:r>
        <w:rPr>
          <w:rFonts w:ascii="Arial"/>
          <w:spacing w:val="3"/>
          <w:sz w:val="23"/>
        </w:rPr>
        <w:t xml:space="preserve"> </w:t>
      </w:r>
      <w:r>
        <w:rPr>
          <w:rFonts w:ascii="Arial"/>
          <w:spacing w:val="-1"/>
          <w:sz w:val="23"/>
        </w:rPr>
        <w:t>slot</w:t>
      </w:r>
      <w:r>
        <w:rPr>
          <w:rFonts w:ascii="Arial"/>
          <w:spacing w:val="2"/>
          <w:sz w:val="23"/>
        </w:rPr>
        <w:t xml:space="preserve"> </w:t>
      </w:r>
      <w:r>
        <w:rPr>
          <w:rFonts w:ascii="Arial"/>
          <w:spacing w:val="-1"/>
          <w:sz w:val="23"/>
        </w:rPr>
        <w:t>that</w:t>
      </w:r>
      <w:r>
        <w:rPr>
          <w:rFonts w:ascii="Arial"/>
          <w:spacing w:val="4"/>
          <w:sz w:val="23"/>
        </w:rPr>
        <w:t xml:space="preserve"> </w:t>
      </w:r>
      <w:r>
        <w:rPr>
          <w:rFonts w:ascii="Arial"/>
          <w:sz w:val="23"/>
        </w:rPr>
        <w:t xml:space="preserve">a </w:t>
      </w:r>
      <w:r>
        <w:rPr>
          <w:rFonts w:ascii="Arial"/>
          <w:spacing w:val="-2"/>
          <w:sz w:val="23"/>
        </w:rPr>
        <w:t>consultant</w:t>
      </w:r>
      <w:r>
        <w:rPr>
          <w:rFonts w:ascii="Arial"/>
          <w:spacing w:val="10"/>
          <w:sz w:val="23"/>
        </w:rPr>
        <w:t xml:space="preserve"> </w:t>
      </w:r>
      <w:r>
        <w:rPr>
          <w:rFonts w:ascii="Arial"/>
          <w:spacing w:val="-1"/>
          <w:sz w:val="23"/>
        </w:rPr>
        <w:t>will</w:t>
      </w:r>
      <w:r>
        <w:rPr>
          <w:rFonts w:ascii="Arial"/>
          <w:spacing w:val="3"/>
          <w:sz w:val="23"/>
        </w:rPr>
        <w:t xml:space="preserve"> </w:t>
      </w:r>
      <w:r>
        <w:rPr>
          <w:rFonts w:ascii="Arial"/>
          <w:spacing w:val="-1"/>
          <w:sz w:val="23"/>
        </w:rPr>
        <w:t>begin</w:t>
      </w:r>
      <w:r>
        <w:rPr>
          <w:rFonts w:ascii="Arial"/>
          <w:spacing w:val="5"/>
          <w:sz w:val="23"/>
        </w:rPr>
        <w:t xml:space="preserve"> </w:t>
      </w:r>
      <w:r>
        <w:rPr>
          <w:rFonts w:ascii="Arial"/>
          <w:spacing w:val="-1"/>
          <w:sz w:val="23"/>
        </w:rPr>
        <w:t>providing</w:t>
      </w:r>
      <w:r>
        <w:rPr>
          <w:rFonts w:ascii="Arial"/>
          <w:spacing w:val="69"/>
          <w:sz w:val="23"/>
        </w:rPr>
        <w:t xml:space="preserve"> </w:t>
      </w:r>
      <w:r>
        <w:rPr>
          <w:rFonts w:ascii="Arial"/>
          <w:sz w:val="23"/>
        </w:rPr>
        <w:t>comments</w:t>
      </w:r>
      <w:r>
        <w:rPr>
          <w:rFonts w:ascii="Arial"/>
          <w:spacing w:val="1"/>
          <w:sz w:val="23"/>
        </w:rPr>
        <w:t xml:space="preserve"> </w:t>
      </w:r>
      <w:r>
        <w:rPr>
          <w:rFonts w:ascii="Arial"/>
          <w:sz w:val="23"/>
        </w:rPr>
        <w:t>on</w:t>
      </w:r>
      <w:r>
        <w:rPr>
          <w:rFonts w:ascii="Arial"/>
          <w:spacing w:val="2"/>
          <w:sz w:val="23"/>
        </w:rPr>
        <w:t xml:space="preserve"> </w:t>
      </w:r>
      <w:r>
        <w:rPr>
          <w:rFonts w:ascii="Arial"/>
          <w:spacing w:val="-3"/>
          <w:sz w:val="23"/>
        </w:rPr>
        <w:t>your</w:t>
      </w:r>
      <w:r>
        <w:rPr>
          <w:rFonts w:ascii="Arial"/>
          <w:spacing w:val="2"/>
          <w:sz w:val="23"/>
        </w:rPr>
        <w:t xml:space="preserve"> </w:t>
      </w:r>
      <w:r>
        <w:rPr>
          <w:rFonts w:ascii="Arial"/>
          <w:spacing w:val="-1"/>
          <w:sz w:val="23"/>
        </w:rPr>
        <w:t>work.</w:t>
      </w:r>
      <w:r>
        <w:rPr>
          <w:rFonts w:ascii="Arial"/>
          <w:spacing w:val="3"/>
          <w:sz w:val="23"/>
        </w:rPr>
        <w:t xml:space="preserve"> </w:t>
      </w:r>
      <w:r>
        <w:rPr>
          <w:rFonts w:ascii="Arial"/>
          <w:spacing w:val="-1"/>
          <w:sz w:val="23"/>
        </w:rPr>
        <w:t>Please</w:t>
      </w:r>
      <w:r>
        <w:rPr>
          <w:rFonts w:ascii="Arial"/>
          <w:spacing w:val="6"/>
          <w:sz w:val="23"/>
        </w:rPr>
        <w:t xml:space="preserve"> </w:t>
      </w:r>
      <w:r>
        <w:rPr>
          <w:rFonts w:ascii="Arial"/>
          <w:spacing w:val="-1"/>
          <w:sz w:val="23"/>
        </w:rPr>
        <w:t>allow</w:t>
      </w:r>
      <w:r>
        <w:rPr>
          <w:rFonts w:ascii="Arial"/>
          <w:spacing w:val="4"/>
          <w:sz w:val="23"/>
        </w:rPr>
        <w:t xml:space="preserve"> </w:t>
      </w:r>
      <w:r>
        <w:rPr>
          <w:rFonts w:ascii="Arial"/>
          <w:sz w:val="23"/>
        </w:rPr>
        <w:t>our</w:t>
      </w:r>
      <w:r>
        <w:rPr>
          <w:rFonts w:ascii="Arial"/>
          <w:spacing w:val="1"/>
          <w:sz w:val="23"/>
        </w:rPr>
        <w:t xml:space="preserve"> </w:t>
      </w:r>
      <w:r>
        <w:rPr>
          <w:rFonts w:ascii="Arial"/>
          <w:spacing w:val="-1"/>
          <w:sz w:val="23"/>
        </w:rPr>
        <w:t>consultants</w:t>
      </w:r>
      <w:r>
        <w:rPr>
          <w:rFonts w:ascii="Arial"/>
          <w:spacing w:val="9"/>
          <w:sz w:val="23"/>
        </w:rPr>
        <w:t xml:space="preserve"> </w:t>
      </w:r>
      <w:r>
        <w:rPr>
          <w:rFonts w:ascii="Arial"/>
          <w:sz w:val="23"/>
        </w:rPr>
        <w:t>up</w:t>
      </w:r>
      <w:r>
        <w:rPr>
          <w:rFonts w:ascii="Arial"/>
          <w:spacing w:val="2"/>
          <w:sz w:val="23"/>
        </w:rPr>
        <w:t xml:space="preserve"> </w:t>
      </w:r>
      <w:r>
        <w:rPr>
          <w:rFonts w:ascii="Arial"/>
          <w:spacing w:val="-1"/>
          <w:sz w:val="23"/>
        </w:rPr>
        <w:t>to</w:t>
      </w:r>
      <w:r>
        <w:rPr>
          <w:rFonts w:ascii="Arial"/>
          <w:spacing w:val="2"/>
          <w:sz w:val="23"/>
        </w:rPr>
        <w:t xml:space="preserve"> </w:t>
      </w:r>
      <w:r>
        <w:rPr>
          <w:rFonts w:ascii="Arial"/>
          <w:sz w:val="23"/>
        </w:rPr>
        <w:t>5</w:t>
      </w:r>
      <w:r>
        <w:rPr>
          <w:rFonts w:ascii="Arial"/>
          <w:spacing w:val="1"/>
          <w:sz w:val="23"/>
        </w:rPr>
        <w:t xml:space="preserve"> </w:t>
      </w:r>
      <w:r>
        <w:rPr>
          <w:rFonts w:ascii="Arial"/>
          <w:spacing w:val="-1"/>
          <w:sz w:val="23"/>
        </w:rPr>
        <w:t>hours</w:t>
      </w:r>
      <w:r>
        <w:rPr>
          <w:rFonts w:ascii="Arial"/>
          <w:spacing w:val="4"/>
          <w:sz w:val="23"/>
        </w:rPr>
        <w:t xml:space="preserve"> </w:t>
      </w:r>
      <w:r>
        <w:rPr>
          <w:rFonts w:ascii="Arial"/>
          <w:spacing w:val="-1"/>
          <w:sz w:val="23"/>
        </w:rPr>
        <w:t>after</w:t>
      </w:r>
      <w:r>
        <w:rPr>
          <w:rFonts w:ascii="Arial"/>
          <w:spacing w:val="2"/>
          <w:sz w:val="23"/>
        </w:rPr>
        <w:t xml:space="preserve"> </w:t>
      </w:r>
      <w:r>
        <w:rPr>
          <w:rFonts w:ascii="Arial"/>
          <w:spacing w:val="-3"/>
          <w:sz w:val="23"/>
        </w:rPr>
        <w:t>your</w:t>
      </w:r>
      <w:r>
        <w:rPr>
          <w:rFonts w:ascii="Arial"/>
          <w:spacing w:val="43"/>
          <w:sz w:val="23"/>
        </w:rPr>
        <w:t xml:space="preserve"> </w:t>
      </w:r>
      <w:r>
        <w:rPr>
          <w:rFonts w:ascii="Arial"/>
          <w:spacing w:val="-1"/>
          <w:sz w:val="23"/>
        </w:rPr>
        <w:t>appointment</w:t>
      </w:r>
      <w:r>
        <w:rPr>
          <w:rFonts w:ascii="Arial"/>
          <w:spacing w:val="12"/>
          <w:sz w:val="23"/>
        </w:rPr>
        <w:t xml:space="preserve"> </w:t>
      </w:r>
      <w:r>
        <w:rPr>
          <w:rFonts w:ascii="Arial"/>
          <w:spacing w:val="-1"/>
          <w:sz w:val="23"/>
        </w:rPr>
        <w:t>to</w:t>
      </w:r>
      <w:r>
        <w:rPr>
          <w:rFonts w:ascii="Arial"/>
          <w:spacing w:val="2"/>
          <w:sz w:val="23"/>
        </w:rPr>
        <w:t xml:space="preserve"> </w:t>
      </w:r>
      <w:r>
        <w:rPr>
          <w:rFonts w:ascii="Arial"/>
          <w:spacing w:val="-1"/>
          <w:sz w:val="23"/>
        </w:rPr>
        <w:t>send</w:t>
      </w:r>
      <w:r>
        <w:rPr>
          <w:rFonts w:ascii="Arial"/>
          <w:spacing w:val="4"/>
          <w:sz w:val="23"/>
        </w:rPr>
        <w:t xml:space="preserve"> </w:t>
      </w:r>
      <w:r>
        <w:rPr>
          <w:rFonts w:ascii="Arial"/>
          <w:sz w:val="23"/>
        </w:rPr>
        <w:t>a</w:t>
      </w:r>
      <w:r>
        <w:rPr>
          <w:rFonts w:ascii="Arial"/>
          <w:spacing w:val="1"/>
          <w:sz w:val="23"/>
        </w:rPr>
        <w:t xml:space="preserve"> </w:t>
      </w:r>
      <w:r>
        <w:rPr>
          <w:rFonts w:ascii="Arial"/>
          <w:spacing w:val="-1"/>
          <w:sz w:val="23"/>
        </w:rPr>
        <w:t>response.</w:t>
      </w:r>
      <w:r>
        <w:rPr>
          <w:rFonts w:ascii="Arial"/>
          <w:spacing w:val="7"/>
          <w:sz w:val="23"/>
        </w:rPr>
        <w:t xml:space="preserve"> </w:t>
      </w:r>
      <w:r>
        <w:rPr>
          <w:rFonts w:ascii="Arial"/>
          <w:spacing w:val="-1"/>
          <w:sz w:val="23"/>
        </w:rPr>
        <w:t>Allow</w:t>
      </w:r>
      <w:r>
        <w:rPr>
          <w:rFonts w:ascii="Arial"/>
          <w:spacing w:val="5"/>
          <w:sz w:val="23"/>
        </w:rPr>
        <w:t xml:space="preserve"> </w:t>
      </w:r>
      <w:r>
        <w:rPr>
          <w:rFonts w:ascii="Arial"/>
          <w:spacing w:val="-2"/>
          <w:sz w:val="23"/>
        </w:rPr>
        <w:t>several</w:t>
      </w:r>
      <w:r>
        <w:rPr>
          <w:rFonts w:ascii="Arial"/>
          <w:spacing w:val="7"/>
          <w:sz w:val="23"/>
        </w:rPr>
        <w:t xml:space="preserve"> </w:t>
      </w:r>
      <w:r>
        <w:rPr>
          <w:rFonts w:ascii="Arial"/>
          <w:spacing w:val="-3"/>
          <w:sz w:val="23"/>
        </w:rPr>
        <w:t>days</w:t>
      </w:r>
      <w:r>
        <w:rPr>
          <w:rFonts w:ascii="Arial"/>
          <w:spacing w:val="3"/>
          <w:sz w:val="23"/>
        </w:rPr>
        <w:t xml:space="preserve"> </w:t>
      </w:r>
      <w:r>
        <w:rPr>
          <w:rFonts w:ascii="Arial"/>
          <w:spacing w:val="-1"/>
          <w:sz w:val="23"/>
        </w:rPr>
        <w:t>for</w:t>
      </w:r>
      <w:r>
        <w:rPr>
          <w:rFonts w:ascii="Arial"/>
          <w:spacing w:val="4"/>
          <w:sz w:val="23"/>
        </w:rPr>
        <w:t xml:space="preserve"> </w:t>
      </w:r>
      <w:r>
        <w:rPr>
          <w:rFonts w:ascii="Arial"/>
          <w:spacing w:val="-1"/>
          <w:sz w:val="23"/>
        </w:rPr>
        <w:t>the</w:t>
      </w:r>
      <w:r>
        <w:rPr>
          <w:rFonts w:ascii="Arial"/>
          <w:spacing w:val="2"/>
          <w:sz w:val="23"/>
        </w:rPr>
        <w:t xml:space="preserve"> </w:t>
      </w:r>
      <w:r>
        <w:rPr>
          <w:rFonts w:ascii="Arial"/>
          <w:spacing w:val="-2"/>
          <w:sz w:val="23"/>
        </w:rPr>
        <w:t>process</w:t>
      </w:r>
      <w:r>
        <w:rPr>
          <w:rFonts w:ascii="Arial"/>
          <w:spacing w:val="6"/>
          <w:sz w:val="23"/>
        </w:rPr>
        <w:t xml:space="preserve"> </w:t>
      </w:r>
      <w:r>
        <w:rPr>
          <w:rFonts w:ascii="Arial"/>
          <w:sz w:val="23"/>
        </w:rPr>
        <w:t xml:space="preserve">of </w:t>
      </w:r>
      <w:r>
        <w:rPr>
          <w:rFonts w:ascii="Arial"/>
          <w:spacing w:val="-1"/>
          <w:sz w:val="23"/>
        </w:rPr>
        <w:t>submitting</w:t>
      </w:r>
      <w:r>
        <w:rPr>
          <w:rFonts w:ascii="Arial"/>
          <w:spacing w:val="8"/>
          <w:sz w:val="23"/>
        </w:rPr>
        <w:t xml:space="preserve"> </w:t>
      </w:r>
      <w:r>
        <w:rPr>
          <w:rFonts w:ascii="Arial"/>
          <w:spacing w:val="-3"/>
          <w:sz w:val="23"/>
        </w:rPr>
        <w:t>your</w:t>
      </w:r>
      <w:r>
        <w:rPr>
          <w:rFonts w:ascii="Arial"/>
          <w:spacing w:val="53"/>
          <w:sz w:val="23"/>
        </w:rPr>
        <w:t xml:space="preserve"> </w:t>
      </w:r>
      <w:r>
        <w:rPr>
          <w:rFonts w:ascii="Arial"/>
          <w:spacing w:val="-2"/>
          <w:sz w:val="23"/>
        </w:rPr>
        <w:t>paper,</w:t>
      </w:r>
      <w:r>
        <w:rPr>
          <w:rFonts w:ascii="Arial"/>
          <w:spacing w:val="4"/>
          <w:sz w:val="23"/>
        </w:rPr>
        <w:t xml:space="preserve"> </w:t>
      </w:r>
      <w:r>
        <w:rPr>
          <w:rFonts w:ascii="Arial"/>
          <w:spacing w:val="-1"/>
          <w:sz w:val="23"/>
        </w:rPr>
        <w:t>receiving</w:t>
      </w:r>
      <w:r>
        <w:rPr>
          <w:rFonts w:ascii="Arial"/>
          <w:spacing w:val="7"/>
          <w:sz w:val="23"/>
        </w:rPr>
        <w:t xml:space="preserve"> </w:t>
      </w:r>
      <w:r>
        <w:rPr>
          <w:rFonts w:ascii="Arial"/>
          <w:spacing w:val="-2"/>
          <w:sz w:val="23"/>
        </w:rPr>
        <w:t>feedback,</w:t>
      </w:r>
      <w:r>
        <w:rPr>
          <w:rFonts w:ascii="Arial"/>
          <w:spacing w:val="10"/>
          <w:sz w:val="23"/>
        </w:rPr>
        <w:t xml:space="preserve"> </w:t>
      </w:r>
      <w:r>
        <w:rPr>
          <w:rFonts w:ascii="Arial"/>
          <w:sz w:val="23"/>
        </w:rPr>
        <w:t>and</w:t>
      </w:r>
      <w:r>
        <w:rPr>
          <w:rFonts w:ascii="Arial"/>
          <w:spacing w:val="1"/>
          <w:sz w:val="23"/>
        </w:rPr>
        <w:t xml:space="preserve"> </w:t>
      </w:r>
      <w:r>
        <w:rPr>
          <w:rFonts w:ascii="Arial"/>
          <w:spacing w:val="-1"/>
          <w:sz w:val="23"/>
        </w:rPr>
        <w:t>revising</w:t>
      </w:r>
      <w:r>
        <w:rPr>
          <w:rFonts w:ascii="Arial"/>
          <w:spacing w:val="5"/>
          <w:sz w:val="23"/>
        </w:rPr>
        <w:t xml:space="preserve"> </w:t>
      </w:r>
      <w:r>
        <w:rPr>
          <w:rFonts w:ascii="Arial"/>
          <w:spacing w:val="-3"/>
          <w:sz w:val="23"/>
        </w:rPr>
        <w:t>your</w:t>
      </w:r>
      <w:r>
        <w:rPr>
          <w:rFonts w:ascii="Arial"/>
          <w:spacing w:val="2"/>
          <w:sz w:val="23"/>
        </w:rPr>
        <w:t xml:space="preserve"> </w:t>
      </w:r>
      <w:r>
        <w:rPr>
          <w:rFonts w:ascii="Arial"/>
          <w:spacing w:val="-1"/>
          <w:sz w:val="23"/>
        </w:rPr>
        <w:t>work.</w:t>
      </w:r>
      <w:r>
        <w:rPr>
          <w:rFonts w:ascii="Arial"/>
          <w:spacing w:val="6"/>
          <w:sz w:val="23"/>
        </w:rPr>
        <w:t xml:space="preserve"> </w:t>
      </w:r>
      <w:proofErr w:type="gramStart"/>
      <w:r>
        <w:rPr>
          <w:rFonts w:ascii="Arial"/>
          <w:spacing w:val="-2"/>
          <w:sz w:val="23"/>
        </w:rPr>
        <w:t>Don't</w:t>
      </w:r>
      <w:proofErr w:type="gramEnd"/>
      <w:r>
        <w:rPr>
          <w:rFonts w:ascii="Arial"/>
          <w:spacing w:val="6"/>
          <w:sz w:val="23"/>
        </w:rPr>
        <w:t xml:space="preserve"> </w:t>
      </w:r>
      <w:r>
        <w:rPr>
          <w:rFonts w:ascii="Arial"/>
          <w:spacing w:val="-1"/>
          <w:sz w:val="23"/>
        </w:rPr>
        <w:t>wait</w:t>
      </w:r>
      <w:r>
        <w:rPr>
          <w:rFonts w:ascii="Arial"/>
          <w:spacing w:val="5"/>
          <w:sz w:val="23"/>
        </w:rPr>
        <w:t xml:space="preserve"> </w:t>
      </w:r>
      <w:r>
        <w:rPr>
          <w:rFonts w:ascii="Arial"/>
          <w:spacing w:val="-1"/>
          <w:sz w:val="23"/>
        </w:rPr>
        <w:t>until</w:t>
      </w:r>
      <w:r>
        <w:rPr>
          <w:rFonts w:ascii="Arial"/>
          <w:spacing w:val="3"/>
          <w:sz w:val="23"/>
        </w:rPr>
        <w:t xml:space="preserve"> </w:t>
      </w:r>
      <w:r>
        <w:rPr>
          <w:rFonts w:ascii="Arial"/>
          <w:spacing w:val="-1"/>
          <w:sz w:val="23"/>
        </w:rPr>
        <w:t>the</w:t>
      </w:r>
      <w:r>
        <w:rPr>
          <w:rFonts w:ascii="Arial"/>
          <w:spacing w:val="2"/>
          <w:sz w:val="23"/>
        </w:rPr>
        <w:t xml:space="preserve"> </w:t>
      </w:r>
      <w:r>
        <w:rPr>
          <w:rFonts w:ascii="Arial"/>
          <w:spacing w:val="-1"/>
          <w:sz w:val="23"/>
        </w:rPr>
        <w:t>last</w:t>
      </w:r>
      <w:r>
        <w:rPr>
          <w:rFonts w:ascii="Arial"/>
          <w:spacing w:val="4"/>
          <w:sz w:val="23"/>
        </w:rPr>
        <w:t xml:space="preserve"> </w:t>
      </w:r>
      <w:r>
        <w:rPr>
          <w:rFonts w:ascii="Arial"/>
          <w:spacing w:val="1"/>
          <w:sz w:val="23"/>
        </w:rPr>
        <w:t>minute.</w:t>
      </w:r>
    </w:p>
    <w:p w14:paraId="4425E296" w14:textId="77777777" w:rsidR="00127A7D" w:rsidRDefault="00B41CD7">
      <w:pPr>
        <w:spacing w:before="2"/>
        <w:ind w:left="119" w:right="155"/>
        <w:rPr>
          <w:rFonts w:ascii="Arial" w:eastAsia="Arial" w:hAnsi="Arial" w:cs="Arial"/>
          <w:sz w:val="23"/>
          <w:szCs w:val="23"/>
        </w:rPr>
      </w:pPr>
      <w:r>
        <w:rPr>
          <w:rFonts w:ascii="Arial"/>
          <w:spacing w:val="-1"/>
          <w:sz w:val="23"/>
        </w:rPr>
        <w:t>Once</w:t>
      </w:r>
      <w:r>
        <w:rPr>
          <w:rFonts w:ascii="Arial"/>
          <w:spacing w:val="4"/>
          <w:sz w:val="23"/>
        </w:rPr>
        <w:t xml:space="preserve"> </w:t>
      </w:r>
      <w:r>
        <w:rPr>
          <w:rFonts w:ascii="Arial"/>
          <w:spacing w:val="-1"/>
          <w:sz w:val="23"/>
        </w:rPr>
        <w:t>the</w:t>
      </w:r>
      <w:r>
        <w:rPr>
          <w:rFonts w:ascii="Arial"/>
          <w:spacing w:val="2"/>
          <w:sz w:val="23"/>
        </w:rPr>
        <w:t xml:space="preserve"> </w:t>
      </w:r>
      <w:r>
        <w:rPr>
          <w:rFonts w:ascii="Arial"/>
          <w:spacing w:val="-1"/>
          <w:sz w:val="23"/>
        </w:rPr>
        <w:t>consultant</w:t>
      </w:r>
      <w:r>
        <w:rPr>
          <w:rFonts w:ascii="Arial"/>
          <w:spacing w:val="8"/>
          <w:sz w:val="23"/>
        </w:rPr>
        <w:t xml:space="preserve"> </w:t>
      </w:r>
      <w:r>
        <w:rPr>
          <w:rFonts w:ascii="Arial"/>
          <w:spacing w:val="-1"/>
          <w:sz w:val="23"/>
        </w:rPr>
        <w:t>has</w:t>
      </w:r>
      <w:r>
        <w:rPr>
          <w:rFonts w:ascii="Arial"/>
          <w:spacing w:val="2"/>
          <w:sz w:val="23"/>
        </w:rPr>
        <w:t xml:space="preserve"> </w:t>
      </w:r>
      <w:r>
        <w:rPr>
          <w:rFonts w:ascii="Arial"/>
          <w:spacing w:val="-1"/>
          <w:sz w:val="23"/>
        </w:rPr>
        <w:t>provided</w:t>
      </w:r>
      <w:r>
        <w:rPr>
          <w:rFonts w:ascii="Arial"/>
          <w:spacing w:val="8"/>
          <w:sz w:val="23"/>
        </w:rPr>
        <w:t xml:space="preserve"> </w:t>
      </w:r>
      <w:r>
        <w:rPr>
          <w:rFonts w:ascii="Arial"/>
          <w:spacing w:val="-2"/>
          <w:sz w:val="23"/>
        </w:rPr>
        <w:t>feedback</w:t>
      </w:r>
      <w:r>
        <w:rPr>
          <w:rFonts w:ascii="Arial"/>
          <w:spacing w:val="8"/>
          <w:sz w:val="23"/>
        </w:rPr>
        <w:t xml:space="preserve"> </w:t>
      </w:r>
      <w:r>
        <w:rPr>
          <w:rFonts w:ascii="Arial"/>
          <w:spacing w:val="-2"/>
          <w:sz w:val="23"/>
        </w:rPr>
        <w:t>on</w:t>
      </w:r>
      <w:r>
        <w:rPr>
          <w:rFonts w:ascii="Arial"/>
          <w:spacing w:val="2"/>
          <w:sz w:val="23"/>
        </w:rPr>
        <w:t xml:space="preserve"> </w:t>
      </w:r>
      <w:r>
        <w:rPr>
          <w:rFonts w:ascii="Arial"/>
          <w:spacing w:val="-3"/>
          <w:sz w:val="23"/>
        </w:rPr>
        <w:t>your</w:t>
      </w:r>
      <w:r>
        <w:rPr>
          <w:rFonts w:ascii="Arial"/>
          <w:spacing w:val="5"/>
          <w:sz w:val="23"/>
        </w:rPr>
        <w:t xml:space="preserve"> </w:t>
      </w:r>
      <w:r>
        <w:rPr>
          <w:rFonts w:ascii="Arial"/>
          <w:spacing w:val="-2"/>
          <w:sz w:val="23"/>
        </w:rPr>
        <w:t>writing</w:t>
      </w:r>
      <w:r>
        <w:rPr>
          <w:rFonts w:ascii="Arial"/>
          <w:spacing w:val="5"/>
          <w:sz w:val="23"/>
        </w:rPr>
        <w:t xml:space="preserve"> </w:t>
      </w:r>
      <w:r>
        <w:rPr>
          <w:rFonts w:ascii="Arial"/>
          <w:sz w:val="23"/>
        </w:rPr>
        <w:t>by</w:t>
      </w:r>
      <w:r>
        <w:rPr>
          <w:rFonts w:ascii="Arial"/>
          <w:spacing w:val="-5"/>
          <w:sz w:val="23"/>
        </w:rPr>
        <w:t xml:space="preserve"> </w:t>
      </w:r>
      <w:r>
        <w:rPr>
          <w:rFonts w:ascii="Arial"/>
          <w:spacing w:val="-1"/>
          <w:sz w:val="23"/>
        </w:rPr>
        <w:t>using</w:t>
      </w:r>
      <w:r>
        <w:rPr>
          <w:rFonts w:ascii="Arial"/>
          <w:spacing w:val="3"/>
          <w:sz w:val="23"/>
        </w:rPr>
        <w:t xml:space="preserve"> </w:t>
      </w:r>
      <w:r>
        <w:rPr>
          <w:rFonts w:ascii="Arial"/>
          <w:spacing w:val="-2"/>
          <w:sz w:val="23"/>
        </w:rPr>
        <w:t>Word's</w:t>
      </w:r>
      <w:r>
        <w:rPr>
          <w:rFonts w:ascii="Arial"/>
          <w:spacing w:val="9"/>
          <w:sz w:val="23"/>
        </w:rPr>
        <w:t xml:space="preserve"> </w:t>
      </w:r>
      <w:r>
        <w:rPr>
          <w:rFonts w:ascii="Arial"/>
          <w:spacing w:val="-2"/>
          <w:sz w:val="23"/>
        </w:rPr>
        <w:t>review</w:t>
      </w:r>
      <w:r>
        <w:rPr>
          <w:rFonts w:ascii="Arial"/>
          <w:spacing w:val="7"/>
          <w:sz w:val="23"/>
        </w:rPr>
        <w:t xml:space="preserve"> </w:t>
      </w:r>
      <w:r>
        <w:rPr>
          <w:rFonts w:ascii="Arial"/>
          <w:spacing w:val="-2"/>
          <w:sz w:val="23"/>
        </w:rPr>
        <w:t>and</w:t>
      </w:r>
      <w:r>
        <w:rPr>
          <w:rFonts w:ascii="Arial"/>
          <w:spacing w:val="75"/>
          <w:sz w:val="23"/>
        </w:rPr>
        <w:t xml:space="preserve"> </w:t>
      </w:r>
      <w:r>
        <w:rPr>
          <w:rFonts w:ascii="Arial"/>
          <w:spacing w:val="-1"/>
          <w:sz w:val="23"/>
        </w:rPr>
        <w:t>Track</w:t>
      </w:r>
    </w:p>
    <w:p w14:paraId="7C726C88" w14:textId="77777777" w:rsidR="00127A7D" w:rsidRDefault="00B41CD7">
      <w:pPr>
        <w:spacing w:before="9"/>
        <w:ind w:left="119"/>
        <w:rPr>
          <w:rFonts w:ascii="Arial"/>
          <w:sz w:val="23"/>
        </w:rPr>
      </w:pPr>
      <w:r>
        <w:rPr>
          <w:rFonts w:ascii="Arial"/>
          <w:spacing w:val="-2"/>
          <w:sz w:val="23"/>
        </w:rPr>
        <w:t>Changes</w:t>
      </w:r>
      <w:r>
        <w:rPr>
          <w:rFonts w:ascii="Arial"/>
          <w:spacing w:val="7"/>
          <w:sz w:val="23"/>
        </w:rPr>
        <w:t xml:space="preserve"> </w:t>
      </w:r>
      <w:r>
        <w:rPr>
          <w:rFonts w:ascii="Arial"/>
          <w:spacing w:val="-1"/>
          <w:sz w:val="23"/>
        </w:rPr>
        <w:t>function,</w:t>
      </w:r>
      <w:r>
        <w:rPr>
          <w:rFonts w:ascii="Arial"/>
          <w:spacing w:val="9"/>
          <w:sz w:val="23"/>
        </w:rPr>
        <w:t xml:space="preserve"> </w:t>
      </w:r>
      <w:r>
        <w:rPr>
          <w:rFonts w:ascii="Arial"/>
          <w:spacing w:val="-4"/>
          <w:sz w:val="23"/>
        </w:rPr>
        <w:t>you</w:t>
      </w:r>
      <w:r>
        <w:rPr>
          <w:rFonts w:ascii="Arial"/>
          <w:spacing w:val="3"/>
          <w:sz w:val="23"/>
        </w:rPr>
        <w:t xml:space="preserve"> </w:t>
      </w:r>
      <w:r>
        <w:rPr>
          <w:rFonts w:ascii="Arial"/>
          <w:spacing w:val="-1"/>
          <w:sz w:val="23"/>
        </w:rPr>
        <w:t>will</w:t>
      </w:r>
      <w:r>
        <w:rPr>
          <w:rFonts w:ascii="Arial"/>
          <w:spacing w:val="5"/>
          <w:sz w:val="23"/>
        </w:rPr>
        <w:t xml:space="preserve"> </w:t>
      </w:r>
      <w:r>
        <w:rPr>
          <w:rFonts w:ascii="Arial"/>
          <w:spacing w:val="-2"/>
          <w:sz w:val="23"/>
        </w:rPr>
        <w:t>receive</w:t>
      </w:r>
      <w:r>
        <w:rPr>
          <w:rFonts w:ascii="Arial"/>
          <w:spacing w:val="6"/>
          <w:sz w:val="23"/>
        </w:rPr>
        <w:t xml:space="preserve"> </w:t>
      </w:r>
      <w:r>
        <w:rPr>
          <w:rFonts w:ascii="Arial"/>
          <w:spacing w:val="-1"/>
          <w:sz w:val="23"/>
        </w:rPr>
        <w:t>notification</w:t>
      </w:r>
      <w:r>
        <w:rPr>
          <w:rFonts w:ascii="Arial"/>
          <w:spacing w:val="11"/>
          <w:sz w:val="23"/>
        </w:rPr>
        <w:t xml:space="preserve"> </w:t>
      </w:r>
      <w:r>
        <w:rPr>
          <w:rFonts w:ascii="Arial"/>
          <w:spacing w:val="-1"/>
          <w:sz w:val="23"/>
        </w:rPr>
        <w:t>at</w:t>
      </w:r>
      <w:r>
        <w:rPr>
          <w:rFonts w:ascii="Arial"/>
          <w:spacing w:val="3"/>
          <w:sz w:val="23"/>
        </w:rPr>
        <w:t xml:space="preserve"> </w:t>
      </w:r>
      <w:r>
        <w:rPr>
          <w:rFonts w:ascii="Arial"/>
          <w:spacing w:val="-3"/>
          <w:sz w:val="23"/>
        </w:rPr>
        <w:t>your</w:t>
      </w:r>
      <w:r>
        <w:rPr>
          <w:rFonts w:ascii="Arial"/>
          <w:spacing w:val="2"/>
          <w:sz w:val="23"/>
        </w:rPr>
        <w:t xml:space="preserve"> </w:t>
      </w:r>
      <w:r>
        <w:rPr>
          <w:rFonts w:ascii="Arial"/>
          <w:sz w:val="23"/>
        </w:rPr>
        <w:t>@</w:t>
      </w:r>
      <w:r>
        <w:rPr>
          <w:rFonts w:ascii="Arial"/>
          <w:spacing w:val="2"/>
          <w:sz w:val="23"/>
        </w:rPr>
        <w:t xml:space="preserve"> </w:t>
      </w:r>
      <w:r>
        <w:rPr>
          <w:rFonts w:ascii="Arial"/>
          <w:spacing w:val="-1"/>
          <w:sz w:val="23"/>
        </w:rPr>
        <w:t>columbusstate.edu</w:t>
      </w:r>
      <w:r>
        <w:rPr>
          <w:rFonts w:ascii="Arial"/>
          <w:spacing w:val="17"/>
          <w:sz w:val="23"/>
        </w:rPr>
        <w:t xml:space="preserve"> </w:t>
      </w:r>
      <w:r>
        <w:rPr>
          <w:rFonts w:ascii="Arial"/>
          <w:spacing w:val="-1"/>
          <w:sz w:val="23"/>
        </w:rPr>
        <w:t>email</w:t>
      </w:r>
      <w:r>
        <w:rPr>
          <w:rFonts w:ascii="Arial"/>
          <w:spacing w:val="4"/>
          <w:sz w:val="23"/>
        </w:rPr>
        <w:t xml:space="preserve"> </w:t>
      </w:r>
      <w:r>
        <w:rPr>
          <w:rFonts w:ascii="Arial"/>
          <w:sz w:val="23"/>
        </w:rPr>
        <w:t>account.</w:t>
      </w:r>
    </w:p>
    <w:p w14:paraId="4CBA87A7" w14:textId="77777777" w:rsidR="000855FE" w:rsidRDefault="000855FE" w:rsidP="000855FE">
      <w:pPr>
        <w:pStyle w:val="NormalWeb"/>
        <w:shd w:val="clear" w:color="auto" w:fill="FFFFFF"/>
        <w:spacing w:before="0" w:beforeAutospacing="0" w:afterAutospacing="0"/>
        <w:rPr>
          <w:b/>
          <w:bCs/>
          <w:color w:val="000000"/>
        </w:rPr>
      </w:pPr>
    </w:p>
    <w:p w14:paraId="2AF30163" w14:textId="77777777" w:rsidR="000855FE" w:rsidRPr="000855FE" w:rsidRDefault="000855FE" w:rsidP="000855FE">
      <w:pPr>
        <w:pStyle w:val="NormalWeb"/>
        <w:shd w:val="clear" w:color="auto" w:fill="FFFFFF"/>
        <w:spacing w:before="0" w:beforeAutospacing="0" w:afterAutospacing="0"/>
      </w:pPr>
      <w:r w:rsidRPr="000855FE">
        <w:rPr>
          <w:b/>
          <w:bCs/>
          <w:color w:val="000000"/>
        </w:rPr>
        <w:t>State Authorization -</w:t>
      </w:r>
      <w:r w:rsidRPr="000855FE">
        <w:rPr>
          <w:color w:val="000000"/>
        </w:rPr>
        <w:t> Online programs must seek State Authorization </w:t>
      </w:r>
      <w:r w:rsidRPr="000855FE">
        <w:rPr>
          <w:i/>
          <w:iCs/>
          <w:color w:val="000000"/>
        </w:rPr>
        <w:t>and</w:t>
      </w:r>
      <w:r w:rsidRPr="000855FE">
        <w:rPr>
          <w:color w:val="000000"/>
        </w:rPr>
        <w:t> Board of Nursing authorization to offer programs in other states (besides Georgia).  If during the program you will be physically living in, or planning to practice in a state other than Georgia or where you currently lived when you were accepted, please let the RN to BSN program coordinator and the RN to BSN advisor know as soon as possible. </w:t>
      </w:r>
    </w:p>
    <w:p w14:paraId="47890623" w14:textId="77777777" w:rsidR="006819DA" w:rsidRPr="00C244F3" w:rsidRDefault="000855FE" w:rsidP="000855FE">
      <w:pPr>
        <w:pStyle w:val="NormalWeb"/>
        <w:shd w:val="clear" w:color="auto" w:fill="FFFFFF"/>
        <w:spacing w:before="0" w:beforeAutospacing="0" w:afterAutospacing="0"/>
        <w:rPr>
          <w:color w:val="222222"/>
        </w:rPr>
      </w:pPr>
      <w:r w:rsidRPr="000855FE">
        <w:rPr>
          <w:color w:val="000000"/>
        </w:rPr>
        <w:t>We will need to make sure we have authorization from that state to offer the program and/or to learn if there are any requirements we need to fill.  For more information on State Authorizations visit our Program State Authorizations and Approvals page. </w:t>
      </w:r>
      <w:r w:rsidRPr="000855FE">
        <w:rPr>
          <w:color w:val="0000FF"/>
        </w:rPr>
        <w:t> </w:t>
      </w:r>
      <w:hyperlink r:id="rId24" w:tgtFrame="_blank" w:history="1">
        <w:r w:rsidRPr="000855FE">
          <w:rPr>
            <w:rStyle w:val="Hyperlink"/>
            <w:color w:val="1155CC"/>
          </w:rPr>
          <w:t>Program State Authorizations and Approvals</w:t>
        </w:r>
      </w:hyperlink>
      <w:r w:rsidRPr="000855FE">
        <w:rPr>
          <w:color w:val="0000FF"/>
        </w:rPr>
        <w:t>)</w:t>
      </w:r>
    </w:p>
    <w:p w14:paraId="6EBD3804" w14:textId="77777777" w:rsidR="000855FE" w:rsidRPr="000855FE" w:rsidRDefault="000855FE" w:rsidP="002564E1">
      <w:pPr>
        <w:pStyle w:val="NormalWeb"/>
        <w:shd w:val="clear" w:color="auto" w:fill="FFFFFF"/>
        <w:spacing w:before="0" w:beforeAutospacing="0" w:afterAutospacing="0"/>
      </w:pPr>
      <w:r w:rsidRPr="000855FE">
        <w:rPr>
          <w:rStyle w:val="Strong"/>
          <w:color w:val="222222"/>
        </w:rPr>
        <w:t>Travel Nursing</w:t>
      </w:r>
      <w:r w:rsidRPr="000855FE">
        <w:rPr>
          <w:color w:val="222222"/>
        </w:rPr>
        <w:t xml:space="preserve"> - you must be approved prior to your assignment even if you have a home in Georgia, because you are considered out of state.</w:t>
      </w:r>
    </w:p>
    <w:p w14:paraId="6C1AE058" w14:textId="77777777" w:rsidR="000855FE" w:rsidRPr="000855FE" w:rsidRDefault="000855FE" w:rsidP="002564E1">
      <w:pPr>
        <w:pStyle w:val="NormalWeb"/>
        <w:shd w:val="clear" w:color="auto" w:fill="FFFFFF"/>
        <w:spacing w:before="0" w:beforeAutospacing="0" w:after="0" w:afterAutospacing="0"/>
      </w:pPr>
      <w:r w:rsidRPr="000855FE">
        <w:rPr>
          <w:b/>
          <w:bCs/>
          <w:color w:val="000000"/>
        </w:rPr>
        <w:t>NURS 4698 Senior Project Course -Please note</w:t>
      </w:r>
      <w:r w:rsidRPr="000855FE">
        <w:rPr>
          <w:color w:val="000000"/>
        </w:rPr>
        <w:t>:  You must be licensed in the state you plan to complete Senior Project.</w:t>
      </w:r>
    </w:p>
    <w:p w14:paraId="5E1D8993" w14:textId="77777777" w:rsidR="000855FE" w:rsidRPr="000855FE" w:rsidRDefault="000855FE" w:rsidP="000855FE">
      <w:pPr>
        <w:pStyle w:val="NormalWeb"/>
        <w:shd w:val="clear" w:color="auto" w:fill="FFFFFF"/>
        <w:spacing w:before="0" w:beforeAutospacing="0" w:after="0" w:afterAutospacing="0"/>
      </w:pPr>
      <w:r w:rsidRPr="000855FE">
        <w:rPr>
          <w:color w:val="222222"/>
        </w:rPr>
        <w:t xml:space="preserve">The State Authorization office will now approve foreign nursing clinical placements, taking place outside of the U.S., for students located overseas on U.S. Military bases.  Three conditions must be met </w:t>
      </w:r>
      <w:proofErr w:type="gramStart"/>
      <w:r w:rsidRPr="000855FE">
        <w:rPr>
          <w:color w:val="222222"/>
        </w:rPr>
        <w:t>in order for</w:t>
      </w:r>
      <w:proofErr w:type="gramEnd"/>
      <w:r w:rsidRPr="000855FE">
        <w:rPr>
          <w:color w:val="222222"/>
        </w:rPr>
        <w:t xml:space="preserve"> these clinical placements to be approved:</w:t>
      </w:r>
    </w:p>
    <w:p w14:paraId="2E33C51D" w14:textId="77777777" w:rsidR="000855FE" w:rsidRPr="000855FE" w:rsidRDefault="000855FE" w:rsidP="000855FE">
      <w:pPr>
        <w:pStyle w:val="NormalWeb"/>
        <w:shd w:val="clear" w:color="auto" w:fill="FFFFFF"/>
        <w:spacing w:before="0" w:beforeAutospacing="0" w:after="160" w:afterAutospacing="0"/>
        <w:ind w:left="1761"/>
      </w:pPr>
      <w:r w:rsidRPr="000855FE">
        <w:rPr>
          <w:color w:val="222222"/>
        </w:rPr>
        <w:t>1.</w:t>
      </w:r>
      <w:r w:rsidR="002564E1" w:rsidRPr="000855FE">
        <w:rPr>
          <w:color w:val="222222"/>
        </w:rPr>
        <w:t xml:space="preserve"> </w:t>
      </w:r>
      <w:r w:rsidRPr="000855FE">
        <w:rPr>
          <w:color w:val="222222"/>
        </w:rPr>
        <w:t xml:space="preserve">The student must be active duty military, or the spouse or dependent of someone who is active duty </w:t>
      </w:r>
      <w:proofErr w:type="gramStart"/>
      <w:r w:rsidRPr="000855FE">
        <w:rPr>
          <w:color w:val="222222"/>
        </w:rPr>
        <w:t>military, and</w:t>
      </w:r>
      <w:proofErr w:type="gramEnd"/>
      <w:r w:rsidRPr="000855FE">
        <w:rPr>
          <w:color w:val="222222"/>
        </w:rPr>
        <w:t xml:space="preserve"> must be physically living on a U.S. Military base.  </w:t>
      </w:r>
    </w:p>
    <w:p w14:paraId="131DB4EB" w14:textId="77777777" w:rsidR="000855FE" w:rsidRPr="000855FE" w:rsidRDefault="000855FE" w:rsidP="000855FE">
      <w:pPr>
        <w:pStyle w:val="NormalWeb"/>
        <w:shd w:val="clear" w:color="auto" w:fill="FFFFFF"/>
        <w:spacing w:before="0" w:beforeAutospacing="0" w:after="160" w:afterAutospacing="0"/>
        <w:ind w:left="1761"/>
      </w:pPr>
      <w:r w:rsidRPr="000855FE">
        <w:rPr>
          <w:color w:val="222222"/>
        </w:rPr>
        <w:t>2.</w:t>
      </w:r>
      <w:r w:rsidR="002564E1" w:rsidRPr="000855FE">
        <w:rPr>
          <w:color w:val="222222"/>
        </w:rPr>
        <w:t xml:space="preserve"> </w:t>
      </w:r>
      <w:r w:rsidRPr="000855FE">
        <w:rPr>
          <w:color w:val="222222"/>
        </w:rPr>
        <w:t>The student must conduct all clinical work at a facility that is located on a U.S. Military base. </w:t>
      </w:r>
    </w:p>
    <w:p w14:paraId="75B24481" w14:textId="77777777" w:rsidR="00127A7D" w:rsidRPr="000855FE" w:rsidRDefault="000855FE" w:rsidP="002564E1">
      <w:pPr>
        <w:pStyle w:val="NormalWeb"/>
        <w:shd w:val="clear" w:color="auto" w:fill="FFFFFF"/>
        <w:spacing w:before="0" w:beforeAutospacing="0" w:after="160" w:afterAutospacing="0"/>
        <w:ind w:left="1761"/>
        <w:rPr>
          <w:rFonts w:eastAsia="Arial"/>
        </w:rPr>
      </w:pPr>
      <w:r w:rsidRPr="000855FE">
        <w:rPr>
          <w:color w:val="222222"/>
        </w:rPr>
        <w:t>3.</w:t>
      </w:r>
      <w:r w:rsidR="002564E1" w:rsidRPr="000855FE">
        <w:rPr>
          <w:color w:val="222222"/>
        </w:rPr>
        <w:t xml:space="preserve"> </w:t>
      </w:r>
      <w:r w:rsidRPr="000855FE">
        <w:rPr>
          <w:color w:val="222222"/>
        </w:rPr>
        <w:t>The student must hold an appropriate, unencumbered RN license to legally practice nursing at a U.S. Military facility.</w:t>
      </w:r>
      <w:r w:rsidR="002564E1" w:rsidRPr="000855FE">
        <w:rPr>
          <w:rFonts w:eastAsia="Arial"/>
        </w:rPr>
        <w:t xml:space="preserve"> </w:t>
      </w:r>
    </w:p>
    <w:p w14:paraId="52FAFE5A" w14:textId="77777777" w:rsidR="00127A7D" w:rsidRPr="000855FE" w:rsidRDefault="00B41CD7">
      <w:pPr>
        <w:pStyle w:val="Heading1"/>
        <w:spacing w:line="275" w:lineRule="exact"/>
        <w:rPr>
          <w:rFonts w:ascii="Times New Roman" w:hAnsi="Times New Roman" w:cs="Times New Roman"/>
          <w:b w:val="0"/>
          <w:bCs w:val="0"/>
        </w:rPr>
      </w:pPr>
      <w:r w:rsidRPr="000855FE">
        <w:rPr>
          <w:rFonts w:ascii="Times New Roman" w:hAnsi="Times New Roman" w:cs="Times New Roman"/>
        </w:rPr>
        <w:t>Columbus</w:t>
      </w:r>
      <w:r w:rsidRPr="000855FE">
        <w:rPr>
          <w:rFonts w:ascii="Times New Roman" w:hAnsi="Times New Roman" w:cs="Times New Roman"/>
          <w:spacing w:val="-7"/>
        </w:rPr>
        <w:t xml:space="preserve"> </w:t>
      </w:r>
      <w:r w:rsidRPr="000855FE">
        <w:rPr>
          <w:rFonts w:ascii="Times New Roman" w:hAnsi="Times New Roman" w:cs="Times New Roman"/>
        </w:rPr>
        <w:t>State</w:t>
      </w:r>
      <w:r w:rsidRPr="000855FE">
        <w:rPr>
          <w:rFonts w:ascii="Times New Roman" w:hAnsi="Times New Roman" w:cs="Times New Roman"/>
          <w:spacing w:val="-6"/>
        </w:rPr>
        <w:t xml:space="preserve"> </w:t>
      </w:r>
      <w:r w:rsidRPr="000855FE">
        <w:rPr>
          <w:rFonts w:ascii="Times New Roman" w:hAnsi="Times New Roman" w:cs="Times New Roman"/>
        </w:rPr>
        <w:t>University</w:t>
      </w:r>
      <w:r w:rsidRPr="000855FE">
        <w:rPr>
          <w:rFonts w:ascii="Times New Roman" w:hAnsi="Times New Roman" w:cs="Times New Roman"/>
          <w:spacing w:val="-6"/>
        </w:rPr>
        <w:t xml:space="preserve"> </w:t>
      </w:r>
      <w:r w:rsidRPr="000855FE">
        <w:rPr>
          <w:rFonts w:ascii="Times New Roman" w:hAnsi="Times New Roman" w:cs="Times New Roman"/>
        </w:rPr>
        <w:t>Mission</w:t>
      </w:r>
    </w:p>
    <w:p w14:paraId="01FC9558" w14:textId="77777777" w:rsidR="00127A7D" w:rsidRPr="000855FE" w:rsidRDefault="00B41CD7">
      <w:pPr>
        <w:ind w:left="119" w:right="155"/>
        <w:rPr>
          <w:rFonts w:ascii="Times New Roman" w:eastAsia="Arial" w:hAnsi="Times New Roman" w:cs="Times New Roman"/>
          <w:sz w:val="24"/>
          <w:szCs w:val="24"/>
        </w:rPr>
      </w:pPr>
      <w:r w:rsidRPr="000855FE">
        <w:rPr>
          <w:rFonts w:ascii="Times New Roman" w:hAnsi="Times New Roman" w:cs="Times New Roman"/>
          <w:spacing w:val="-1"/>
          <w:sz w:val="24"/>
          <w:szCs w:val="24"/>
        </w:rPr>
        <w:t>Mission (2013): "We empower people to contribute to the</w:t>
      </w:r>
      <w:r w:rsidRPr="000855FE">
        <w:rPr>
          <w:rFonts w:ascii="Times New Roman" w:hAnsi="Times New Roman" w:cs="Times New Roman"/>
          <w:spacing w:val="-2"/>
          <w:sz w:val="24"/>
          <w:szCs w:val="24"/>
        </w:rPr>
        <w:t xml:space="preserve"> </w:t>
      </w:r>
      <w:r w:rsidRPr="000855FE">
        <w:rPr>
          <w:rFonts w:ascii="Times New Roman" w:hAnsi="Times New Roman" w:cs="Times New Roman"/>
          <w:spacing w:val="-1"/>
          <w:sz w:val="24"/>
          <w:szCs w:val="24"/>
        </w:rPr>
        <w:t>advancement of our local and</w:t>
      </w:r>
      <w:r w:rsidRPr="000855FE">
        <w:rPr>
          <w:rFonts w:ascii="Times New Roman" w:hAnsi="Times New Roman" w:cs="Times New Roman"/>
          <w:spacing w:val="28"/>
          <w:sz w:val="24"/>
          <w:szCs w:val="24"/>
        </w:rPr>
        <w:t xml:space="preserve"> </w:t>
      </w:r>
      <w:r w:rsidRPr="000855FE">
        <w:rPr>
          <w:rFonts w:ascii="Times New Roman" w:hAnsi="Times New Roman" w:cs="Times New Roman"/>
          <w:spacing w:val="-1"/>
          <w:sz w:val="24"/>
          <w:szCs w:val="24"/>
        </w:rPr>
        <w:t xml:space="preserve">global communities through an emphasis on excellence </w:t>
      </w:r>
      <w:r w:rsidRPr="000855FE">
        <w:rPr>
          <w:rFonts w:ascii="Times New Roman" w:hAnsi="Times New Roman" w:cs="Times New Roman"/>
          <w:sz w:val="24"/>
          <w:szCs w:val="24"/>
        </w:rPr>
        <w:t>in</w:t>
      </w:r>
      <w:r w:rsidRPr="000855FE">
        <w:rPr>
          <w:rFonts w:ascii="Times New Roman" w:hAnsi="Times New Roman" w:cs="Times New Roman"/>
          <w:spacing w:val="-1"/>
          <w:sz w:val="24"/>
          <w:szCs w:val="24"/>
        </w:rPr>
        <w:t xml:space="preserve"> teaching and research, life-long</w:t>
      </w:r>
      <w:r w:rsidRPr="000855FE">
        <w:rPr>
          <w:rFonts w:ascii="Times New Roman" w:hAnsi="Times New Roman" w:cs="Times New Roman"/>
          <w:spacing w:val="39"/>
          <w:sz w:val="24"/>
          <w:szCs w:val="24"/>
        </w:rPr>
        <w:t xml:space="preserve"> </w:t>
      </w:r>
      <w:r w:rsidRPr="000855FE">
        <w:rPr>
          <w:rFonts w:ascii="Times New Roman" w:hAnsi="Times New Roman" w:cs="Times New Roman"/>
          <w:spacing w:val="-1"/>
          <w:sz w:val="24"/>
          <w:szCs w:val="24"/>
        </w:rPr>
        <w:t>learning,</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cultural</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enrichment,</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public-private partnerships, and service to others."</w:t>
      </w:r>
      <w:r w:rsidRPr="000855FE">
        <w:rPr>
          <w:rFonts w:ascii="Times New Roman" w:hAnsi="Times New Roman" w:cs="Times New Roman"/>
          <w:spacing w:val="24"/>
          <w:sz w:val="24"/>
          <w:szCs w:val="24"/>
        </w:rPr>
        <w:t xml:space="preserve"> </w:t>
      </w:r>
      <w:r w:rsidRPr="000855FE">
        <w:rPr>
          <w:rFonts w:ascii="Times New Roman" w:hAnsi="Times New Roman" w:cs="Times New Roman"/>
          <w:b/>
          <w:spacing w:val="-1"/>
          <w:sz w:val="24"/>
          <w:szCs w:val="24"/>
        </w:rPr>
        <w:t>Explanation of</w:t>
      </w:r>
      <w:r w:rsidRPr="000855FE">
        <w:rPr>
          <w:rFonts w:ascii="Times New Roman" w:hAnsi="Times New Roman" w:cs="Times New Roman"/>
          <w:b/>
          <w:sz w:val="24"/>
          <w:szCs w:val="24"/>
        </w:rPr>
        <w:t xml:space="preserve"> </w:t>
      </w:r>
      <w:r w:rsidRPr="000855FE">
        <w:rPr>
          <w:rFonts w:ascii="Times New Roman" w:hAnsi="Times New Roman" w:cs="Times New Roman"/>
          <w:b/>
          <w:spacing w:val="-1"/>
          <w:sz w:val="24"/>
          <w:szCs w:val="24"/>
        </w:rPr>
        <w:t>the New Mission Statement:</w:t>
      </w:r>
    </w:p>
    <w:p w14:paraId="51FA11DB" w14:textId="77777777" w:rsidR="00127A7D" w:rsidRPr="000855FE" w:rsidRDefault="00B41CD7">
      <w:pPr>
        <w:ind w:left="119" w:right="232"/>
        <w:rPr>
          <w:rFonts w:ascii="Times New Roman" w:eastAsia="Arial" w:hAnsi="Times New Roman" w:cs="Times New Roman"/>
          <w:sz w:val="24"/>
          <w:szCs w:val="24"/>
        </w:rPr>
      </w:pPr>
      <w:r w:rsidRPr="000855FE">
        <w:rPr>
          <w:rFonts w:ascii="Times New Roman" w:hAnsi="Times New Roman" w:cs="Times New Roman"/>
          <w:spacing w:val="-1"/>
          <w:sz w:val="24"/>
          <w:szCs w:val="24"/>
        </w:rPr>
        <w:t>Consistent with the University System of Georgia's mission, CSU's primary mission is to</w:t>
      </w:r>
      <w:r w:rsidRPr="000855FE">
        <w:rPr>
          <w:rFonts w:ascii="Times New Roman" w:hAnsi="Times New Roman" w:cs="Times New Roman"/>
          <w:spacing w:val="38"/>
          <w:sz w:val="24"/>
          <w:szCs w:val="24"/>
        </w:rPr>
        <w:t xml:space="preserve"> </w:t>
      </w:r>
      <w:r w:rsidRPr="000855FE">
        <w:rPr>
          <w:rFonts w:ascii="Times New Roman" w:hAnsi="Times New Roman" w:cs="Times New Roman"/>
          <w:spacing w:val="-1"/>
          <w:sz w:val="24"/>
          <w:szCs w:val="24"/>
        </w:rPr>
        <w:t xml:space="preserve">empower its stakeholders to </w:t>
      </w:r>
      <w:proofErr w:type="gramStart"/>
      <w:r w:rsidRPr="000855FE">
        <w:rPr>
          <w:rFonts w:ascii="Times New Roman" w:hAnsi="Times New Roman" w:cs="Times New Roman"/>
          <w:spacing w:val="-1"/>
          <w:sz w:val="24"/>
          <w:szCs w:val="24"/>
        </w:rPr>
        <w:t xml:space="preserve">make </w:t>
      </w:r>
      <w:r w:rsidRPr="000855FE">
        <w:rPr>
          <w:rFonts w:ascii="Times New Roman" w:hAnsi="Times New Roman" w:cs="Times New Roman"/>
          <w:sz w:val="24"/>
          <w:szCs w:val="24"/>
        </w:rPr>
        <w:t>a</w:t>
      </w:r>
      <w:r w:rsidRPr="000855FE">
        <w:rPr>
          <w:rFonts w:ascii="Times New Roman" w:hAnsi="Times New Roman" w:cs="Times New Roman"/>
          <w:spacing w:val="-1"/>
          <w:sz w:val="24"/>
          <w:szCs w:val="24"/>
        </w:rPr>
        <w:t xml:space="preserve"> contribution</w:t>
      </w:r>
      <w:proofErr w:type="gramEnd"/>
      <w:r w:rsidRPr="000855FE">
        <w:rPr>
          <w:rFonts w:ascii="Times New Roman" w:hAnsi="Times New Roman" w:cs="Times New Roman"/>
          <w:spacing w:val="-1"/>
          <w:sz w:val="24"/>
          <w:szCs w:val="24"/>
        </w:rPr>
        <w:t xml:space="preserve"> to society.</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The University's stakeholders</w:t>
      </w:r>
      <w:r w:rsidRPr="000855FE">
        <w:rPr>
          <w:rFonts w:ascii="Times New Roman" w:hAnsi="Times New Roman" w:cs="Times New Roman"/>
          <w:spacing w:val="26"/>
          <w:sz w:val="24"/>
          <w:szCs w:val="24"/>
        </w:rPr>
        <w:t xml:space="preserve"> </w:t>
      </w:r>
      <w:r w:rsidRPr="000855FE">
        <w:rPr>
          <w:rFonts w:ascii="Times New Roman" w:hAnsi="Times New Roman" w:cs="Times New Roman"/>
          <w:spacing w:val="-1"/>
          <w:sz w:val="24"/>
          <w:szCs w:val="24"/>
        </w:rPr>
        <w:t>include its faculty,</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staff,</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students,</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alumni,</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and our</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local</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and global</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communities. Academic</w:t>
      </w:r>
      <w:r w:rsidRPr="000855FE">
        <w:rPr>
          <w:rFonts w:ascii="Times New Roman" w:hAnsi="Times New Roman" w:cs="Times New Roman"/>
          <w:spacing w:val="38"/>
          <w:sz w:val="24"/>
          <w:szCs w:val="24"/>
        </w:rPr>
        <w:t xml:space="preserve"> </w:t>
      </w:r>
      <w:r w:rsidRPr="000855FE">
        <w:rPr>
          <w:rFonts w:ascii="Times New Roman" w:hAnsi="Times New Roman" w:cs="Times New Roman"/>
          <w:spacing w:val="-1"/>
          <w:sz w:val="24"/>
          <w:szCs w:val="24"/>
        </w:rPr>
        <w:t>excellence has always been an important</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part of CSU's</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 xml:space="preserve">mission. It includes </w:t>
      </w:r>
      <w:r w:rsidRPr="000855FE">
        <w:rPr>
          <w:rFonts w:ascii="Times New Roman" w:hAnsi="Times New Roman" w:cs="Times New Roman"/>
          <w:sz w:val="24"/>
          <w:szCs w:val="24"/>
        </w:rPr>
        <w:t>a</w:t>
      </w:r>
      <w:r w:rsidRPr="000855FE">
        <w:rPr>
          <w:rFonts w:ascii="Times New Roman" w:hAnsi="Times New Roman" w:cs="Times New Roman"/>
          <w:spacing w:val="-1"/>
          <w:sz w:val="24"/>
          <w:szCs w:val="24"/>
        </w:rPr>
        <w:t xml:space="preserve"> focus on</w:t>
      </w:r>
      <w:r w:rsidRPr="000855FE">
        <w:rPr>
          <w:rFonts w:ascii="Times New Roman" w:hAnsi="Times New Roman" w:cs="Times New Roman"/>
          <w:spacing w:val="42"/>
          <w:sz w:val="24"/>
          <w:szCs w:val="24"/>
        </w:rPr>
        <w:t xml:space="preserve"> </w:t>
      </w:r>
      <w:r w:rsidRPr="000855FE">
        <w:rPr>
          <w:rFonts w:ascii="Times New Roman" w:hAnsi="Times New Roman" w:cs="Times New Roman"/>
          <w:spacing w:val="-1"/>
          <w:sz w:val="24"/>
          <w:szCs w:val="24"/>
        </w:rPr>
        <w:t>teaching excellence,</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research and creative inquiry,</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and faculty and student engagement.</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In</w:t>
      </w:r>
      <w:r w:rsidRPr="000855FE">
        <w:rPr>
          <w:rFonts w:ascii="Times New Roman" w:hAnsi="Times New Roman" w:cs="Times New Roman"/>
          <w:spacing w:val="22"/>
          <w:sz w:val="24"/>
          <w:szCs w:val="24"/>
        </w:rPr>
        <w:t xml:space="preserve"> </w:t>
      </w:r>
      <w:r w:rsidRPr="000855FE">
        <w:rPr>
          <w:rFonts w:ascii="Times New Roman" w:hAnsi="Times New Roman" w:cs="Times New Roman"/>
          <w:spacing w:val="-1"/>
          <w:sz w:val="24"/>
          <w:szCs w:val="24"/>
        </w:rPr>
        <w:t>addition to academic excellence, we will continue to focus on skills that</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encourage life-long</w:t>
      </w:r>
      <w:r w:rsidRPr="000855FE">
        <w:rPr>
          <w:rFonts w:ascii="Times New Roman" w:hAnsi="Times New Roman" w:cs="Times New Roman"/>
          <w:spacing w:val="47"/>
          <w:sz w:val="24"/>
          <w:szCs w:val="24"/>
        </w:rPr>
        <w:t xml:space="preserve"> </w:t>
      </w:r>
      <w:r w:rsidRPr="000855FE">
        <w:rPr>
          <w:rFonts w:ascii="Times New Roman" w:hAnsi="Times New Roman" w:cs="Times New Roman"/>
          <w:spacing w:val="-1"/>
          <w:sz w:val="24"/>
          <w:szCs w:val="24"/>
        </w:rPr>
        <w:t>learning,</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including communication (written and oral),</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critical</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problem-solving, and critical</w:t>
      </w:r>
      <w:r w:rsidRPr="000855FE">
        <w:rPr>
          <w:rFonts w:ascii="Times New Roman" w:hAnsi="Times New Roman" w:cs="Times New Roman"/>
          <w:spacing w:val="30"/>
          <w:sz w:val="24"/>
          <w:szCs w:val="24"/>
        </w:rPr>
        <w:t xml:space="preserve"> </w:t>
      </w:r>
      <w:r w:rsidRPr="000855FE">
        <w:rPr>
          <w:rFonts w:ascii="Times New Roman" w:hAnsi="Times New Roman" w:cs="Times New Roman"/>
          <w:spacing w:val="-1"/>
          <w:sz w:val="24"/>
          <w:szCs w:val="24"/>
        </w:rPr>
        <w:t>thinking. Clearly,</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CSU's key differentiating</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strengths are its public-private partnerships and</w:t>
      </w:r>
      <w:r w:rsidRPr="000855FE">
        <w:rPr>
          <w:rFonts w:ascii="Times New Roman" w:hAnsi="Times New Roman" w:cs="Times New Roman"/>
          <w:spacing w:val="26"/>
          <w:sz w:val="24"/>
          <w:szCs w:val="24"/>
        </w:rPr>
        <w:t xml:space="preserve"> </w:t>
      </w:r>
      <w:r w:rsidRPr="000855FE">
        <w:rPr>
          <w:rFonts w:ascii="Times New Roman" w:hAnsi="Times New Roman" w:cs="Times New Roman"/>
          <w:spacing w:val="-1"/>
          <w:sz w:val="24"/>
          <w:szCs w:val="24"/>
        </w:rPr>
        <w:t>its experiential</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and cultural</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enrichment opportunities, which include its global learning</w:t>
      </w:r>
      <w:r w:rsidRPr="000855FE">
        <w:rPr>
          <w:rFonts w:ascii="Times New Roman" w:hAnsi="Times New Roman" w:cs="Times New Roman"/>
          <w:spacing w:val="44"/>
          <w:sz w:val="24"/>
          <w:szCs w:val="24"/>
        </w:rPr>
        <w:t xml:space="preserve"> </w:t>
      </w:r>
      <w:r w:rsidRPr="000855FE">
        <w:rPr>
          <w:rFonts w:ascii="Times New Roman" w:hAnsi="Times New Roman" w:cs="Times New Roman"/>
          <w:spacing w:val="-1"/>
          <w:sz w:val="24"/>
          <w:szCs w:val="24"/>
        </w:rPr>
        <w:t>communities, cultural enrichment programs</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 xml:space="preserve">and activities, </w:t>
      </w:r>
      <w:proofErr w:type="gramStart"/>
      <w:r w:rsidRPr="000855FE">
        <w:rPr>
          <w:rFonts w:ascii="Times New Roman" w:hAnsi="Times New Roman" w:cs="Times New Roman"/>
          <w:spacing w:val="-1"/>
          <w:sz w:val="24"/>
          <w:szCs w:val="24"/>
        </w:rPr>
        <w:t>service learning</w:t>
      </w:r>
      <w:proofErr w:type="gramEnd"/>
      <w:r w:rsidRPr="000855FE">
        <w:rPr>
          <w:rFonts w:ascii="Times New Roman" w:hAnsi="Times New Roman" w:cs="Times New Roman"/>
          <w:spacing w:val="-1"/>
          <w:sz w:val="24"/>
          <w:szCs w:val="24"/>
        </w:rPr>
        <w:t xml:space="preserve"> activities, study</w:t>
      </w:r>
      <w:r w:rsidRPr="000855FE">
        <w:rPr>
          <w:rFonts w:ascii="Times New Roman" w:hAnsi="Times New Roman" w:cs="Times New Roman"/>
          <w:spacing w:val="38"/>
          <w:sz w:val="24"/>
          <w:szCs w:val="24"/>
        </w:rPr>
        <w:t xml:space="preserve"> </w:t>
      </w:r>
      <w:r w:rsidRPr="000855FE">
        <w:rPr>
          <w:rFonts w:ascii="Times New Roman" w:hAnsi="Times New Roman" w:cs="Times New Roman"/>
          <w:spacing w:val="-1"/>
          <w:sz w:val="24"/>
          <w:szCs w:val="24"/>
        </w:rPr>
        <w:t>abroad and undergraduate</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research opportunities. We will continue to focus and build on</w:t>
      </w:r>
      <w:r w:rsidRPr="000855FE">
        <w:rPr>
          <w:rFonts w:ascii="Times New Roman" w:hAnsi="Times New Roman" w:cs="Times New Roman"/>
          <w:spacing w:val="36"/>
          <w:sz w:val="24"/>
          <w:szCs w:val="24"/>
        </w:rPr>
        <w:t xml:space="preserve"> </w:t>
      </w:r>
      <w:r w:rsidRPr="000855FE">
        <w:rPr>
          <w:rFonts w:ascii="Times New Roman" w:hAnsi="Times New Roman" w:cs="Times New Roman"/>
          <w:spacing w:val="-1"/>
          <w:sz w:val="24"/>
          <w:szCs w:val="24"/>
        </w:rPr>
        <w:t xml:space="preserve">these strengths. Our six core values </w:t>
      </w:r>
      <w:proofErr w:type="gramStart"/>
      <w:r w:rsidRPr="000855FE">
        <w:rPr>
          <w:rFonts w:ascii="Times New Roman" w:hAnsi="Times New Roman" w:cs="Times New Roman"/>
          <w:spacing w:val="-1"/>
          <w:sz w:val="24"/>
          <w:szCs w:val="24"/>
        </w:rPr>
        <w:t>remain</w:t>
      </w:r>
      <w:proofErr w:type="gramEnd"/>
      <w:r w:rsidRPr="000855FE">
        <w:rPr>
          <w:rFonts w:ascii="Times New Roman" w:hAnsi="Times New Roman" w:cs="Times New Roman"/>
          <w:spacing w:val="-1"/>
          <w:sz w:val="24"/>
          <w:szCs w:val="24"/>
        </w:rPr>
        <w:t xml:space="preserve"> and they are as follows:</w:t>
      </w:r>
    </w:p>
    <w:p w14:paraId="018BE3F1" w14:textId="77777777" w:rsidR="00127A7D" w:rsidRPr="000855FE" w:rsidRDefault="00B41CD7">
      <w:pPr>
        <w:numPr>
          <w:ilvl w:val="0"/>
          <w:numId w:val="2"/>
        </w:numPr>
        <w:tabs>
          <w:tab w:val="left" w:pos="839"/>
        </w:tabs>
        <w:ind w:right="155"/>
        <w:rPr>
          <w:rFonts w:ascii="Times New Roman" w:eastAsia="Arial" w:hAnsi="Times New Roman" w:cs="Times New Roman"/>
          <w:sz w:val="24"/>
          <w:szCs w:val="24"/>
        </w:rPr>
      </w:pPr>
      <w:r w:rsidRPr="000855FE">
        <w:rPr>
          <w:rFonts w:ascii="Times New Roman" w:hAnsi="Times New Roman" w:cs="Times New Roman"/>
          <w:b/>
          <w:spacing w:val="-1"/>
          <w:sz w:val="24"/>
          <w:szCs w:val="24"/>
        </w:rPr>
        <w:t>Excellence:</w:t>
      </w:r>
      <w:r w:rsidRPr="000855FE">
        <w:rPr>
          <w:rFonts w:ascii="Times New Roman" w:hAnsi="Times New Roman" w:cs="Times New Roman"/>
          <w:b/>
          <w:sz w:val="24"/>
          <w:szCs w:val="24"/>
        </w:rPr>
        <w:t xml:space="preserve"> </w:t>
      </w:r>
      <w:r w:rsidRPr="000855FE">
        <w:rPr>
          <w:rFonts w:ascii="Times New Roman" w:hAnsi="Times New Roman" w:cs="Times New Roman"/>
          <w:spacing w:val="-1"/>
          <w:sz w:val="24"/>
          <w:szCs w:val="24"/>
        </w:rPr>
        <w:t>Commitment</w:t>
      </w:r>
      <w:r w:rsidRPr="000855FE">
        <w:rPr>
          <w:rFonts w:ascii="Times New Roman" w:hAnsi="Times New Roman" w:cs="Times New Roman"/>
          <w:sz w:val="24"/>
          <w:szCs w:val="24"/>
        </w:rPr>
        <w:t xml:space="preserve"> to</w:t>
      </w:r>
      <w:r w:rsidRPr="000855FE">
        <w:rPr>
          <w:rFonts w:ascii="Times New Roman" w:hAnsi="Times New Roman" w:cs="Times New Roman"/>
          <w:spacing w:val="-1"/>
          <w:sz w:val="24"/>
          <w:szCs w:val="24"/>
        </w:rPr>
        <w:t xml:space="preserve"> best practices in teaching and learning, scholarship and</w:t>
      </w:r>
      <w:r w:rsidRPr="000855FE">
        <w:rPr>
          <w:rFonts w:ascii="Times New Roman" w:hAnsi="Times New Roman" w:cs="Times New Roman"/>
          <w:spacing w:val="26"/>
          <w:sz w:val="24"/>
          <w:szCs w:val="24"/>
        </w:rPr>
        <w:t xml:space="preserve"> </w:t>
      </w:r>
      <w:r w:rsidRPr="000855FE">
        <w:rPr>
          <w:rFonts w:ascii="Times New Roman" w:hAnsi="Times New Roman" w:cs="Times New Roman"/>
          <w:spacing w:val="-1"/>
          <w:sz w:val="24"/>
          <w:szCs w:val="24"/>
        </w:rPr>
        <w:t>creative activity, student engagement,</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 xml:space="preserve">cultural </w:t>
      </w:r>
      <w:proofErr w:type="gramStart"/>
      <w:r w:rsidRPr="000855FE">
        <w:rPr>
          <w:rFonts w:ascii="Times New Roman" w:hAnsi="Times New Roman" w:cs="Times New Roman"/>
          <w:spacing w:val="-1"/>
          <w:sz w:val="24"/>
          <w:szCs w:val="24"/>
        </w:rPr>
        <w:t>enrichment</w:t>
      </w:r>
      <w:proofErr w:type="gramEnd"/>
      <w:r w:rsidRPr="000855FE">
        <w:rPr>
          <w:rFonts w:ascii="Times New Roman" w:hAnsi="Times New Roman" w:cs="Times New Roman"/>
          <w:spacing w:val="-1"/>
          <w:sz w:val="24"/>
          <w:szCs w:val="24"/>
        </w:rPr>
        <w:t xml:space="preserve"> and campus environment</w:t>
      </w:r>
    </w:p>
    <w:p w14:paraId="6EB455D0" w14:textId="77777777" w:rsidR="00127A7D" w:rsidRPr="000855FE" w:rsidRDefault="00B41CD7">
      <w:pPr>
        <w:numPr>
          <w:ilvl w:val="0"/>
          <w:numId w:val="2"/>
        </w:numPr>
        <w:tabs>
          <w:tab w:val="left" w:pos="839"/>
        </w:tabs>
        <w:ind w:right="232"/>
        <w:rPr>
          <w:rFonts w:ascii="Times New Roman" w:eastAsia="Arial" w:hAnsi="Times New Roman" w:cs="Times New Roman"/>
          <w:sz w:val="24"/>
          <w:szCs w:val="24"/>
        </w:rPr>
      </w:pPr>
      <w:r w:rsidRPr="000855FE">
        <w:rPr>
          <w:rFonts w:ascii="Times New Roman" w:hAnsi="Times New Roman" w:cs="Times New Roman"/>
          <w:b/>
          <w:spacing w:val="-1"/>
          <w:sz w:val="24"/>
          <w:szCs w:val="24"/>
        </w:rPr>
        <w:t xml:space="preserve">Engagement: </w:t>
      </w:r>
      <w:r w:rsidRPr="000855FE">
        <w:rPr>
          <w:rFonts w:ascii="Times New Roman" w:hAnsi="Times New Roman" w:cs="Times New Roman"/>
          <w:spacing w:val="-1"/>
          <w:sz w:val="24"/>
          <w:szCs w:val="24"/>
        </w:rPr>
        <w:t>Active civil</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participation by students,</w:t>
      </w:r>
      <w:r w:rsidRPr="000855FE">
        <w:rPr>
          <w:rFonts w:ascii="Times New Roman" w:hAnsi="Times New Roman" w:cs="Times New Roman"/>
          <w:sz w:val="24"/>
          <w:szCs w:val="24"/>
        </w:rPr>
        <w:t xml:space="preserve"> </w:t>
      </w:r>
      <w:proofErr w:type="gramStart"/>
      <w:r w:rsidRPr="000855FE">
        <w:rPr>
          <w:rFonts w:ascii="Times New Roman" w:hAnsi="Times New Roman" w:cs="Times New Roman"/>
          <w:spacing w:val="-1"/>
          <w:sz w:val="24"/>
          <w:szCs w:val="24"/>
        </w:rPr>
        <w:t>faculty</w:t>
      </w:r>
      <w:proofErr w:type="gramEnd"/>
      <w:r w:rsidRPr="000855FE">
        <w:rPr>
          <w:rFonts w:ascii="Times New Roman" w:hAnsi="Times New Roman" w:cs="Times New Roman"/>
          <w:spacing w:val="-1"/>
          <w:sz w:val="24"/>
          <w:szCs w:val="24"/>
        </w:rPr>
        <w:t xml:space="preserve"> and staff </w:t>
      </w:r>
      <w:r w:rsidRPr="000855FE">
        <w:rPr>
          <w:rFonts w:ascii="Times New Roman" w:hAnsi="Times New Roman" w:cs="Times New Roman"/>
          <w:sz w:val="24"/>
          <w:szCs w:val="24"/>
        </w:rPr>
        <w:t>in</w:t>
      </w:r>
      <w:r w:rsidRPr="000855FE">
        <w:rPr>
          <w:rFonts w:ascii="Times New Roman" w:hAnsi="Times New Roman" w:cs="Times New Roman"/>
          <w:spacing w:val="-1"/>
          <w:sz w:val="24"/>
          <w:szCs w:val="24"/>
        </w:rPr>
        <w:t xml:space="preserve"> the university</w:t>
      </w:r>
      <w:r w:rsidRPr="000855FE">
        <w:rPr>
          <w:rFonts w:ascii="Times New Roman" w:hAnsi="Times New Roman" w:cs="Times New Roman"/>
          <w:spacing w:val="32"/>
          <w:sz w:val="24"/>
          <w:szCs w:val="24"/>
        </w:rPr>
        <w:t xml:space="preserve"> </w:t>
      </w:r>
      <w:r w:rsidRPr="000855FE">
        <w:rPr>
          <w:rFonts w:ascii="Times New Roman" w:hAnsi="Times New Roman" w:cs="Times New Roman"/>
          <w:spacing w:val="-1"/>
          <w:sz w:val="24"/>
          <w:szCs w:val="24"/>
        </w:rPr>
        <w:t>experience</w:t>
      </w:r>
    </w:p>
    <w:p w14:paraId="174CEE6C" w14:textId="77777777" w:rsidR="00127A7D" w:rsidRPr="000855FE" w:rsidRDefault="00B41CD7">
      <w:pPr>
        <w:numPr>
          <w:ilvl w:val="0"/>
          <w:numId w:val="2"/>
        </w:numPr>
        <w:tabs>
          <w:tab w:val="left" w:pos="839"/>
        </w:tabs>
        <w:ind w:right="621"/>
        <w:rPr>
          <w:rFonts w:ascii="Times New Roman" w:eastAsia="Arial" w:hAnsi="Times New Roman" w:cs="Times New Roman"/>
          <w:sz w:val="24"/>
          <w:szCs w:val="24"/>
        </w:rPr>
      </w:pPr>
      <w:r w:rsidRPr="000855FE">
        <w:rPr>
          <w:rFonts w:ascii="Times New Roman" w:hAnsi="Times New Roman" w:cs="Times New Roman"/>
          <w:b/>
          <w:spacing w:val="-1"/>
          <w:sz w:val="24"/>
          <w:szCs w:val="24"/>
        </w:rPr>
        <w:t xml:space="preserve">Creativity: </w:t>
      </w:r>
      <w:r w:rsidRPr="000855FE">
        <w:rPr>
          <w:rFonts w:ascii="Times New Roman" w:hAnsi="Times New Roman" w:cs="Times New Roman"/>
          <w:spacing w:val="-1"/>
          <w:sz w:val="24"/>
          <w:szCs w:val="24"/>
        </w:rPr>
        <w:t>The pursuit</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of</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distinction through inquiry and innovation,</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challenging</w:t>
      </w:r>
      <w:r w:rsidRPr="000855FE">
        <w:rPr>
          <w:rFonts w:ascii="Times New Roman" w:hAnsi="Times New Roman" w:cs="Times New Roman"/>
          <w:spacing w:val="30"/>
          <w:sz w:val="24"/>
          <w:szCs w:val="24"/>
        </w:rPr>
        <w:t xml:space="preserve"> </w:t>
      </w:r>
      <w:r w:rsidRPr="000855FE">
        <w:rPr>
          <w:rFonts w:ascii="Times New Roman" w:hAnsi="Times New Roman" w:cs="Times New Roman"/>
          <w:spacing w:val="-1"/>
          <w:sz w:val="24"/>
          <w:szCs w:val="24"/>
        </w:rPr>
        <w:t xml:space="preserve">convention and </w:t>
      </w:r>
      <w:r w:rsidRPr="000855FE">
        <w:rPr>
          <w:rFonts w:ascii="Times New Roman" w:hAnsi="Times New Roman" w:cs="Times New Roman"/>
          <w:spacing w:val="-1"/>
          <w:sz w:val="24"/>
          <w:szCs w:val="24"/>
        </w:rPr>
        <w:lastRenderedPageBreak/>
        <w:t>focusing on solutions</w:t>
      </w:r>
    </w:p>
    <w:p w14:paraId="7D636CCA" w14:textId="77777777" w:rsidR="00127A7D" w:rsidRPr="000855FE" w:rsidRDefault="00B41CD7">
      <w:pPr>
        <w:numPr>
          <w:ilvl w:val="0"/>
          <w:numId w:val="2"/>
        </w:numPr>
        <w:tabs>
          <w:tab w:val="left" w:pos="839"/>
        </w:tabs>
        <w:spacing w:before="4"/>
        <w:ind w:right="852"/>
        <w:rPr>
          <w:rFonts w:ascii="Times New Roman" w:eastAsia="Arial" w:hAnsi="Times New Roman" w:cs="Times New Roman"/>
          <w:sz w:val="24"/>
          <w:szCs w:val="24"/>
        </w:rPr>
      </w:pPr>
      <w:r w:rsidRPr="000855FE">
        <w:rPr>
          <w:rFonts w:ascii="Times New Roman" w:hAnsi="Times New Roman" w:cs="Times New Roman"/>
          <w:b/>
          <w:spacing w:val="-1"/>
          <w:sz w:val="24"/>
          <w:szCs w:val="24"/>
        </w:rPr>
        <w:t>Servant</w:t>
      </w:r>
      <w:r w:rsidRPr="000855FE">
        <w:rPr>
          <w:rFonts w:ascii="Times New Roman" w:hAnsi="Times New Roman" w:cs="Times New Roman"/>
          <w:b/>
          <w:sz w:val="24"/>
          <w:szCs w:val="24"/>
        </w:rPr>
        <w:t xml:space="preserve"> </w:t>
      </w:r>
      <w:r w:rsidRPr="000855FE">
        <w:rPr>
          <w:rFonts w:ascii="Times New Roman" w:hAnsi="Times New Roman" w:cs="Times New Roman"/>
          <w:b/>
          <w:spacing w:val="-1"/>
          <w:sz w:val="24"/>
          <w:szCs w:val="24"/>
        </w:rPr>
        <w:t>Leadership:</w:t>
      </w:r>
      <w:r w:rsidRPr="000855FE">
        <w:rPr>
          <w:rFonts w:ascii="Times New Roman" w:hAnsi="Times New Roman" w:cs="Times New Roman"/>
          <w:b/>
          <w:sz w:val="24"/>
          <w:szCs w:val="24"/>
        </w:rPr>
        <w:t xml:space="preserve"> </w:t>
      </w:r>
      <w:r w:rsidRPr="000855FE">
        <w:rPr>
          <w:rFonts w:ascii="Times New Roman" w:hAnsi="Times New Roman" w:cs="Times New Roman"/>
          <w:spacing w:val="-1"/>
          <w:sz w:val="24"/>
          <w:szCs w:val="24"/>
        </w:rPr>
        <w:t>Effective,</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ethical leadership through empowerment</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and</w:t>
      </w:r>
      <w:r w:rsidRPr="000855FE">
        <w:rPr>
          <w:rFonts w:ascii="Times New Roman" w:hAnsi="Times New Roman" w:cs="Times New Roman"/>
          <w:spacing w:val="28"/>
          <w:sz w:val="24"/>
          <w:szCs w:val="24"/>
        </w:rPr>
        <w:t xml:space="preserve"> </w:t>
      </w:r>
      <w:r w:rsidRPr="000855FE">
        <w:rPr>
          <w:rFonts w:ascii="Times New Roman" w:hAnsi="Times New Roman" w:cs="Times New Roman"/>
          <w:spacing w:val="-1"/>
          <w:sz w:val="24"/>
          <w:szCs w:val="24"/>
        </w:rPr>
        <w:t>service</w:t>
      </w:r>
    </w:p>
    <w:p w14:paraId="6A516D21" w14:textId="77777777" w:rsidR="00127A7D" w:rsidRPr="000855FE" w:rsidRDefault="00B41CD7">
      <w:pPr>
        <w:numPr>
          <w:ilvl w:val="0"/>
          <w:numId w:val="2"/>
        </w:numPr>
        <w:tabs>
          <w:tab w:val="left" w:pos="839"/>
        </w:tabs>
        <w:ind w:right="267"/>
        <w:rPr>
          <w:rFonts w:ascii="Times New Roman" w:eastAsia="Arial" w:hAnsi="Times New Roman" w:cs="Times New Roman"/>
          <w:sz w:val="24"/>
          <w:szCs w:val="24"/>
        </w:rPr>
      </w:pPr>
      <w:r w:rsidRPr="000855FE">
        <w:rPr>
          <w:rFonts w:ascii="Times New Roman" w:hAnsi="Times New Roman" w:cs="Times New Roman"/>
          <w:b/>
          <w:spacing w:val="-1"/>
          <w:sz w:val="24"/>
          <w:szCs w:val="24"/>
        </w:rPr>
        <w:t>Inclusion:</w:t>
      </w:r>
      <w:r w:rsidRPr="000855FE">
        <w:rPr>
          <w:rFonts w:ascii="Times New Roman" w:hAnsi="Times New Roman" w:cs="Times New Roman"/>
          <w:b/>
          <w:sz w:val="24"/>
          <w:szCs w:val="24"/>
        </w:rPr>
        <w:t xml:space="preserve"> </w:t>
      </w:r>
      <w:r w:rsidRPr="000855FE">
        <w:rPr>
          <w:rFonts w:ascii="Times New Roman" w:hAnsi="Times New Roman" w:cs="Times New Roman"/>
          <w:spacing w:val="-1"/>
          <w:sz w:val="24"/>
          <w:szCs w:val="24"/>
        </w:rPr>
        <w:t xml:space="preserve">Fostering and promoting </w:t>
      </w:r>
      <w:r w:rsidRPr="000855FE">
        <w:rPr>
          <w:rFonts w:ascii="Times New Roman" w:hAnsi="Times New Roman" w:cs="Times New Roman"/>
          <w:sz w:val="24"/>
          <w:szCs w:val="24"/>
        </w:rPr>
        <w:t>a</w:t>
      </w:r>
      <w:r w:rsidRPr="000855FE">
        <w:rPr>
          <w:rFonts w:ascii="Times New Roman" w:hAnsi="Times New Roman" w:cs="Times New Roman"/>
          <w:spacing w:val="-1"/>
          <w:sz w:val="24"/>
          <w:szCs w:val="24"/>
        </w:rPr>
        <w:t xml:space="preserve"> campus that</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embraces diverse people,</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ideas,</w:t>
      </w:r>
      <w:r w:rsidRPr="000855FE">
        <w:rPr>
          <w:rFonts w:ascii="Times New Roman" w:hAnsi="Times New Roman" w:cs="Times New Roman"/>
          <w:spacing w:val="24"/>
          <w:sz w:val="24"/>
          <w:szCs w:val="24"/>
        </w:rPr>
        <w:t xml:space="preserve"> </w:t>
      </w:r>
      <w:r w:rsidRPr="000855FE">
        <w:rPr>
          <w:rFonts w:ascii="Times New Roman" w:hAnsi="Times New Roman" w:cs="Times New Roman"/>
          <w:spacing w:val="-1"/>
          <w:sz w:val="24"/>
          <w:szCs w:val="24"/>
        </w:rPr>
        <w:t>views, and practices</w:t>
      </w:r>
    </w:p>
    <w:p w14:paraId="50D46C9F" w14:textId="77777777" w:rsidR="00127A7D" w:rsidRPr="000855FE" w:rsidRDefault="00B41CD7">
      <w:pPr>
        <w:numPr>
          <w:ilvl w:val="0"/>
          <w:numId w:val="2"/>
        </w:numPr>
        <w:tabs>
          <w:tab w:val="left" w:pos="839"/>
        </w:tabs>
        <w:ind w:right="1415"/>
        <w:rPr>
          <w:rFonts w:ascii="Times New Roman" w:eastAsia="Arial" w:hAnsi="Times New Roman" w:cs="Times New Roman"/>
          <w:sz w:val="24"/>
          <w:szCs w:val="24"/>
        </w:rPr>
      </w:pPr>
      <w:r w:rsidRPr="000855FE">
        <w:rPr>
          <w:rFonts w:ascii="Times New Roman" w:hAnsi="Times New Roman" w:cs="Times New Roman"/>
          <w:b/>
          <w:spacing w:val="-1"/>
          <w:sz w:val="24"/>
          <w:szCs w:val="24"/>
        </w:rPr>
        <w:t xml:space="preserve">Sustainability </w:t>
      </w:r>
      <w:r w:rsidRPr="000855FE">
        <w:rPr>
          <w:rFonts w:ascii="Times New Roman" w:hAnsi="Times New Roman" w:cs="Times New Roman"/>
          <w:spacing w:val="-1"/>
          <w:sz w:val="24"/>
          <w:szCs w:val="24"/>
        </w:rPr>
        <w:t>Commitment</w:t>
      </w:r>
      <w:r w:rsidRPr="000855FE">
        <w:rPr>
          <w:rFonts w:ascii="Times New Roman" w:hAnsi="Times New Roman" w:cs="Times New Roman"/>
          <w:sz w:val="24"/>
          <w:szCs w:val="24"/>
        </w:rPr>
        <w:t xml:space="preserve"> to</w:t>
      </w:r>
      <w:r w:rsidRPr="000855FE">
        <w:rPr>
          <w:rFonts w:ascii="Times New Roman" w:hAnsi="Times New Roman" w:cs="Times New Roman"/>
          <w:spacing w:val="-1"/>
          <w:sz w:val="24"/>
          <w:szCs w:val="24"/>
        </w:rPr>
        <w:t xml:space="preserve"> behaviors that recognize and respect our</w:t>
      </w:r>
      <w:r w:rsidRPr="000855FE">
        <w:rPr>
          <w:rFonts w:ascii="Times New Roman" w:hAnsi="Times New Roman" w:cs="Times New Roman"/>
          <w:spacing w:val="24"/>
          <w:sz w:val="24"/>
          <w:szCs w:val="24"/>
        </w:rPr>
        <w:t xml:space="preserve"> </w:t>
      </w:r>
      <w:r w:rsidRPr="000855FE">
        <w:rPr>
          <w:rFonts w:ascii="Times New Roman" w:hAnsi="Times New Roman" w:cs="Times New Roman"/>
          <w:spacing w:val="-1"/>
          <w:sz w:val="24"/>
          <w:szCs w:val="24"/>
        </w:rPr>
        <w:t>environmental</w:t>
      </w:r>
      <w:r w:rsidRPr="000855FE">
        <w:rPr>
          <w:rFonts w:ascii="Times New Roman" w:hAnsi="Times New Roman" w:cs="Times New Roman"/>
          <w:sz w:val="24"/>
          <w:szCs w:val="24"/>
        </w:rPr>
        <w:t xml:space="preserve"> </w:t>
      </w:r>
      <w:r w:rsidRPr="000855FE">
        <w:rPr>
          <w:rFonts w:ascii="Times New Roman" w:hAnsi="Times New Roman" w:cs="Times New Roman"/>
          <w:spacing w:val="-1"/>
          <w:sz w:val="24"/>
          <w:szCs w:val="24"/>
        </w:rPr>
        <w:t>context</w:t>
      </w:r>
    </w:p>
    <w:p w14:paraId="0057DD3E" w14:textId="77777777" w:rsidR="00605EB6" w:rsidRPr="000855FE" w:rsidRDefault="00605EB6" w:rsidP="00605EB6">
      <w:pPr>
        <w:pStyle w:val="BodyText"/>
        <w:ind w:right="5311"/>
        <w:rPr>
          <w:rFonts w:ascii="Times New Roman" w:hAnsi="Times New Roman" w:cs="Times New Roman"/>
          <w:spacing w:val="-1"/>
        </w:rPr>
      </w:pPr>
    </w:p>
    <w:p w14:paraId="45CF3FF5" w14:textId="77777777" w:rsidR="00605EB6" w:rsidRPr="000855FE" w:rsidRDefault="00605EB6" w:rsidP="00605EB6">
      <w:pPr>
        <w:pStyle w:val="BodyText"/>
        <w:ind w:right="5311"/>
        <w:rPr>
          <w:rFonts w:ascii="Times New Roman" w:hAnsi="Times New Roman" w:cs="Times New Roman"/>
        </w:rPr>
      </w:pPr>
      <w:r w:rsidRPr="000855FE">
        <w:rPr>
          <w:rFonts w:ascii="Times New Roman" w:hAnsi="Times New Roman" w:cs="Times New Roman"/>
          <w:spacing w:val="-1"/>
        </w:rPr>
        <w:t>Updated</w:t>
      </w:r>
      <w:r w:rsidRPr="000855FE">
        <w:rPr>
          <w:rFonts w:ascii="Times New Roman" w:hAnsi="Times New Roman" w:cs="Times New Roman"/>
        </w:rPr>
        <w:t xml:space="preserve"> </w:t>
      </w:r>
      <w:r w:rsidRPr="000855FE">
        <w:rPr>
          <w:rFonts w:ascii="Times New Roman" w:hAnsi="Times New Roman" w:cs="Times New Roman"/>
          <w:spacing w:val="-1"/>
        </w:rPr>
        <w:t>Annually,</w:t>
      </w:r>
      <w:r w:rsidRPr="000855FE">
        <w:rPr>
          <w:rFonts w:ascii="Times New Roman" w:hAnsi="Times New Roman" w:cs="Times New Roman"/>
        </w:rPr>
        <w:t xml:space="preserve"> Revised</w:t>
      </w:r>
      <w:r w:rsidRPr="000855FE">
        <w:rPr>
          <w:rFonts w:ascii="Times New Roman" w:hAnsi="Times New Roman" w:cs="Times New Roman"/>
          <w:spacing w:val="4"/>
        </w:rPr>
        <w:t xml:space="preserve"> </w:t>
      </w:r>
      <w:r w:rsidR="007746BA">
        <w:rPr>
          <w:rFonts w:ascii="Times New Roman" w:hAnsi="Times New Roman" w:cs="Times New Roman"/>
          <w:spacing w:val="-1"/>
        </w:rPr>
        <w:t>06/21</w:t>
      </w:r>
      <w:r w:rsidR="00C244F3">
        <w:rPr>
          <w:rFonts w:ascii="Times New Roman" w:hAnsi="Times New Roman" w:cs="Times New Roman"/>
          <w:spacing w:val="-1"/>
        </w:rPr>
        <w:t>/20</w:t>
      </w:r>
      <w:r w:rsidRPr="000855FE">
        <w:rPr>
          <w:rFonts w:ascii="Times New Roman" w:hAnsi="Times New Roman" w:cs="Times New Roman"/>
          <w:spacing w:val="-1"/>
        </w:rPr>
        <w:t xml:space="preserve"> </w:t>
      </w:r>
      <w:r w:rsidRPr="000855FE">
        <w:rPr>
          <w:rFonts w:ascii="Times New Roman" w:hAnsi="Times New Roman" w:cs="Times New Roman"/>
        </w:rPr>
        <w:t>AH</w:t>
      </w:r>
      <w:r w:rsidRPr="000855FE">
        <w:rPr>
          <w:rFonts w:ascii="Times New Roman" w:hAnsi="Times New Roman" w:cs="Times New Roman"/>
          <w:spacing w:val="21"/>
        </w:rPr>
        <w:t xml:space="preserve"> </w:t>
      </w:r>
    </w:p>
    <w:p w14:paraId="3AD568D5" w14:textId="77777777" w:rsidR="00605EB6" w:rsidRPr="000855FE" w:rsidRDefault="00605EB6">
      <w:pPr>
        <w:pStyle w:val="BodyText"/>
        <w:rPr>
          <w:rFonts w:ascii="Times New Roman" w:hAnsi="Times New Roman" w:cs="Times New Roman"/>
        </w:rPr>
      </w:pPr>
    </w:p>
    <w:sectPr w:rsidR="00605EB6" w:rsidRPr="000855FE" w:rsidSect="00AE39FA">
      <w:pgSz w:w="12240" w:h="15840"/>
      <w:pgMar w:top="245" w:right="360" w:bottom="245" w:left="360" w:header="148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E9C05" w14:textId="77777777" w:rsidR="0021273F" w:rsidRDefault="0021273F">
      <w:r>
        <w:separator/>
      </w:r>
    </w:p>
  </w:endnote>
  <w:endnote w:type="continuationSeparator" w:id="0">
    <w:p w14:paraId="5C1445CE" w14:textId="77777777" w:rsidR="0021273F" w:rsidRDefault="00212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3788A" w14:textId="77777777" w:rsidR="0021273F" w:rsidRDefault="0021273F">
      <w:r>
        <w:separator/>
      </w:r>
    </w:p>
  </w:footnote>
  <w:footnote w:type="continuationSeparator" w:id="0">
    <w:p w14:paraId="73D412B5" w14:textId="77777777" w:rsidR="0021273F" w:rsidRDefault="00212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438CC" w14:textId="77777777" w:rsidR="00A84AFB" w:rsidRDefault="00A84AFB">
    <w:pPr>
      <w:spacing w:line="14" w:lineRule="auto"/>
      <w:rPr>
        <w:sz w:val="20"/>
        <w:szCs w:val="20"/>
      </w:rPr>
    </w:pPr>
    <w:r>
      <w:rPr>
        <w:noProof/>
      </w:rPr>
      <mc:AlternateContent>
        <mc:Choice Requires="wps">
          <w:drawing>
            <wp:anchor distT="0" distB="0" distL="114300" distR="114300" simplePos="0" relativeHeight="503304224" behindDoc="1" locked="0" layoutInCell="1" allowOverlap="1" wp14:anchorId="6608BA22" wp14:editId="77D98815">
              <wp:simplePos x="0" y="0"/>
              <wp:positionH relativeFrom="page">
                <wp:posOffset>6753225</wp:posOffset>
              </wp:positionH>
              <wp:positionV relativeFrom="page">
                <wp:posOffset>472440</wp:posOffset>
              </wp:positionV>
              <wp:extent cx="142240" cy="177800"/>
              <wp:effectExtent l="0" t="0" r="635"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1AC13" w14:textId="77777777" w:rsidR="00A84AFB" w:rsidRDefault="00A84AFB">
                          <w:pPr>
                            <w:pStyle w:val="BodyText"/>
                            <w:spacing w:before="1"/>
                            <w:ind w:left="40"/>
                            <w:rPr>
                              <w:rFonts w:ascii="Courier New" w:eastAsia="Courier New" w:hAnsi="Courier New" w:cs="Courier New"/>
                            </w:rPr>
                          </w:pPr>
                          <w:r>
                            <w:fldChar w:fldCharType="begin"/>
                          </w:r>
                          <w:r>
                            <w:rPr>
                              <w:rFonts w:ascii="Courier New"/>
                            </w:rPr>
                            <w:instrText xml:space="preserve"> PAGE </w:instrText>
                          </w:r>
                          <w:r>
                            <w:fldChar w:fldCharType="separate"/>
                          </w:r>
                          <w:r>
                            <w:rPr>
                              <w:rFonts w:ascii="Courier New"/>
                              <w:noProof/>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08BA22" id="_x0000_t202" coordsize="21600,21600" o:spt="202" path="m,l,21600r21600,l21600,xe">
              <v:stroke joinstyle="miter"/>
              <v:path gradientshapeok="t" o:connecttype="rect"/>
            </v:shapetype>
            <v:shape id="Text Box 4" o:spid="_x0000_s1026" type="#_x0000_t202" style="position:absolute;margin-left:531.75pt;margin-top:37.2pt;width:11.2pt;height:14pt;z-index:-1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" filled="f" stroked="f">
              <v:textbox inset="0,0,0,0">
                <w:txbxContent>
                  <w:p w14:paraId="5AE1AC13" w14:textId="77777777" w:rsidR="00A84AFB" w:rsidRDefault="00A84AFB">
                    <w:pPr>
                      <w:pStyle w:val="BodyText"/>
                      <w:spacing w:before="1"/>
                      <w:ind w:left="40"/>
                      <w:rPr>
                        <w:rFonts w:ascii="Courier New" w:eastAsia="Courier New" w:hAnsi="Courier New" w:cs="Courier New"/>
                      </w:rPr>
                    </w:pPr>
                    <w:r>
                      <w:fldChar w:fldCharType="begin"/>
                    </w:r>
                    <w:r>
                      <w:rPr>
                        <w:rFonts w:ascii="Courier New"/>
                      </w:rPr>
                      <w:instrText xml:space="preserve"> PAGE </w:instrText>
                    </w:r>
                    <w:r>
                      <w:fldChar w:fldCharType="separate"/>
                    </w:r>
                    <w:r>
                      <w:rPr>
                        <w:rFonts w:ascii="Courier New"/>
                        <w:noProof/>
                      </w:rPr>
                      <w:t>12</w:t>
                    </w:r>
                    <w: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8C81F" w14:textId="77777777" w:rsidR="00A84AFB" w:rsidRDefault="00A84AFB">
    <w:pPr>
      <w:spacing w:line="14" w:lineRule="auto"/>
      <w:rPr>
        <w:sz w:val="20"/>
        <w:szCs w:val="20"/>
      </w:rPr>
    </w:pPr>
    <w:r>
      <w:rPr>
        <w:noProof/>
      </w:rPr>
      <mc:AlternateContent>
        <mc:Choice Requires="wps">
          <w:drawing>
            <wp:anchor distT="0" distB="0" distL="114300" distR="114300" simplePos="0" relativeHeight="503304248" behindDoc="1" locked="0" layoutInCell="1" allowOverlap="1" wp14:anchorId="6F4696BF" wp14:editId="021206D1">
              <wp:simplePos x="0" y="0"/>
              <wp:positionH relativeFrom="page">
                <wp:posOffset>6674485</wp:posOffset>
              </wp:positionH>
              <wp:positionV relativeFrom="page">
                <wp:posOffset>472440</wp:posOffset>
              </wp:positionV>
              <wp:extent cx="208915" cy="177800"/>
              <wp:effectExtent l="0" t="0" r="3175"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91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8FB958" w14:textId="77777777" w:rsidR="00A84AFB" w:rsidRDefault="00A84AFB">
                          <w:pPr>
                            <w:pStyle w:val="BodyText"/>
                            <w:spacing w:before="1"/>
                            <w:ind w:left="20"/>
                            <w:rPr>
                              <w:rFonts w:ascii="Courier New" w:eastAsia="Courier New" w:hAnsi="Courier New" w:cs="Courier New"/>
                            </w:rPr>
                          </w:pPr>
                          <w:r>
                            <w:rPr>
                              <w:rFonts w:ascii="Courier New"/>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4696BF" id="_x0000_t202" coordsize="21600,21600" o:spt="202" path="m,l,21600r21600,l21600,xe">
              <v:stroke joinstyle="miter"/>
              <v:path gradientshapeok="t" o:connecttype="rect"/>
            </v:shapetype>
            <v:shape id="Text Box 3" o:spid="_x0000_s1027" type="#_x0000_t202" style="position:absolute;margin-left:525.55pt;margin-top:37.2pt;width:16.45pt;height:14pt;z-index:-12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" filled="f" stroked="f">
              <v:textbox inset="0,0,0,0">
                <w:txbxContent>
                  <w:p w14:paraId="668FB958" w14:textId="77777777" w:rsidR="00A84AFB" w:rsidRDefault="00A84AFB">
                    <w:pPr>
                      <w:pStyle w:val="BodyText"/>
                      <w:spacing w:before="1"/>
                      <w:ind w:left="20"/>
                      <w:rPr>
                        <w:rFonts w:ascii="Courier New" w:eastAsia="Courier New" w:hAnsi="Courier New" w:cs="Courier New"/>
                      </w:rPr>
                    </w:pPr>
                    <w:r>
                      <w:rPr>
                        <w:rFonts w:ascii="Courier New"/>
                      </w:rPr>
                      <w:t>10</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DA963" w14:textId="77777777" w:rsidR="00A84AFB" w:rsidRDefault="00A84AFB">
    <w:pPr>
      <w:spacing w:line="14" w:lineRule="auto"/>
      <w:rPr>
        <w:sz w:val="20"/>
        <w:szCs w:val="20"/>
      </w:rPr>
    </w:pPr>
    <w:r>
      <w:rPr>
        <w:noProof/>
      </w:rPr>
      <mc:AlternateContent>
        <mc:Choice Requires="wps">
          <w:drawing>
            <wp:anchor distT="0" distB="0" distL="114300" distR="114300" simplePos="0" relativeHeight="503304272" behindDoc="1" locked="0" layoutInCell="1" allowOverlap="1" wp14:anchorId="089C22EC" wp14:editId="68F4648B">
              <wp:simplePos x="0" y="0"/>
              <wp:positionH relativeFrom="page">
                <wp:posOffset>6674485</wp:posOffset>
              </wp:positionH>
              <wp:positionV relativeFrom="page">
                <wp:posOffset>472440</wp:posOffset>
              </wp:positionV>
              <wp:extent cx="208915" cy="177800"/>
              <wp:effectExtent l="0" t="0" r="317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91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25B2E" w14:textId="77777777" w:rsidR="00A84AFB" w:rsidRDefault="00A84AFB">
                          <w:pPr>
                            <w:pStyle w:val="BodyText"/>
                            <w:spacing w:before="1"/>
                            <w:ind w:left="20"/>
                            <w:rPr>
                              <w:rFonts w:ascii="Courier New" w:eastAsia="Courier New" w:hAnsi="Courier New" w:cs="Courier New"/>
                            </w:rPr>
                          </w:pPr>
                          <w:r>
                            <w:rPr>
                              <w:rFonts w:ascii="Courier New"/>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C22EC" id="_x0000_t202" coordsize="21600,21600" o:spt="202" path="m,l,21600r21600,l21600,xe">
              <v:stroke joinstyle="miter"/>
              <v:path gradientshapeok="t" o:connecttype="rect"/>
            </v:shapetype>
            <v:shape id="Text Box 2" o:spid="_x0000_s1028" type="#_x0000_t202" style="position:absolute;margin-left:525.55pt;margin-top:37.2pt;width:16.45pt;height:14pt;z-index:-12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" filled="f" stroked="f">
              <v:textbox inset="0,0,0,0">
                <w:txbxContent>
                  <w:p w14:paraId="45C25B2E" w14:textId="77777777" w:rsidR="00A84AFB" w:rsidRDefault="00A84AFB">
                    <w:pPr>
                      <w:pStyle w:val="BodyText"/>
                      <w:spacing w:before="1"/>
                      <w:ind w:left="20"/>
                      <w:rPr>
                        <w:rFonts w:ascii="Courier New" w:eastAsia="Courier New" w:hAnsi="Courier New" w:cs="Courier New"/>
                      </w:rPr>
                    </w:pPr>
                    <w:r>
                      <w:rPr>
                        <w:rFonts w:ascii="Courier New"/>
                      </w:rPr>
                      <w:t>11</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19C45" w14:textId="77777777" w:rsidR="00A84AFB" w:rsidRDefault="00A84AFB">
    <w:pPr>
      <w:spacing w:line="14" w:lineRule="auto"/>
      <w:rPr>
        <w:sz w:val="20"/>
        <w:szCs w:val="20"/>
      </w:rPr>
    </w:pPr>
    <w:r>
      <w:rPr>
        <w:noProof/>
      </w:rPr>
      <mc:AlternateContent>
        <mc:Choice Requires="wps">
          <w:drawing>
            <wp:anchor distT="0" distB="0" distL="114300" distR="114300" simplePos="0" relativeHeight="503304296" behindDoc="1" locked="0" layoutInCell="1" allowOverlap="1" wp14:anchorId="02C20ACC" wp14:editId="6924E449">
              <wp:simplePos x="0" y="0"/>
              <wp:positionH relativeFrom="page">
                <wp:posOffset>6661785</wp:posOffset>
              </wp:positionH>
              <wp:positionV relativeFrom="page">
                <wp:posOffset>929640</wp:posOffset>
              </wp:positionV>
              <wp:extent cx="233680" cy="177800"/>
              <wp:effectExtent l="3810" t="0" r="63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4EBBA" w14:textId="77777777" w:rsidR="00A84AFB" w:rsidRDefault="00A84AFB">
                          <w:pPr>
                            <w:pStyle w:val="BodyText"/>
                            <w:spacing w:before="1"/>
                            <w:ind w:left="40"/>
                            <w:rPr>
                              <w:rFonts w:ascii="Courier New" w:eastAsia="Courier New" w:hAnsi="Courier New" w:cs="Courier New"/>
                            </w:rPr>
                          </w:pPr>
                          <w:r>
                            <w:fldChar w:fldCharType="begin"/>
                          </w:r>
                          <w:r>
                            <w:rPr>
                              <w:rFonts w:ascii="Courier New"/>
                            </w:rPr>
                            <w:instrText xml:space="preserve"> PAGE </w:instrText>
                          </w:r>
                          <w:r>
                            <w:fldChar w:fldCharType="separate"/>
                          </w:r>
                          <w:r>
                            <w:rPr>
                              <w:rFonts w:ascii="Courier New"/>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20ACC" id="_x0000_t202" coordsize="21600,21600" o:spt="202" path="m,l,21600r21600,l21600,xe">
              <v:stroke joinstyle="miter"/>
              <v:path gradientshapeok="t" o:connecttype="rect"/>
            </v:shapetype>
            <v:shape id="Text Box 1" o:spid="_x0000_s1029" type="#_x0000_t202" style="position:absolute;margin-left:524.55pt;margin-top:73.2pt;width:18.4pt;height:14pt;z-index:-12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" filled="f" stroked="f">
              <v:textbox inset="0,0,0,0">
                <w:txbxContent>
                  <w:p w14:paraId="6204EBBA" w14:textId="77777777" w:rsidR="00A84AFB" w:rsidRDefault="00A84AFB">
                    <w:pPr>
                      <w:pStyle w:val="BodyText"/>
                      <w:spacing w:before="1"/>
                      <w:ind w:left="40"/>
                      <w:rPr>
                        <w:rFonts w:ascii="Courier New" w:eastAsia="Courier New" w:hAnsi="Courier New" w:cs="Courier New"/>
                      </w:rPr>
                    </w:pPr>
                    <w:r>
                      <w:fldChar w:fldCharType="begin"/>
                    </w:r>
                    <w:r>
                      <w:rPr>
                        <w:rFonts w:ascii="Courier New"/>
                      </w:rPr>
                      <w:instrText xml:space="preserve"> PAGE </w:instrText>
                    </w:r>
                    <w:r>
                      <w:fldChar w:fldCharType="separate"/>
                    </w:r>
                    <w:r>
                      <w:rPr>
                        <w:rFonts w:ascii="Courier New"/>
                        <w:noProof/>
                      </w:rPr>
                      <w:t>15</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EA5694"/>
    <w:multiLevelType w:val="hybridMultilevel"/>
    <w:tmpl w:val="7C8A4D68"/>
    <w:lvl w:ilvl="0" w:tplc="F7B0D744">
      <w:start w:val="10"/>
      <w:numFmt w:val="decimal"/>
      <w:lvlText w:val="%1."/>
      <w:lvlJc w:val="left"/>
      <w:pPr>
        <w:ind w:left="479" w:hanging="360"/>
        <w:jc w:val="left"/>
      </w:pPr>
      <w:rPr>
        <w:rFonts w:ascii="Calibri" w:eastAsia="Calibri" w:hAnsi="Calibri" w:hint="default"/>
        <w:spacing w:val="-1"/>
        <w:sz w:val="20"/>
        <w:szCs w:val="20"/>
      </w:rPr>
    </w:lvl>
    <w:lvl w:ilvl="1" w:tplc="FA4CF7DE">
      <w:start w:val="1"/>
      <w:numFmt w:val="bullet"/>
      <w:lvlText w:val=""/>
      <w:lvlJc w:val="left"/>
      <w:pPr>
        <w:ind w:left="1554" w:hanging="356"/>
      </w:pPr>
      <w:rPr>
        <w:rFonts w:ascii="Symbol" w:eastAsia="Symbol" w:hAnsi="Symbol" w:hint="default"/>
        <w:w w:val="99"/>
        <w:sz w:val="24"/>
        <w:szCs w:val="24"/>
      </w:rPr>
    </w:lvl>
    <w:lvl w:ilvl="2" w:tplc="909C5706">
      <w:start w:val="1"/>
      <w:numFmt w:val="bullet"/>
      <w:lvlText w:val=""/>
      <w:lvlJc w:val="left"/>
      <w:pPr>
        <w:ind w:left="1559" w:hanging="356"/>
      </w:pPr>
      <w:rPr>
        <w:rFonts w:ascii="Symbol" w:eastAsia="Symbol" w:hAnsi="Symbol" w:hint="default"/>
        <w:w w:val="99"/>
        <w:sz w:val="24"/>
        <w:szCs w:val="24"/>
      </w:rPr>
    </w:lvl>
    <w:lvl w:ilvl="3" w:tplc="DE98E6A6">
      <w:start w:val="1"/>
      <w:numFmt w:val="bullet"/>
      <w:lvlText w:val="•"/>
      <w:lvlJc w:val="left"/>
      <w:pPr>
        <w:ind w:left="2516" w:hanging="356"/>
      </w:pPr>
      <w:rPr>
        <w:rFonts w:hint="default"/>
      </w:rPr>
    </w:lvl>
    <w:lvl w:ilvl="4" w:tplc="2BCA6298">
      <w:start w:val="1"/>
      <w:numFmt w:val="bullet"/>
      <w:lvlText w:val="•"/>
      <w:lvlJc w:val="left"/>
      <w:pPr>
        <w:ind w:left="3474" w:hanging="356"/>
      </w:pPr>
      <w:rPr>
        <w:rFonts w:hint="default"/>
      </w:rPr>
    </w:lvl>
    <w:lvl w:ilvl="5" w:tplc="CE68101C">
      <w:start w:val="1"/>
      <w:numFmt w:val="bullet"/>
      <w:lvlText w:val="•"/>
      <w:lvlJc w:val="left"/>
      <w:pPr>
        <w:ind w:left="4431" w:hanging="356"/>
      </w:pPr>
      <w:rPr>
        <w:rFonts w:hint="default"/>
      </w:rPr>
    </w:lvl>
    <w:lvl w:ilvl="6" w:tplc="72FA61AA">
      <w:start w:val="1"/>
      <w:numFmt w:val="bullet"/>
      <w:lvlText w:val="•"/>
      <w:lvlJc w:val="left"/>
      <w:pPr>
        <w:ind w:left="5389" w:hanging="356"/>
      </w:pPr>
      <w:rPr>
        <w:rFonts w:hint="default"/>
      </w:rPr>
    </w:lvl>
    <w:lvl w:ilvl="7" w:tplc="4734F110">
      <w:start w:val="1"/>
      <w:numFmt w:val="bullet"/>
      <w:lvlText w:val="•"/>
      <w:lvlJc w:val="left"/>
      <w:pPr>
        <w:ind w:left="6347" w:hanging="356"/>
      </w:pPr>
      <w:rPr>
        <w:rFonts w:hint="default"/>
      </w:rPr>
    </w:lvl>
    <w:lvl w:ilvl="8" w:tplc="9B860802">
      <w:start w:val="1"/>
      <w:numFmt w:val="bullet"/>
      <w:lvlText w:val="•"/>
      <w:lvlJc w:val="left"/>
      <w:pPr>
        <w:ind w:left="7304" w:hanging="356"/>
      </w:pPr>
      <w:rPr>
        <w:rFonts w:hint="default"/>
      </w:rPr>
    </w:lvl>
  </w:abstractNum>
  <w:abstractNum w:abstractNumId="1" w15:restartNumberingAfterBreak="0">
    <w:nsid w:val="1352649D"/>
    <w:multiLevelType w:val="hybridMultilevel"/>
    <w:tmpl w:val="34EA3B8A"/>
    <w:lvl w:ilvl="0" w:tplc="833E6578">
      <w:start w:val="11"/>
      <w:numFmt w:val="decimal"/>
      <w:lvlText w:val="%1."/>
      <w:lvlJc w:val="left"/>
      <w:pPr>
        <w:ind w:left="839" w:hanging="360"/>
        <w:jc w:val="left"/>
      </w:pPr>
      <w:rPr>
        <w:rFonts w:ascii="Arial" w:eastAsia="Arial" w:hAnsi="Arial" w:hint="default"/>
        <w:color w:val="0000FF"/>
        <w:spacing w:val="-1"/>
        <w:sz w:val="20"/>
        <w:szCs w:val="20"/>
      </w:rPr>
    </w:lvl>
    <w:lvl w:ilvl="1" w:tplc="08B45FA4">
      <w:start w:val="1"/>
      <w:numFmt w:val="bullet"/>
      <w:lvlText w:val="•"/>
      <w:lvlJc w:val="left"/>
      <w:pPr>
        <w:ind w:left="1713" w:hanging="360"/>
      </w:pPr>
      <w:rPr>
        <w:rFonts w:hint="default"/>
      </w:rPr>
    </w:lvl>
    <w:lvl w:ilvl="2" w:tplc="7E5CF992">
      <w:start w:val="1"/>
      <w:numFmt w:val="bullet"/>
      <w:lvlText w:val="•"/>
      <w:lvlJc w:val="left"/>
      <w:pPr>
        <w:ind w:left="2587" w:hanging="360"/>
      </w:pPr>
      <w:rPr>
        <w:rFonts w:hint="default"/>
      </w:rPr>
    </w:lvl>
    <w:lvl w:ilvl="3" w:tplc="E92CE17E">
      <w:start w:val="1"/>
      <w:numFmt w:val="bullet"/>
      <w:lvlText w:val="•"/>
      <w:lvlJc w:val="left"/>
      <w:pPr>
        <w:ind w:left="3461" w:hanging="360"/>
      </w:pPr>
      <w:rPr>
        <w:rFonts w:hint="default"/>
      </w:rPr>
    </w:lvl>
    <w:lvl w:ilvl="4" w:tplc="2974C5B6">
      <w:start w:val="1"/>
      <w:numFmt w:val="bullet"/>
      <w:lvlText w:val="•"/>
      <w:lvlJc w:val="left"/>
      <w:pPr>
        <w:ind w:left="4335" w:hanging="360"/>
      </w:pPr>
      <w:rPr>
        <w:rFonts w:hint="default"/>
      </w:rPr>
    </w:lvl>
    <w:lvl w:ilvl="5" w:tplc="4F027338">
      <w:start w:val="1"/>
      <w:numFmt w:val="bullet"/>
      <w:lvlText w:val="•"/>
      <w:lvlJc w:val="left"/>
      <w:pPr>
        <w:ind w:left="5209" w:hanging="360"/>
      </w:pPr>
      <w:rPr>
        <w:rFonts w:hint="default"/>
      </w:rPr>
    </w:lvl>
    <w:lvl w:ilvl="6" w:tplc="C15A3626">
      <w:start w:val="1"/>
      <w:numFmt w:val="bullet"/>
      <w:lvlText w:val="•"/>
      <w:lvlJc w:val="left"/>
      <w:pPr>
        <w:ind w:left="6083" w:hanging="360"/>
      </w:pPr>
      <w:rPr>
        <w:rFonts w:hint="default"/>
      </w:rPr>
    </w:lvl>
    <w:lvl w:ilvl="7" w:tplc="A20C39AE">
      <w:start w:val="1"/>
      <w:numFmt w:val="bullet"/>
      <w:lvlText w:val="•"/>
      <w:lvlJc w:val="left"/>
      <w:pPr>
        <w:ind w:left="6957" w:hanging="360"/>
      </w:pPr>
      <w:rPr>
        <w:rFonts w:hint="default"/>
      </w:rPr>
    </w:lvl>
    <w:lvl w:ilvl="8" w:tplc="2CC83D46">
      <w:start w:val="1"/>
      <w:numFmt w:val="bullet"/>
      <w:lvlText w:val="•"/>
      <w:lvlJc w:val="left"/>
      <w:pPr>
        <w:ind w:left="7831" w:hanging="360"/>
      </w:pPr>
      <w:rPr>
        <w:rFonts w:hint="default"/>
      </w:rPr>
    </w:lvl>
  </w:abstractNum>
  <w:abstractNum w:abstractNumId="2" w15:restartNumberingAfterBreak="0">
    <w:nsid w:val="18F64680"/>
    <w:multiLevelType w:val="hybridMultilevel"/>
    <w:tmpl w:val="A9C0A35C"/>
    <w:lvl w:ilvl="0" w:tplc="756AF3BC">
      <w:start w:val="1"/>
      <w:numFmt w:val="bullet"/>
      <w:lvlText w:val=""/>
      <w:lvlJc w:val="left"/>
      <w:pPr>
        <w:ind w:left="459" w:hanging="360"/>
      </w:pPr>
      <w:rPr>
        <w:rFonts w:ascii="Symbol" w:eastAsia="Symbol" w:hAnsi="Symbol" w:hint="default"/>
        <w:w w:val="99"/>
        <w:sz w:val="24"/>
        <w:szCs w:val="24"/>
      </w:rPr>
    </w:lvl>
    <w:lvl w:ilvl="1" w:tplc="3542822C">
      <w:start w:val="1"/>
      <w:numFmt w:val="bullet"/>
      <w:lvlText w:val=""/>
      <w:lvlJc w:val="left"/>
      <w:pPr>
        <w:ind w:left="819" w:hanging="360"/>
      </w:pPr>
      <w:rPr>
        <w:rFonts w:ascii="Symbol" w:eastAsia="Symbol" w:hAnsi="Symbol" w:hint="default"/>
        <w:w w:val="99"/>
        <w:sz w:val="24"/>
        <w:szCs w:val="24"/>
      </w:rPr>
    </w:lvl>
    <w:lvl w:ilvl="2" w:tplc="6554E7D6">
      <w:start w:val="1"/>
      <w:numFmt w:val="bullet"/>
      <w:lvlText w:val="•"/>
      <w:lvlJc w:val="left"/>
      <w:pPr>
        <w:ind w:left="1104" w:hanging="360"/>
      </w:pPr>
      <w:rPr>
        <w:rFonts w:hint="default"/>
      </w:rPr>
    </w:lvl>
    <w:lvl w:ilvl="3" w:tplc="C052A374">
      <w:start w:val="1"/>
      <w:numFmt w:val="bullet"/>
      <w:lvlText w:val="•"/>
      <w:lvlJc w:val="left"/>
      <w:pPr>
        <w:ind w:left="1389" w:hanging="360"/>
      </w:pPr>
      <w:rPr>
        <w:rFonts w:hint="default"/>
      </w:rPr>
    </w:lvl>
    <w:lvl w:ilvl="4" w:tplc="3E70D394">
      <w:start w:val="1"/>
      <w:numFmt w:val="bullet"/>
      <w:lvlText w:val="•"/>
      <w:lvlJc w:val="left"/>
      <w:pPr>
        <w:ind w:left="1673" w:hanging="360"/>
      </w:pPr>
      <w:rPr>
        <w:rFonts w:hint="default"/>
      </w:rPr>
    </w:lvl>
    <w:lvl w:ilvl="5" w:tplc="74463D7A">
      <w:start w:val="1"/>
      <w:numFmt w:val="bullet"/>
      <w:lvlText w:val="•"/>
      <w:lvlJc w:val="left"/>
      <w:pPr>
        <w:ind w:left="1958" w:hanging="360"/>
      </w:pPr>
      <w:rPr>
        <w:rFonts w:hint="default"/>
      </w:rPr>
    </w:lvl>
    <w:lvl w:ilvl="6" w:tplc="D2D0283C">
      <w:start w:val="1"/>
      <w:numFmt w:val="bullet"/>
      <w:lvlText w:val="•"/>
      <w:lvlJc w:val="left"/>
      <w:pPr>
        <w:ind w:left="2243" w:hanging="360"/>
      </w:pPr>
      <w:rPr>
        <w:rFonts w:hint="default"/>
      </w:rPr>
    </w:lvl>
    <w:lvl w:ilvl="7" w:tplc="F6025886">
      <w:start w:val="1"/>
      <w:numFmt w:val="bullet"/>
      <w:lvlText w:val="•"/>
      <w:lvlJc w:val="left"/>
      <w:pPr>
        <w:ind w:left="2527" w:hanging="360"/>
      </w:pPr>
      <w:rPr>
        <w:rFonts w:hint="default"/>
      </w:rPr>
    </w:lvl>
    <w:lvl w:ilvl="8" w:tplc="83608AF0">
      <w:start w:val="1"/>
      <w:numFmt w:val="bullet"/>
      <w:lvlText w:val="•"/>
      <w:lvlJc w:val="left"/>
      <w:pPr>
        <w:ind w:left="2812" w:hanging="360"/>
      </w:pPr>
      <w:rPr>
        <w:rFonts w:hint="default"/>
      </w:rPr>
    </w:lvl>
  </w:abstractNum>
  <w:abstractNum w:abstractNumId="3" w15:restartNumberingAfterBreak="0">
    <w:nsid w:val="1E7770E4"/>
    <w:multiLevelType w:val="hybridMultilevel"/>
    <w:tmpl w:val="71B6B8BC"/>
    <w:lvl w:ilvl="0" w:tplc="743A4930">
      <w:start w:val="1"/>
      <w:numFmt w:val="bullet"/>
      <w:lvlText w:val=""/>
      <w:lvlJc w:val="left"/>
      <w:pPr>
        <w:ind w:left="464" w:hanging="360"/>
      </w:pPr>
      <w:rPr>
        <w:rFonts w:ascii="Symbol" w:eastAsia="Symbol" w:hAnsi="Symbol" w:hint="default"/>
        <w:w w:val="99"/>
        <w:sz w:val="24"/>
        <w:szCs w:val="24"/>
      </w:rPr>
    </w:lvl>
    <w:lvl w:ilvl="1" w:tplc="3B34A146">
      <w:start w:val="1"/>
      <w:numFmt w:val="bullet"/>
      <w:lvlText w:val="•"/>
      <w:lvlJc w:val="left"/>
      <w:pPr>
        <w:ind w:left="684" w:hanging="360"/>
      </w:pPr>
      <w:rPr>
        <w:rFonts w:hint="default"/>
      </w:rPr>
    </w:lvl>
    <w:lvl w:ilvl="2" w:tplc="7062E9EE">
      <w:start w:val="1"/>
      <w:numFmt w:val="bullet"/>
      <w:lvlText w:val="•"/>
      <w:lvlJc w:val="left"/>
      <w:pPr>
        <w:ind w:left="904" w:hanging="360"/>
      </w:pPr>
      <w:rPr>
        <w:rFonts w:hint="default"/>
      </w:rPr>
    </w:lvl>
    <w:lvl w:ilvl="3" w:tplc="E8024CB0">
      <w:start w:val="1"/>
      <w:numFmt w:val="bullet"/>
      <w:lvlText w:val="•"/>
      <w:lvlJc w:val="left"/>
      <w:pPr>
        <w:ind w:left="1123" w:hanging="360"/>
      </w:pPr>
      <w:rPr>
        <w:rFonts w:hint="default"/>
      </w:rPr>
    </w:lvl>
    <w:lvl w:ilvl="4" w:tplc="4906CF74">
      <w:start w:val="1"/>
      <w:numFmt w:val="bullet"/>
      <w:lvlText w:val="•"/>
      <w:lvlJc w:val="left"/>
      <w:pPr>
        <w:ind w:left="1343" w:hanging="360"/>
      </w:pPr>
      <w:rPr>
        <w:rFonts w:hint="default"/>
      </w:rPr>
    </w:lvl>
    <w:lvl w:ilvl="5" w:tplc="26FC1790">
      <w:start w:val="1"/>
      <w:numFmt w:val="bullet"/>
      <w:lvlText w:val="•"/>
      <w:lvlJc w:val="left"/>
      <w:pPr>
        <w:ind w:left="1563" w:hanging="360"/>
      </w:pPr>
      <w:rPr>
        <w:rFonts w:hint="default"/>
      </w:rPr>
    </w:lvl>
    <w:lvl w:ilvl="6" w:tplc="5B4614A0">
      <w:start w:val="1"/>
      <w:numFmt w:val="bullet"/>
      <w:lvlText w:val="•"/>
      <w:lvlJc w:val="left"/>
      <w:pPr>
        <w:ind w:left="1783" w:hanging="360"/>
      </w:pPr>
      <w:rPr>
        <w:rFonts w:hint="default"/>
      </w:rPr>
    </w:lvl>
    <w:lvl w:ilvl="7" w:tplc="AE185F22">
      <w:start w:val="1"/>
      <w:numFmt w:val="bullet"/>
      <w:lvlText w:val="•"/>
      <w:lvlJc w:val="left"/>
      <w:pPr>
        <w:ind w:left="2002" w:hanging="360"/>
      </w:pPr>
      <w:rPr>
        <w:rFonts w:hint="default"/>
      </w:rPr>
    </w:lvl>
    <w:lvl w:ilvl="8" w:tplc="15420478">
      <w:start w:val="1"/>
      <w:numFmt w:val="bullet"/>
      <w:lvlText w:val="•"/>
      <w:lvlJc w:val="left"/>
      <w:pPr>
        <w:ind w:left="2222" w:hanging="360"/>
      </w:pPr>
      <w:rPr>
        <w:rFonts w:hint="default"/>
      </w:rPr>
    </w:lvl>
  </w:abstractNum>
  <w:abstractNum w:abstractNumId="4" w15:restartNumberingAfterBreak="0">
    <w:nsid w:val="2B261690"/>
    <w:multiLevelType w:val="hybridMultilevel"/>
    <w:tmpl w:val="AE98A034"/>
    <w:lvl w:ilvl="0" w:tplc="7F404092">
      <w:start w:val="1"/>
      <w:numFmt w:val="bullet"/>
      <w:lvlText w:val=""/>
      <w:lvlJc w:val="left"/>
      <w:pPr>
        <w:ind w:left="839" w:hanging="360"/>
      </w:pPr>
      <w:rPr>
        <w:rFonts w:ascii="Symbol" w:eastAsia="Symbol" w:hAnsi="Symbol" w:hint="default"/>
        <w:sz w:val="23"/>
        <w:szCs w:val="23"/>
      </w:rPr>
    </w:lvl>
    <w:lvl w:ilvl="1" w:tplc="A7ACE384">
      <w:start w:val="1"/>
      <w:numFmt w:val="bullet"/>
      <w:lvlText w:val="•"/>
      <w:lvlJc w:val="left"/>
      <w:pPr>
        <w:ind w:left="1713" w:hanging="360"/>
      </w:pPr>
      <w:rPr>
        <w:rFonts w:hint="default"/>
      </w:rPr>
    </w:lvl>
    <w:lvl w:ilvl="2" w:tplc="0170896A">
      <w:start w:val="1"/>
      <w:numFmt w:val="bullet"/>
      <w:lvlText w:val="•"/>
      <w:lvlJc w:val="left"/>
      <w:pPr>
        <w:ind w:left="2587" w:hanging="360"/>
      </w:pPr>
      <w:rPr>
        <w:rFonts w:hint="default"/>
      </w:rPr>
    </w:lvl>
    <w:lvl w:ilvl="3" w:tplc="2E4801DA">
      <w:start w:val="1"/>
      <w:numFmt w:val="bullet"/>
      <w:lvlText w:val="•"/>
      <w:lvlJc w:val="left"/>
      <w:pPr>
        <w:ind w:left="3461" w:hanging="360"/>
      </w:pPr>
      <w:rPr>
        <w:rFonts w:hint="default"/>
      </w:rPr>
    </w:lvl>
    <w:lvl w:ilvl="4" w:tplc="87844B08">
      <w:start w:val="1"/>
      <w:numFmt w:val="bullet"/>
      <w:lvlText w:val="•"/>
      <w:lvlJc w:val="left"/>
      <w:pPr>
        <w:ind w:left="4335" w:hanging="360"/>
      </w:pPr>
      <w:rPr>
        <w:rFonts w:hint="default"/>
      </w:rPr>
    </w:lvl>
    <w:lvl w:ilvl="5" w:tplc="E940E810">
      <w:start w:val="1"/>
      <w:numFmt w:val="bullet"/>
      <w:lvlText w:val="•"/>
      <w:lvlJc w:val="left"/>
      <w:pPr>
        <w:ind w:left="5209" w:hanging="360"/>
      </w:pPr>
      <w:rPr>
        <w:rFonts w:hint="default"/>
      </w:rPr>
    </w:lvl>
    <w:lvl w:ilvl="6" w:tplc="5B0C5392">
      <w:start w:val="1"/>
      <w:numFmt w:val="bullet"/>
      <w:lvlText w:val="•"/>
      <w:lvlJc w:val="left"/>
      <w:pPr>
        <w:ind w:left="6083" w:hanging="360"/>
      </w:pPr>
      <w:rPr>
        <w:rFonts w:hint="default"/>
      </w:rPr>
    </w:lvl>
    <w:lvl w:ilvl="7" w:tplc="5E9E56F8">
      <w:start w:val="1"/>
      <w:numFmt w:val="bullet"/>
      <w:lvlText w:val="•"/>
      <w:lvlJc w:val="left"/>
      <w:pPr>
        <w:ind w:left="6957" w:hanging="360"/>
      </w:pPr>
      <w:rPr>
        <w:rFonts w:hint="default"/>
      </w:rPr>
    </w:lvl>
    <w:lvl w:ilvl="8" w:tplc="ED683A24">
      <w:start w:val="1"/>
      <w:numFmt w:val="bullet"/>
      <w:lvlText w:val="•"/>
      <w:lvlJc w:val="left"/>
      <w:pPr>
        <w:ind w:left="7831" w:hanging="360"/>
      </w:pPr>
      <w:rPr>
        <w:rFonts w:hint="default"/>
      </w:rPr>
    </w:lvl>
  </w:abstractNum>
  <w:abstractNum w:abstractNumId="5" w15:restartNumberingAfterBreak="0">
    <w:nsid w:val="2E3617E8"/>
    <w:multiLevelType w:val="hybridMultilevel"/>
    <w:tmpl w:val="C42A311A"/>
    <w:lvl w:ilvl="0" w:tplc="33689714">
      <w:start w:val="1"/>
      <w:numFmt w:val="bullet"/>
      <w:lvlText w:val=""/>
      <w:lvlJc w:val="left"/>
      <w:pPr>
        <w:ind w:left="464" w:hanging="360"/>
      </w:pPr>
      <w:rPr>
        <w:rFonts w:ascii="Symbol" w:eastAsia="Symbol" w:hAnsi="Symbol" w:hint="default"/>
        <w:w w:val="99"/>
        <w:sz w:val="24"/>
        <w:szCs w:val="24"/>
      </w:rPr>
    </w:lvl>
    <w:lvl w:ilvl="1" w:tplc="6DB2CC54">
      <w:start w:val="1"/>
      <w:numFmt w:val="bullet"/>
      <w:lvlText w:val="•"/>
      <w:lvlJc w:val="left"/>
      <w:pPr>
        <w:ind w:left="684" w:hanging="360"/>
      </w:pPr>
      <w:rPr>
        <w:rFonts w:hint="default"/>
      </w:rPr>
    </w:lvl>
    <w:lvl w:ilvl="2" w:tplc="56BCFA4C">
      <w:start w:val="1"/>
      <w:numFmt w:val="bullet"/>
      <w:lvlText w:val="•"/>
      <w:lvlJc w:val="left"/>
      <w:pPr>
        <w:ind w:left="904" w:hanging="360"/>
      </w:pPr>
      <w:rPr>
        <w:rFonts w:hint="default"/>
      </w:rPr>
    </w:lvl>
    <w:lvl w:ilvl="3" w:tplc="F6ACDDAA">
      <w:start w:val="1"/>
      <w:numFmt w:val="bullet"/>
      <w:lvlText w:val="•"/>
      <w:lvlJc w:val="left"/>
      <w:pPr>
        <w:ind w:left="1123" w:hanging="360"/>
      </w:pPr>
      <w:rPr>
        <w:rFonts w:hint="default"/>
      </w:rPr>
    </w:lvl>
    <w:lvl w:ilvl="4" w:tplc="598E0782">
      <w:start w:val="1"/>
      <w:numFmt w:val="bullet"/>
      <w:lvlText w:val="•"/>
      <w:lvlJc w:val="left"/>
      <w:pPr>
        <w:ind w:left="1343" w:hanging="360"/>
      </w:pPr>
      <w:rPr>
        <w:rFonts w:hint="default"/>
      </w:rPr>
    </w:lvl>
    <w:lvl w:ilvl="5" w:tplc="51E0682A">
      <w:start w:val="1"/>
      <w:numFmt w:val="bullet"/>
      <w:lvlText w:val="•"/>
      <w:lvlJc w:val="left"/>
      <w:pPr>
        <w:ind w:left="1563" w:hanging="360"/>
      </w:pPr>
      <w:rPr>
        <w:rFonts w:hint="default"/>
      </w:rPr>
    </w:lvl>
    <w:lvl w:ilvl="6" w:tplc="85324512">
      <w:start w:val="1"/>
      <w:numFmt w:val="bullet"/>
      <w:lvlText w:val="•"/>
      <w:lvlJc w:val="left"/>
      <w:pPr>
        <w:ind w:left="1783" w:hanging="360"/>
      </w:pPr>
      <w:rPr>
        <w:rFonts w:hint="default"/>
      </w:rPr>
    </w:lvl>
    <w:lvl w:ilvl="7" w:tplc="5232C49C">
      <w:start w:val="1"/>
      <w:numFmt w:val="bullet"/>
      <w:lvlText w:val="•"/>
      <w:lvlJc w:val="left"/>
      <w:pPr>
        <w:ind w:left="2002" w:hanging="360"/>
      </w:pPr>
      <w:rPr>
        <w:rFonts w:hint="default"/>
      </w:rPr>
    </w:lvl>
    <w:lvl w:ilvl="8" w:tplc="1760094A">
      <w:start w:val="1"/>
      <w:numFmt w:val="bullet"/>
      <w:lvlText w:val="•"/>
      <w:lvlJc w:val="left"/>
      <w:pPr>
        <w:ind w:left="2222" w:hanging="360"/>
      </w:pPr>
      <w:rPr>
        <w:rFonts w:hint="default"/>
      </w:rPr>
    </w:lvl>
  </w:abstractNum>
  <w:abstractNum w:abstractNumId="6" w15:restartNumberingAfterBreak="0">
    <w:nsid w:val="3FB7161C"/>
    <w:multiLevelType w:val="hybridMultilevel"/>
    <w:tmpl w:val="C7826078"/>
    <w:lvl w:ilvl="0" w:tplc="4A0AFA7C">
      <w:start w:val="1"/>
      <w:numFmt w:val="bullet"/>
      <w:lvlText w:val=""/>
      <w:lvlJc w:val="left"/>
      <w:pPr>
        <w:ind w:left="839" w:hanging="360"/>
      </w:pPr>
      <w:rPr>
        <w:rFonts w:ascii="Symbol" w:eastAsia="Symbol" w:hAnsi="Symbol" w:hint="default"/>
        <w:sz w:val="20"/>
        <w:szCs w:val="20"/>
      </w:rPr>
    </w:lvl>
    <w:lvl w:ilvl="1" w:tplc="2E000116">
      <w:start w:val="1"/>
      <w:numFmt w:val="bullet"/>
      <w:lvlText w:val="•"/>
      <w:lvlJc w:val="left"/>
      <w:pPr>
        <w:ind w:left="1713" w:hanging="360"/>
      </w:pPr>
      <w:rPr>
        <w:rFonts w:hint="default"/>
      </w:rPr>
    </w:lvl>
    <w:lvl w:ilvl="2" w:tplc="0C242360">
      <w:start w:val="1"/>
      <w:numFmt w:val="bullet"/>
      <w:lvlText w:val="•"/>
      <w:lvlJc w:val="left"/>
      <w:pPr>
        <w:ind w:left="2587" w:hanging="360"/>
      </w:pPr>
      <w:rPr>
        <w:rFonts w:hint="default"/>
      </w:rPr>
    </w:lvl>
    <w:lvl w:ilvl="3" w:tplc="5BD6B1C8">
      <w:start w:val="1"/>
      <w:numFmt w:val="bullet"/>
      <w:lvlText w:val="•"/>
      <w:lvlJc w:val="left"/>
      <w:pPr>
        <w:ind w:left="3461" w:hanging="360"/>
      </w:pPr>
      <w:rPr>
        <w:rFonts w:hint="default"/>
      </w:rPr>
    </w:lvl>
    <w:lvl w:ilvl="4" w:tplc="C98C9A5C">
      <w:start w:val="1"/>
      <w:numFmt w:val="bullet"/>
      <w:lvlText w:val="•"/>
      <w:lvlJc w:val="left"/>
      <w:pPr>
        <w:ind w:left="4335" w:hanging="360"/>
      </w:pPr>
      <w:rPr>
        <w:rFonts w:hint="default"/>
      </w:rPr>
    </w:lvl>
    <w:lvl w:ilvl="5" w:tplc="34305C98">
      <w:start w:val="1"/>
      <w:numFmt w:val="bullet"/>
      <w:lvlText w:val="•"/>
      <w:lvlJc w:val="left"/>
      <w:pPr>
        <w:ind w:left="5209" w:hanging="360"/>
      </w:pPr>
      <w:rPr>
        <w:rFonts w:hint="default"/>
      </w:rPr>
    </w:lvl>
    <w:lvl w:ilvl="6" w:tplc="CDE67D26">
      <w:start w:val="1"/>
      <w:numFmt w:val="bullet"/>
      <w:lvlText w:val="•"/>
      <w:lvlJc w:val="left"/>
      <w:pPr>
        <w:ind w:left="6083" w:hanging="360"/>
      </w:pPr>
      <w:rPr>
        <w:rFonts w:hint="default"/>
      </w:rPr>
    </w:lvl>
    <w:lvl w:ilvl="7" w:tplc="9A0C358A">
      <w:start w:val="1"/>
      <w:numFmt w:val="bullet"/>
      <w:lvlText w:val="•"/>
      <w:lvlJc w:val="left"/>
      <w:pPr>
        <w:ind w:left="6957" w:hanging="360"/>
      </w:pPr>
      <w:rPr>
        <w:rFonts w:hint="default"/>
      </w:rPr>
    </w:lvl>
    <w:lvl w:ilvl="8" w:tplc="68CCC424">
      <w:start w:val="1"/>
      <w:numFmt w:val="bullet"/>
      <w:lvlText w:val="•"/>
      <w:lvlJc w:val="left"/>
      <w:pPr>
        <w:ind w:left="7831" w:hanging="360"/>
      </w:pPr>
      <w:rPr>
        <w:rFonts w:hint="default"/>
      </w:rPr>
    </w:lvl>
  </w:abstractNum>
  <w:abstractNum w:abstractNumId="7" w15:restartNumberingAfterBreak="0">
    <w:nsid w:val="410D5C90"/>
    <w:multiLevelType w:val="hybridMultilevel"/>
    <w:tmpl w:val="707E16AA"/>
    <w:lvl w:ilvl="0" w:tplc="E4042868">
      <w:start w:val="1"/>
      <w:numFmt w:val="decimal"/>
      <w:lvlText w:val="%1."/>
      <w:lvlJc w:val="left"/>
      <w:pPr>
        <w:ind w:left="1199" w:hanging="720"/>
        <w:jc w:val="left"/>
      </w:pPr>
      <w:rPr>
        <w:rFonts w:ascii="Arial" w:eastAsia="Arial" w:hAnsi="Arial" w:hint="default"/>
        <w:w w:val="99"/>
        <w:sz w:val="24"/>
        <w:szCs w:val="24"/>
      </w:rPr>
    </w:lvl>
    <w:lvl w:ilvl="1" w:tplc="85BA9BB8">
      <w:start w:val="1"/>
      <w:numFmt w:val="bullet"/>
      <w:lvlText w:val="•"/>
      <w:lvlJc w:val="left"/>
      <w:pPr>
        <w:ind w:left="2037" w:hanging="720"/>
      </w:pPr>
      <w:rPr>
        <w:rFonts w:hint="default"/>
      </w:rPr>
    </w:lvl>
    <w:lvl w:ilvl="2" w:tplc="56CE7E52">
      <w:start w:val="1"/>
      <w:numFmt w:val="bullet"/>
      <w:lvlText w:val="•"/>
      <w:lvlJc w:val="left"/>
      <w:pPr>
        <w:ind w:left="2875" w:hanging="720"/>
      </w:pPr>
      <w:rPr>
        <w:rFonts w:hint="default"/>
      </w:rPr>
    </w:lvl>
    <w:lvl w:ilvl="3" w:tplc="A7F8845C">
      <w:start w:val="1"/>
      <w:numFmt w:val="bullet"/>
      <w:lvlText w:val="•"/>
      <w:lvlJc w:val="left"/>
      <w:pPr>
        <w:ind w:left="3713" w:hanging="720"/>
      </w:pPr>
      <w:rPr>
        <w:rFonts w:hint="default"/>
      </w:rPr>
    </w:lvl>
    <w:lvl w:ilvl="4" w:tplc="65FAA6EE">
      <w:start w:val="1"/>
      <w:numFmt w:val="bullet"/>
      <w:lvlText w:val="•"/>
      <w:lvlJc w:val="left"/>
      <w:pPr>
        <w:ind w:left="4551" w:hanging="720"/>
      </w:pPr>
      <w:rPr>
        <w:rFonts w:hint="default"/>
      </w:rPr>
    </w:lvl>
    <w:lvl w:ilvl="5" w:tplc="AC4C877C">
      <w:start w:val="1"/>
      <w:numFmt w:val="bullet"/>
      <w:lvlText w:val="•"/>
      <w:lvlJc w:val="left"/>
      <w:pPr>
        <w:ind w:left="5389" w:hanging="720"/>
      </w:pPr>
      <w:rPr>
        <w:rFonts w:hint="default"/>
      </w:rPr>
    </w:lvl>
    <w:lvl w:ilvl="6" w:tplc="2D349BF0">
      <w:start w:val="1"/>
      <w:numFmt w:val="bullet"/>
      <w:lvlText w:val="•"/>
      <w:lvlJc w:val="left"/>
      <w:pPr>
        <w:ind w:left="6227" w:hanging="720"/>
      </w:pPr>
      <w:rPr>
        <w:rFonts w:hint="default"/>
      </w:rPr>
    </w:lvl>
    <w:lvl w:ilvl="7" w:tplc="E4E26F1A">
      <w:start w:val="1"/>
      <w:numFmt w:val="bullet"/>
      <w:lvlText w:val="•"/>
      <w:lvlJc w:val="left"/>
      <w:pPr>
        <w:ind w:left="7065" w:hanging="720"/>
      </w:pPr>
      <w:rPr>
        <w:rFonts w:hint="default"/>
      </w:rPr>
    </w:lvl>
    <w:lvl w:ilvl="8" w:tplc="A4781376">
      <w:start w:val="1"/>
      <w:numFmt w:val="bullet"/>
      <w:lvlText w:val="•"/>
      <w:lvlJc w:val="left"/>
      <w:pPr>
        <w:ind w:left="7903" w:hanging="720"/>
      </w:pPr>
      <w:rPr>
        <w:rFonts w:hint="default"/>
      </w:rPr>
    </w:lvl>
  </w:abstractNum>
  <w:abstractNum w:abstractNumId="8" w15:restartNumberingAfterBreak="0">
    <w:nsid w:val="43A25E1D"/>
    <w:multiLevelType w:val="hybridMultilevel"/>
    <w:tmpl w:val="8A5C6A06"/>
    <w:lvl w:ilvl="0" w:tplc="F48406A8">
      <w:start w:val="1"/>
      <w:numFmt w:val="bullet"/>
      <w:lvlText w:val=""/>
      <w:lvlJc w:val="left"/>
      <w:pPr>
        <w:ind w:left="464" w:hanging="360"/>
      </w:pPr>
      <w:rPr>
        <w:rFonts w:ascii="Symbol" w:eastAsia="Symbol" w:hAnsi="Symbol" w:hint="default"/>
        <w:w w:val="99"/>
        <w:sz w:val="24"/>
        <w:szCs w:val="24"/>
      </w:rPr>
    </w:lvl>
    <w:lvl w:ilvl="1" w:tplc="CF882608">
      <w:start w:val="1"/>
      <w:numFmt w:val="bullet"/>
      <w:lvlText w:val="•"/>
      <w:lvlJc w:val="left"/>
      <w:pPr>
        <w:ind w:left="684" w:hanging="360"/>
      </w:pPr>
      <w:rPr>
        <w:rFonts w:hint="default"/>
      </w:rPr>
    </w:lvl>
    <w:lvl w:ilvl="2" w:tplc="5F9EA9EE">
      <w:start w:val="1"/>
      <w:numFmt w:val="bullet"/>
      <w:lvlText w:val="•"/>
      <w:lvlJc w:val="left"/>
      <w:pPr>
        <w:ind w:left="904" w:hanging="360"/>
      </w:pPr>
      <w:rPr>
        <w:rFonts w:hint="default"/>
      </w:rPr>
    </w:lvl>
    <w:lvl w:ilvl="3" w:tplc="A53EDCA0">
      <w:start w:val="1"/>
      <w:numFmt w:val="bullet"/>
      <w:lvlText w:val="•"/>
      <w:lvlJc w:val="left"/>
      <w:pPr>
        <w:ind w:left="1123" w:hanging="360"/>
      </w:pPr>
      <w:rPr>
        <w:rFonts w:hint="default"/>
      </w:rPr>
    </w:lvl>
    <w:lvl w:ilvl="4" w:tplc="945E7DD2">
      <w:start w:val="1"/>
      <w:numFmt w:val="bullet"/>
      <w:lvlText w:val="•"/>
      <w:lvlJc w:val="left"/>
      <w:pPr>
        <w:ind w:left="1343" w:hanging="360"/>
      </w:pPr>
      <w:rPr>
        <w:rFonts w:hint="default"/>
      </w:rPr>
    </w:lvl>
    <w:lvl w:ilvl="5" w:tplc="70EA44F2">
      <w:start w:val="1"/>
      <w:numFmt w:val="bullet"/>
      <w:lvlText w:val="•"/>
      <w:lvlJc w:val="left"/>
      <w:pPr>
        <w:ind w:left="1563" w:hanging="360"/>
      </w:pPr>
      <w:rPr>
        <w:rFonts w:hint="default"/>
      </w:rPr>
    </w:lvl>
    <w:lvl w:ilvl="6" w:tplc="6BE25D0C">
      <w:start w:val="1"/>
      <w:numFmt w:val="bullet"/>
      <w:lvlText w:val="•"/>
      <w:lvlJc w:val="left"/>
      <w:pPr>
        <w:ind w:left="1783" w:hanging="360"/>
      </w:pPr>
      <w:rPr>
        <w:rFonts w:hint="default"/>
      </w:rPr>
    </w:lvl>
    <w:lvl w:ilvl="7" w:tplc="14566BD6">
      <w:start w:val="1"/>
      <w:numFmt w:val="bullet"/>
      <w:lvlText w:val="•"/>
      <w:lvlJc w:val="left"/>
      <w:pPr>
        <w:ind w:left="2002" w:hanging="360"/>
      </w:pPr>
      <w:rPr>
        <w:rFonts w:hint="default"/>
      </w:rPr>
    </w:lvl>
    <w:lvl w:ilvl="8" w:tplc="6652EAFC">
      <w:start w:val="1"/>
      <w:numFmt w:val="bullet"/>
      <w:lvlText w:val="•"/>
      <w:lvlJc w:val="left"/>
      <w:pPr>
        <w:ind w:left="2222" w:hanging="360"/>
      </w:pPr>
      <w:rPr>
        <w:rFonts w:hint="default"/>
      </w:rPr>
    </w:lvl>
  </w:abstractNum>
  <w:abstractNum w:abstractNumId="9" w15:restartNumberingAfterBreak="0">
    <w:nsid w:val="49AB795B"/>
    <w:multiLevelType w:val="hybridMultilevel"/>
    <w:tmpl w:val="EB0000EA"/>
    <w:lvl w:ilvl="0" w:tplc="8DCA2A74">
      <w:start w:val="1"/>
      <w:numFmt w:val="bullet"/>
      <w:lvlText w:val=""/>
      <w:lvlJc w:val="left"/>
      <w:pPr>
        <w:ind w:left="1199" w:hanging="360"/>
      </w:pPr>
      <w:rPr>
        <w:rFonts w:ascii="Symbol" w:eastAsia="Symbol" w:hAnsi="Symbol" w:hint="default"/>
        <w:w w:val="99"/>
        <w:sz w:val="24"/>
        <w:szCs w:val="24"/>
      </w:rPr>
    </w:lvl>
    <w:lvl w:ilvl="1" w:tplc="0A885980">
      <w:start w:val="1"/>
      <w:numFmt w:val="bullet"/>
      <w:lvlText w:val="•"/>
      <w:lvlJc w:val="left"/>
      <w:pPr>
        <w:ind w:left="2037" w:hanging="360"/>
      </w:pPr>
      <w:rPr>
        <w:rFonts w:hint="default"/>
      </w:rPr>
    </w:lvl>
    <w:lvl w:ilvl="2" w:tplc="FDF42C5C">
      <w:start w:val="1"/>
      <w:numFmt w:val="bullet"/>
      <w:lvlText w:val="•"/>
      <w:lvlJc w:val="left"/>
      <w:pPr>
        <w:ind w:left="2875" w:hanging="360"/>
      </w:pPr>
      <w:rPr>
        <w:rFonts w:hint="default"/>
      </w:rPr>
    </w:lvl>
    <w:lvl w:ilvl="3" w:tplc="0AFCA83A">
      <w:start w:val="1"/>
      <w:numFmt w:val="bullet"/>
      <w:lvlText w:val="•"/>
      <w:lvlJc w:val="left"/>
      <w:pPr>
        <w:ind w:left="3713" w:hanging="360"/>
      </w:pPr>
      <w:rPr>
        <w:rFonts w:hint="default"/>
      </w:rPr>
    </w:lvl>
    <w:lvl w:ilvl="4" w:tplc="55981E18">
      <w:start w:val="1"/>
      <w:numFmt w:val="bullet"/>
      <w:lvlText w:val="•"/>
      <w:lvlJc w:val="left"/>
      <w:pPr>
        <w:ind w:left="4551" w:hanging="360"/>
      </w:pPr>
      <w:rPr>
        <w:rFonts w:hint="default"/>
      </w:rPr>
    </w:lvl>
    <w:lvl w:ilvl="5" w:tplc="F84AF84A">
      <w:start w:val="1"/>
      <w:numFmt w:val="bullet"/>
      <w:lvlText w:val="•"/>
      <w:lvlJc w:val="left"/>
      <w:pPr>
        <w:ind w:left="5389" w:hanging="360"/>
      </w:pPr>
      <w:rPr>
        <w:rFonts w:hint="default"/>
      </w:rPr>
    </w:lvl>
    <w:lvl w:ilvl="6" w:tplc="F32C937A">
      <w:start w:val="1"/>
      <w:numFmt w:val="bullet"/>
      <w:lvlText w:val="•"/>
      <w:lvlJc w:val="left"/>
      <w:pPr>
        <w:ind w:left="6227" w:hanging="360"/>
      </w:pPr>
      <w:rPr>
        <w:rFonts w:hint="default"/>
      </w:rPr>
    </w:lvl>
    <w:lvl w:ilvl="7" w:tplc="17AEE400">
      <w:start w:val="1"/>
      <w:numFmt w:val="bullet"/>
      <w:lvlText w:val="•"/>
      <w:lvlJc w:val="left"/>
      <w:pPr>
        <w:ind w:left="7065" w:hanging="360"/>
      </w:pPr>
      <w:rPr>
        <w:rFonts w:hint="default"/>
      </w:rPr>
    </w:lvl>
    <w:lvl w:ilvl="8" w:tplc="98322414">
      <w:start w:val="1"/>
      <w:numFmt w:val="bullet"/>
      <w:lvlText w:val="•"/>
      <w:lvlJc w:val="left"/>
      <w:pPr>
        <w:ind w:left="7903" w:hanging="360"/>
      </w:pPr>
      <w:rPr>
        <w:rFonts w:hint="default"/>
      </w:rPr>
    </w:lvl>
  </w:abstractNum>
  <w:abstractNum w:abstractNumId="10" w15:restartNumberingAfterBreak="0">
    <w:nsid w:val="4E9C07DC"/>
    <w:multiLevelType w:val="hybridMultilevel"/>
    <w:tmpl w:val="461AB4E8"/>
    <w:lvl w:ilvl="0" w:tplc="BBDC557C">
      <w:start w:val="1"/>
      <w:numFmt w:val="decimal"/>
      <w:lvlText w:val="%1."/>
      <w:lvlJc w:val="left"/>
      <w:pPr>
        <w:ind w:left="839" w:hanging="360"/>
        <w:jc w:val="right"/>
      </w:pPr>
      <w:rPr>
        <w:rFonts w:ascii="Arial" w:eastAsia="Arial" w:hAnsi="Arial" w:hint="default"/>
        <w:spacing w:val="-1"/>
        <w:sz w:val="20"/>
        <w:szCs w:val="20"/>
      </w:rPr>
    </w:lvl>
    <w:lvl w:ilvl="1" w:tplc="F3C69AD4">
      <w:start w:val="1"/>
      <w:numFmt w:val="bullet"/>
      <w:lvlText w:val="•"/>
      <w:lvlJc w:val="left"/>
      <w:pPr>
        <w:ind w:left="1713" w:hanging="360"/>
      </w:pPr>
      <w:rPr>
        <w:rFonts w:hint="default"/>
      </w:rPr>
    </w:lvl>
    <w:lvl w:ilvl="2" w:tplc="3A0C63D8">
      <w:start w:val="1"/>
      <w:numFmt w:val="bullet"/>
      <w:lvlText w:val="•"/>
      <w:lvlJc w:val="left"/>
      <w:pPr>
        <w:ind w:left="2587" w:hanging="360"/>
      </w:pPr>
      <w:rPr>
        <w:rFonts w:hint="default"/>
      </w:rPr>
    </w:lvl>
    <w:lvl w:ilvl="3" w:tplc="AE2EA6CC">
      <w:start w:val="1"/>
      <w:numFmt w:val="bullet"/>
      <w:lvlText w:val="•"/>
      <w:lvlJc w:val="left"/>
      <w:pPr>
        <w:ind w:left="3461" w:hanging="360"/>
      </w:pPr>
      <w:rPr>
        <w:rFonts w:hint="default"/>
      </w:rPr>
    </w:lvl>
    <w:lvl w:ilvl="4" w:tplc="513A95D2">
      <w:start w:val="1"/>
      <w:numFmt w:val="bullet"/>
      <w:lvlText w:val="•"/>
      <w:lvlJc w:val="left"/>
      <w:pPr>
        <w:ind w:left="4335" w:hanging="360"/>
      </w:pPr>
      <w:rPr>
        <w:rFonts w:hint="default"/>
      </w:rPr>
    </w:lvl>
    <w:lvl w:ilvl="5" w:tplc="199AAE0A">
      <w:start w:val="1"/>
      <w:numFmt w:val="bullet"/>
      <w:lvlText w:val="•"/>
      <w:lvlJc w:val="left"/>
      <w:pPr>
        <w:ind w:left="5209" w:hanging="360"/>
      </w:pPr>
      <w:rPr>
        <w:rFonts w:hint="default"/>
      </w:rPr>
    </w:lvl>
    <w:lvl w:ilvl="6" w:tplc="53C8AACC">
      <w:start w:val="1"/>
      <w:numFmt w:val="bullet"/>
      <w:lvlText w:val="•"/>
      <w:lvlJc w:val="left"/>
      <w:pPr>
        <w:ind w:left="6083" w:hanging="360"/>
      </w:pPr>
      <w:rPr>
        <w:rFonts w:hint="default"/>
      </w:rPr>
    </w:lvl>
    <w:lvl w:ilvl="7" w:tplc="F528C550">
      <w:start w:val="1"/>
      <w:numFmt w:val="bullet"/>
      <w:lvlText w:val="•"/>
      <w:lvlJc w:val="left"/>
      <w:pPr>
        <w:ind w:left="6957" w:hanging="360"/>
      </w:pPr>
      <w:rPr>
        <w:rFonts w:hint="default"/>
      </w:rPr>
    </w:lvl>
    <w:lvl w:ilvl="8" w:tplc="35C2E1FE">
      <w:start w:val="1"/>
      <w:numFmt w:val="bullet"/>
      <w:lvlText w:val="•"/>
      <w:lvlJc w:val="left"/>
      <w:pPr>
        <w:ind w:left="7831" w:hanging="360"/>
      </w:pPr>
      <w:rPr>
        <w:rFonts w:hint="default"/>
      </w:rPr>
    </w:lvl>
  </w:abstractNum>
  <w:abstractNum w:abstractNumId="11" w15:restartNumberingAfterBreak="0">
    <w:nsid w:val="57E11F2C"/>
    <w:multiLevelType w:val="hybridMultilevel"/>
    <w:tmpl w:val="3DB25802"/>
    <w:lvl w:ilvl="0" w:tplc="A6D4C684">
      <w:start w:val="1"/>
      <w:numFmt w:val="bullet"/>
      <w:lvlText w:val=""/>
      <w:lvlJc w:val="left"/>
      <w:pPr>
        <w:ind w:left="459" w:hanging="360"/>
      </w:pPr>
      <w:rPr>
        <w:rFonts w:ascii="Symbol" w:eastAsia="Symbol" w:hAnsi="Symbol" w:hint="default"/>
        <w:w w:val="99"/>
        <w:sz w:val="24"/>
        <w:szCs w:val="24"/>
      </w:rPr>
    </w:lvl>
    <w:lvl w:ilvl="1" w:tplc="67AA4B4A">
      <w:start w:val="1"/>
      <w:numFmt w:val="bullet"/>
      <w:lvlText w:val="•"/>
      <w:lvlJc w:val="left"/>
      <w:pPr>
        <w:ind w:left="740" w:hanging="360"/>
      </w:pPr>
      <w:rPr>
        <w:rFonts w:hint="default"/>
      </w:rPr>
    </w:lvl>
    <w:lvl w:ilvl="2" w:tplc="E812AB1A">
      <w:start w:val="1"/>
      <w:numFmt w:val="bullet"/>
      <w:lvlText w:val="•"/>
      <w:lvlJc w:val="left"/>
      <w:pPr>
        <w:ind w:left="1022" w:hanging="360"/>
      </w:pPr>
      <w:rPr>
        <w:rFonts w:hint="default"/>
      </w:rPr>
    </w:lvl>
    <w:lvl w:ilvl="3" w:tplc="6E6C9288">
      <w:start w:val="1"/>
      <w:numFmt w:val="bullet"/>
      <w:lvlText w:val="•"/>
      <w:lvlJc w:val="left"/>
      <w:pPr>
        <w:ind w:left="1303" w:hanging="360"/>
      </w:pPr>
      <w:rPr>
        <w:rFonts w:hint="default"/>
      </w:rPr>
    </w:lvl>
    <w:lvl w:ilvl="4" w:tplc="1586FCBC">
      <w:start w:val="1"/>
      <w:numFmt w:val="bullet"/>
      <w:lvlText w:val="•"/>
      <w:lvlJc w:val="left"/>
      <w:pPr>
        <w:ind w:left="1584" w:hanging="360"/>
      </w:pPr>
      <w:rPr>
        <w:rFonts w:hint="default"/>
      </w:rPr>
    </w:lvl>
    <w:lvl w:ilvl="5" w:tplc="70E22F0A">
      <w:start w:val="1"/>
      <w:numFmt w:val="bullet"/>
      <w:lvlText w:val="•"/>
      <w:lvlJc w:val="left"/>
      <w:pPr>
        <w:ind w:left="1865" w:hanging="360"/>
      </w:pPr>
      <w:rPr>
        <w:rFonts w:hint="default"/>
      </w:rPr>
    </w:lvl>
    <w:lvl w:ilvl="6" w:tplc="0CB4CC88">
      <w:start w:val="1"/>
      <w:numFmt w:val="bullet"/>
      <w:lvlText w:val="•"/>
      <w:lvlJc w:val="left"/>
      <w:pPr>
        <w:ind w:left="2146" w:hanging="360"/>
      </w:pPr>
      <w:rPr>
        <w:rFonts w:hint="default"/>
      </w:rPr>
    </w:lvl>
    <w:lvl w:ilvl="7" w:tplc="1C4286EE">
      <w:start w:val="1"/>
      <w:numFmt w:val="bullet"/>
      <w:lvlText w:val="•"/>
      <w:lvlJc w:val="left"/>
      <w:pPr>
        <w:ind w:left="2428" w:hanging="360"/>
      </w:pPr>
      <w:rPr>
        <w:rFonts w:hint="default"/>
      </w:rPr>
    </w:lvl>
    <w:lvl w:ilvl="8" w:tplc="E5883564">
      <w:start w:val="1"/>
      <w:numFmt w:val="bullet"/>
      <w:lvlText w:val="•"/>
      <w:lvlJc w:val="left"/>
      <w:pPr>
        <w:ind w:left="2709" w:hanging="360"/>
      </w:pPr>
      <w:rPr>
        <w:rFonts w:hint="default"/>
      </w:rPr>
    </w:lvl>
  </w:abstractNum>
  <w:abstractNum w:abstractNumId="12" w15:restartNumberingAfterBreak="0">
    <w:nsid w:val="5C9F05D8"/>
    <w:multiLevelType w:val="hybridMultilevel"/>
    <w:tmpl w:val="E1EEE5F4"/>
    <w:lvl w:ilvl="0" w:tplc="69EC2026">
      <w:start w:val="1"/>
      <w:numFmt w:val="bullet"/>
      <w:lvlText w:val=""/>
      <w:lvlJc w:val="left"/>
      <w:pPr>
        <w:ind w:left="839" w:hanging="360"/>
      </w:pPr>
      <w:rPr>
        <w:rFonts w:ascii="Symbol" w:eastAsia="Symbol" w:hAnsi="Symbol" w:hint="default"/>
        <w:sz w:val="23"/>
        <w:szCs w:val="23"/>
      </w:rPr>
    </w:lvl>
    <w:lvl w:ilvl="1" w:tplc="A418CF7E">
      <w:start w:val="1"/>
      <w:numFmt w:val="bullet"/>
      <w:lvlText w:val="•"/>
      <w:lvlJc w:val="left"/>
      <w:pPr>
        <w:ind w:left="1713" w:hanging="360"/>
      </w:pPr>
      <w:rPr>
        <w:rFonts w:hint="default"/>
      </w:rPr>
    </w:lvl>
    <w:lvl w:ilvl="2" w:tplc="B66E3782">
      <w:start w:val="1"/>
      <w:numFmt w:val="bullet"/>
      <w:lvlText w:val="•"/>
      <w:lvlJc w:val="left"/>
      <w:pPr>
        <w:ind w:left="2587" w:hanging="360"/>
      </w:pPr>
      <w:rPr>
        <w:rFonts w:hint="default"/>
      </w:rPr>
    </w:lvl>
    <w:lvl w:ilvl="3" w:tplc="F014E69C">
      <w:start w:val="1"/>
      <w:numFmt w:val="bullet"/>
      <w:lvlText w:val="•"/>
      <w:lvlJc w:val="left"/>
      <w:pPr>
        <w:ind w:left="3461" w:hanging="360"/>
      </w:pPr>
      <w:rPr>
        <w:rFonts w:hint="default"/>
      </w:rPr>
    </w:lvl>
    <w:lvl w:ilvl="4" w:tplc="716A7236">
      <w:start w:val="1"/>
      <w:numFmt w:val="bullet"/>
      <w:lvlText w:val="•"/>
      <w:lvlJc w:val="left"/>
      <w:pPr>
        <w:ind w:left="4335" w:hanging="360"/>
      </w:pPr>
      <w:rPr>
        <w:rFonts w:hint="default"/>
      </w:rPr>
    </w:lvl>
    <w:lvl w:ilvl="5" w:tplc="E7BA6BFA">
      <w:start w:val="1"/>
      <w:numFmt w:val="bullet"/>
      <w:lvlText w:val="•"/>
      <w:lvlJc w:val="left"/>
      <w:pPr>
        <w:ind w:left="5209" w:hanging="360"/>
      </w:pPr>
      <w:rPr>
        <w:rFonts w:hint="default"/>
      </w:rPr>
    </w:lvl>
    <w:lvl w:ilvl="6" w:tplc="CBCC044C">
      <w:start w:val="1"/>
      <w:numFmt w:val="bullet"/>
      <w:lvlText w:val="•"/>
      <w:lvlJc w:val="left"/>
      <w:pPr>
        <w:ind w:left="6083" w:hanging="360"/>
      </w:pPr>
      <w:rPr>
        <w:rFonts w:hint="default"/>
      </w:rPr>
    </w:lvl>
    <w:lvl w:ilvl="7" w:tplc="38C42F26">
      <w:start w:val="1"/>
      <w:numFmt w:val="bullet"/>
      <w:lvlText w:val="•"/>
      <w:lvlJc w:val="left"/>
      <w:pPr>
        <w:ind w:left="6957" w:hanging="360"/>
      </w:pPr>
      <w:rPr>
        <w:rFonts w:hint="default"/>
      </w:rPr>
    </w:lvl>
    <w:lvl w:ilvl="8" w:tplc="1B3E5C08">
      <w:start w:val="1"/>
      <w:numFmt w:val="bullet"/>
      <w:lvlText w:val="•"/>
      <w:lvlJc w:val="left"/>
      <w:pPr>
        <w:ind w:left="7831" w:hanging="360"/>
      </w:pPr>
      <w:rPr>
        <w:rFonts w:hint="default"/>
      </w:rPr>
    </w:lvl>
  </w:abstractNum>
  <w:abstractNum w:abstractNumId="13" w15:restartNumberingAfterBreak="0">
    <w:nsid w:val="60F0195F"/>
    <w:multiLevelType w:val="hybridMultilevel"/>
    <w:tmpl w:val="2F809630"/>
    <w:lvl w:ilvl="0" w:tplc="1AE650D0">
      <w:start w:val="1"/>
      <w:numFmt w:val="bullet"/>
      <w:lvlText w:val=""/>
      <w:lvlJc w:val="left"/>
      <w:pPr>
        <w:ind w:left="459" w:hanging="360"/>
      </w:pPr>
      <w:rPr>
        <w:rFonts w:ascii="Symbol" w:eastAsia="Symbol" w:hAnsi="Symbol" w:hint="default"/>
        <w:w w:val="99"/>
        <w:sz w:val="24"/>
        <w:szCs w:val="24"/>
      </w:rPr>
    </w:lvl>
    <w:lvl w:ilvl="1" w:tplc="C4D23162">
      <w:start w:val="1"/>
      <w:numFmt w:val="bullet"/>
      <w:lvlText w:val="•"/>
      <w:lvlJc w:val="left"/>
      <w:pPr>
        <w:ind w:left="752" w:hanging="360"/>
      </w:pPr>
      <w:rPr>
        <w:rFonts w:hint="default"/>
      </w:rPr>
    </w:lvl>
    <w:lvl w:ilvl="2" w:tplc="C352D954">
      <w:start w:val="1"/>
      <w:numFmt w:val="bullet"/>
      <w:lvlText w:val="•"/>
      <w:lvlJc w:val="left"/>
      <w:pPr>
        <w:ind w:left="1044" w:hanging="360"/>
      </w:pPr>
      <w:rPr>
        <w:rFonts w:hint="default"/>
      </w:rPr>
    </w:lvl>
    <w:lvl w:ilvl="3" w:tplc="F6E2D052">
      <w:start w:val="1"/>
      <w:numFmt w:val="bullet"/>
      <w:lvlText w:val="•"/>
      <w:lvlJc w:val="left"/>
      <w:pPr>
        <w:ind w:left="1336" w:hanging="360"/>
      </w:pPr>
      <w:rPr>
        <w:rFonts w:hint="default"/>
      </w:rPr>
    </w:lvl>
    <w:lvl w:ilvl="4" w:tplc="780CD080">
      <w:start w:val="1"/>
      <w:numFmt w:val="bullet"/>
      <w:lvlText w:val="•"/>
      <w:lvlJc w:val="left"/>
      <w:pPr>
        <w:ind w:left="1628" w:hanging="360"/>
      </w:pPr>
      <w:rPr>
        <w:rFonts w:hint="default"/>
      </w:rPr>
    </w:lvl>
    <w:lvl w:ilvl="5" w:tplc="621EA0AA">
      <w:start w:val="1"/>
      <w:numFmt w:val="bullet"/>
      <w:lvlText w:val="•"/>
      <w:lvlJc w:val="left"/>
      <w:pPr>
        <w:ind w:left="1920" w:hanging="360"/>
      </w:pPr>
      <w:rPr>
        <w:rFonts w:hint="default"/>
      </w:rPr>
    </w:lvl>
    <w:lvl w:ilvl="6" w:tplc="44BAF250">
      <w:start w:val="1"/>
      <w:numFmt w:val="bullet"/>
      <w:lvlText w:val="•"/>
      <w:lvlJc w:val="left"/>
      <w:pPr>
        <w:ind w:left="2213" w:hanging="360"/>
      </w:pPr>
      <w:rPr>
        <w:rFonts w:hint="default"/>
      </w:rPr>
    </w:lvl>
    <w:lvl w:ilvl="7" w:tplc="6C883922">
      <w:start w:val="1"/>
      <w:numFmt w:val="bullet"/>
      <w:lvlText w:val="•"/>
      <w:lvlJc w:val="left"/>
      <w:pPr>
        <w:ind w:left="2505" w:hanging="360"/>
      </w:pPr>
      <w:rPr>
        <w:rFonts w:hint="default"/>
      </w:rPr>
    </w:lvl>
    <w:lvl w:ilvl="8" w:tplc="5ECACC86">
      <w:start w:val="1"/>
      <w:numFmt w:val="bullet"/>
      <w:lvlText w:val="•"/>
      <w:lvlJc w:val="left"/>
      <w:pPr>
        <w:ind w:left="2797" w:hanging="360"/>
      </w:pPr>
      <w:rPr>
        <w:rFonts w:hint="default"/>
      </w:rPr>
    </w:lvl>
  </w:abstractNum>
  <w:abstractNum w:abstractNumId="14" w15:restartNumberingAfterBreak="0">
    <w:nsid w:val="622C060A"/>
    <w:multiLevelType w:val="hybridMultilevel"/>
    <w:tmpl w:val="9B3601BC"/>
    <w:lvl w:ilvl="0" w:tplc="C6042E4A">
      <w:start w:val="1"/>
      <w:numFmt w:val="bullet"/>
      <w:lvlText w:val=""/>
      <w:lvlJc w:val="left"/>
      <w:pPr>
        <w:ind w:left="459" w:hanging="360"/>
      </w:pPr>
      <w:rPr>
        <w:rFonts w:ascii="Symbol" w:eastAsia="Symbol" w:hAnsi="Symbol" w:hint="default"/>
        <w:w w:val="99"/>
        <w:sz w:val="24"/>
        <w:szCs w:val="24"/>
      </w:rPr>
    </w:lvl>
    <w:lvl w:ilvl="1" w:tplc="2258F6E6">
      <w:start w:val="1"/>
      <w:numFmt w:val="bullet"/>
      <w:lvlText w:val="•"/>
      <w:lvlJc w:val="left"/>
      <w:pPr>
        <w:ind w:left="740" w:hanging="360"/>
      </w:pPr>
      <w:rPr>
        <w:rFonts w:hint="default"/>
      </w:rPr>
    </w:lvl>
    <w:lvl w:ilvl="2" w:tplc="60C00EC0">
      <w:start w:val="1"/>
      <w:numFmt w:val="bullet"/>
      <w:lvlText w:val="•"/>
      <w:lvlJc w:val="left"/>
      <w:pPr>
        <w:ind w:left="1022" w:hanging="360"/>
      </w:pPr>
      <w:rPr>
        <w:rFonts w:hint="default"/>
      </w:rPr>
    </w:lvl>
    <w:lvl w:ilvl="3" w:tplc="3C3C16E8">
      <w:start w:val="1"/>
      <w:numFmt w:val="bullet"/>
      <w:lvlText w:val="•"/>
      <w:lvlJc w:val="left"/>
      <w:pPr>
        <w:ind w:left="1303" w:hanging="360"/>
      </w:pPr>
      <w:rPr>
        <w:rFonts w:hint="default"/>
      </w:rPr>
    </w:lvl>
    <w:lvl w:ilvl="4" w:tplc="2DC08358">
      <w:start w:val="1"/>
      <w:numFmt w:val="bullet"/>
      <w:lvlText w:val="•"/>
      <w:lvlJc w:val="left"/>
      <w:pPr>
        <w:ind w:left="1584" w:hanging="360"/>
      </w:pPr>
      <w:rPr>
        <w:rFonts w:hint="default"/>
      </w:rPr>
    </w:lvl>
    <w:lvl w:ilvl="5" w:tplc="56AA49DC">
      <w:start w:val="1"/>
      <w:numFmt w:val="bullet"/>
      <w:lvlText w:val="•"/>
      <w:lvlJc w:val="left"/>
      <w:pPr>
        <w:ind w:left="1865" w:hanging="360"/>
      </w:pPr>
      <w:rPr>
        <w:rFonts w:hint="default"/>
      </w:rPr>
    </w:lvl>
    <w:lvl w:ilvl="6" w:tplc="D5D85620">
      <w:start w:val="1"/>
      <w:numFmt w:val="bullet"/>
      <w:lvlText w:val="•"/>
      <w:lvlJc w:val="left"/>
      <w:pPr>
        <w:ind w:left="2146" w:hanging="360"/>
      </w:pPr>
      <w:rPr>
        <w:rFonts w:hint="default"/>
      </w:rPr>
    </w:lvl>
    <w:lvl w:ilvl="7" w:tplc="90A203F4">
      <w:start w:val="1"/>
      <w:numFmt w:val="bullet"/>
      <w:lvlText w:val="•"/>
      <w:lvlJc w:val="left"/>
      <w:pPr>
        <w:ind w:left="2428" w:hanging="360"/>
      </w:pPr>
      <w:rPr>
        <w:rFonts w:hint="default"/>
      </w:rPr>
    </w:lvl>
    <w:lvl w:ilvl="8" w:tplc="280235CC">
      <w:start w:val="1"/>
      <w:numFmt w:val="bullet"/>
      <w:lvlText w:val="•"/>
      <w:lvlJc w:val="left"/>
      <w:pPr>
        <w:ind w:left="2709" w:hanging="360"/>
      </w:pPr>
      <w:rPr>
        <w:rFonts w:hint="default"/>
      </w:rPr>
    </w:lvl>
  </w:abstractNum>
  <w:abstractNum w:abstractNumId="15" w15:restartNumberingAfterBreak="0">
    <w:nsid w:val="629C4869"/>
    <w:multiLevelType w:val="hybridMultilevel"/>
    <w:tmpl w:val="32CAE262"/>
    <w:lvl w:ilvl="0" w:tplc="4BD4582E">
      <w:start w:val="1"/>
      <w:numFmt w:val="bullet"/>
      <w:lvlText w:val=""/>
      <w:lvlJc w:val="left"/>
      <w:pPr>
        <w:ind w:left="459" w:hanging="360"/>
      </w:pPr>
      <w:rPr>
        <w:rFonts w:ascii="Symbol" w:eastAsia="Symbol" w:hAnsi="Symbol" w:hint="default"/>
        <w:w w:val="99"/>
        <w:sz w:val="24"/>
        <w:szCs w:val="24"/>
      </w:rPr>
    </w:lvl>
    <w:lvl w:ilvl="1" w:tplc="3FF40722">
      <w:start w:val="1"/>
      <w:numFmt w:val="bullet"/>
      <w:lvlText w:val="•"/>
      <w:lvlJc w:val="left"/>
      <w:pPr>
        <w:ind w:left="740" w:hanging="360"/>
      </w:pPr>
      <w:rPr>
        <w:rFonts w:hint="default"/>
      </w:rPr>
    </w:lvl>
    <w:lvl w:ilvl="2" w:tplc="066A4AB4">
      <w:start w:val="1"/>
      <w:numFmt w:val="bullet"/>
      <w:lvlText w:val="•"/>
      <w:lvlJc w:val="left"/>
      <w:pPr>
        <w:ind w:left="1022" w:hanging="360"/>
      </w:pPr>
      <w:rPr>
        <w:rFonts w:hint="default"/>
      </w:rPr>
    </w:lvl>
    <w:lvl w:ilvl="3" w:tplc="617A1308">
      <w:start w:val="1"/>
      <w:numFmt w:val="bullet"/>
      <w:lvlText w:val="•"/>
      <w:lvlJc w:val="left"/>
      <w:pPr>
        <w:ind w:left="1303" w:hanging="360"/>
      </w:pPr>
      <w:rPr>
        <w:rFonts w:hint="default"/>
      </w:rPr>
    </w:lvl>
    <w:lvl w:ilvl="4" w:tplc="6C2660C4">
      <w:start w:val="1"/>
      <w:numFmt w:val="bullet"/>
      <w:lvlText w:val="•"/>
      <w:lvlJc w:val="left"/>
      <w:pPr>
        <w:ind w:left="1584" w:hanging="360"/>
      </w:pPr>
      <w:rPr>
        <w:rFonts w:hint="default"/>
      </w:rPr>
    </w:lvl>
    <w:lvl w:ilvl="5" w:tplc="987C5EAA">
      <w:start w:val="1"/>
      <w:numFmt w:val="bullet"/>
      <w:lvlText w:val="•"/>
      <w:lvlJc w:val="left"/>
      <w:pPr>
        <w:ind w:left="1865" w:hanging="360"/>
      </w:pPr>
      <w:rPr>
        <w:rFonts w:hint="default"/>
      </w:rPr>
    </w:lvl>
    <w:lvl w:ilvl="6" w:tplc="F454CFFE">
      <w:start w:val="1"/>
      <w:numFmt w:val="bullet"/>
      <w:lvlText w:val="•"/>
      <w:lvlJc w:val="left"/>
      <w:pPr>
        <w:ind w:left="2146" w:hanging="360"/>
      </w:pPr>
      <w:rPr>
        <w:rFonts w:hint="default"/>
      </w:rPr>
    </w:lvl>
    <w:lvl w:ilvl="7" w:tplc="B978E110">
      <w:start w:val="1"/>
      <w:numFmt w:val="bullet"/>
      <w:lvlText w:val="•"/>
      <w:lvlJc w:val="left"/>
      <w:pPr>
        <w:ind w:left="2428" w:hanging="360"/>
      </w:pPr>
      <w:rPr>
        <w:rFonts w:hint="default"/>
      </w:rPr>
    </w:lvl>
    <w:lvl w:ilvl="8" w:tplc="BC384584">
      <w:start w:val="1"/>
      <w:numFmt w:val="bullet"/>
      <w:lvlText w:val="•"/>
      <w:lvlJc w:val="left"/>
      <w:pPr>
        <w:ind w:left="2709" w:hanging="360"/>
      </w:pPr>
      <w:rPr>
        <w:rFonts w:hint="default"/>
      </w:rPr>
    </w:lvl>
  </w:abstractNum>
  <w:abstractNum w:abstractNumId="16" w15:restartNumberingAfterBreak="0">
    <w:nsid w:val="662C7E80"/>
    <w:multiLevelType w:val="hybridMultilevel"/>
    <w:tmpl w:val="B0148A42"/>
    <w:lvl w:ilvl="0" w:tplc="961E8624">
      <w:start w:val="1"/>
      <w:numFmt w:val="bullet"/>
      <w:lvlText w:val=""/>
      <w:lvlJc w:val="left"/>
      <w:pPr>
        <w:ind w:left="464" w:hanging="360"/>
      </w:pPr>
      <w:rPr>
        <w:rFonts w:ascii="Symbol" w:eastAsia="Symbol" w:hAnsi="Symbol" w:hint="default"/>
        <w:w w:val="99"/>
        <w:sz w:val="24"/>
        <w:szCs w:val="24"/>
      </w:rPr>
    </w:lvl>
    <w:lvl w:ilvl="1" w:tplc="AAB8E15C">
      <w:start w:val="1"/>
      <w:numFmt w:val="bullet"/>
      <w:lvlText w:val="•"/>
      <w:lvlJc w:val="left"/>
      <w:pPr>
        <w:ind w:left="684" w:hanging="360"/>
      </w:pPr>
      <w:rPr>
        <w:rFonts w:hint="default"/>
      </w:rPr>
    </w:lvl>
    <w:lvl w:ilvl="2" w:tplc="08A857DE">
      <w:start w:val="1"/>
      <w:numFmt w:val="bullet"/>
      <w:lvlText w:val="•"/>
      <w:lvlJc w:val="left"/>
      <w:pPr>
        <w:ind w:left="904" w:hanging="360"/>
      </w:pPr>
      <w:rPr>
        <w:rFonts w:hint="default"/>
      </w:rPr>
    </w:lvl>
    <w:lvl w:ilvl="3" w:tplc="45E4CAB8">
      <w:start w:val="1"/>
      <w:numFmt w:val="bullet"/>
      <w:lvlText w:val="•"/>
      <w:lvlJc w:val="left"/>
      <w:pPr>
        <w:ind w:left="1123" w:hanging="360"/>
      </w:pPr>
      <w:rPr>
        <w:rFonts w:hint="default"/>
      </w:rPr>
    </w:lvl>
    <w:lvl w:ilvl="4" w:tplc="AA146F82">
      <w:start w:val="1"/>
      <w:numFmt w:val="bullet"/>
      <w:lvlText w:val="•"/>
      <w:lvlJc w:val="left"/>
      <w:pPr>
        <w:ind w:left="1343" w:hanging="360"/>
      </w:pPr>
      <w:rPr>
        <w:rFonts w:hint="default"/>
      </w:rPr>
    </w:lvl>
    <w:lvl w:ilvl="5" w:tplc="5D946656">
      <w:start w:val="1"/>
      <w:numFmt w:val="bullet"/>
      <w:lvlText w:val="•"/>
      <w:lvlJc w:val="left"/>
      <w:pPr>
        <w:ind w:left="1563" w:hanging="360"/>
      </w:pPr>
      <w:rPr>
        <w:rFonts w:hint="default"/>
      </w:rPr>
    </w:lvl>
    <w:lvl w:ilvl="6" w:tplc="5B16F314">
      <w:start w:val="1"/>
      <w:numFmt w:val="bullet"/>
      <w:lvlText w:val="•"/>
      <w:lvlJc w:val="left"/>
      <w:pPr>
        <w:ind w:left="1783" w:hanging="360"/>
      </w:pPr>
      <w:rPr>
        <w:rFonts w:hint="default"/>
      </w:rPr>
    </w:lvl>
    <w:lvl w:ilvl="7" w:tplc="CA5A8222">
      <w:start w:val="1"/>
      <w:numFmt w:val="bullet"/>
      <w:lvlText w:val="•"/>
      <w:lvlJc w:val="left"/>
      <w:pPr>
        <w:ind w:left="2002" w:hanging="360"/>
      </w:pPr>
      <w:rPr>
        <w:rFonts w:hint="default"/>
      </w:rPr>
    </w:lvl>
    <w:lvl w:ilvl="8" w:tplc="CD001040">
      <w:start w:val="1"/>
      <w:numFmt w:val="bullet"/>
      <w:lvlText w:val="•"/>
      <w:lvlJc w:val="left"/>
      <w:pPr>
        <w:ind w:left="2222" w:hanging="360"/>
      </w:pPr>
      <w:rPr>
        <w:rFonts w:hint="default"/>
      </w:rPr>
    </w:lvl>
  </w:abstractNum>
  <w:abstractNum w:abstractNumId="17" w15:restartNumberingAfterBreak="0">
    <w:nsid w:val="67E228DD"/>
    <w:multiLevelType w:val="hybridMultilevel"/>
    <w:tmpl w:val="E5601E56"/>
    <w:lvl w:ilvl="0" w:tplc="54E68930">
      <w:start w:val="1"/>
      <w:numFmt w:val="bullet"/>
      <w:lvlText w:val=""/>
      <w:lvlJc w:val="left"/>
      <w:pPr>
        <w:ind w:left="459" w:hanging="360"/>
      </w:pPr>
      <w:rPr>
        <w:rFonts w:ascii="Symbol" w:eastAsia="Symbol" w:hAnsi="Symbol" w:hint="default"/>
        <w:w w:val="99"/>
        <w:sz w:val="24"/>
        <w:szCs w:val="24"/>
      </w:rPr>
    </w:lvl>
    <w:lvl w:ilvl="1" w:tplc="A112A426">
      <w:start w:val="1"/>
      <w:numFmt w:val="bullet"/>
      <w:lvlText w:val="•"/>
      <w:lvlJc w:val="left"/>
      <w:pPr>
        <w:ind w:left="752" w:hanging="360"/>
      </w:pPr>
      <w:rPr>
        <w:rFonts w:hint="default"/>
      </w:rPr>
    </w:lvl>
    <w:lvl w:ilvl="2" w:tplc="DC9A9F74">
      <w:start w:val="1"/>
      <w:numFmt w:val="bullet"/>
      <w:lvlText w:val="•"/>
      <w:lvlJc w:val="left"/>
      <w:pPr>
        <w:ind w:left="1044" w:hanging="360"/>
      </w:pPr>
      <w:rPr>
        <w:rFonts w:hint="default"/>
      </w:rPr>
    </w:lvl>
    <w:lvl w:ilvl="3" w:tplc="C29ED324">
      <w:start w:val="1"/>
      <w:numFmt w:val="bullet"/>
      <w:lvlText w:val="•"/>
      <w:lvlJc w:val="left"/>
      <w:pPr>
        <w:ind w:left="1336" w:hanging="360"/>
      </w:pPr>
      <w:rPr>
        <w:rFonts w:hint="default"/>
      </w:rPr>
    </w:lvl>
    <w:lvl w:ilvl="4" w:tplc="964A08FE">
      <w:start w:val="1"/>
      <w:numFmt w:val="bullet"/>
      <w:lvlText w:val="•"/>
      <w:lvlJc w:val="left"/>
      <w:pPr>
        <w:ind w:left="1628" w:hanging="360"/>
      </w:pPr>
      <w:rPr>
        <w:rFonts w:hint="default"/>
      </w:rPr>
    </w:lvl>
    <w:lvl w:ilvl="5" w:tplc="4D3EA53E">
      <w:start w:val="1"/>
      <w:numFmt w:val="bullet"/>
      <w:lvlText w:val="•"/>
      <w:lvlJc w:val="left"/>
      <w:pPr>
        <w:ind w:left="1920" w:hanging="360"/>
      </w:pPr>
      <w:rPr>
        <w:rFonts w:hint="default"/>
      </w:rPr>
    </w:lvl>
    <w:lvl w:ilvl="6" w:tplc="CF880F0E">
      <w:start w:val="1"/>
      <w:numFmt w:val="bullet"/>
      <w:lvlText w:val="•"/>
      <w:lvlJc w:val="left"/>
      <w:pPr>
        <w:ind w:left="2213" w:hanging="360"/>
      </w:pPr>
      <w:rPr>
        <w:rFonts w:hint="default"/>
      </w:rPr>
    </w:lvl>
    <w:lvl w:ilvl="7" w:tplc="DD941F14">
      <w:start w:val="1"/>
      <w:numFmt w:val="bullet"/>
      <w:lvlText w:val="•"/>
      <w:lvlJc w:val="left"/>
      <w:pPr>
        <w:ind w:left="2505" w:hanging="360"/>
      </w:pPr>
      <w:rPr>
        <w:rFonts w:hint="default"/>
      </w:rPr>
    </w:lvl>
    <w:lvl w:ilvl="8" w:tplc="880488F0">
      <w:start w:val="1"/>
      <w:numFmt w:val="bullet"/>
      <w:lvlText w:val="•"/>
      <w:lvlJc w:val="left"/>
      <w:pPr>
        <w:ind w:left="2797" w:hanging="360"/>
      </w:pPr>
      <w:rPr>
        <w:rFonts w:hint="default"/>
      </w:rPr>
    </w:lvl>
  </w:abstractNum>
  <w:abstractNum w:abstractNumId="18" w15:restartNumberingAfterBreak="0">
    <w:nsid w:val="685B2AC4"/>
    <w:multiLevelType w:val="hybridMultilevel"/>
    <w:tmpl w:val="D0606DB8"/>
    <w:lvl w:ilvl="0" w:tplc="CF0A2BEE">
      <w:start w:val="1"/>
      <w:numFmt w:val="bullet"/>
      <w:lvlText w:val=""/>
      <w:lvlJc w:val="left"/>
      <w:pPr>
        <w:ind w:left="459" w:hanging="360"/>
      </w:pPr>
      <w:rPr>
        <w:rFonts w:ascii="Symbol" w:eastAsia="Symbol" w:hAnsi="Symbol" w:hint="default"/>
        <w:w w:val="99"/>
        <w:sz w:val="24"/>
        <w:szCs w:val="24"/>
      </w:rPr>
    </w:lvl>
    <w:lvl w:ilvl="1" w:tplc="B38A6A6A">
      <w:start w:val="1"/>
      <w:numFmt w:val="bullet"/>
      <w:lvlText w:val="•"/>
      <w:lvlJc w:val="left"/>
      <w:pPr>
        <w:ind w:left="752" w:hanging="360"/>
      </w:pPr>
      <w:rPr>
        <w:rFonts w:hint="default"/>
      </w:rPr>
    </w:lvl>
    <w:lvl w:ilvl="2" w:tplc="DA487B58">
      <w:start w:val="1"/>
      <w:numFmt w:val="bullet"/>
      <w:lvlText w:val="•"/>
      <w:lvlJc w:val="left"/>
      <w:pPr>
        <w:ind w:left="1044" w:hanging="360"/>
      </w:pPr>
      <w:rPr>
        <w:rFonts w:hint="default"/>
      </w:rPr>
    </w:lvl>
    <w:lvl w:ilvl="3" w:tplc="606470FC">
      <w:start w:val="1"/>
      <w:numFmt w:val="bullet"/>
      <w:lvlText w:val="•"/>
      <w:lvlJc w:val="left"/>
      <w:pPr>
        <w:ind w:left="1336" w:hanging="360"/>
      </w:pPr>
      <w:rPr>
        <w:rFonts w:hint="default"/>
      </w:rPr>
    </w:lvl>
    <w:lvl w:ilvl="4" w:tplc="DCA891CC">
      <w:start w:val="1"/>
      <w:numFmt w:val="bullet"/>
      <w:lvlText w:val="•"/>
      <w:lvlJc w:val="left"/>
      <w:pPr>
        <w:ind w:left="1628" w:hanging="360"/>
      </w:pPr>
      <w:rPr>
        <w:rFonts w:hint="default"/>
      </w:rPr>
    </w:lvl>
    <w:lvl w:ilvl="5" w:tplc="DBFCE924">
      <w:start w:val="1"/>
      <w:numFmt w:val="bullet"/>
      <w:lvlText w:val="•"/>
      <w:lvlJc w:val="left"/>
      <w:pPr>
        <w:ind w:left="1920" w:hanging="360"/>
      </w:pPr>
      <w:rPr>
        <w:rFonts w:hint="default"/>
      </w:rPr>
    </w:lvl>
    <w:lvl w:ilvl="6" w:tplc="8AE272CA">
      <w:start w:val="1"/>
      <w:numFmt w:val="bullet"/>
      <w:lvlText w:val="•"/>
      <w:lvlJc w:val="left"/>
      <w:pPr>
        <w:ind w:left="2213" w:hanging="360"/>
      </w:pPr>
      <w:rPr>
        <w:rFonts w:hint="default"/>
      </w:rPr>
    </w:lvl>
    <w:lvl w:ilvl="7" w:tplc="218E8790">
      <w:start w:val="1"/>
      <w:numFmt w:val="bullet"/>
      <w:lvlText w:val="•"/>
      <w:lvlJc w:val="left"/>
      <w:pPr>
        <w:ind w:left="2505" w:hanging="360"/>
      </w:pPr>
      <w:rPr>
        <w:rFonts w:hint="default"/>
      </w:rPr>
    </w:lvl>
    <w:lvl w:ilvl="8" w:tplc="1080621E">
      <w:start w:val="1"/>
      <w:numFmt w:val="bullet"/>
      <w:lvlText w:val="•"/>
      <w:lvlJc w:val="left"/>
      <w:pPr>
        <w:ind w:left="2797" w:hanging="360"/>
      </w:pPr>
      <w:rPr>
        <w:rFonts w:hint="default"/>
      </w:rPr>
    </w:lvl>
  </w:abstractNum>
  <w:abstractNum w:abstractNumId="19" w15:restartNumberingAfterBreak="0">
    <w:nsid w:val="6969293C"/>
    <w:multiLevelType w:val="hybridMultilevel"/>
    <w:tmpl w:val="42726F58"/>
    <w:lvl w:ilvl="0" w:tplc="00ACFE5C">
      <w:start w:val="1"/>
      <w:numFmt w:val="bullet"/>
      <w:lvlText w:val=""/>
      <w:lvlJc w:val="left"/>
      <w:pPr>
        <w:ind w:left="459" w:hanging="360"/>
      </w:pPr>
      <w:rPr>
        <w:rFonts w:ascii="Symbol" w:eastAsia="Symbol" w:hAnsi="Symbol" w:hint="default"/>
        <w:w w:val="99"/>
        <w:sz w:val="24"/>
        <w:szCs w:val="24"/>
      </w:rPr>
    </w:lvl>
    <w:lvl w:ilvl="1" w:tplc="B4D26392">
      <w:start w:val="1"/>
      <w:numFmt w:val="bullet"/>
      <w:lvlText w:val="•"/>
      <w:lvlJc w:val="left"/>
      <w:pPr>
        <w:ind w:left="740" w:hanging="360"/>
      </w:pPr>
      <w:rPr>
        <w:rFonts w:hint="default"/>
      </w:rPr>
    </w:lvl>
    <w:lvl w:ilvl="2" w:tplc="42F66268">
      <w:start w:val="1"/>
      <w:numFmt w:val="bullet"/>
      <w:lvlText w:val="•"/>
      <w:lvlJc w:val="left"/>
      <w:pPr>
        <w:ind w:left="1022" w:hanging="360"/>
      </w:pPr>
      <w:rPr>
        <w:rFonts w:hint="default"/>
      </w:rPr>
    </w:lvl>
    <w:lvl w:ilvl="3" w:tplc="CF300B88">
      <w:start w:val="1"/>
      <w:numFmt w:val="bullet"/>
      <w:lvlText w:val="•"/>
      <w:lvlJc w:val="left"/>
      <w:pPr>
        <w:ind w:left="1303" w:hanging="360"/>
      </w:pPr>
      <w:rPr>
        <w:rFonts w:hint="default"/>
      </w:rPr>
    </w:lvl>
    <w:lvl w:ilvl="4" w:tplc="AA144BEE">
      <w:start w:val="1"/>
      <w:numFmt w:val="bullet"/>
      <w:lvlText w:val="•"/>
      <w:lvlJc w:val="left"/>
      <w:pPr>
        <w:ind w:left="1584" w:hanging="360"/>
      </w:pPr>
      <w:rPr>
        <w:rFonts w:hint="default"/>
      </w:rPr>
    </w:lvl>
    <w:lvl w:ilvl="5" w:tplc="5696379A">
      <w:start w:val="1"/>
      <w:numFmt w:val="bullet"/>
      <w:lvlText w:val="•"/>
      <w:lvlJc w:val="left"/>
      <w:pPr>
        <w:ind w:left="1865" w:hanging="360"/>
      </w:pPr>
      <w:rPr>
        <w:rFonts w:hint="default"/>
      </w:rPr>
    </w:lvl>
    <w:lvl w:ilvl="6" w:tplc="9E12831C">
      <w:start w:val="1"/>
      <w:numFmt w:val="bullet"/>
      <w:lvlText w:val="•"/>
      <w:lvlJc w:val="left"/>
      <w:pPr>
        <w:ind w:left="2146" w:hanging="360"/>
      </w:pPr>
      <w:rPr>
        <w:rFonts w:hint="default"/>
      </w:rPr>
    </w:lvl>
    <w:lvl w:ilvl="7" w:tplc="3FC841DE">
      <w:start w:val="1"/>
      <w:numFmt w:val="bullet"/>
      <w:lvlText w:val="•"/>
      <w:lvlJc w:val="left"/>
      <w:pPr>
        <w:ind w:left="2428" w:hanging="360"/>
      </w:pPr>
      <w:rPr>
        <w:rFonts w:hint="default"/>
      </w:rPr>
    </w:lvl>
    <w:lvl w:ilvl="8" w:tplc="59E624D8">
      <w:start w:val="1"/>
      <w:numFmt w:val="bullet"/>
      <w:lvlText w:val="•"/>
      <w:lvlJc w:val="left"/>
      <w:pPr>
        <w:ind w:left="2709" w:hanging="360"/>
      </w:pPr>
      <w:rPr>
        <w:rFonts w:hint="default"/>
      </w:rPr>
    </w:lvl>
  </w:abstractNum>
  <w:abstractNum w:abstractNumId="20" w15:restartNumberingAfterBreak="0">
    <w:nsid w:val="71912094"/>
    <w:multiLevelType w:val="hybridMultilevel"/>
    <w:tmpl w:val="00284A44"/>
    <w:lvl w:ilvl="0" w:tplc="8806AD4C">
      <w:start w:val="1"/>
      <w:numFmt w:val="bullet"/>
      <w:lvlText w:val=""/>
      <w:lvlJc w:val="left"/>
      <w:pPr>
        <w:ind w:left="839" w:hanging="360"/>
      </w:pPr>
      <w:rPr>
        <w:rFonts w:ascii="Symbol" w:eastAsia="Symbol" w:hAnsi="Symbol" w:hint="default"/>
        <w:sz w:val="20"/>
        <w:szCs w:val="20"/>
      </w:rPr>
    </w:lvl>
    <w:lvl w:ilvl="1" w:tplc="AB6CF660">
      <w:start w:val="1"/>
      <w:numFmt w:val="bullet"/>
      <w:lvlText w:val="•"/>
      <w:lvlJc w:val="left"/>
      <w:pPr>
        <w:ind w:left="1713" w:hanging="360"/>
      </w:pPr>
      <w:rPr>
        <w:rFonts w:hint="default"/>
      </w:rPr>
    </w:lvl>
    <w:lvl w:ilvl="2" w:tplc="80DE2396">
      <w:start w:val="1"/>
      <w:numFmt w:val="bullet"/>
      <w:lvlText w:val="•"/>
      <w:lvlJc w:val="left"/>
      <w:pPr>
        <w:ind w:left="2587" w:hanging="360"/>
      </w:pPr>
      <w:rPr>
        <w:rFonts w:hint="default"/>
      </w:rPr>
    </w:lvl>
    <w:lvl w:ilvl="3" w:tplc="848699A6">
      <w:start w:val="1"/>
      <w:numFmt w:val="bullet"/>
      <w:lvlText w:val="•"/>
      <w:lvlJc w:val="left"/>
      <w:pPr>
        <w:ind w:left="3461" w:hanging="360"/>
      </w:pPr>
      <w:rPr>
        <w:rFonts w:hint="default"/>
      </w:rPr>
    </w:lvl>
    <w:lvl w:ilvl="4" w:tplc="EB4ED530">
      <w:start w:val="1"/>
      <w:numFmt w:val="bullet"/>
      <w:lvlText w:val="•"/>
      <w:lvlJc w:val="left"/>
      <w:pPr>
        <w:ind w:left="4335" w:hanging="360"/>
      </w:pPr>
      <w:rPr>
        <w:rFonts w:hint="default"/>
      </w:rPr>
    </w:lvl>
    <w:lvl w:ilvl="5" w:tplc="08DC310E">
      <w:start w:val="1"/>
      <w:numFmt w:val="bullet"/>
      <w:lvlText w:val="•"/>
      <w:lvlJc w:val="left"/>
      <w:pPr>
        <w:ind w:left="5209" w:hanging="360"/>
      </w:pPr>
      <w:rPr>
        <w:rFonts w:hint="default"/>
      </w:rPr>
    </w:lvl>
    <w:lvl w:ilvl="6" w:tplc="601A3654">
      <w:start w:val="1"/>
      <w:numFmt w:val="bullet"/>
      <w:lvlText w:val="•"/>
      <w:lvlJc w:val="left"/>
      <w:pPr>
        <w:ind w:left="6083" w:hanging="360"/>
      </w:pPr>
      <w:rPr>
        <w:rFonts w:hint="default"/>
      </w:rPr>
    </w:lvl>
    <w:lvl w:ilvl="7" w:tplc="B4825D32">
      <w:start w:val="1"/>
      <w:numFmt w:val="bullet"/>
      <w:lvlText w:val="•"/>
      <w:lvlJc w:val="left"/>
      <w:pPr>
        <w:ind w:left="6957" w:hanging="360"/>
      </w:pPr>
      <w:rPr>
        <w:rFonts w:hint="default"/>
      </w:rPr>
    </w:lvl>
    <w:lvl w:ilvl="8" w:tplc="CC7675FC">
      <w:start w:val="1"/>
      <w:numFmt w:val="bullet"/>
      <w:lvlText w:val="•"/>
      <w:lvlJc w:val="left"/>
      <w:pPr>
        <w:ind w:left="7831" w:hanging="360"/>
      </w:pPr>
      <w:rPr>
        <w:rFonts w:hint="default"/>
      </w:rPr>
    </w:lvl>
  </w:abstractNum>
  <w:abstractNum w:abstractNumId="21" w15:restartNumberingAfterBreak="0">
    <w:nsid w:val="7AD754CC"/>
    <w:multiLevelType w:val="hybridMultilevel"/>
    <w:tmpl w:val="DF64A38C"/>
    <w:lvl w:ilvl="0" w:tplc="9BDE2342">
      <w:start w:val="1"/>
      <w:numFmt w:val="bullet"/>
      <w:lvlText w:val=""/>
      <w:lvlJc w:val="left"/>
      <w:pPr>
        <w:ind w:left="839" w:hanging="360"/>
      </w:pPr>
      <w:rPr>
        <w:rFonts w:ascii="Symbol" w:eastAsia="Symbol" w:hAnsi="Symbol" w:hint="default"/>
        <w:sz w:val="20"/>
        <w:szCs w:val="20"/>
      </w:rPr>
    </w:lvl>
    <w:lvl w:ilvl="1" w:tplc="FE102E70">
      <w:start w:val="1"/>
      <w:numFmt w:val="bullet"/>
      <w:lvlText w:val="•"/>
      <w:lvlJc w:val="left"/>
      <w:pPr>
        <w:ind w:left="1713" w:hanging="360"/>
      </w:pPr>
      <w:rPr>
        <w:rFonts w:hint="default"/>
      </w:rPr>
    </w:lvl>
    <w:lvl w:ilvl="2" w:tplc="F6C81CEA">
      <w:start w:val="1"/>
      <w:numFmt w:val="bullet"/>
      <w:lvlText w:val="•"/>
      <w:lvlJc w:val="left"/>
      <w:pPr>
        <w:ind w:left="2587" w:hanging="360"/>
      </w:pPr>
      <w:rPr>
        <w:rFonts w:hint="default"/>
      </w:rPr>
    </w:lvl>
    <w:lvl w:ilvl="3" w:tplc="B7306074">
      <w:start w:val="1"/>
      <w:numFmt w:val="bullet"/>
      <w:lvlText w:val="•"/>
      <w:lvlJc w:val="left"/>
      <w:pPr>
        <w:ind w:left="3461" w:hanging="360"/>
      </w:pPr>
      <w:rPr>
        <w:rFonts w:hint="default"/>
      </w:rPr>
    </w:lvl>
    <w:lvl w:ilvl="4" w:tplc="C1AA2A6C">
      <w:start w:val="1"/>
      <w:numFmt w:val="bullet"/>
      <w:lvlText w:val="•"/>
      <w:lvlJc w:val="left"/>
      <w:pPr>
        <w:ind w:left="4335" w:hanging="360"/>
      </w:pPr>
      <w:rPr>
        <w:rFonts w:hint="default"/>
      </w:rPr>
    </w:lvl>
    <w:lvl w:ilvl="5" w:tplc="E8DA9BEA">
      <w:start w:val="1"/>
      <w:numFmt w:val="bullet"/>
      <w:lvlText w:val="•"/>
      <w:lvlJc w:val="left"/>
      <w:pPr>
        <w:ind w:left="5209" w:hanging="360"/>
      </w:pPr>
      <w:rPr>
        <w:rFonts w:hint="default"/>
      </w:rPr>
    </w:lvl>
    <w:lvl w:ilvl="6" w:tplc="D65E8DDC">
      <w:start w:val="1"/>
      <w:numFmt w:val="bullet"/>
      <w:lvlText w:val="•"/>
      <w:lvlJc w:val="left"/>
      <w:pPr>
        <w:ind w:left="6083" w:hanging="360"/>
      </w:pPr>
      <w:rPr>
        <w:rFonts w:hint="default"/>
      </w:rPr>
    </w:lvl>
    <w:lvl w:ilvl="7" w:tplc="A78402DA">
      <w:start w:val="1"/>
      <w:numFmt w:val="bullet"/>
      <w:lvlText w:val="•"/>
      <w:lvlJc w:val="left"/>
      <w:pPr>
        <w:ind w:left="6957" w:hanging="360"/>
      </w:pPr>
      <w:rPr>
        <w:rFonts w:hint="default"/>
      </w:rPr>
    </w:lvl>
    <w:lvl w:ilvl="8" w:tplc="C1C4EE50">
      <w:start w:val="1"/>
      <w:numFmt w:val="bullet"/>
      <w:lvlText w:val="•"/>
      <w:lvlJc w:val="left"/>
      <w:pPr>
        <w:ind w:left="7831" w:hanging="360"/>
      </w:pPr>
      <w:rPr>
        <w:rFonts w:hint="default"/>
      </w:rPr>
    </w:lvl>
  </w:abstractNum>
  <w:num w:numId="1">
    <w:abstractNumId w:val="9"/>
  </w:num>
  <w:num w:numId="2">
    <w:abstractNumId w:val="6"/>
  </w:num>
  <w:num w:numId="3">
    <w:abstractNumId w:val="2"/>
  </w:num>
  <w:num w:numId="4">
    <w:abstractNumId w:val="15"/>
  </w:num>
  <w:num w:numId="5">
    <w:abstractNumId w:val="3"/>
  </w:num>
  <w:num w:numId="6">
    <w:abstractNumId w:val="17"/>
  </w:num>
  <w:num w:numId="7">
    <w:abstractNumId w:val="14"/>
  </w:num>
  <w:num w:numId="8">
    <w:abstractNumId w:val="5"/>
  </w:num>
  <w:num w:numId="9">
    <w:abstractNumId w:val="13"/>
  </w:num>
  <w:num w:numId="10">
    <w:abstractNumId w:val="19"/>
  </w:num>
  <w:num w:numId="11">
    <w:abstractNumId w:val="16"/>
  </w:num>
  <w:num w:numId="12">
    <w:abstractNumId w:val="18"/>
  </w:num>
  <w:num w:numId="13">
    <w:abstractNumId w:val="11"/>
  </w:num>
  <w:num w:numId="14">
    <w:abstractNumId w:val="8"/>
  </w:num>
  <w:num w:numId="15">
    <w:abstractNumId w:val="4"/>
  </w:num>
  <w:num w:numId="16">
    <w:abstractNumId w:val="20"/>
  </w:num>
  <w:num w:numId="17">
    <w:abstractNumId w:val="12"/>
  </w:num>
  <w:num w:numId="18">
    <w:abstractNumId w:val="1"/>
  </w:num>
  <w:num w:numId="19">
    <w:abstractNumId w:val="0"/>
  </w:num>
  <w:num w:numId="20">
    <w:abstractNumId w:val="10"/>
  </w:num>
  <w:num w:numId="21">
    <w:abstractNumId w:val="7"/>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A7D"/>
    <w:rsid w:val="00070DBF"/>
    <w:rsid w:val="00071061"/>
    <w:rsid w:val="000855FE"/>
    <w:rsid w:val="000B40AD"/>
    <w:rsid w:val="00127A7D"/>
    <w:rsid w:val="001777B6"/>
    <w:rsid w:val="00191CBA"/>
    <w:rsid w:val="0021273F"/>
    <w:rsid w:val="002564E1"/>
    <w:rsid w:val="00267FDE"/>
    <w:rsid w:val="002A6B29"/>
    <w:rsid w:val="00456A77"/>
    <w:rsid w:val="004614F3"/>
    <w:rsid w:val="004F1231"/>
    <w:rsid w:val="00541405"/>
    <w:rsid w:val="005952EA"/>
    <w:rsid w:val="005A6141"/>
    <w:rsid w:val="005A78C9"/>
    <w:rsid w:val="005B33EB"/>
    <w:rsid w:val="005B33FF"/>
    <w:rsid w:val="005C2B87"/>
    <w:rsid w:val="005C62E0"/>
    <w:rsid w:val="00605EB6"/>
    <w:rsid w:val="00640BAA"/>
    <w:rsid w:val="00671A7B"/>
    <w:rsid w:val="006819DA"/>
    <w:rsid w:val="006D1B61"/>
    <w:rsid w:val="006D4A5D"/>
    <w:rsid w:val="00701526"/>
    <w:rsid w:val="00703A40"/>
    <w:rsid w:val="00707A6B"/>
    <w:rsid w:val="00721B6D"/>
    <w:rsid w:val="007746BA"/>
    <w:rsid w:val="008F02F9"/>
    <w:rsid w:val="00960ACE"/>
    <w:rsid w:val="00A160A6"/>
    <w:rsid w:val="00A74266"/>
    <w:rsid w:val="00A84AFB"/>
    <w:rsid w:val="00AB0EBF"/>
    <w:rsid w:val="00AE39FA"/>
    <w:rsid w:val="00B25C48"/>
    <w:rsid w:val="00B41CD7"/>
    <w:rsid w:val="00B5643F"/>
    <w:rsid w:val="00C0210B"/>
    <w:rsid w:val="00C13D92"/>
    <w:rsid w:val="00C244F3"/>
    <w:rsid w:val="00C40EFA"/>
    <w:rsid w:val="00C63610"/>
    <w:rsid w:val="00C72629"/>
    <w:rsid w:val="00CB679B"/>
    <w:rsid w:val="00CC0063"/>
    <w:rsid w:val="00CF522F"/>
    <w:rsid w:val="00D129EB"/>
    <w:rsid w:val="00D5542E"/>
    <w:rsid w:val="00D95A63"/>
    <w:rsid w:val="00E53330"/>
    <w:rsid w:val="00E61033"/>
    <w:rsid w:val="00EA5ACC"/>
    <w:rsid w:val="00EC297C"/>
    <w:rsid w:val="00EE223D"/>
    <w:rsid w:val="00F34250"/>
    <w:rsid w:val="00F47B83"/>
    <w:rsid w:val="00F94EA6"/>
    <w:rsid w:val="00FB5B62"/>
    <w:rsid w:val="00FD1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964372"/>
  <w15:docId w15:val="{BA66BF9D-52E9-4EEB-9931-A8C77D997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119"/>
      <w:outlineLvl w:val="0"/>
    </w:pPr>
    <w:rPr>
      <w:rFonts w:ascii="Arial" w:eastAsia="Arial" w:hAnsi="Arial"/>
      <w:b/>
      <w:bCs/>
      <w:sz w:val="24"/>
      <w:szCs w:val="24"/>
    </w:rPr>
  </w:style>
  <w:style w:type="paragraph" w:styleId="Heading2">
    <w:name w:val="heading 2"/>
    <w:basedOn w:val="Normal"/>
    <w:next w:val="Normal"/>
    <w:link w:val="Heading2Char"/>
    <w:uiPriority w:val="9"/>
    <w:unhideWhenUsed/>
    <w:qFormat/>
    <w:rsid w:val="00C244F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9"/>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605EB6"/>
    <w:rPr>
      <w:color w:val="0000FF" w:themeColor="hyperlink"/>
      <w:u w:val="single"/>
    </w:rPr>
  </w:style>
  <w:style w:type="character" w:customStyle="1" w:styleId="il">
    <w:name w:val="il"/>
    <w:basedOn w:val="DefaultParagraphFont"/>
    <w:rsid w:val="00070DBF"/>
  </w:style>
  <w:style w:type="paragraph" w:styleId="NormalWeb">
    <w:name w:val="Normal (Web)"/>
    <w:basedOn w:val="Normal"/>
    <w:uiPriority w:val="99"/>
    <w:unhideWhenUsed/>
    <w:rsid w:val="000855FE"/>
    <w:pPr>
      <w:widowControl/>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0855FE"/>
    <w:rPr>
      <w:b/>
      <w:bCs/>
    </w:rPr>
  </w:style>
  <w:style w:type="character" w:customStyle="1" w:styleId="Heading2Char">
    <w:name w:val="Heading 2 Char"/>
    <w:basedOn w:val="DefaultParagraphFont"/>
    <w:link w:val="Heading2"/>
    <w:uiPriority w:val="9"/>
    <w:rsid w:val="00C244F3"/>
    <w:rPr>
      <w:rFonts w:asciiTheme="majorHAnsi" w:eastAsiaTheme="majorEastAsia" w:hAnsiTheme="majorHAnsi" w:cstheme="majorBidi"/>
      <w:color w:val="365F91" w:themeColor="accent1" w:themeShade="BF"/>
      <w:sz w:val="26"/>
      <w:szCs w:val="26"/>
    </w:rPr>
  </w:style>
  <w:style w:type="character" w:styleId="Emphasis">
    <w:name w:val="Emphasis"/>
    <w:basedOn w:val="DefaultParagraphFont"/>
    <w:uiPriority w:val="20"/>
    <w:qFormat/>
    <w:rsid w:val="00C244F3"/>
    <w:rPr>
      <w:i/>
      <w:iCs/>
    </w:rPr>
  </w:style>
  <w:style w:type="character" w:styleId="FollowedHyperlink">
    <w:name w:val="FollowedHyperlink"/>
    <w:basedOn w:val="DefaultParagraphFont"/>
    <w:uiPriority w:val="99"/>
    <w:semiHidden/>
    <w:unhideWhenUsed/>
    <w:rsid w:val="00E53330"/>
    <w:rPr>
      <w:color w:val="800080" w:themeColor="followedHyperlink"/>
      <w:u w:val="single"/>
    </w:rPr>
  </w:style>
  <w:style w:type="character" w:customStyle="1" w:styleId="Heading1Char">
    <w:name w:val="Heading 1 Char"/>
    <w:basedOn w:val="DefaultParagraphFont"/>
    <w:link w:val="Heading1"/>
    <w:uiPriority w:val="1"/>
    <w:rsid w:val="00CB679B"/>
    <w:rPr>
      <w:rFonts w:ascii="Arial" w:eastAsia="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215322">
      <w:bodyDiv w:val="1"/>
      <w:marLeft w:val="0"/>
      <w:marRight w:val="0"/>
      <w:marTop w:val="0"/>
      <w:marBottom w:val="0"/>
      <w:divBdr>
        <w:top w:val="none" w:sz="0" w:space="0" w:color="auto"/>
        <w:left w:val="none" w:sz="0" w:space="0" w:color="auto"/>
        <w:bottom w:val="none" w:sz="0" w:space="0" w:color="auto"/>
        <w:right w:val="none" w:sz="0" w:space="0" w:color="auto"/>
      </w:divBdr>
      <w:divsChild>
        <w:div w:id="1383480077">
          <w:marLeft w:val="0"/>
          <w:marRight w:val="0"/>
          <w:marTop w:val="0"/>
          <w:marBottom w:val="0"/>
          <w:divBdr>
            <w:top w:val="none" w:sz="0" w:space="0" w:color="auto"/>
            <w:left w:val="none" w:sz="0" w:space="0" w:color="auto"/>
            <w:bottom w:val="none" w:sz="0" w:space="0" w:color="auto"/>
            <w:right w:val="none" w:sz="0" w:space="0" w:color="auto"/>
          </w:divBdr>
        </w:div>
        <w:div w:id="1971664685">
          <w:marLeft w:val="0"/>
          <w:marRight w:val="0"/>
          <w:marTop w:val="0"/>
          <w:marBottom w:val="0"/>
          <w:divBdr>
            <w:top w:val="none" w:sz="0" w:space="0" w:color="auto"/>
            <w:left w:val="none" w:sz="0" w:space="0" w:color="auto"/>
            <w:bottom w:val="none" w:sz="0" w:space="0" w:color="auto"/>
            <w:right w:val="none" w:sz="0" w:space="0" w:color="auto"/>
          </w:divBdr>
        </w:div>
        <w:div w:id="1187601207">
          <w:marLeft w:val="0"/>
          <w:marRight w:val="0"/>
          <w:marTop w:val="0"/>
          <w:marBottom w:val="0"/>
          <w:divBdr>
            <w:top w:val="none" w:sz="0" w:space="0" w:color="auto"/>
            <w:left w:val="none" w:sz="0" w:space="0" w:color="auto"/>
            <w:bottom w:val="none" w:sz="0" w:space="0" w:color="auto"/>
            <w:right w:val="none" w:sz="0" w:space="0" w:color="auto"/>
          </w:divBdr>
        </w:div>
        <w:div w:id="1684477408">
          <w:marLeft w:val="0"/>
          <w:marRight w:val="0"/>
          <w:marTop w:val="0"/>
          <w:marBottom w:val="0"/>
          <w:divBdr>
            <w:top w:val="none" w:sz="0" w:space="0" w:color="auto"/>
            <w:left w:val="none" w:sz="0" w:space="0" w:color="auto"/>
            <w:bottom w:val="none" w:sz="0" w:space="0" w:color="auto"/>
            <w:right w:val="none" w:sz="0" w:space="0" w:color="auto"/>
          </w:divBdr>
        </w:div>
        <w:div w:id="1182938479">
          <w:marLeft w:val="0"/>
          <w:marRight w:val="0"/>
          <w:marTop w:val="0"/>
          <w:marBottom w:val="0"/>
          <w:divBdr>
            <w:top w:val="none" w:sz="0" w:space="0" w:color="auto"/>
            <w:left w:val="none" w:sz="0" w:space="0" w:color="auto"/>
            <w:bottom w:val="none" w:sz="0" w:space="0" w:color="auto"/>
            <w:right w:val="none" w:sz="0" w:space="0" w:color="auto"/>
          </w:divBdr>
        </w:div>
      </w:divsChild>
    </w:div>
    <w:div w:id="408885472">
      <w:bodyDiv w:val="1"/>
      <w:marLeft w:val="0"/>
      <w:marRight w:val="0"/>
      <w:marTop w:val="0"/>
      <w:marBottom w:val="0"/>
      <w:divBdr>
        <w:top w:val="none" w:sz="0" w:space="0" w:color="auto"/>
        <w:left w:val="none" w:sz="0" w:space="0" w:color="auto"/>
        <w:bottom w:val="none" w:sz="0" w:space="0" w:color="auto"/>
        <w:right w:val="none" w:sz="0" w:space="0" w:color="auto"/>
      </w:divBdr>
    </w:div>
    <w:div w:id="650673933">
      <w:bodyDiv w:val="1"/>
      <w:marLeft w:val="0"/>
      <w:marRight w:val="0"/>
      <w:marTop w:val="0"/>
      <w:marBottom w:val="0"/>
      <w:divBdr>
        <w:top w:val="none" w:sz="0" w:space="0" w:color="auto"/>
        <w:left w:val="none" w:sz="0" w:space="0" w:color="auto"/>
        <w:bottom w:val="none" w:sz="0" w:space="0" w:color="auto"/>
        <w:right w:val="none" w:sz="0" w:space="0" w:color="auto"/>
      </w:divBdr>
      <w:divsChild>
        <w:div w:id="644547379">
          <w:marLeft w:val="0"/>
          <w:marRight w:val="0"/>
          <w:marTop w:val="0"/>
          <w:marBottom w:val="0"/>
          <w:divBdr>
            <w:top w:val="none" w:sz="0" w:space="0" w:color="auto"/>
            <w:left w:val="none" w:sz="0" w:space="0" w:color="auto"/>
            <w:bottom w:val="none" w:sz="0" w:space="0" w:color="auto"/>
            <w:right w:val="none" w:sz="0" w:space="0" w:color="auto"/>
          </w:divBdr>
        </w:div>
        <w:div w:id="1263798820">
          <w:marLeft w:val="0"/>
          <w:marRight w:val="0"/>
          <w:marTop w:val="0"/>
          <w:marBottom w:val="0"/>
          <w:divBdr>
            <w:top w:val="none" w:sz="0" w:space="0" w:color="auto"/>
            <w:left w:val="none" w:sz="0" w:space="0" w:color="auto"/>
            <w:bottom w:val="none" w:sz="0" w:space="0" w:color="auto"/>
            <w:right w:val="none" w:sz="0" w:space="0" w:color="auto"/>
          </w:divBdr>
        </w:div>
        <w:div w:id="623271547">
          <w:marLeft w:val="0"/>
          <w:marRight w:val="0"/>
          <w:marTop w:val="0"/>
          <w:marBottom w:val="0"/>
          <w:divBdr>
            <w:top w:val="none" w:sz="0" w:space="0" w:color="auto"/>
            <w:left w:val="none" w:sz="0" w:space="0" w:color="auto"/>
            <w:bottom w:val="none" w:sz="0" w:space="0" w:color="auto"/>
            <w:right w:val="none" w:sz="0" w:space="0" w:color="auto"/>
          </w:divBdr>
        </w:div>
        <w:div w:id="849492655">
          <w:marLeft w:val="0"/>
          <w:marRight w:val="0"/>
          <w:marTop w:val="0"/>
          <w:marBottom w:val="0"/>
          <w:divBdr>
            <w:top w:val="none" w:sz="0" w:space="0" w:color="auto"/>
            <w:left w:val="none" w:sz="0" w:space="0" w:color="auto"/>
            <w:bottom w:val="none" w:sz="0" w:space="0" w:color="auto"/>
            <w:right w:val="none" w:sz="0" w:space="0" w:color="auto"/>
          </w:divBdr>
        </w:div>
        <w:div w:id="1525174138">
          <w:marLeft w:val="0"/>
          <w:marRight w:val="0"/>
          <w:marTop w:val="0"/>
          <w:marBottom w:val="0"/>
          <w:divBdr>
            <w:top w:val="none" w:sz="0" w:space="0" w:color="auto"/>
            <w:left w:val="none" w:sz="0" w:space="0" w:color="auto"/>
            <w:bottom w:val="none" w:sz="0" w:space="0" w:color="auto"/>
            <w:right w:val="none" w:sz="0" w:space="0" w:color="auto"/>
          </w:divBdr>
        </w:div>
      </w:divsChild>
    </w:div>
    <w:div w:id="658077662">
      <w:bodyDiv w:val="1"/>
      <w:marLeft w:val="0"/>
      <w:marRight w:val="0"/>
      <w:marTop w:val="0"/>
      <w:marBottom w:val="0"/>
      <w:divBdr>
        <w:top w:val="none" w:sz="0" w:space="0" w:color="auto"/>
        <w:left w:val="none" w:sz="0" w:space="0" w:color="auto"/>
        <w:bottom w:val="none" w:sz="0" w:space="0" w:color="auto"/>
        <w:right w:val="none" w:sz="0" w:space="0" w:color="auto"/>
      </w:divBdr>
    </w:div>
    <w:div w:id="1108740872">
      <w:bodyDiv w:val="1"/>
      <w:marLeft w:val="0"/>
      <w:marRight w:val="0"/>
      <w:marTop w:val="0"/>
      <w:marBottom w:val="0"/>
      <w:divBdr>
        <w:top w:val="none" w:sz="0" w:space="0" w:color="auto"/>
        <w:left w:val="none" w:sz="0" w:space="0" w:color="auto"/>
        <w:bottom w:val="none" w:sz="0" w:space="0" w:color="auto"/>
        <w:right w:val="none" w:sz="0" w:space="0" w:color="auto"/>
      </w:divBdr>
    </w:div>
    <w:div w:id="1523087715">
      <w:bodyDiv w:val="1"/>
      <w:marLeft w:val="0"/>
      <w:marRight w:val="0"/>
      <w:marTop w:val="0"/>
      <w:marBottom w:val="0"/>
      <w:divBdr>
        <w:top w:val="none" w:sz="0" w:space="0" w:color="auto"/>
        <w:left w:val="none" w:sz="0" w:space="0" w:color="auto"/>
        <w:bottom w:val="none" w:sz="0" w:space="0" w:color="auto"/>
        <w:right w:val="none" w:sz="0" w:space="0" w:color="auto"/>
      </w:divBdr>
    </w:div>
    <w:div w:id="1823889792">
      <w:bodyDiv w:val="1"/>
      <w:marLeft w:val="0"/>
      <w:marRight w:val="0"/>
      <w:marTop w:val="0"/>
      <w:marBottom w:val="0"/>
      <w:divBdr>
        <w:top w:val="none" w:sz="0" w:space="0" w:color="auto"/>
        <w:left w:val="none" w:sz="0" w:space="0" w:color="auto"/>
        <w:bottom w:val="none" w:sz="0" w:space="0" w:color="auto"/>
        <w:right w:val="none" w:sz="0" w:space="0" w:color="auto"/>
      </w:divBdr>
      <w:divsChild>
        <w:div w:id="576522341">
          <w:marLeft w:val="0"/>
          <w:marRight w:val="0"/>
          <w:marTop w:val="0"/>
          <w:marBottom w:val="0"/>
          <w:divBdr>
            <w:top w:val="none" w:sz="0" w:space="0" w:color="auto"/>
            <w:left w:val="none" w:sz="0" w:space="0" w:color="auto"/>
            <w:bottom w:val="none" w:sz="0" w:space="0" w:color="auto"/>
            <w:right w:val="none" w:sz="0" w:space="0" w:color="auto"/>
          </w:divBdr>
        </w:div>
        <w:div w:id="435295950">
          <w:marLeft w:val="0"/>
          <w:marRight w:val="0"/>
          <w:marTop w:val="0"/>
          <w:marBottom w:val="0"/>
          <w:divBdr>
            <w:top w:val="none" w:sz="0" w:space="0" w:color="auto"/>
            <w:left w:val="none" w:sz="0" w:space="0" w:color="auto"/>
            <w:bottom w:val="none" w:sz="0" w:space="0" w:color="auto"/>
            <w:right w:val="none" w:sz="0" w:space="0" w:color="auto"/>
          </w:divBdr>
        </w:div>
        <w:div w:id="1802993657">
          <w:marLeft w:val="0"/>
          <w:marRight w:val="0"/>
          <w:marTop w:val="0"/>
          <w:marBottom w:val="0"/>
          <w:divBdr>
            <w:top w:val="none" w:sz="0" w:space="0" w:color="auto"/>
            <w:left w:val="none" w:sz="0" w:space="0" w:color="auto"/>
            <w:bottom w:val="none" w:sz="0" w:space="0" w:color="auto"/>
            <w:right w:val="none" w:sz="0" w:space="0" w:color="auto"/>
          </w:divBdr>
        </w:div>
        <w:div w:id="862665489">
          <w:marLeft w:val="0"/>
          <w:marRight w:val="0"/>
          <w:marTop w:val="0"/>
          <w:marBottom w:val="0"/>
          <w:divBdr>
            <w:top w:val="none" w:sz="0" w:space="0" w:color="auto"/>
            <w:left w:val="none" w:sz="0" w:space="0" w:color="auto"/>
            <w:bottom w:val="none" w:sz="0" w:space="0" w:color="auto"/>
            <w:right w:val="none" w:sz="0" w:space="0" w:color="auto"/>
          </w:divBdr>
        </w:div>
        <w:div w:id="666985338">
          <w:marLeft w:val="0"/>
          <w:marRight w:val="0"/>
          <w:marTop w:val="0"/>
          <w:marBottom w:val="0"/>
          <w:divBdr>
            <w:top w:val="none" w:sz="0" w:space="0" w:color="auto"/>
            <w:left w:val="none" w:sz="0" w:space="0" w:color="auto"/>
            <w:bottom w:val="none" w:sz="0" w:space="0" w:color="auto"/>
            <w:right w:val="none" w:sz="0" w:space="0" w:color="auto"/>
          </w:divBdr>
        </w:div>
      </w:divsChild>
    </w:div>
    <w:div w:id="1849130653">
      <w:bodyDiv w:val="1"/>
      <w:marLeft w:val="0"/>
      <w:marRight w:val="0"/>
      <w:marTop w:val="0"/>
      <w:marBottom w:val="0"/>
      <w:divBdr>
        <w:top w:val="none" w:sz="0" w:space="0" w:color="auto"/>
        <w:left w:val="none" w:sz="0" w:space="0" w:color="auto"/>
        <w:bottom w:val="none" w:sz="0" w:space="0" w:color="auto"/>
        <w:right w:val="none" w:sz="0" w:space="0" w:color="auto"/>
      </w:divBdr>
    </w:div>
    <w:div w:id="1862741068">
      <w:bodyDiv w:val="1"/>
      <w:marLeft w:val="0"/>
      <w:marRight w:val="0"/>
      <w:marTop w:val="0"/>
      <w:marBottom w:val="0"/>
      <w:divBdr>
        <w:top w:val="none" w:sz="0" w:space="0" w:color="auto"/>
        <w:left w:val="none" w:sz="0" w:space="0" w:color="auto"/>
        <w:bottom w:val="none" w:sz="0" w:space="0" w:color="auto"/>
        <w:right w:val="none" w:sz="0" w:space="0" w:color="auto"/>
      </w:divBdr>
      <w:divsChild>
        <w:div w:id="660548293">
          <w:marLeft w:val="0"/>
          <w:marRight w:val="0"/>
          <w:marTop w:val="0"/>
          <w:marBottom w:val="0"/>
          <w:divBdr>
            <w:top w:val="none" w:sz="0" w:space="0" w:color="auto"/>
            <w:left w:val="none" w:sz="0" w:space="0" w:color="auto"/>
            <w:bottom w:val="none" w:sz="0" w:space="0" w:color="auto"/>
            <w:right w:val="none" w:sz="0" w:space="0" w:color="auto"/>
          </w:divBdr>
        </w:div>
        <w:div w:id="1621181221">
          <w:marLeft w:val="0"/>
          <w:marRight w:val="0"/>
          <w:marTop w:val="0"/>
          <w:marBottom w:val="0"/>
          <w:divBdr>
            <w:top w:val="none" w:sz="0" w:space="0" w:color="auto"/>
            <w:left w:val="none" w:sz="0" w:space="0" w:color="auto"/>
            <w:bottom w:val="none" w:sz="0" w:space="0" w:color="auto"/>
            <w:right w:val="none" w:sz="0" w:space="0" w:color="auto"/>
          </w:divBdr>
        </w:div>
        <w:div w:id="2097361246">
          <w:marLeft w:val="0"/>
          <w:marRight w:val="0"/>
          <w:marTop w:val="0"/>
          <w:marBottom w:val="0"/>
          <w:divBdr>
            <w:top w:val="none" w:sz="0" w:space="0" w:color="auto"/>
            <w:left w:val="none" w:sz="0" w:space="0" w:color="auto"/>
            <w:bottom w:val="none" w:sz="0" w:space="0" w:color="auto"/>
            <w:right w:val="none" w:sz="0" w:space="0" w:color="auto"/>
          </w:divBdr>
        </w:div>
        <w:div w:id="1902054164">
          <w:marLeft w:val="0"/>
          <w:marRight w:val="0"/>
          <w:marTop w:val="0"/>
          <w:marBottom w:val="0"/>
          <w:divBdr>
            <w:top w:val="none" w:sz="0" w:space="0" w:color="auto"/>
            <w:left w:val="none" w:sz="0" w:space="0" w:color="auto"/>
            <w:bottom w:val="none" w:sz="0" w:space="0" w:color="auto"/>
            <w:right w:val="none" w:sz="0" w:space="0" w:color="auto"/>
          </w:divBdr>
        </w:div>
        <w:div w:id="4560279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hepraxisofcriticalthinkinginnursing.yolasite.co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jones_lauren3@columbusstate.edu" TargetMode="External"/><Relationship Id="rId7" Type="http://schemas.openxmlformats.org/officeDocument/2006/relationships/webSettings" Target="webSettings.xml"/><Relationship Id="rId12" Type="http://schemas.openxmlformats.org/officeDocument/2006/relationships/hyperlink" Target="https://archive.ahrq.gov/professionals/clinicians-providers/resources/nursing/resources/nurseshdbk/index.html" TargetMode="External"/><Relationship Id="rId17" Type="http://schemas.openxmlformats.org/officeDocument/2006/relationships/hyperlink" Target="https://owl.purdue.ed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estandcalc.com/quiz/index.asp" TargetMode="External"/><Relationship Id="rId20" Type="http://schemas.openxmlformats.org/officeDocument/2006/relationships/hyperlink" Target="mailto:jones_lauren3@columbusstate.edu"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rchive.ahrq.gov/professionals/clinicians-providers/resources/nursing/resources/nurseshdbk/index.html" TargetMode="External"/><Relationship Id="rId24" Type="http://schemas.openxmlformats.org/officeDocument/2006/relationships/hyperlink" Target="https://online.columbusstate.edu/program_authorizations.php" TargetMode="External"/><Relationship Id="rId5" Type="http://schemas.openxmlformats.org/officeDocument/2006/relationships/styles" Target="styles.xml"/><Relationship Id="rId15" Type="http://schemas.openxmlformats.org/officeDocument/2006/relationships/hyperlink" Target="https://archive.ahrq.gov/professionals/clinicians-providers/resources/nursing/resources/nurseshdbk/index.html" TargetMode="External"/><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rchive.ahrq.gov/professionals/clinicians-providers/resources/nursing/resources/nurseshdbk/index.html" TargetMode="External"/><Relationship Id="rId22" Type="http://schemas.openxmlformats.org/officeDocument/2006/relationships/hyperlink" Target="mailto:OCR.Atlanta@e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60FD62B-90E0-422D-A68F-850FD6699DB3}">
  <ds:schemaRefs>
    <ds:schemaRef ds:uri="http://schemas.microsoft.com/sharepoint/v3/contenttype/forms"/>
  </ds:schemaRefs>
</ds:datastoreItem>
</file>

<file path=customXml/itemProps2.xml><?xml version="1.0" encoding="utf-8"?>
<ds:datastoreItem xmlns:ds="http://schemas.openxmlformats.org/officeDocument/2006/customXml" ds:itemID="{6BD590F9-8EF7-4572-89CE-74786C925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04B531-F204-4E63-AB12-E2CE7CB8D7E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9</Pages>
  <Words>2699</Words>
  <Characters>15389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Hawkins, Amanda</dc:creator>
  <cp:lastModifiedBy>Jeff Gallant</cp:lastModifiedBy>
  <cp:revision>10</cp:revision>
  <dcterms:created xsi:type="dcterms:W3CDTF">2020-06-22T00:41:00Z</dcterms:created>
  <dcterms:modified xsi:type="dcterms:W3CDTF">2020-06-23T12:50:00Z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