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6BC22" w14:textId="77777777" w:rsidR="007937AD" w:rsidRDefault="007937AD" w:rsidP="007937AD">
      <w:pPr>
        <w:rPr>
          <w:sz w:val="56"/>
        </w:rPr>
      </w:pPr>
      <w:r>
        <w:rPr>
          <w:sz w:val="56"/>
        </w:rPr>
        <w:t>R 16:  Grant 520</w:t>
      </w:r>
    </w:p>
    <w:p w14:paraId="074C22FF" w14:textId="77777777" w:rsidR="007937AD" w:rsidRDefault="007937AD" w:rsidP="007937AD">
      <w:pPr>
        <w:rPr>
          <w:sz w:val="56"/>
        </w:rPr>
      </w:pPr>
    </w:p>
    <w:p w14:paraId="0EE73E6C" w14:textId="77777777" w:rsidR="007937AD" w:rsidRDefault="007937AD" w:rsidP="007937AD">
      <w:pPr>
        <w:rPr>
          <w:sz w:val="56"/>
        </w:rPr>
      </w:pPr>
      <w:r>
        <w:rPr>
          <w:sz w:val="56"/>
        </w:rPr>
        <w:t>Kennesaw State University</w:t>
      </w:r>
    </w:p>
    <w:p w14:paraId="58526809" w14:textId="77777777" w:rsidR="007937AD" w:rsidRDefault="007937AD" w:rsidP="007937AD">
      <w:pPr>
        <w:rPr>
          <w:sz w:val="56"/>
        </w:rPr>
      </w:pPr>
    </w:p>
    <w:p w14:paraId="6C6E00F3" w14:textId="77777777" w:rsidR="007937AD" w:rsidRDefault="007937AD" w:rsidP="007937AD">
      <w:pPr>
        <w:rPr>
          <w:sz w:val="56"/>
        </w:rPr>
      </w:pPr>
      <w:r>
        <w:rPr>
          <w:sz w:val="56"/>
        </w:rPr>
        <w:t>Large-Scale Implementation of OER in Introduction to Sociology</w:t>
      </w:r>
    </w:p>
    <w:p w14:paraId="532768C1" w14:textId="77777777" w:rsidR="007937AD" w:rsidRDefault="007937AD" w:rsidP="007937AD">
      <w:pPr>
        <w:rPr>
          <w:sz w:val="56"/>
        </w:rPr>
      </w:pPr>
    </w:p>
    <w:p w14:paraId="29EAA555" w14:textId="77777777" w:rsidR="007937AD" w:rsidRDefault="007937AD" w:rsidP="007937AD">
      <w:pPr>
        <w:rPr>
          <w:sz w:val="56"/>
        </w:rPr>
      </w:pPr>
      <w:r>
        <w:rPr>
          <w:sz w:val="56"/>
        </w:rPr>
        <w:t>Sample Syllabi</w:t>
      </w:r>
    </w:p>
    <w:p w14:paraId="29D572F7" w14:textId="77777777" w:rsidR="007937AD" w:rsidRDefault="007937AD" w:rsidP="007937AD">
      <w:pPr>
        <w:rPr>
          <w:sz w:val="56"/>
        </w:rPr>
      </w:pPr>
    </w:p>
    <w:p w14:paraId="6475DA07" w14:textId="2E626844" w:rsidR="007937AD" w:rsidRPr="007937AD" w:rsidRDefault="007937AD" w:rsidP="007937AD">
      <w:pPr>
        <w:pStyle w:val="Title"/>
        <w:jc w:val="left"/>
        <w:rPr>
          <w:sz w:val="46"/>
          <w:szCs w:val="40"/>
        </w:rPr>
      </w:pPr>
      <w:r w:rsidRPr="007937AD">
        <w:rPr>
          <w:sz w:val="46"/>
          <w:szCs w:val="40"/>
        </w:rPr>
        <w:t xml:space="preserve">Below are two sample syllabi.  One based on OpenStax, </w:t>
      </w:r>
      <w:r w:rsidRPr="007937AD">
        <w:rPr>
          <w:i/>
          <w:iCs/>
          <w:sz w:val="46"/>
          <w:szCs w:val="40"/>
        </w:rPr>
        <w:t>Introduction to Sociology 2e</w:t>
      </w:r>
      <w:r w:rsidRPr="007937AD">
        <w:rPr>
          <w:sz w:val="46"/>
          <w:szCs w:val="40"/>
        </w:rPr>
        <w:t xml:space="preserve"> textbook (</w:t>
      </w:r>
      <w:hyperlink r:id="rId10" w:history="1">
        <w:r w:rsidRPr="007937AD">
          <w:rPr>
            <w:rStyle w:val="Hyperlink"/>
            <w:sz w:val="46"/>
            <w:szCs w:val="40"/>
          </w:rPr>
          <w:t>https://openstax.org/details/books/introduction-sociology-2e</w:t>
        </w:r>
      </w:hyperlink>
      <w:r w:rsidRPr="007937AD">
        <w:rPr>
          <w:sz w:val="46"/>
          <w:szCs w:val="40"/>
        </w:rPr>
        <w:t xml:space="preserve">) and one based on the </w:t>
      </w:r>
      <w:r w:rsidRPr="007937AD">
        <w:rPr>
          <w:i/>
          <w:iCs/>
          <w:sz w:val="46"/>
          <w:szCs w:val="40"/>
        </w:rPr>
        <w:t>Sociology Experiment</w:t>
      </w:r>
      <w:r w:rsidRPr="007937AD">
        <w:rPr>
          <w:sz w:val="46"/>
          <w:szCs w:val="40"/>
        </w:rPr>
        <w:t xml:space="preserve"> text </w:t>
      </w:r>
      <w:hyperlink r:id="rId11" w:history="1">
        <w:r w:rsidRPr="00E76B95">
          <w:rPr>
            <w:rStyle w:val="Hyperlink"/>
            <w:sz w:val="46"/>
            <w:szCs w:val="40"/>
          </w:rPr>
          <w:t>https://www.sociologyexperiment.com/</w:t>
        </w:r>
      </w:hyperlink>
      <w:r w:rsidRPr="007937AD">
        <w:rPr>
          <w:sz w:val="46"/>
          <w:szCs w:val="40"/>
        </w:rPr>
        <w:t>.</w:t>
      </w:r>
    </w:p>
    <w:p w14:paraId="081F5545" w14:textId="77777777" w:rsidR="007937AD" w:rsidRDefault="007937AD">
      <w:pPr>
        <w:rPr>
          <w:rFonts w:ascii="Americana BT" w:eastAsia="Times New Roman" w:hAnsi="Americana BT"/>
          <w:sz w:val="52"/>
          <w:szCs w:val="52"/>
        </w:rPr>
      </w:pPr>
      <w:r>
        <w:rPr>
          <w:sz w:val="52"/>
          <w:szCs w:val="52"/>
        </w:rPr>
        <w:br w:type="page"/>
      </w:r>
    </w:p>
    <w:p w14:paraId="668553E3" w14:textId="183A1AB5" w:rsidR="00D34BE0" w:rsidRPr="00AF737D" w:rsidRDefault="00D34BE0" w:rsidP="007937AD">
      <w:pPr>
        <w:pStyle w:val="Title"/>
        <w:rPr>
          <w:sz w:val="56"/>
        </w:rPr>
      </w:pPr>
      <w:r w:rsidRPr="00AF737D">
        <w:rPr>
          <w:sz w:val="56"/>
        </w:rPr>
        <w:lastRenderedPageBreak/>
        <w:sym w:font="Wingdings" w:char="F09A"/>
      </w:r>
      <w:r w:rsidRPr="00AF737D">
        <w:rPr>
          <w:sz w:val="56"/>
        </w:rPr>
        <w:t xml:space="preserve"> Introduction to Sociology </w:t>
      </w:r>
      <w:r w:rsidRPr="00AF737D">
        <w:rPr>
          <w:sz w:val="56"/>
        </w:rPr>
        <w:sym w:font="Wingdings" w:char="F09B"/>
      </w:r>
    </w:p>
    <w:p w14:paraId="23F02AD8" w14:textId="77777777" w:rsidR="00D34BE0" w:rsidRDefault="00D34BE0" w:rsidP="00D34BE0"/>
    <w:p w14:paraId="45CBAEB0" w14:textId="77777777" w:rsidR="00B808B6" w:rsidRDefault="00A03B63" w:rsidP="007A5FDF">
      <w:pPr>
        <w:contextualSpacing/>
      </w:pPr>
      <w:r>
        <w:t>Soci1101</w:t>
      </w:r>
      <w:r w:rsidR="00A22E74">
        <w:t>1</w:t>
      </w:r>
      <w:r>
        <w:t xml:space="preserve"> online</w:t>
      </w:r>
      <w:r>
        <w:tab/>
      </w:r>
      <w:r w:rsidR="007A5FDF">
        <w:tab/>
        <w:t xml:space="preserve">Instructor: </w:t>
      </w:r>
      <w:r w:rsidR="007A5FDF" w:rsidRPr="006F1D17">
        <w:rPr>
          <w:b/>
          <w:bCs/>
        </w:rPr>
        <w:t>Daniel Farr</w:t>
      </w:r>
      <w:r w:rsidR="007A5FDF" w:rsidRPr="006F1D17">
        <w:rPr>
          <w:b/>
          <w:bCs/>
        </w:rPr>
        <w:tab/>
      </w:r>
      <w:r w:rsidR="00B808B6">
        <w:t xml:space="preserve"> (preferred pronouns: he/him/his)</w:t>
      </w:r>
      <w:r w:rsidR="007A5FDF">
        <w:tab/>
      </w:r>
    </w:p>
    <w:p w14:paraId="474897AF" w14:textId="2B886CDD" w:rsidR="006F1D17" w:rsidRDefault="00B808B6" w:rsidP="007A5FDF">
      <w:pPr>
        <w:contextualSpacing/>
      </w:pPr>
      <w:r>
        <w:t>Spring</w:t>
      </w:r>
      <w:r w:rsidR="00A052FC">
        <w:t xml:space="preserve"> 20</w:t>
      </w:r>
      <w:r w:rsidR="0014374D">
        <w:t>2</w:t>
      </w:r>
      <w:r>
        <w:t>1</w:t>
      </w:r>
      <w:r>
        <w:tab/>
      </w:r>
      <w:r>
        <w:tab/>
      </w:r>
      <w:r>
        <w:tab/>
      </w:r>
      <w:r w:rsidR="007A5FDF">
        <w:t>Office: Social Science (SO) 5006</w:t>
      </w:r>
      <w:r w:rsidR="007A5FDF">
        <w:tab/>
      </w:r>
      <w:r w:rsidR="006F1D17">
        <w:t xml:space="preserve">Phone: 470-578-7970 </w:t>
      </w:r>
    </w:p>
    <w:p w14:paraId="09A53BB7" w14:textId="1B11A650" w:rsidR="007A5FDF" w:rsidRDefault="007A5FDF" w:rsidP="007A5FDF">
      <w:pPr>
        <w:contextualSpacing/>
      </w:pPr>
      <w:r>
        <w:t xml:space="preserve">Email: within D2L </w:t>
      </w:r>
      <w:r w:rsidRPr="009E3C5B">
        <w:rPr>
          <w:i/>
        </w:rPr>
        <w:t>preferred</w:t>
      </w:r>
      <w:r>
        <w:t xml:space="preserve">; </w:t>
      </w:r>
      <w:hyperlink r:id="rId12" w:history="1">
        <w:r w:rsidRPr="00613CF4">
          <w:rPr>
            <w:rStyle w:val="Hyperlink"/>
          </w:rPr>
          <w:t>dfarr4@kennesaw.edu</w:t>
        </w:r>
      </w:hyperlink>
      <w:r>
        <w:t xml:space="preserve"> </w:t>
      </w:r>
      <w:r w:rsidR="006F1D17">
        <w:tab/>
      </w:r>
      <w:r w:rsidR="00D938C2">
        <w:t>Office hours: by appointment</w:t>
      </w:r>
      <w:r>
        <w:tab/>
      </w:r>
      <w:r>
        <w:tab/>
      </w:r>
    </w:p>
    <w:p w14:paraId="22F0813F" w14:textId="77777777" w:rsidR="002055CE" w:rsidRDefault="002055CE" w:rsidP="007A5FDF">
      <w:pPr>
        <w:contextualSpacing/>
      </w:pPr>
    </w:p>
    <w:p w14:paraId="52AAE1D4" w14:textId="77777777" w:rsidR="0014374D" w:rsidRDefault="0014374D" w:rsidP="0014374D">
      <w:r>
        <w:t>TA: In addition to Dr. Farr, there is also a Teaching Assistant for this class:</w:t>
      </w:r>
    </w:p>
    <w:p w14:paraId="00A65DF5" w14:textId="08DAD0A6" w:rsidR="0014374D" w:rsidRDefault="006F1D17" w:rsidP="0014374D">
      <w:r w:rsidRPr="006F1D17">
        <w:rPr>
          <w:b/>
          <w:bCs/>
        </w:rPr>
        <w:t>Sarah Beth Martin</w:t>
      </w:r>
      <w:r w:rsidR="0014374D">
        <w:t xml:space="preserve">.  You can email </w:t>
      </w:r>
      <w:r>
        <w:t>her</w:t>
      </w:r>
      <w:r w:rsidR="0014374D">
        <w:t xml:space="preserve"> in D2L or</w:t>
      </w:r>
      <w:r>
        <w:t xml:space="preserve"> </w:t>
      </w:r>
      <w:hyperlink r:id="rId13" w:history="1">
        <w:r w:rsidRPr="00234903">
          <w:rPr>
            <w:rStyle w:val="Hyperlink"/>
          </w:rPr>
          <w:t>smart119@students.kennesaw.edu</w:t>
        </w:r>
      </w:hyperlink>
      <w:r>
        <w:t xml:space="preserve"> </w:t>
      </w:r>
    </w:p>
    <w:p w14:paraId="096F2E9D" w14:textId="14673484" w:rsidR="0014374D" w:rsidRDefault="0014374D" w:rsidP="0014374D">
      <w:r>
        <w:t xml:space="preserve">Once the semester starts, </w:t>
      </w:r>
      <w:r w:rsidR="00097BF4">
        <w:t>s</w:t>
      </w:r>
      <w:r>
        <w:t>he will be scheduling some available “office hours” for consultation and advice!</w:t>
      </w:r>
      <w:r w:rsidR="00097BF4">
        <w:t xml:space="preserve"> Also keep an eye for a course groupme!</w:t>
      </w:r>
    </w:p>
    <w:p w14:paraId="4434B577" w14:textId="35227DEF" w:rsidR="005C356B" w:rsidRDefault="005C356B" w:rsidP="0014374D"/>
    <w:p w14:paraId="0745FC4A" w14:textId="26846DEF" w:rsidR="005C356B" w:rsidRPr="005E642F" w:rsidRDefault="005C356B" w:rsidP="0014374D">
      <w:r>
        <w:t xml:space="preserve">**PLEASE NOTE: This course is ASYNCRONOUS.  We do not have any scheduled/required meetings that occur as a group during the semester.  You work at your </w:t>
      </w:r>
      <w:r w:rsidR="003E781B">
        <w:t xml:space="preserve">own </w:t>
      </w:r>
      <w:r>
        <w:t xml:space="preserve">pace/times during week, </w:t>
      </w:r>
      <w:r w:rsidR="003E781B">
        <w:t>but need to be attentive to</w:t>
      </w:r>
      <w:r>
        <w:t xml:space="preserve"> the course </w:t>
      </w:r>
      <w:proofErr w:type="gramStart"/>
      <w:r>
        <w:t>deadlines!*</w:t>
      </w:r>
      <w:proofErr w:type="gramEnd"/>
      <w:r>
        <w:t>*</w:t>
      </w:r>
    </w:p>
    <w:p w14:paraId="7BB4FA3E" w14:textId="77777777" w:rsidR="007C0F53" w:rsidRDefault="007C0F53" w:rsidP="007C0F53"/>
    <w:p w14:paraId="68F1196D" w14:textId="77777777" w:rsidR="007A5FDF" w:rsidRPr="00C76F2E" w:rsidRDefault="007A5FDF" w:rsidP="007A5FDF">
      <w:pPr>
        <w:pBdr>
          <w:top w:val="single" w:sz="4" w:space="1" w:color="auto"/>
          <w:left w:val="single" w:sz="4" w:space="4" w:color="auto"/>
          <w:bottom w:val="single" w:sz="4" w:space="1" w:color="auto"/>
          <w:right w:val="single" w:sz="4" w:space="4" w:color="auto"/>
        </w:pBdr>
        <w:contextualSpacing/>
        <w:rPr>
          <w:b/>
        </w:rPr>
      </w:pPr>
      <w:r w:rsidRPr="00C76F2E">
        <w:rPr>
          <w:b/>
        </w:rPr>
        <w:t xml:space="preserve">Please see the end of the syllabus for a variety of useful links and resources to support your success as both a student and as a learner in an online environment.  </w:t>
      </w:r>
    </w:p>
    <w:p w14:paraId="04696303" w14:textId="77777777" w:rsidR="00D34BE0" w:rsidRDefault="00D34BE0" w:rsidP="00D34BE0"/>
    <w:p w14:paraId="5A081998" w14:textId="77777777" w:rsidR="00D34BE0" w:rsidRPr="00AF737D" w:rsidRDefault="007A5FDF" w:rsidP="00D34BE0">
      <w:pPr>
        <w:rPr>
          <w:b/>
          <w:u w:val="single"/>
        </w:rPr>
      </w:pPr>
      <w:r>
        <w:rPr>
          <w:b/>
          <w:u w:val="single"/>
        </w:rPr>
        <w:t xml:space="preserve">Course </w:t>
      </w:r>
      <w:r w:rsidR="00D34BE0" w:rsidRPr="00AF737D">
        <w:rPr>
          <w:b/>
          <w:u w:val="single"/>
        </w:rPr>
        <w:t>Catalog Description:</w:t>
      </w:r>
    </w:p>
    <w:p w14:paraId="03CABC35" w14:textId="77777777" w:rsidR="007A5FDF" w:rsidRDefault="007A5FDF" w:rsidP="007A5FDF">
      <w:pPr>
        <w:pStyle w:val="NormalWeb"/>
        <w:ind w:right="-89"/>
        <w:contextualSpacing/>
      </w:pPr>
      <w:r w:rsidRPr="007A2E57">
        <w:t xml:space="preserve">This course is an overview of sociology which emphasizes the social nature of human </w:t>
      </w:r>
      <w:r>
        <w:t>b</w:t>
      </w:r>
      <w:r w:rsidRPr="007A2E57">
        <w:t>ehavior, including an introduction to culture, social structure, socialization, deviance, stratification, family, gender, religion, demography, and complex organization.</w:t>
      </w:r>
    </w:p>
    <w:p w14:paraId="13A2E485" w14:textId="77777777" w:rsidR="0074228D" w:rsidRDefault="0074228D" w:rsidP="007A5FDF">
      <w:pPr>
        <w:pStyle w:val="NormalWeb"/>
        <w:ind w:right="-89"/>
        <w:contextualSpacing/>
      </w:pPr>
    </w:p>
    <w:p w14:paraId="6B257CAF" w14:textId="77777777" w:rsidR="0074228D" w:rsidRDefault="0074228D" w:rsidP="0074228D">
      <w:r w:rsidRPr="0074228D">
        <w:rPr>
          <w:rStyle w:val="Strong"/>
          <w:b w:val="0"/>
          <w:u w:val="single"/>
        </w:rPr>
        <w:t>General Education Program Course:</w:t>
      </w:r>
      <w:r>
        <w:br/>
        <w:t>Soci1101 satisfies one of Kennesaw State University’s general education program requirements</w:t>
      </w:r>
      <w:r w:rsidR="00FD62BB">
        <w:t xml:space="preserve"> (E4: Social Sciences)</w:t>
      </w:r>
      <w:r>
        <w:t xml:space="preserve">. It addresses the Social Sciences general education learning outcome(s). The learning outcome states: Students analyze how historical, economic, and political relationships develop, persist, and/or change.  For more information about KSU’s General Education program requirements and associated </w:t>
      </w:r>
      <w:r w:rsidR="00A052FC">
        <w:t xml:space="preserve">learning outcomes, please visit: </w:t>
      </w:r>
      <w:hyperlink r:id="rId14" w:history="1">
        <w:r w:rsidR="00A052FC" w:rsidRPr="00A052FC">
          <w:rPr>
            <w:rStyle w:val="Hyperlink"/>
          </w:rPr>
          <w:t>KSU General Education Requirement Website</w:t>
        </w:r>
      </w:hyperlink>
      <w:r w:rsidR="00A052FC">
        <w:t xml:space="preserve"> </w:t>
      </w:r>
    </w:p>
    <w:p w14:paraId="182D3286" w14:textId="77777777" w:rsidR="00D34BE0" w:rsidRDefault="00D34BE0" w:rsidP="00D34BE0"/>
    <w:p w14:paraId="18F7F65B" w14:textId="77777777" w:rsidR="00D34BE0" w:rsidRDefault="007A5FDF" w:rsidP="00D34BE0">
      <w:pPr>
        <w:rPr>
          <w:rFonts w:ascii="Arial" w:hAnsi="Arial" w:cs="Arial"/>
        </w:rPr>
      </w:pPr>
      <w:r>
        <w:rPr>
          <w:b/>
          <w:bCs/>
          <w:u w:val="single"/>
        </w:rPr>
        <w:t xml:space="preserve">Broader </w:t>
      </w:r>
      <w:r w:rsidR="00D34BE0" w:rsidRPr="00AF737D">
        <w:rPr>
          <w:b/>
          <w:bCs/>
          <w:u w:val="single"/>
        </w:rPr>
        <w:t>Course Description</w:t>
      </w:r>
      <w:r w:rsidR="00D34BE0">
        <w:t xml:space="preserve">:  This course will be an introduction to the field of sociology.  We will examine some of the basic patterns of social behavior and the structures and functions of social organizations.  The focus will be on developing an understanding of the unique perspective of sociology as the study of human interaction.  The goal of this course is to expand one’s understanding of their social existence and to examine the social world with a critical eye. </w:t>
      </w:r>
      <w:r w:rsidR="00D34BE0" w:rsidRPr="00AF737D">
        <w:t xml:space="preserve">As well as learning from the assigned text, class activities and group exercises, you will also gain a better sense of your world by thinking sociologically about the structures and networks that make up your </w:t>
      </w:r>
      <w:r w:rsidR="00A03B63">
        <w:t>experience</w:t>
      </w:r>
      <w:r w:rsidR="00D34BE0" w:rsidRPr="00AF737D">
        <w:t xml:space="preserve">. Class </w:t>
      </w:r>
      <w:r w:rsidR="00A03B63">
        <w:t>content</w:t>
      </w:r>
      <w:r w:rsidR="00D34BE0" w:rsidRPr="00AF737D">
        <w:t xml:space="preserve"> </w:t>
      </w:r>
      <w:r w:rsidR="00D34BE0">
        <w:t>may</w:t>
      </w:r>
      <w:r w:rsidR="00D34BE0" w:rsidRPr="00AF737D">
        <w:t xml:space="preserve"> include formal lectures, structured and informal discussion, debate, learning exercises, group work, computer applications, and the analysis of visual and other media.</w:t>
      </w:r>
      <w:r w:rsidR="00D34BE0" w:rsidRPr="001B7BD3">
        <w:rPr>
          <w:rFonts w:ascii="Arial" w:hAnsi="Arial" w:cs="Arial"/>
        </w:rPr>
        <w:t xml:space="preserve">  </w:t>
      </w:r>
    </w:p>
    <w:p w14:paraId="7BB2B2F5" w14:textId="77777777" w:rsidR="0074228D" w:rsidRDefault="0074228D" w:rsidP="00D34BE0">
      <w:pPr>
        <w:rPr>
          <w:rFonts w:ascii="Arial" w:hAnsi="Arial" w:cs="Arial"/>
        </w:rPr>
      </w:pPr>
    </w:p>
    <w:p w14:paraId="11886029" w14:textId="77777777" w:rsidR="00D34BE0" w:rsidRDefault="00D34BE0" w:rsidP="00D34BE0">
      <w:r w:rsidRPr="00AF737D">
        <w:rPr>
          <w:b/>
          <w:u w:val="single"/>
        </w:rPr>
        <w:t xml:space="preserve">Classroom </w:t>
      </w:r>
      <w:r>
        <w:rPr>
          <w:b/>
          <w:u w:val="single"/>
        </w:rPr>
        <w:t>E</w:t>
      </w:r>
      <w:r w:rsidRPr="00AF737D">
        <w:rPr>
          <w:b/>
          <w:u w:val="single"/>
        </w:rPr>
        <w:t>nvironment</w:t>
      </w:r>
      <w:r>
        <w:t xml:space="preserve">:  Some of the issues/topics that are addressed in this course may be sensitive in nature.  We each come to the table with varying experiences and perspectives, thus will have different understandings and beliefs about our social world.  I expect you to be </w:t>
      </w:r>
      <w:r>
        <w:lastRenderedPageBreak/>
        <w:t>respectful of each other and of differing perspectives and beliefs</w:t>
      </w:r>
      <w:r w:rsidR="007A5FDF">
        <w:t>—particularly in the course discussion boards</w:t>
      </w:r>
      <w:r>
        <w:t>.  I ask that you try to maintain an open and inquisitive mind as we work through the course material.  An important aspect of sociology is not only the exposure to differing perspectives, but also learning to challenge traditional perspectives and beliefs.  I will not be asking you to change what you believe, but I will be asking that you be open to understanding why others may have differing beliefs and practices.  You are welcome to challenge or question the material presented by myself and the textbook, but it is not appropriate to simply state “___ is ‘WRONG’”.  If you wish to challenge or create a dialogue about an issue or topic it may be useful as an aide in the understanding of material for all students.  I enjoy a classroom environment that has student participation, interaction, and critical questioning.</w:t>
      </w:r>
      <w:r w:rsidR="00A54282">
        <w:t xml:space="preserve">  </w:t>
      </w:r>
    </w:p>
    <w:p w14:paraId="37DDC1D0" w14:textId="77777777" w:rsidR="00D34BE0" w:rsidRDefault="00D34BE0" w:rsidP="00D34BE0"/>
    <w:p w14:paraId="516115E3" w14:textId="77777777" w:rsidR="00D34BE0" w:rsidRDefault="00D34BE0" w:rsidP="00D34BE0">
      <w:r>
        <w:t>If there are topics in this course that you find personally difficult please speak with me.  Additionally, if you should have questions/problems with the course always feel free to speak</w:t>
      </w:r>
      <w:r w:rsidR="007A5FDF">
        <w:t>/email</w:t>
      </w:r>
      <w:r>
        <w:t xml:space="preserve"> with me.  I want this course to be a positive and productive experience for us all, without feedback and student input I cannot shape the course to be the best it can be.</w:t>
      </w:r>
    </w:p>
    <w:p w14:paraId="149190B1" w14:textId="77777777" w:rsidR="002055CE" w:rsidRDefault="002055CE" w:rsidP="00D34BE0"/>
    <w:p w14:paraId="2F688701" w14:textId="77777777" w:rsidR="002055CE" w:rsidRDefault="002055CE" w:rsidP="00D34BE0">
      <w:r>
        <w:t xml:space="preserve">Link: </w:t>
      </w:r>
      <w:hyperlink r:id="rId15" w:history="1">
        <w:r w:rsidRPr="002055CE">
          <w:rPr>
            <w:rStyle w:val="Hyperlink"/>
          </w:rPr>
          <w:t>Netiquette Guidelines at KSU</w:t>
        </w:r>
      </w:hyperlink>
    </w:p>
    <w:p w14:paraId="58100DC0" w14:textId="77777777" w:rsidR="00D34BE0" w:rsidRDefault="00D34BE0" w:rsidP="00D34BE0"/>
    <w:p w14:paraId="7AEC572A" w14:textId="77777777" w:rsidR="00D34BE0" w:rsidRDefault="00B15A70" w:rsidP="00D34BE0">
      <w:r>
        <w:rPr>
          <w:b/>
          <w:u w:val="single"/>
        </w:rPr>
        <w:t xml:space="preserve">Course </w:t>
      </w:r>
      <w:r w:rsidR="00D34BE0" w:rsidRPr="00AF737D">
        <w:rPr>
          <w:b/>
          <w:u w:val="single"/>
        </w:rPr>
        <w:t>Prerequisite:</w:t>
      </w:r>
      <w:r w:rsidR="00D34BE0" w:rsidRPr="00AF737D">
        <w:rPr>
          <w:b/>
        </w:rPr>
        <w:t xml:space="preserve"> </w:t>
      </w:r>
      <w:r w:rsidR="00D938C2">
        <w:t>READ 0099</w:t>
      </w:r>
      <w:r w:rsidR="00A052FC">
        <w:t>,</w:t>
      </w:r>
      <w:r w:rsidR="00D938C2">
        <w:t xml:space="preserve"> if required</w:t>
      </w:r>
    </w:p>
    <w:p w14:paraId="57D8CCFC" w14:textId="77777777" w:rsidR="00D34BE0" w:rsidRPr="00AF737D" w:rsidRDefault="00D34BE0" w:rsidP="00D34BE0">
      <w:pPr>
        <w:rPr>
          <w:b/>
          <w:u w:val="single"/>
        </w:rPr>
      </w:pPr>
    </w:p>
    <w:p w14:paraId="333CBA96" w14:textId="77777777" w:rsidR="00FD62BB" w:rsidRDefault="00D34BE0" w:rsidP="00FD62BB">
      <w:pPr>
        <w:rPr>
          <w:b/>
          <w:color w:val="000000"/>
          <w:u w:val="single"/>
        </w:rPr>
      </w:pPr>
      <w:r w:rsidRPr="00AF737D">
        <w:rPr>
          <w:b/>
          <w:color w:val="000000"/>
          <w:u w:val="single"/>
        </w:rPr>
        <w:t>Course Objectives:</w:t>
      </w:r>
    </w:p>
    <w:p w14:paraId="3BCEDA91" w14:textId="77777777" w:rsidR="007A5FDF" w:rsidRPr="007A5FDF" w:rsidRDefault="007A5FDF" w:rsidP="00FD62BB">
      <w:pPr>
        <w:rPr>
          <w:rFonts w:eastAsia="Times New Roman"/>
        </w:rPr>
      </w:pPr>
      <w:r w:rsidRPr="007A5FDF">
        <w:rPr>
          <w:rFonts w:eastAsia="Times New Roman"/>
        </w:rPr>
        <w:t xml:space="preserve">1. Students </w:t>
      </w:r>
      <w:r w:rsidR="00B15A70">
        <w:rPr>
          <w:rFonts w:eastAsia="Times New Roman"/>
        </w:rPr>
        <w:t>will be able</w:t>
      </w:r>
      <w:r w:rsidRPr="007A5FDF">
        <w:rPr>
          <w:rFonts w:eastAsia="Times New Roman"/>
        </w:rPr>
        <w:t xml:space="preserve"> to describe the subject matter of sociology and how sociology differs from other social sciences (e.g. political science, anthropology, or psychology).</w:t>
      </w:r>
    </w:p>
    <w:p w14:paraId="09A3D0DC" w14:textId="77777777" w:rsidR="007A5FDF" w:rsidRPr="007A5FDF" w:rsidRDefault="007A5FDF" w:rsidP="007A5FDF">
      <w:pPr>
        <w:spacing w:before="100" w:beforeAutospacing="1" w:after="100" w:afterAutospacing="1"/>
        <w:rPr>
          <w:rFonts w:eastAsia="Times New Roman"/>
        </w:rPr>
      </w:pPr>
      <w:r w:rsidRPr="007A5FDF">
        <w:rPr>
          <w:rFonts w:eastAsia="Times New Roman"/>
        </w:rPr>
        <w:t xml:space="preserve">2. Students will </w:t>
      </w:r>
      <w:r w:rsidR="00B15A70">
        <w:rPr>
          <w:rFonts w:eastAsia="Times New Roman"/>
        </w:rPr>
        <w:t>be able to</w:t>
      </w:r>
      <w:r w:rsidRPr="007A5FDF">
        <w:rPr>
          <w:rFonts w:eastAsia="Times New Roman"/>
        </w:rPr>
        <w:t xml:space="preserve"> describe and apply the dominant theoretical approaches (e.g. structural-functionalism, symbolic interactionism, conflict, feminist) that sociologists use to comprehend social </w:t>
      </w:r>
      <w:r w:rsidR="007D335F">
        <w:rPr>
          <w:rFonts w:eastAsia="Times New Roman"/>
        </w:rPr>
        <w:t>life</w:t>
      </w:r>
      <w:r w:rsidRPr="007A5FDF">
        <w:rPr>
          <w:rFonts w:eastAsia="Times New Roman"/>
        </w:rPr>
        <w:t>.</w:t>
      </w:r>
    </w:p>
    <w:p w14:paraId="6C9035C7" w14:textId="77777777" w:rsidR="007A5FDF" w:rsidRPr="007A5FDF" w:rsidRDefault="007A5FDF" w:rsidP="007A5FDF">
      <w:pPr>
        <w:spacing w:before="100" w:beforeAutospacing="1" w:after="100" w:afterAutospacing="1"/>
        <w:rPr>
          <w:rFonts w:eastAsia="Times New Roman"/>
        </w:rPr>
      </w:pPr>
      <w:r w:rsidRPr="007A5FDF">
        <w:rPr>
          <w:rFonts w:eastAsia="Times New Roman"/>
        </w:rPr>
        <w:t xml:space="preserve">3. Students will </w:t>
      </w:r>
      <w:r w:rsidR="00B15A70">
        <w:rPr>
          <w:rFonts w:eastAsia="Times New Roman"/>
        </w:rPr>
        <w:t>be able to</w:t>
      </w:r>
      <w:r w:rsidRPr="007A5FDF">
        <w:rPr>
          <w:rFonts w:eastAsia="Times New Roman"/>
        </w:rPr>
        <w:t xml:space="preserve"> define and illustrate key sociology concepts (e.g. culture, religion, gender, racial-ethnic diversity, social structure, education, sociological imagination, socialization, and social institutions).</w:t>
      </w:r>
    </w:p>
    <w:p w14:paraId="736BF36C" w14:textId="77777777" w:rsidR="007A5FDF" w:rsidRPr="007A5FDF" w:rsidRDefault="007A5FDF" w:rsidP="007A5FDF">
      <w:pPr>
        <w:spacing w:before="100" w:beforeAutospacing="1" w:after="100" w:afterAutospacing="1"/>
        <w:rPr>
          <w:rFonts w:eastAsia="Times New Roman"/>
        </w:rPr>
      </w:pPr>
      <w:r w:rsidRPr="007A5FDF">
        <w:rPr>
          <w:rFonts w:eastAsia="Times New Roman"/>
        </w:rPr>
        <w:t>4. Students will be able to apply sociological knowle</w:t>
      </w:r>
      <w:r>
        <w:rPr>
          <w:rFonts w:eastAsia="Times New Roman"/>
        </w:rPr>
        <w:t>d</w:t>
      </w:r>
      <w:r w:rsidRPr="007A5FDF">
        <w:rPr>
          <w:rFonts w:eastAsia="Times New Roman"/>
        </w:rPr>
        <w:t>ge to support the analysis of social situations.  This will support the ability to communicate more effectively and appropriately. (Supportive to the general education course goal to "offer students the knowledge, skills, and perspectives to become informed and engaged citizens living in a diverse, global community.")</w:t>
      </w:r>
    </w:p>
    <w:p w14:paraId="0F66783D" w14:textId="77777777" w:rsidR="00D34BE0" w:rsidRDefault="00D34BE0" w:rsidP="007A5FDF">
      <w:r w:rsidRPr="0025450A">
        <w:rPr>
          <w:b/>
          <w:bCs/>
          <w:u w:val="single"/>
        </w:rPr>
        <w:t>Required Text</w:t>
      </w:r>
      <w:r>
        <w:t xml:space="preserve">: </w:t>
      </w:r>
    </w:p>
    <w:p w14:paraId="691F7554" w14:textId="77777777" w:rsidR="007A5FDF" w:rsidRDefault="007A5FDF" w:rsidP="007A5FDF">
      <w:pPr>
        <w:ind w:firstLine="720"/>
      </w:pPr>
      <w:r>
        <w:t>Sociology 2e.  Openstax College. 2015. ISBN:978-1-938168-41-3</w:t>
      </w:r>
    </w:p>
    <w:p w14:paraId="76E5080E" w14:textId="77777777" w:rsidR="00A052FC" w:rsidRDefault="00A052FC" w:rsidP="007A5FDF">
      <w:pPr>
        <w:ind w:firstLine="720"/>
      </w:pPr>
    </w:p>
    <w:p w14:paraId="4B72FA8B" w14:textId="77777777" w:rsidR="00A052FC" w:rsidRDefault="0016117A" w:rsidP="007A5FDF">
      <w:pPr>
        <w:ind w:firstLine="720"/>
      </w:pPr>
      <w:hyperlink r:id="rId16" w:history="1">
        <w:r w:rsidR="00A052FC" w:rsidRPr="00A052FC">
          <w:rPr>
            <w:rStyle w:val="Hyperlink"/>
          </w:rPr>
          <w:t>Textbook Link</w:t>
        </w:r>
      </w:hyperlink>
    </w:p>
    <w:p w14:paraId="15029146" w14:textId="77777777" w:rsidR="00A052FC" w:rsidRDefault="00A052FC" w:rsidP="007A5FDF">
      <w:pPr>
        <w:ind w:firstLine="720"/>
      </w:pPr>
    </w:p>
    <w:p w14:paraId="1E8BD7B0" w14:textId="77777777" w:rsidR="007A5FDF" w:rsidRDefault="00A052FC" w:rsidP="007A5FDF">
      <w:pPr>
        <w:ind w:firstLine="720"/>
      </w:pPr>
      <w:r>
        <w:t xml:space="preserve">Fully written link: </w:t>
      </w:r>
      <w:hyperlink r:id="rId17" w:history="1">
        <w:r w:rsidR="007A5FDF" w:rsidRPr="00E951A6">
          <w:rPr>
            <w:rStyle w:val="Hyperlink"/>
          </w:rPr>
          <w:t>https://openstaxcollege.org/textbooks/introduction-to-sociology-2e</w:t>
        </w:r>
      </w:hyperlink>
      <w:r>
        <w:t xml:space="preserve"> </w:t>
      </w:r>
    </w:p>
    <w:p w14:paraId="75DE49AF" w14:textId="77777777" w:rsidR="00A052FC" w:rsidRDefault="00A052FC" w:rsidP="007A5FDF">
      <w:pPr>
        <w:ind w:firstLine="720"/>
      </w:pPr>
    </w:p>
    <w:p w14:paraId="6BBDBB1A" w14:textId="77777777" w:rsidR="007A5FDF" w:rsidRDefault="007A5FDF" w:rsidP="00573394">
      <w:r>
        <w:t xml:space="preserve">*** You may download a complete digital copy of this text for FREE at the above website*** </w:t>
      </w:r>
    </w:p>
    <w:p w14:paraId="68BFD073" w14:textId="77777777" w:rsidR="00573394" w:rsidRDefault="00573394" w:rsidP="00573394">
      <w:r>
        <w:t>I have also built pdf files of each chapter separately into the course modules for easy access.</w:t>
      </w:r>
    </w:p>
    <w:p w14:paraId="21ACBD4C" w14:textId="216D96AE" w:rsidR="007A5FDF" w:rsidRDefault="007A5FDF" w:rsidP="007A5FDF">
      <w:r>
        <w:lastRenderedPageBreak/>
        <w:tab/>
        <w:t xml:space="preserve">If you prefer a </w:t>
      </w:r>
      <w:r w:rsidR="007D349A">
        <w:t>printed copy</w:t>
      </w:r>
      <w:r>
        <w:t>, you can or</w:t>
      </w:r>
      <w:r w:rsidR="00FD62BB">
        <w:t>der one from Amazon.com for ~$20</w:t>
      </w:r>
      <w:r w:rsidR="007D349A">
        <w:t xml:space="preserve">-25. </w:t>
      </w:r>
    </w:p>
    <w:p w14:paraId="7AE6C733" w14:textId="77777777" w:rsidR="006472EB" w:rsidRDefault="007A5FDF">
      <w:r>
        <w:tab/>
      </w:r>
    </w:p>
    <w:p w14:paraId="0274F162" w14:textId="77777777" w:rsidR="00FD62BB" w:rsidRDefault="00FD62BB">
      <w:r>
        <w:t xml:space="preserve">Personally, as an instructor, I prefer a hardcopy that I can easily highlight and take notes in – but </w:t>
      </w:r>
      <w:proofErr w:type="gramStart"/>
      <w:r>
        <w:t>I’m</w:t>
      </w:r>
      <w:proofErr w:type="gramEnd"/>
      <w:r>
        <w:t xml:space="preserve"> also “old” in how I do such reading.  You do what is right for you!</w:t>
      </w:r>
    </w:p>
    <w:p w14:paraId="5B5CE7D5" w14:textId="77777777" w:rsidR="00B51AA2" w:rsidRDefault="00B51AA2"/>
    <w:p w14:paraId="1636CF2B" w14:textId="77777777" w:rsidR="00FD62BB" w:rsidRDefault="00FD62BB"/>
    <w:p w14:paraId="4FB6679B" w14:textId="77777777" w:rsidR="00B51AA2" w:rsidRDefault="00B51AA2" w:rsidP="00B51AA2">
      <w:pPr>
        <w:rPr>
          <w:b/>
        </w:rPr>
      </w:pPr>
      <w:r>
        <w:rPr>
          <w:b/>
        </w:rPr>
        <w:t>Based on below grade structure, final course grades will be assigned as follows:</w:t>
      </w:r>
    </w:p>
    <w:p w14:paraId="23B18DFC" w14:textId="77777777" w:rsidR="002055CE" w:rsidRDefault="00B51AA2">
      <w:r>
        <w:tab/>
        <w:t>A = 90+</w:t>
      </w:r>
      <w:r>
        <w:tab/>
        <w:t>B = 80-89.9</w:t>
      </w:r>
      <w:r>
        <w:tab/>
        <w:t>C= 70=79.9</w:t>
      </w:r>
      <w:r>
        <w:tab/>
        <w:t>D= 60-69.9</w:t>
      </w:r>
      <w:r>
        <w:tab/>
        <w:t>F=/&lt;59.9</w:t>
      </w:r>
    </w:p>
    <w:p w14:paraId="6DA0CCDE" w14:textId="77777777" w:rsidR="002055CE" w:rsidRDefault="002055CE"/>
    <w:p w14:paraId="4CE05610" w14:textId="77777777" w:rsidR="006472EB" w:rsidRDefault="006472EB">
      <w:r w:rsidRPr="006472EB">
        <w:rPr>
          <w:b/>
          <w:u w:val="single"/>
        </w:rPr>
        <w:t>GRADE STRUCTURE</w:t>
      </w:r>
      <w:r>
        <w:t>:</w:t>
      </w:r>
    </w:p>
    <w:p w14:paraId="55526F90" w14:textId="77777777" w:rsidR="00573394" w:rsidRDefault="006472EB" w:rsidP="006472EB">
      <w:r>
        <w:tab/>
      </w:r>
      <w:r w:rsidR="00573394">
        <w:t>Introductory Activities:</w:t>
      </w:r>
      <w:r w:rsidR="007559FC">
        <w:tab/>
      </w:r>
      <w:r w:rsidR="007559FC">
        <w:tab/>
      </w:r>
      <w:r w:rsidR="007559FC">
        <w:tab/>
      </w:r>
      <w:r w:rsidR="00B51AA2">
        <w:tab/>
      </w:r>
      <w:r w:rsidR="007559FC">
        <w:tab/>
        <w:t>2%</w:t>
      </w:r>
      <w:r w:rsidR="007559FC">
        <w:tab/>
      </w:r>
    </w:p>
    <w:p w14:paraId="568ED9A7" w14:textId="77777777" w:rsidR="006472EB" w:rsidRDefault="00573394" w:rsidP="007559FC">
      <w:r>
        <w:tab/>
      </w:r>
      <w:r w:rsidR="006472EB">
        <w:t>Quizzes</w:t>
      </w:r>
      <w:r w:rsidR="00B51AA2">
        <w:t xml:space="preserve"> (best 19</w:t>
      </w:r>
      <w:r w:rsidR="00A17B0B">
        <w:t xml:space="preserve"> of </w:t>
      </w:r>
      <w:r w:rsidR="007559FC">
        <w:t>22</w:t>
      </w:r>
      <w:r w:rsidR="00A17B0B">
        <w:t>)</w:t>
      </w:r>
      <w:r w:rsidR="006472EB">
        <w:t>:</w:t>
      </w:r>
      <w:r w:rsidR="00B51AA2">
        <w:t xml:space="preserve"> (lowest 3 dropped)</w:t>
      </w:r>
      <w:r w:rsidR="007559FC">
        <w:tab/>
      </w:r>
      <w:r w:rsidR="00B51AA2">
        <w:tab/>
      </w:r>
      <w:r w:rsidR="00A17B0B">
        <w:tab/>
      </w:r>
      <w:r w:rsidR="00FD62BB">
        <w:t>1</w:t>
      </w:r>
      <w:r w:rsidR="00B51AA2">
        <w:t>4</w:t>
      </w:r>
      <w:r w:rsidR="006472EB">
        <w:t>%</w:t>
      </w:r>
    </w:p>
    <w:p w14:paraId="4140BC8D" w14:textId="77777777" w:rsidR="006472EB" w:rsidRDefault="006472EB" w:rsidP="006472EB">
      <w:pPr>
        <w:ind w:firstLine="720"/>
      </w:pPr>
      <w:r>
        <w:t>Exam 1 (chpt 1-7):</w:t>
      </w:r>
      <w:r>
        <w:tab/>
      </w:r>
      <w:r>
        <w:tab/>
      </w:r>
      <w:r>
        <w:tab/>
      </w:r>
      <w:r w:rsidR="00A17B0B">
        <w:tab/>
      </w:r>
      <w:r w:rsidR="00B51AA2">
        <w:tab/>
      </w:r>
      <w:r w:rsidR="00A17B0B">
        <w:tab/>
      </w:r>
      <w:r>
        <w:t>1</w:t>
      </w:r>
      <w:r w:rsidR="00FD62BB">
        <w:t>7</w:t>
      </w:r>
      <w:r>
        <w:t>%</w:t>
      </w:r>
    </w:p>
    <w:p w14:paraId="6B8E41BD" w14:textId="77777777" w:rsidR="006472EB" w:rsidRDefault="006472EB">
      <w:r>
        <w:tab/>
        <w:t xml:space="preserve">Exam 2 (chpt </w:t>
      </w:r>
      <w:r w:rsidR="007A5FDF">
        <w:t>8-14</w:t>
      </w:r>
      <w:r>
        <w:t xml:space="preserve">): </w:t>
      </w:r>
      <w:r>
        <w:tab/>
      </w:r>
      <w:r>
        <w:tab/>
      </w:r>
      <w:r w:rsidR="007A5FDF">
        <w:tab/>
      </w:r>
      <w:r w:rsidR="00A17B0B">
        <w:tab/>
      </w:r>
      <w:r w:rsidR="00B51AA2">
        <w:tab/>
      </w:r>
      <w:r w:rsidR="00A17B0B">
        <w:tab/>
      </w:r>
      <w:r w:rsidR="00FD62BB">
        <w:t>17</w:t>
      </w:r>
      <w:r>
        <w:t>%</w:t>
      </w:r>
    </w:p>
    <w:p w14:paraId="4B7CEBAB" w14:textId="77777777" w:rsidR="006472EB" w:rsidRDefault="006472EB">
      <w:r>
        <w:tab/>
        <w:t xml:space="preserve">Exam 3 (chpt </w:t>
      </w:r>
      <w:r w:rsidR="007A5FDF">
        <w:t>15-21</w:t>
      </w:r>
      <w:r>
        <w:t>):</w:t>
      </w:r>
      <w:r>
        <w:tab/>
      </w:r>
      <w:r>
        <w:tab/>
      </w:r>
      <w:r w:rsidR="007A5FDF">
        <w:tab/>
      </w:r>
      <w:r w:rsidR="00A17B0B">
        <w:tab/>
      </w:r>
      <w:r w:rsidR="00B51AA2">
        <w:tab/>
      </w:r>
      <w:r w:rsidR="00A17B0B">
        <w:tab/>
      </w:r>
      <w:r w:rsidR="00FD62BB">
        <w:t>17</w:t>
      </w:r>
      <w:r>
        <w:t>%</w:t>
      </w:r>
    </w:p>
    <w:p w14:paraId="1269CA47" w14:textId="77777777" w:rsidR="000247EF" w:rsidRDefault="00A17B0B" w:rsidP="000247EF">
      <w:pPr>
        <w:ind w:left="720"/>
      </w:pPr>
      <w:r>
        <w:t>Discussion Board</w:t>
      </w:r>
      <w:r w:rsidR="00A052FC">
        <w:t>s (DB)</w:t>
      </w:r>
      <w:r>
        <w:t xml:space="preserve"> (</w:t>
      </w:r>
      <w:r w:rsidR="00B51AA2">
        <w:t>18</w:t>
      </w:r>
      <w:r w:rsidR="00A052FC">
        <w:t xml:space="preserve"> of 21</w:t>
      </w:r>
      <w:r w:rsidR="00573394">
        <w:t>)</w:t>
      </w:r>
      <w:r w:rsidR="00B51AA2">
        <w:t xml:space="preserve"> (lowest 3 dropped)</w:t>
      </w:r>
      <w:r w:rsidR="00573394">
        <w:tab/>
      </w:r>
      <w:r w:rsidR="00B51AA2">
        <w:t>18</w:t>
      </w:r>
      <w:r w:rsidR="000247EF" w:rsidRPr="000247EF">
        <w:t>%</w:t>
      </w:r>
    </w:p>
    <w:p w14:paraId="7F81C062" w14:textId="77777777" w:rsidR="006472EB" w:rsidRDefault="003B5B8C">
      <w:r>
        <w:tab/>
      </w:r>
      <w:r w:rsidR="0002317A">
        <w:t xml:space="preserve">Documentary Film </w:t>
      </w:r>
      <w:r>
        <w:t>Paper</w:t>
      </w:r>
      <w:r w:rsidR="007A5FDF">
        <w:t>:</w:t>
      </w:r>
      <w:r w:rsidR="00B51AA2">
        <w:t xml:space="preserve"> (best 1 of 2 possible submiss.</w:t>
      </w:r>
      <w:r w:rsidR="00A17B0B">
        <w:t>)</w:t>
      </w:r>
      <w:r w:rsidR="00B51AA2">
        <w:tab/>
      </w:r>
      <w:r>
        <w:t>15</w:t>
      </w:r>
      <w:r w:rsidR="006472EB">
        <w:t>%</w:t>
      </w:r>
    </w:p>
    <w:p w14:paraId="2FBE7174" w14:textId="77777777" w:rsidR="007A5FDF" w:rsidRPr="00887739" w:rsidRDefault="004352C6" w:rsidP="00B83B69">
      <w:pPr>
        <w:ind w:left="720"/>
        <w:rPr>
          <w:color w:val="A6A6A6"/>
        </w:rPr>
      </w:pPr>
      <w:r>
        <w:tab/>
      </w:r>
      <w:r>
        <w:tab/>
      </w:r>
      <w:r>
        <w:tab/>
      </w:r>
      <w:r>
        <w:tab/>
      </w:r>
      <w:r>
        <w:tab/>
      </w:r>
      <w:r w:rsidR="00A17B0B">
        <w:tab/>
      </w:r>
      <w:r w:rsidR="00A17B0B">
        <w:tab/>
      </w:r>
      <w:r w:rsidR="00B51AA2">
        <w:tab/>
      </w:r>
      <w:r w:rsidRPr="00887739">
        <w:rPr>
          <w:color w:val="A6A6A6"/>
        </w:rPr>
        <w:t>=100%</w:t>
      </w:r>
    </w:p>
    <w:p w14:paraId="381340BD" w14:textId="77777777" w:rsidR="00573394" w:rsidRDefault="00573394" w:rsidP="00573394">
      <w:pPr>
        <w:rPr>
          <w:b/>
        </w:rPr>
      </w:pPr>
      <w:r>
        <w:rPr>
          <w:b/>
        </w:rPr>
        <w:t xml:space="preserve">Introductory Activities: </w:t>
      </w:r>
    </w:p>
    <w:p w14:paraId="55A76515" w14:textId="0707BA91" w:rsidR="00573394" w:rsidRDefault="00A052FC" w:rsidP="00573394">
      <w:r>
        <w:rPr>
          <w:u w:val="single"/>
        </w:rPr>
        <w:t xml:space="preserve">Student Introduction </w:t>
      </w:r>
      <w:r w:rsidR="00573394" w:rsidRPr="00C71B70">
        <w:rPr>
          <w:u w:val="single"/>
        </w:rPr>
        <w:t>Discussion Board</w:t>
      </w:r>
      <w:r w:rsidR="00573394">
        <w:t xml:space="preserve">: You will offer a brief introduction to the class via the online discussion board – this introduction should be relatively </w:t>
      </w:r>
      <w:r w:rsidR="00FC1077">
        <w:t>concise but</w:t>
      </w:r>
      <w:r w:rsidR="00573394">
        <w:t xml:space="preserve"> offer a general introduction of yourself to the class.  Generally speaking this would take the form of a solid paragraph and would engage some information about what you are majoring in (any minors), your status/year, current career/job information if relevant – as well as job/career aspirations, why you are “interested” in this course (any particular topics?), and at least two things about yourself (typically, students speak to family, pets, hobbies, etc.).   Total posting should likely run </w:t>
      </w:r>
      <w:r w:rsidR="00135145">
        <w:t>6</w:t>
      </w:r>
      <w:r w:rsidR="00573394">
        <w:t>+ sentences. (70% of grade)</w:t>
      </w:r>
    </w:p>
    <w:p w14:paraId="11DDA8FA" w14:textId="77777777" w:rsidR="00573394" w:rsidRDefault="00573394" w:rsidP="00573394">
      <w:pPr>
        <w:ind w:firstLine="720"/>
      </w:pPr>
      <w:r w:rsidRPr="00C71B70">
        <w:rPr>
          <w:u w:val="single"/>
        </w:rPr>
        <w:t>Photo</w:t>
      </w:r>
      <w:r>
        <w:t>: Additionally, please post a photo</w:t>
      </w:r>
      <w:r w:rsidR="00A052FC">
        <w:t xml:space="preserve"> or image</w:t>
      </w:r>
      <w:r>
        <w:t xml:space="preserve"> to your D2L profile (this occurs in the main D2L page where you logged in – under “Profile” “Change Picture”).  Seeing your photo helps me feel more connected to you as a student and helps me more readily recognize someone—particularly in receiving emails and reading the discussion boards.  If </w:t>
      </w:r>
      <w:r w:rsidR="00A052FC">
        <w:t>you prefer to not post</w:t>
      </w:r>
      <w:r>
        <w:t xml:space="preserve"> a picture of yourself, I am open to other images of personal significance, or you could create a “cartoon” version of yourself. (15%)</w:t>
      </w:r>
    </w:p>
    <w:p w14:paraId="7FA84A32" w14:textId="0A9AB6A2" w:rsidR="00573394" w:rsidRDefault="00573394" w:rsidP="00573394">
      <w:pPr>
        <w:ind w:firstLine="720"/>
      </w:pPr>
      <w:r w:rsidRPr="00BE03A6">
        <w:rPr>
          <w:u w:val="single"/>
        </w:rPr>
        <w:t>Settings</w:t>
      </w:r>
      <w:r>
        <w:t xml:space="preserve">:  In addition to posting a picture, I ask that you modify your D2L settings to simplify classroom interactions and processes.  Primarily, I am looking to have you set up so that when you reply to discussion threads you </w:t>
      </w:r>
      <w:r w:rsidRPr="00666841">
        <w:rPr>
          <w:i/>
          <w:iCs/>
        </w:rPr>
        <w:t>do not</w:t>
      </w:r>
      <w:r>
        <w:t xml:space="preserve"> automatically include the prior postings (</w:t>
      </w:r>
      <w:r w:rsidR="00666841">
        <w:t xml:space="preserve">otherwise </w:t>
      </w:r>
      <w:r>
        <w:t xml:space="preserve">it makes for long </w:t>
      </w:r>
      <w:r w:rsidR="00666841">
        <w:t xml:space="preserve">unwieldy </w:t>
      </w:r>
      <w:r>
        <w:t xml:space="preserve">discussion threads).  I am also looking for your </w:t>
      </w:r>
      <w:r w:rsidR="00A052FC">
        <w:t xml:space="preserve">D2L </w:t>
      </w:r>
      <w:r>
        <w:t xml:space="preserve">emails to include prior email </w:t>
      </w:r>
      <w:r w:rsidR="00A052FC">
        <w:t xml:space="preserve">dialogue </w:t>
      </w:r>
      <w:proofErr w:type="gramStart"/>
      <w:r w:rsidR="00A052FC">
        <w:t>we’ve</w:t>
      </w:r>
      <w:proofErr w:type="gramEnd"/>
      <w:r w:rsidR="00A052FC">
        <w:t xml:space="preserve"> had</w:t>
      </w:r>
      <w:r>
        <w:t>—this is particularly helpful if we have an email exchange, to see what was previously stated or discussed. To modify discussion settings, again on main D2L page – under “Account Settings</w:t>
      </w:r>
      <w:r w:rsidR="00F03F6B">
        <w:t>,</w:t>
      </w:r>
      <w:r>
        <w:t>” “Discussions”, under “Reply Settings” uncheck “Include original post in reply” and “Save”; to then modify Email Settings (still under “Account Settings”), under “Email” tab, check “Include original message in email replies</w:t>
      </w:r>
      <w:r w:rsidR="00F03F6B">
        <w:t>,</w:t>
      </w:r>
      <w:r>
        <w:t>” you may now “Save and Close”.</w:t>
      </w:r>
    </w:p>
    <w:p w14:paraId="76335606" w14:textId="53CCDF2C" w:rsidR="00573394" w:rsidRDefault="00573394" w:rsidP="00573394">
      <w:r>
        <w:t xml:space="preserve">(These are easy adjustments!)  </w:t>
      </w:r>
      <w:r w:rsidRPr="00AD6170">
        <w:rPr>
          <w:i/>
        </w:rPr>
        <w:t>After you have adjusted the settings</w:t>
      </w:r>
      <w:r>
        <w:t xml:space="preserve">, you must </w:t>
      </w:r>
      <w:r>
        <w:rPr>
          <w:u w:val="single"/>
        </w:rPr>
        <w:t>REPLY to MY</w:t>
      </w:r>
      <w:r w:rsidRPr="00E87C60">
        <w:rPr>
          <w:u w:val="single"/>
        </w:rPr>
        <w:t xml:space="preserve"> email</w:t>
      </w:r>
      <w:r w:rsidR="00C70236">
        <w:rPr>
          <w:u w:val="single"/>
        </w:rPr>
        <w:t xml:space="preserve"> in D2L</w:t>
      </w:r>
      <w:r>
        <w:t xml:space="preserve"> </w:t>
      </w:r>
      <w:r w:rsidR="00C70236">
        <w:t xml:space="preserve">(you should expect to receive this email on the first day of class!) </w:t>
      </w:r>
      <w:r>
        <w:t xml:space="preserve">to demonstrate that you now have the correct email setup. If you did not receive an email from me on day one or </w:t>
      </w:r>
      <w:r>
        <w:lastRenderedPageBreak/>
        <w:t>two – please email me so we can resolve things in a timely manner (for example, you may not get my initial email if you add the course during the drop/add time period)! (15%)</w:t>
      </w:r>
    </w:p>
    <w:p w14:paraId="2A7819BE" w14:textId="5D1C3929" w:rsidR="00573394" w:rsidRDefault="00573394" w:rsidP="00573394">
      <w:r>
        <w:tab/>
        <w:t>Note: Failure to adjust the discussion board settings, will result in a one-time warning from instructor</w:t>
      </w:r>
      <w:r w:rsidR="00F1767E">
        <w:t xml:space="preserve"> in later DB grading</w:t>
      </w:r>
      <w:r>
        <w:t xml:space="preserve">.  </w:t>
      </w:r>
      <w:r w:rsidR="00F1767E">
        <w:t>Subsequent</w:t>
      </w:r>
      <w:r>
        <w:t xml:space="preserve"> postings with included original </w:t>
      </w:r>
      <w:r w:rsidR="00F1767E">
        <w:t>DB conversation carried over</w:t>
      </w:r>
      <w:r>
        <w:t xml:space="preserve"> will not receive credit.</w:t>
      </w:r>
    </w:p>
    <w:p w14:paraId="5C8067B6" w14:textId="77777777" w:rsidR="00B51AA2" w:rsidRDefault="00B51AA2">
      <w:pPr>
        <w:rPr>
          <w:b/>
        </w:rPr>
      </w:pPr>
    </w:p>
    <w:p w14:paraId="45179B37" w14:textId="77777777" w:rsidR="007559FC" w:rsidRPr="007559FC" w:rsidRDefault="007559FC">
      <w:pPr>
        <w:rPr>
          <w:b/>
        </w:rPr>
      </w:pPr>
      <w:r w:rsidRPr="007559FC">
        <w:rPr>
          <w:b/>
        </w:rPr>
        <w:t>Quizzes</w:t>
      </w:r>
      <w:r>
        <w:rPr>
          <w:b/>
        </w:rPr>
        <w:t>:</w:t>
      </w:r>
    </w:p>
    <w:p w14:paraId="35AA6E9D" w14:textId="77777777" w:rsidR="00573394" w:rsidRPr="00573394" w:rsidRDefault="00573394">
      <w:pPr>
        <w:rPr>
          <w:u w:val="single"/>
        </w:rPr>
      </w:pPr>
      <w:r w:rsidRPr="00573394">
        <w:rPr>
          <w:u w:val="single"/>
        </w:rPr>
        <w:t xml:space="preserve">“Syllabus” Quiz: </w:t>
      </w:r>
    </w:p>
    <w:p w14:paraId="66624A82" w14:textId="77777777" w:rsidR="00573394" w:rsidRDefault="00573394" w:rsidP="00573394">
      <w:pPr>
        <w:contextualSpacing/>
      </w:pPr>
      <w:r>
        <w:t xml:space="preserve">The syllabus quiz is unlike other course quizzes – it has </w:t>
      </w:r>
      <w:r w:rsidRPr="0087512B">
        <w:rPr>
          <w:i/>
        </w:rPr>
        <w:t>more</w:t>
      </w:r>
      <w:r>
        <w:t xml:space="preserve"> questions (20) and is meant to be an easy grade.  </w:t>
      </w:r>
      <w:r w:rsidR="007559FC">
        <w:t xml:space="preserve">This quiz is based heavily on the syllabus and calendar, but also draws from various materials of the START HERE module and introductory tour video. </w:t>
      </w:r>
      <w:r>
        <w:t xml:space="preserve">You will have </w:t>
      </w:r>
      <w:r w:rsidR="00A052FC">
        <w:t>unlimited time and attempts at this quiz</w:t>
      </w:r>
      <w:r>
        <w:t>.  The best grade will be recorded in the system.  PLUS, after you attempt the quiz, you may immediately review the questions that were answered incorrectly (see Chapter Quiz</w:t>
      </w:r>
      <w:r w:rsidR="00A052FC">
        <w:t>zes, below,</w:t>
      </w:r>
      <w:r>
        <w:t xml:space="preserve"> for info on how) (though in this case without showing the correct answer!)… so you can attempt the quiz, if you do not have a grade you are satisfied with, you may review what you got incorrect and retake the quiz until you are satisfied.  Why not aim to earn 100%?</w:t>
      </w:r>
    </w:p>
    <w:p w14:paraId="63D15662" w14:textId="77777777" w:rsidR="007559FC" w:rsidRPr="0087512B" w:rsidRDefault="007559FC" w:rsidP="00573394">
      <w:pPr>
        <w:contextualSpacing/>
      </w:pPr>
      <w:r>
        <w:tab/>
        <w:t>This is the only quiz in the course with multiple attempt opportunities.</w:t>
      </w:r>
    </w:p>
    <w:p w14:paraId="70EBE2C9" w14:textId="77777777" w:rsidR="00573394" w:rsidRDefault="00573394"/>
    <w:p w14:paraId="24683C85" w14:textId="77777777" w:rsidR="004352C6" w:rsidRDefault="008B7540">
      <w:r>
        <w:rPr>
          <w:u w:val="single"/>
        </w:rPr>
        <w:t xml:space="preserve">Chapter </w:t>
      </w:r>
      <w:r w:rsidR="006472EB" w:rsidRPr="00F4449B">
        <w:rPr>
          <w:u w:val="single"/>
        </w:rPr>
        <w:t>Quizzes</w:t>
      </w:r>
      <w:r w:rsidR="006472EB">
        <w:t xml:space="preserve">:  </w:t>
      </w:r>
    </w:p>
    <w:p w14:paraId="4DE68BC3" w14:textId="77777777" w:rsidR="004352C6" w:rsidRDefault="004352C6">
      <w:r>
        <w:tab/>
        <w:t xml:space="preserve">Quizzes upon each book chapter are </w:t>
      </w:r>
      <w:r w:rsidRPr="00FD62BB">
        <w:rPr>
          <w:i/>
        </w:rPr>
        <w:t>not</w:t>
      </w:r>
      <w:r>
        <w:t xml:space="preserve"> intended to be punitive in nature – they are individually </w:t>
      </w:r>
      <w:r w:rsidRPr="00A052FC">
        <w:rPr>
          <w:i/>
        </w:rPr>
        <w:t xml:space="preserve">low weight </w:t>
      </w:r>
      <w:r>
        <w:t>in your course grade.  These quizzes are intended to reward students for keeping on track with course reading and content.</w:t>
      </w:r>
      <w:r w:rsidR="008B7540">
        <w:t xml:space="preserve"> In select modules, there may be inclusion of questions relevant to the posted film</w:t>
      </w:r>
      <w:r w:rsidR="00A052FC">
        <w:t>(s)</w:t>
      </w:r>
      <w:r w:rsidR="008B7540">
        <w:t xml:space="preserve"> (among the seven required films).</w:t>
      </w:r>
      <w:r>
        <w:tab/>
      </w:r>
    </w:p>
    <w:p w14:paraId="208CA2B1" w14:textId="77777777" w:rsidR="006472EB" w:rsidRDefault="006472EB" w:rsidP="004352C6">
      <w:pPr>
        <w:ind w:firstLine="720"/>
      </w:pPr>
      <w:r>
        <w:t xml:space="preserve">Each chapter will have an affiliated quiz.  Quiz deadlines are already established on the schedule and end at 11:59pm the night they are due.  </w:t>
      </w:r>
      <w:r w:rsidR="00FD62BB">
        <w:t>This semester, the schedule worked out so that every quiz comes due on a Monday evening.</w:t>
      </w:r>
    </w:p>
    <w:p w14:paraId="4E4A1486" w14:textId="77777777" w:rsidR="006472EB" w:rsidRDefault="006472EB">
      <w:r>
        <w:tab/>
        <w:t xml:space="preserve">Each quiz is </w:t>
      </w:r>
      <w:r w:rsidR="00FD62BB">
        <w:t xml:space="preserve">timed to 10 minutes </w:t>
      </w:r>
      <w:r w:rsidR="004352C6">
        <w:t xml:space="preserve">and is 10 multiple-choice questions in length.  Please note, in the system it will appear as though the quiz is timed to 9 minutes – however, there is a </w:t>
      </w:r>
      <w:proofErr w:type="gramStart"/>
      <w:r w:rsidR="004352C6">
        <w:t>1 minute</w:t>
      </w:r>
      <w:proofErr w:type="gramEnd"/>
      <w:r w:rsidR="004352C6">
        <w:t xml:space="preserve"> grace period for subm</w:t>
      </w:r>
      <w:r w:rsidR="008B7540">
        <w:t>ission of the quiz, thus totaling</w:t>
      </w:r>
      <w:r w:rsidR="004352C6">
        <w:t xml:space="preserve"> 10 minutes.  You should receive a warning at 9 minutes that time is near ending – I encourage you to save your answers periodically during the quiz.  If you are well-prepared for the quiz, based on </w:t>
      </w:r>
      <w:proofErr w:type="gramStart"/>
      <w:r w:rsidR="004352C6">
        <w:t>past experience</w:t>
      </w:r>
      <w:proofErr w:type="gramEnd"/>
      <w:r w:rsidR="004352C6">
        <w:t>, you should likely be able to complete the quiz in 5-6 minutes.</w:t>
      </w:r>
    </w:p>
    <w:p w14:paraId="0B0249AD" w14:textId="77777777" w:rsidR="006472EB" w:rsidRDefault="006472EB">
      <w:r>
        <w:tab/>
      </w:r>
      <w:r w:rsidR="00F4449B">
        <w:t>Missing, or “</w:t>
      </w:r>
      <w:r w:rsidR="000E7BF6">
        <w:t>forgotten</w:t>
      </w:r>
      <w:r w:rsidR="00F4449B">
        <w:t>,” quiz</w:t>
      </w:r>
      <w:r w:rsidR="004352C6">
        <w:t>zes</w:t>
      </w:r>
      <w:r w:rsidR="00F4449B">
        <w:t xml:space="preserve"> will </w:t>
      </w:r>
      <w:r w:rsidR="004352C6">
        <w:t>receive a grade of zero.  Make up quizzes will only be facilitated based on individual needs, per guidelines later in syllabus.</w:t>
      </w:r>
    </w:p>
    <w:p w14:paraId="71D12206" w14:textId="77777777" w:rsidR="00F4449B" w:rsidRDefault="00F4449B">
      <w:r>
        <w:tab/>
      </w:r>
      <w:r w:rsidR="004352C6">
        <w:t xml:space="preserve">At the end of the semester the </w:t>
      </w:r>
      <w:r w:rsidR="00B51AA2">
        <w:t>3</w:t>
      </w:r>
      <w:r w:rsidR="004352C6">
        <w:t xml:space="preserve"> lowest quiz grades will be dropped</w:t>
      </w:r>
      <w:r w:rsidR="007559FC">
        <w:t xml:space="preserve"> (21 chapter &amp; syllabus quiz as total pool)</w:t>
      </w:r>
      <w:r w:rsidR="00B51AA2">
        <w:t xml:space="preserve"> – thus the remaining 19</w:t>
      </w:r>
      <w:r w:rsidR="004352C6">
        <w:t xml:space="preserve"> quiz grades will be averaged and have the course grade weight applied.</w:t>
      </w:r>
    </w:p>
    <w:p w14:paraId="7F133883" w14:textId="4C1E1D2A" w:rsidR="004352C6" w:rsidRDefault="004352C6">
      <w:r>
        <w:tab/>
      </w:r>
      <w:r w:rsidRPr="004352C6">
        <w:rPr>
          <w:i/>
        </w:rPr>
        <w:t>Grading time and notes</w:t>
      </w:r>
      <w:r>
        <w:t>:  Quizzes will be automatically graded at submission. You may review incorrectly answered quiz questions starting the morning after the quiz period ends (</w:t>
      </w:r>
      <w:r w:rsidR="00FD62BB">
        <w:t>Tuesdays</w:t>
      </w:r>
      <w:r>
        <w:t xml:space="preserve">).  </w:t>
      </w:r>
      <w:r w:rsidR="000E7BF6" w:rsidRPr="000E7BF6">
        <w:rPr>
          <w:u w:val="single"/>
        </w:rPr>
        <w:t>To review your quiz</w:t>
      </w:r>
      <w:r w:rsidR="000E7BF6">
        <w:t xml:space="preserve">, you will go into the “Quizzes” menu at the top of the course page.  Therein, you will navigate to the quiz in question.  Next to the quiz name </w:t>
      </w:r>
      <w:proofErr w:type="gramStart"/>
      <w:r w:rsidR="000E7BF6">
        <w:t>you’ll</w:t>
      </w:r>
      <w:proofErr w:type="gramEnd"/>
      <w:r w:rsidR="000E7BF6">
        <w:t xml:space="preserve"> see a little “down arrow” symbol, click onto this and a menu should pop up – you’ll then click into the appropriate review option (ie. “Quiz 1 Review”).  Please note, if you earned 100 on a quiz, there will be nothing for you to review. </w:t>
      </w:r>
    </w:p>
    <w:p w14:paraId="1F6BEF01" w14:textId="77777777" w:rsidR="00F4449B" w:rsidRDefault="00F4449B"/>
    <w:p w14:paraId="0ABCC51F" w14:textId="1E6D7AB4" w:rsidR="00F4449B" w:rsidRDefault="00F4449B">
      <w:r w:rsidRPr="007559FC">
        <w:rPr>
          <w:b/>
        </w:rPr>
        <w:lastRenderedPageBreak/>
        <w:t>Exams:</w:t>
      </w:r>
      <w:r>
        <w:t xml:space="preserve">  Each exam will address approximately </w:t>
      </w:r>
      <w:r w:rsidR="00883DD9">
        <w:t>seven</w:t>
      </w:r>
      <w:r>
        <w:t xml:space="preserve"> chapters</w:t>
      </w:r>
      <w:r w:rsidR="000E7BF6">
        <w:t xml:space="preserve"> (along with additional required course films</w:t>
      </w:r>
      <w:r w:rsidR="000E705E">
        <w:t>/content</w:t>
      </w:r>
      <w:r w:rsidR="000E7BF6">
        <w:t>)</w:t>
      </w:r>
      <w:r>
        <w:t xml:space="preserve">.  The exam will be structurally </w:t>
      </w:r>
      <w:proofErr w:type="gramStart"/>
      <w:r w:rsidR="000E7BF6">
        <w:t>similar to</w:t>
      </w:r>
      <w:proofErr w:type="gramEnd"/>
      <w:r>
        <w:t xml:space="preserve"> your online quizzes – same system, layout, etc.  However, the exam will </w:t>
      </w:r>
      <w:r w:rsidR="008B7540">
        <w:t>be 50</w:t>
      </w:r>
      <w:r>
        <w:t xml:space="preserve"> </w:t>
      </w:r>
      <w:r w:rsidR="00883DD9">
        <w:t xml:space="preserve">multiple-choice </w:t>
      </w:r>
      <w:r>
        <w:t xml:space="preserve">questions in length, addressing all </w:t>
      </w:r>
      <w:r w:rsidR="00883DD9">
        <w:t>seven</w:t>
      </w:r>
      <w:r>
        <w:t xml:space="preserve"> chapters </w:t>
      </w:r>
      <w:r w:rsidR="008B7540">
        <w:t xml:space="preserve">(and films/etc.) </w:t>
      </w:r>
      <w:r>
        <w:t>at once (scrambled que</w:t>
      </w:r>
      <w:r w:rsidR="00883DD9">
        <w:t>stions), and will be timed to 60</w:t>
      </w:r>
      <w:r>
        <w:t xml:space="preserve"> minutes</w:t>
      </w:r>
      <w:r w:rsidR="00EC4065">
        <w:t xml:space="preserve">---and the MAJOR DIFFERENCE is that the exams are </w:t>
      </w:r>
      <w:r w:rsidR="00EC4065" w:rsidRPr="00DE3A3D">
        <w:rPr>
          <w:u w:val="single"/>
        </w:rPr>
        <w:t>CLOSED BOOK</w:t>
      </w:r>
      <w:r w:rsidR="00DE3A3D">
        <w:rPr>
          <w:u w:val="single"/>
        </w:rPr>
        <w:t>/NOTES</w:t>
      </w:r>
      <w:r>
        <w:t xml:space="preserve">. </w:t>
      </w:r>
      <w:r w:rsidR="00461734">
        <w:t>Exams are intended to be closed book, assessing your understanding/recollection of course content.</w:t>
      </w:r>
      <w:r>
        <w:t xml:space="preserve"> Based on my in-class experience, most students finish an exam of this length in approximately </w:t>
      </w:r>
      <w:r w:rsidR="00EC4065">
        <w:t>20-</w:t>
      </w:r>
      <w:r>
        <w:t xml:space="preserve">30 minutes (when </w:t>
      </w:r>
      <w:r w:rsidRPr="00EC4065">
        <w:t>closed</w:t>
      </w:r>
      <w:r>
        <w:t xml:space="preserve"> book/notebook). </w:t>
      </w:r>
      <w:r w:rsidR="00097BF4" w:rsidRPr="00EC4065">
        <w:rPr>
          <w:b/>
          <w:bCs/>
        </w:rPr>
        <w:t>You should be using NO resources when taking your exam!</w:t>
      </w:r>
      <w:r w:rsidRPr="00EC4065">
        <w:rPr>
          <w:b/>
          <w:bCs/>
        </w:rPr>
        <w:t xml:space="preserve"> </w:t>
      </w:r>
      <w:r>
        <w:t xml:space="preserve">If you are </w:t>
      </w:r>
      <w:r w:rsidRPr="00F4449B">
        <w:rPr>
          <w:i/>
        </w:rPr>
        <w:t>prepared</w:t>
      </w:r>
      <w:r w:rsidR="00461734">
        <w:t xml:space="preserve"> for the</w:t>
      </w:r>
      <w:r>
        <w:t xml:space="preserve"> exam</w:t>
      </w:r>
      <w:r w:rsidR="00461734">
        <w:t>s</w:t>
      </w:r>
      <w:r>
        <w:t xml:space="preserve">, this </w:t>
      </w:r>
      <w:r w:rsidR="00883DD9">
        <w:t>will</w:t>
      </w:r>
      <w:r>
        <w:t xml:space="preserve"> be ample time.  </w:t>
      </w:r>
      <w:r w:rsidR="00461734">
        <w:t xml:space="preserve">The third exam is not cumulative. </w:t>
      </w:r>
    </w:p>
    <w:p w14:paraId="06E2DBE1" w14:textId="77777777" w:rsidR="000E705E" w:rsidRDefault="000E705E"/>
    <w:p w14:paraId="481A0142" w14:textId="77777777" w:rsidR="000E705E" w:rsidRDefault="000E705E">
      <w:r w:rsidRPr="00B51AA2">
        <w:rPr>
          <w:b/>
          <w:sz w:val="28"/>
          <w:u w:val="single"/>
        </w:rPr>
        <w:t>Exams will require you to use LockDown Browser</w:t>
      </w:r>
      <w:r w:rsidR="00461734" w:rsidRPr="00461734">
        <w:rPr>
          <w:sz w:val="28"/>
        </w:rPr>
        <w:t xml:space="preserve"> </w:t>
      </w:r>
      <w:r w:rsidR="00461734">
        <w:t>– you will need to use a computer with a webcam.  Many laptops now have this built in, but if your computer does not you will need to either locate an appropriate computer or obtain a webcam (a variety of options appear to be priced in the $20-30 range on Amazon and other venders – please note, the instructor is unable to provide recommendations or advice on this hardware).</w:t>
      </w:r>
    </w:p>
    <w:p w14:paraId="28AF157F" w14:textId="77777777" w:rsidR="00461734" w:rsidRDefault="00461734"/>
    <w:p w14:paraId="5FD87EC7" w14:textId="77777777" w:rsidR="000E705E" w:rsidRDefault="00461734">
      <w:r>
        <w:t>*Additional details regarding the procedures for LockDown will be provided in the first weeks of the class, in advance of the first exam.  A “practice” test run exam will be provided before the content exam to be sure you have the software, procedure, and settings all in place and can feel comfortable taking the exam.  Should you have difficulty during the exam, without having previously attempted the practice, there will be no justification for makeup.  Otherwise, an</w:t>
      </w:r>
      <w:r w:rsidR="00B51AA2">
        <w:t>y</w:t>
      </w:r>
      <w:r>
        <w:t xml:space="preserve"> problems that emerge will handled on a case-by-case basis.</w:t>
      </w:r>
    </w:p>
    <w:p w14:paraId="0F8489BD" w14:textId="77777777" w:rsidR="000E705E" w:rsidRDefault="000E705E"/>
    <w:p w14:paraId="6AA4CB49" w14:textId="77777777" w:rsidR="00883DD9" w:rsidRDefault="00883DD9">
      <w:r>
        <w:tab/>
      </w:r>
      <w:r w:rsidRPr="00883DD9">
        <w:rPr>
          <w:i/>
        </w:rPr>
        <w:t>Grading time</w:t>
      </w:r>
      <w:r>
        <w:rPr>
          <w:i/>
        </w:rPr>
        <w:t xml:space="preserve"> and notes</w:t>
      </w:r>
      <w:r>
        <w:t>: Preliminary exam grades will be available to the student at submission of the test.  No exam review is planned, but individual students may inquire with the instructor as needed.</w:t>
      </w:r>
    </w:p>
    <w:p w14:paraId="4F178F21" w14:textId="77777777" w:rsidR="000247EF" w:rsidRDefault="000247EF"/>
    <w:p w14:paraId="55DAB622" w14:textId="77777777" w:rsidR="000247EF" w:rsidRDefault="000247EF" w:rsidP="000247EF">
      <w:pPr>
        <w:contextualSpacing/>
      </w:pPr>
      <w:r>
        <w:rPr>
          <w:b/>
        </w:rPr>
        <w:t>Discussion Board</w:t>
      </w:r>
      <w:r w:rsidRPr="000F74EC">
        <w:t xml:space="preserve">:  </w:t>
      </w:r>
      <w:r>
        <w:t xml:space="preserve">Participation will be based upon your preparedness, discussion of readings, and intelligent class dialogue on the discussion board.  Participation may consist of multiple approaches:  critical and thoughtful responses to faculty initiated discussion prompts that may occur in power point presentations or course news, created discussion threads exploring additional topics/themes introduced within or relevant to course readings/topics, links to youtube videos/news articles/etc, and posted prompts to initiate relevant discussion.  Your posting </w:t>
      </w:r>
      <w:r w:rsidRPr="00883E44">
        <w:rPr>
          <w:i/>
        </w:rPr>
        <w:t>should not</w:t>
      </w:r>
      <w:r>
        <w:t xml:space="preserve"> be pure opinion – you should be speaking </w:t>
      </w:r>
      <w:r w:rsidRPr="000247EF">
        <w:rPr>
          <w:u w:val="single"/>
        </w:rPr>
        <w:t>sociologically</w:t>
      </w:r>
      <w:r>
        <w:t xml:space="preserve">.  If you wish to argue something “good” or “bad”, focus on social evidence to support reasoning.  Relying upon religious texts or beliefs solely (of whatever form) is not appropriate foundational support for arguments within a sociological realm – although it may be appropriate to speak to generalized religiosity in a </w:t>
      </w:r>
      <w:proofErr w:type="gramStart"/>
      <w:r>
        <w:t>particularly</w:t>
      </w:r>
      <w:proofErr w:type="gramEnd"/>
      <w:r>
        <w:t xml:space="preserve"> context and the implications therein upon various social issues. Avoid dialogue such as “I like your posting” or other simplistic commentary.</w:t>
      </w:r>
    </w:p>
    <w:p w14:paraId="428A2BB0" w14:textId="77777777" w:rsidR="000247EF" w:rsidRDefault="000247EF" w:rsidP="000247EF">
      <w:pPr>
        <w:ind w:firstLine="720"/>
        <w:contextualSpacing/>
      </w:pPr>
      <w:r>
        <w:t xml:space="preserve">Postings that essentially are “verbal nods” to another’s postings (ie.  “Suzanne, I totally agree with you!”) are ineffective and not appropriate.  It is also ineffective to purely quote from the text or to restate other’s postings—we are all reading the same materials; I seek effective and appropriate deployment of course concepts/terms within context demonstrates understanding and engagement. </w:t>
      </w:r>
    </w:p>
    <w:p w14:paraId="49BAEA02" w14:textId="2086E536" w:rsidR="000247EF" w:rsidRDefault="000247EF" w:rsidP="000E7BF6">
      <w:pPr>
        <w:ind w:firstLine="720"/>
        <w:contextualSpacing/>
      </w:pPr>
      <w:r>
        <w:lastRenderedPageBreak/>
        <w:t xml:space="preserve">You are expected to post within each chapter’s discussion. You will have to make an initial posting </w:t>
      </w:r>
      <w:r w:rsidR="00B51AA2">
        <w:t xml:space="preserve">(“start thread”) </w:t>
      </w:r>
      <w:r>
        <w:t>yourself before you are able to see others’ postings or comment upon them</w:t>
      </w:r>
      <w:r w:rsidR="00B51AA2">
        <w:t xml:space="preserve"> (assessment of initial posting is based on your first posting)</w:t>
      </w:r>
      <w:r>
        <w:t xml:space="preserve">.  While you should review the </w:t>
      </w:r>
      <w:proofErr w:type="gramStart"/>
      <w:r>
        <w:t>grading</w:t>
      </w:r>
      <w:proofErr w:type="gramEnd"/>
      <w:r>
        <w:t xml:space="preserve"> rubric posted in th</w:t>
      </w:r>
      <w:r w:rsidR="006B2459">
        <w:t>e START HERE module, in brevity</w:t>
      </w:r>
      <w:r>
        <w:t xml:space="preserve"> to receive maximum potential credit you need to post your own initi</w:t>
      </w:r>
      <w:r w:rsidR="00873998">
        <w:t>al</w:t>
      </w:r>
      <w:r>
        <w:t xml:space="preserve"> thread </w:t>
      </w:r>
      <w:r w:rsidR="000E7BF6">
        <w:t>(worth 60%) and respond to a classmate’s post (40%).  Exceptional posts/participation can resu</w:t>
      </w:r>
      <w:r w:rsidR="00461734">
        <w:t>lt in total grade up to 110/100 –extra credit -- (up to 65% on initial, 45% on response(s)).  However, extra credit on original posts will not be granted on late initial postings (i.e. if you post on Sunday and the original post was due on Thursday, the original post maximum points is 60, -30 for 3 days late (per posted rubric)</w:t>
      </w:r>
      <w:r w:rsidR="00B51AA2">
        <w:t>; in this case, your response post maximum would then be 45/40 – so maximum possible points for 3 days late original posting and earning extra credit on response(s) would be a 75).</w:t>
      </w:r>
    </w:p>
    <w:p w14:paraId="22B03E39" w14:textId="77777777" w:rsidR="000E7BF6" w:rsidRDefault="000E7BF6" w:rsidP="000247EF">
      <w:pPr>
        <w:ind w:firstLine="720"/>
        <w:contextualSpacing/>
      </w:pPr>
      <w:r>
        <w:t>Please be aware, discussion board postings may be assessed for originality – plagiarism will result in penalties as outlined later in syllabus.</w:t>
      </w:r>
    </w:p>
    <w:p w14:paraId="5E4FCEF9" w14:textId="77777777" w:rsidR="000E7BF6" w:rsidRDefault="00B51AA2" w:rsidP="000E7BF6">
      <w:pPr>
        <w:contextualSpacing/>
      </w:pPr>
      <w:r>
        <w:tab/>
        <w:t xml:space="preserve">There are </w:t>
      </w:r>
      <w:proofErr w:type="gramStart"/>
      <w:r>
        <w:t>21 chapter</w:t>
      </w:r>
      <w:proofErr w:type="gramEnd"/>
      <w:r>
        <w:t xml:space="preserve"> discussion boards.  The 3 lowest scores will be dropped in final course grade calculations.</w:t>
      </w:r>
    </w:p>
    <w:p w14:paraId="36C3FE20" w14:textId="77777777" w:rsidR="00B51AA2" w:rsidRDefault="00B51AA2" w:rsidP="000E7BF6">
      <w:pPr>
        <w:contextualSpacing/>
      </w:pPr>
    </w:p>
    <w:p w14:paraId="17F8D909" w14:textId="77777777" w:rsidR="008B7540" w:rsidRDefault="006B2459" w:rsidP="000247EF">
      <w:pPr>
        <w:ind w:firstLine="720"/>
        <w:contextualSpacing/>
      </w:pPr>
      <w:r w:rsidRPr="006B2459">
        <w:rPr>
          <w:i/>
        </w:rPr>
        <w:t>Grading time and notes</w:t>
      </w:r>
      <w:r>
        <w:t xml:space="preserve">:  Discussion board grades will be assessed based on the posted grading rubric in increments of 5 points.  </w:t>
      </w:r>
      <w:r w:rsidR="008B7540">
        <w:t xml:space="preserve">Early in the semester, I will try to grade discussion boards as quickly as possible – so hopefully in </w:t>
      </w:r>
      <w:r w:rsidR="007E68D7">
        <w:t>1-2</w:t>
      </w:r>
      <w:r w:rsidR="008B7540">
        <w:t xml:space="preserve"> days – so you can better gauge expectations and adjust effort accordingly. As the semester proceeds, I </w:t>
      </w:r>
      <w:r w:rsidR="007E68D7">
        <w:t>may</w:t>
      </w:r>
      <w:r w:rsidR="008B7540">
        <w:t xml:space="preserve"> take more time </w:t>
      </w:r>
      <w:r w:rsidR="007E68D7">
        <w:t xml:space="preserve">to </w:t>
      </w:r>
      <w:r w:rsidR="008B7540">
        <w:t>grade discussion boards (within a week).</w:t>
      </w:r>
      <w:r w:rsidR="009D5713">
        <w:t xml:space="preserve">  Please note, for the first several DBs I will provide more feedback for points lost – once feedback provided on several occasions, I will not provide much feedback for scores of 90 and above – if you have questions or what further feedback, please do not hesitate to ask!</w:t>
      </w:r>
    </w:p>
    <w:p w14:paraId="40AAE5B7" w14:textId="77777777" w:rsidR="008B7540" w:rsidRDefault="008B7540" w:rsidP="000247EF">
      <w:pPr>
        <w:ind w:firstLine="720"/>
        <w:contextualSpacing/>
      </w:pPr>
    </w:p>
    <w:p w14:paraId="773B8734" w14:textId="77777777" w:rsidR="008B7540" w:rsidRDefault="007559FC" w:rsidP="00F4449B">
      <w:r w:rsidRPr="007559FC">
        <w:rPr>
          <w:b/>
        </w:rPr>
        <w:t>Documentary Film Response Paper</w:t>
      </w:r>
      <w:r w:rsidR="00F4449B" w:rsidRPr="00B168B3">
        <w:rPr>
          <w:u w:val="single"/>
        </w:rPr>
        <w:t>:</w:t>
      </w:r>
      <w:r w:rsidR="00F4449B">
        <w:tab/>
      </w:r>
      <w:r w:rsidR="008B7540">
        <w:t xml:space="preserve">BE SURE TO READ FULL DESCRIPTION IN START </w:t>
      </w:r>
      <w:r w:rsidR="007E68D7">
        <w:t xml:space="preserve">HERE </w:t>
      </w:r>
      <w:r w:rsidR="008B7540">
        <w:t xml:space="preserve">MODULE!!!  THIS IS </w:t>
      </w:r>
      <w:r w:rsidR="007E68D7">
        <w:t xml:space="preserve">ONLY A </w:t>
      </w:r>
      <w:r w:rsidR="008B7540">
        <w:t>BRIEF SYNOPSIS!</w:t>
      </w:r>
    </w:p>
    <w:p w14:paraId="41BEBB0B" w14:textId="77777777" w:rsidR="007E68D7" w:rsidRDefault="008B7540" w:rsidP="007E68D7">
      <w:pPr>
        <w:ind w:firstLine="720"/>
        <w:rPr>
          <w:rFonts w:eastAsia="Times New Roman"/>
        </w:rPr>
      </w:pPr>
      <w:r>
        <w:rPr>
          <w:rFonts w:eastAsia="Times New Roman"/>
        </w:rPr>
        <w:t xml:space="preserve">Drawing from the pool of documentary films </w:t>
      </w:r>
      <w:r w:rsidRPr="00217C0A">
        <w:rPr>
          <w:rFonts w:eastAsia="Times New Roman"/>
          <w:i/>
        </w:rPr>
        <w:t>assigned</w:t>
      </w:r>
      <w:r>
        <w:rPr>
          <w:rFonts w:eastAsia="Times New Roman"/>
        </w:rPr>
        <w:t xml:space="preserve"> in class (also listed </w:t>
      </w:r>
      <w:r w:rsidR="007E68D7">
        <w:rPr>
          <w:rFonts w:eastAsia="Times New Roman"/>
        </w:rPr>
        <w:t>in</w:t>
      </w:r>
      <w:r>
        <w:rPr>
          <w:rFonts w:eastAsia="Times New Roman"/>
        </w:rPr>
        <w:t xml:space="preserve"> course </w:t>
      </w:r>
      <w:r w:rsidR="007E68D7">
        <w:rPr>
          <w:rFonts w:eastAsia="Times New Roman"/>
        </w:rPr>
        <w:t>module</w:t>
      </w:r>
      <w:r>
        <w:rPr>
          <w:rFonts w:eastAsia="Times New Roman"/>
        </w:rPr>
        <w:t xml:space="preserve">), you will select TWO films to analyze and compare. (The seven films are provided in a list in START HERE, but also dispersed in course modules). </w:t>
      </w:r>
      <w:r w:rsidR="007E68D7">
        <w:rPr>
          <w:rFonts w:eastAsia="Times New Roman"/>
        </w:rPr>
        <w:t>Also…</w:t>
      </w:r>
    </w:p>
    <w:p w14:paraId="4D1A773A" w14:textId="77777777" w:rsidR="007E68D7" w:rsidRDefault="007E68D7" w:rsidP="007E68D7">
      <w:pPr>
        <w:ind w:firstLine="720"/>
        <w:rPr>
          <w:rFonts w:eastAsia="Times New Roman"/>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2250"/>
      </w:tblGrid>
      <w:tr w:rsidR="007E68D7" w:rsidRPr="00C41442" w14:paraId="520DAC7D" w14:textId="77777777" w:rsidTr="00C41442">
        <w:tc>
          <w:tcPr>
            <w:tcW w:w="4050" w:type="dxa"/>
            <w:shd w:val="clear" w:color="auto" w:fill="auto"/>
          </w:tcPr>
          <w:p w14:paraId="0B5CCAEF" w14:textId="77777777" w:rsidR="007E68D7" w:rsidRPr="00C41442" w:rsidRDefault="007E68D7" w:rsidP="00C41442">
            <w:pPr>
              <w:jc w:val="center"/>
              <w:rPr>
                <w:rFonts w:ascii="Calibri" w:eastAsia="Times New Roman" w:hAnsi="Calibri"/>
                <w:b/>
                <w:color w:val="0D0D0D"/>
                <w:sz w:val="22"/>
                <w:szCs w:val="22"/>
              </w:rPr>
            </w:pPr>
            <w:r w:rsidRPr="00C41442">
              <w:rPr>
                <w:rFonts w:ascii="Calibri" w:eastAsia="Times New Roman" w:hAnsi="Calibri"/>
                <w:b/>
                <w:color w:val="0D0D0D"/>
                <w:sz w:val="22"/>
                <w:szCs w:val="22"/>
              </w:rPr>
              <w:t>Film</w:t>
            </w:r>
          </w:p>
        </w:tc>
        <w:tc>
          <w:tcPr>
            <w:tcW w:w="2250" w:type="dxa"/>
            <w:shd w:val="clear" w:color="auto" w:fill="auto"/>
          </w:tcPr>
          <w:p w14:paraId="01E1E4A8" w14:textId="77777777" w:rsidR="007E68D7" w:rsidRPr="00C41442" w:rsidRDefault="007E68D7" w:rsidP="00C41442">
            <w:pPr>
              <w:jc w:val="center"/>
              <w:rPr>
                <w:rFonts w:ascii="Calibri" w:eastAsia="Times New Roman" w:hAnsi="Calibri"/>
                <w:b/>
                <w:color w:val="0D0D0D"/>
                <w:sz w:val="22"/>
                <w:szCs w:val="22"/>
              </w:rPr>
            </w:pPr>
            <w:r w:rsidRPr="00C41442">
              <w:rPr>
                <w:rFonts w:ascii="Calibri" w:eastAsia="Times New Roman" w:hAnsi="Calibri"/>
                <w:b/>
                <w:color w:val="0D0D0D"/>
                <w:sz w:val="22"/>
                <w:szCs w:val="22"/>
              </w:rPr>
              <w:t>Where Located</w:t>
            </w:r>
          </w:p>
        </w:tc>
      </w:tr>
      <w:tr w:rsidR="007E68D7" w:rsidRPr="00C41442" w14:paraId="272A44D1" w14:textId="77777777" w:rsidTr="00C41442">
        <w:tc>
          <w:tcPr>
            <w:tcW w:w="4050" w:type="dxa"/>
            <w:shd w:val="clear" w:color="auto" w:fill="auto"/>
          </w:tcPr>
          <w:p w14:paraId="719F1EBC" w14:textId="77777777" w:rsidR="007E68D7" w:rsidRPr="00C41442" w:rsidRDefault="007E68D7" w:rsidP="00C41442">
            <w:pPr>
              <w:jc w:val="center"/>
              <w:rPr>
                <w:rFonts w:ascii="Calibri" w:eastAsia="Times New Roman" w:hAnsi="Calibri"/>
                <w:color w:val="0D0D0D"/>
                <w:sz w:val="22"/>
                <w:szCs w:val="22"/>
              </w:rPr>
            </w:pPr>
            <w:r w:rsidRPr="00C41442">
              <w:rPr>
                <w:rFonts w:ascii="Calibri" w:eastAsia="Times New Roman" w:hAnsi="Calibri"/>
                <w:color w:val="0D0D0D"/>
                <w:sz w:val="22"/>
                <w:szCs w:val="22"/>
              </w:rPr>
              <w:t xml:space="preserve">Red Light, Green </w:t>
            </w:r>
            <w:proofErr w:type="gramStart"/>
            <w:r w:rsidRPr="00C41442">
              <w:rPr>
                <w:rFonts w:ascii="Calibri" w:eastAsia="Times New Roman" w:hAnsi="Calibri"/>
                <w:color w:val="0D0D0D"/>
                <w:sz w:val="22"/>
                <w:szCs w:val="22"/>
              </w:rPr>
              <w:t>Light..</w:t>
            </w:r>
            <w:proofErr w:type="gramEnd"/>
            <w:r w:rsidRPr="00C41442">
              <w:rPr>
                <w:rFonts w:ascii="Calibri" w:eastAsia="Times New Roman" w:hAnsi="Calibri"/>
                <w:color w:val="0D0D0D"/>
                <w:sz w:val="22"/>
                <w:szCs w:val="22"/>
              </w:rPr>
              <w:t>Sex Trafficking</w:t>
            </w:r>
          </w:p>
        </w:tc>
        <w:tc>
          <w:tcPr>
            <w:tcW w:w="2250" w:type="dxa"/>
            <w:shd w:val="clear" w:color="auto" w:fill="auto"/>
          </w:tcPr>
          <w:p w14:paraId="006B15A6" w14:textId="77777777" w:rsidR="007E68D7" w:rsidRPr="00C41442" w:rsidRDefault="009D5713" w:rsidP="00C41442">
            <w:pPr>
              <w:jc w:val="center"/>
              <w:rPr>
                <w:rFonts w:ascii="Calibri" w:eastAsia="Times New Roman" w:hAnsi="Calibri"/>
                <w:color w:val="0D0D0D"/>
                <w:sz w:val="22"/>
                <w:szCs w:val="22"/>
              </w:rPr>
            </w:pPr>
            <w:r>
              <w:rPr>
                <w:rFonts w:ascii="Calibri" w:eastAsia="Times New Roman" w:hAnsi="Calibri"/>
                <w:color w:val="0D0D0D"/>
                <w:sz w:val="22"/>
                <w:szCs w:val="22"/>
              </w:rPr>
              <w:t>Chpt 6 &amp; 7</w:t>
            </w:r>
          </w:p>
        </w:tc>
      </w:tr>
      <w:tr w:rsidR="007E68D7" w:rsidRPr="00C41442" w14:paraId="3798CB0C" w14:textId="77777777" w:rsidTr="00C41442">
        <w:tc>
          <w:tcPr>
            <w:tcW w:w="4050" w:type="dxa"/>
            <w:shd w:val="clear" w:color="auto" w:fill="auto"/>
          </w:tcPr>
          <w:p w14:paraId="1B9ED2A8" w14:textId="77777777" w:rsidR="007E68D7" w:rsidRPr="00C41442" w:rsidRDefault="007E68D7" w:rsidP="00C41442">
            <w:pPr>
              <w:jc w:val="center"/>
              <w:rPr>
                <w:rFonts w:ascii="Calibri" w:eastAsia="Times New Roman" w:hAnsi="Calibri"/>
                <w:color w:val="0D0D0D"/>
                <w:sz w:val="22"/>
                <w:szCs w:val="22"/>
              </w:rPr>
            </w:pPr>
            <w:r w:rsidRPr="00C41442">
              <w:rPr>
                <w:rFonts w:ascii="Calibri" w:eastAsia="Times New Roman" w:hAnsi="Calibri"/>
                <w:color w:val="0D0D0D"/>
                <w:sz w:val="22"/>
                <w:szCs w:val="22"/>
              </w:rPr>
              <w:t>Over 18: Question is Not Enough</w:t>
            </w:r>
          </w:p>
        </w:tc>
        <w:tc>
          <w:tcPr>
            <w:tcW w:w="2250" w:type="dxa"/>
            <w:shd w:val="clear" w:color="auto" w:fill="auto"/>
          </w:tcPr>
          <w:p w14:paraId="37043602" w14:textId="77777777" w:rsidR="007E68D7" w:rsidRPr="00C41442" w:rsidRDefault="009D5713" w:rsidP="00C41442">
            <w:pPr>
              <w:jc w:val="center"/>
              <w:rPr>
                <w:rFonts w:ascii="Calibri" w:eastAsia="Times New Roman" w:hAnsi="Calibri"/>
                <w:color w:val="0D0D0D"/>
                <w:sz w:val="22"/>
                <w:szCs w:val="22"/>
              </w:rPr>
            </w:pPr>
            <w:r>
              <w:rPr>
                <w:rFonts w:ascii="Calibri" w:eastAsia="Times New Roman" w:hAnsi="Calibri"/>
                <w:color w:val="0D0D0D"/>
                <w:sz w:val="22"/>
                <w:szCs w:val="22"/>
              </w:rPr>
              <w:t>Chpt 8</w:t>
            </w:r>
          </w:p>
        </w:tc>
      </w:tr>
      <w:tr w:rsidR="007E68D7" w:rsidRPr="00C41442" w14:paraId="3B633F1A" w14:textId="77777777" w:rsidTr="00C41442">
        <w:tc>
          <w:tcPr>
            <w:tcW w:w="4050" w:type="dxa"/>
            <w:shd w:val="clear" w:color="auto" w:fill="auto"/>
          </w:tcPr>
          <w:p w14:paraId="7BB2651F" w14:textId="77777777" w:rsidR="007E68D7" w:rsidRPr="00C41442" w:rsidRDefault="007E68D7" w:rsidP="00C41442">
            <w:pPr>
              <w:jc w:val="center"/>
              <w:rPr>
                <w:rFonts w:ascii="Calibri" w:eastAsia="Times New Roman" w:hAnsi="Calibri"/>
                <w:color w:val="0D0D0D"/>
                <w:sz w:val="22"/>
                <w:szCs w:val="22"/>
              </w:rPr>
            </w:pPr>
            <w:r w:rsidRPr="00C41442">
              <w:rPr>
                <w:rFonts w:ascii="Calibri" w:eastAsia="Times New Roman" w:hAnsi="Calibri"/>
                <w:color w:val="0D0D0D"/>
                <w:sz w:val="22"/>
                <w:szCs w:val="22"/>
              </w:rPr>
              <w:t>Dysfunctional Societies</w:t>
            </w:r>
          </w:p>
        </w:tc>
        <w:tc>
          <w:tcPr>
            <w:tcW w:w="2250" w:type="dxa"/>
            <w:shd w:val="clear" w:color="auto" w:fill="auto"/>
          </w:tcPr>
          <w:p w14:paraId="05DE4755" w14:textId="77777777" w:rsidR="007E68D7" w:rsidRPr="00C41442" w:rsidRDefault="009D5713" w:rsidP="00C41442">
            <w:pPr>
              <w:jc w:val="center"/>
              <w:rPr>
                <w:rFonts w:ascii="Calibri" w:eastAsia="Times New Roman" w:hAnsi="Calibri"/>
                <w:color w:val="0D0D0D"/>
                <w:sz w:val="22"/>
                <w:szCs w:val="22"/>
              </w:rPr>
            </w:pPr>
            <w:r>
              <w:rPr>
                <w:rFonts w:ascii="Calibri" w:eastAsia="Times New Roman" w:hAnsi="Calibri"/>
                <w:color w:val="0D0D0D"/>
                <w:sz w:val="22"/>
                <w:szCs w:val="22"/>
              </w:rPr>
              <w:t>Chpt 9 &amp; 10</w:t>
            </w:r>
          </w:p>
        </w:tc>
      </w:tr>
      <w:tr w:rsidR="007E68D7" w:rsidRPr="00C41442" w14:paraId="5A652684" w14:textId="77777777" w:rsidTr="00C41442">
        <w:tc>
          <w:tcPr>
            <w:tcW w:w="4050" w:type="dxa"/>
            <w:shd w:val="clear" w:color="auto" w:fill="auto"/>
          </w:tcPr>
          <w:p w14:paraId="69789D43" w14:textId="77777777" w:rsidR="007E68D7" w:rsidRPr="00C41442" w:rsidRDefault="007E68D7" w:rsidP="009D5713">
            <w:pPr>
              <w:jc w:val="center"/>
              <w:rPr>
                <w:rFonts w:ascii="Calibri" w:eastAsia="Times New Roman" w:hAnsi="Calibri"/>
                <w:color w:val="0D0D0D"/>
                <w:sz w:val="22"/>
                <w:szCs w:val="22"/>
              </w:rPr>
            </w:pPr>
            <w:r w:rsidRPr="00C41442">
              <w:rPr>
                <w:rFonts w:ascii="Calibri" w:eastAsia="Times New Roman" w:hAnsi="Calibri"/>
                <w:color w:val="0D0D0D"/>
                <w:sz w:val="22"/>
                <w:szCs w:val="22"/>
              </w:rPr>
              <w:t>Pri</w:t>
            </w:r>
            <w:r w:rsidR="009D5713">
              <w:rPr>
                <w:rFonts w:ascii="Calibri" w:eastAsia="Times New Roman" w:hAnsi="Calibri"/>
                <w:color w:val="0D0D0D"/>
                <w:sz w:val="22"/>
                <w:szCs w:val="22"/>
              </w:rPr>
              <w:t>d</w:t>
            </w:r>
            <w:r w:rsidRPr="00C41442">
              <w:rPr>
                <w:rFonts w:ascii="Calibri" w:eastAsia="Times New Roman" w:hAnsi="Calibri"/>
                <w:color w:val="0D0D0D"/>
                <w:sz w:val="22"/>
                <w:szCs w:val="22"/>
              </w:rPr>
              <w:t>e Denied…Queer Politics</w:t>
            </w:r>
          </w:p>
        </w:tc>
        <w:tc>
          <w:tcPr>
            <w:tcW w:w="2250" w:type="dxa"/>
            <w:shd w:val="clear" w:color="auto" w:fill="auto"/>
          </w:tcPr>
          <w:p w14:paraId="533604DB" w14:textId="77777777" w:rsidR="007E68D7" w:rsidRPr="00C41442" w:rsidRDefault="009D5713" w:rsidP="00C41442">
            <w:pPr>
              <w:jc w:val="center"/>
              <w:rPr>
                <w:rFonts w:ascii="Calibri" w:eastAsia="Times New Roman" w:hAnsi="Calibri"/>
                <w:color w:val="0D0D0D"/>
                <w:sz w:val="22"/>
                <w:szCs w:val="22"/>
              </w:rPr>
            </w:pPr>
            <w:r>
              <w:rPr>
                <w:rFonts w:ascii="Calibri" w:eastAsia="Times New Roman" w:hAnsi="Calibri"/>
                <w:color w:val="0D0D0D"/>
                <w:sz w:val="22"/>
                <w:szCs w:val="22"/>
              </w:rPr>
              <w:t>Chpt 11 &amp; 12</w:t>
            </w:r>
          </w:p>
        </w:tc>
      </w:tr>
      <w:tr w:rsidR="007E68D7" w:rsidRPr="00C41442" w14:paraId="7D124BDA" w14:textId="77777777" w:rsidTr="00C41442">
        <w:tc>
          <w:tcPr>
            <w:tcW w:w="4050" w:type="dxa"/>
            <w:shd w:val="clear" w:color="auto" w:fill="auto"/>
          </w:tcPr>
          <w:p w14:paraId="75837170" w14:textId="77777777" w:rsidR="007E68D7" w:rsidRPr="00C41442" w:rsidRDefault="007E68D7" w:rsidP="00C41442">
            <w:pPr>
              <w:jc w:val="center"/>
              <w:rPr>
                <w:rFonts w:ascii="Calibri" w:eastAsia="Times New Roman" w:hAnsi="Calibri"/>
                <w:color w:val="0D0D0D"/>
                <w:sz w:val="22"/>
                <w:szCs w:val="22"/>
              </w:rPr>
            </w:pPr>
            <w:r w:rsidRPr="00C41442">
              <w:rPr>
                <w:rFonts w:ascii="Calibri" w:eastAsia="Times New Roman" w:hAnsi="Calibri"/>
                <w:color w:val="0D0D0D"/>
                <w:sz w:val="22"/>
                <w:szCs w:val="22"/>
              </w:rPr>
              <w:t>White Like Me..White Privilege in America</w:t>
            </w:r>
          </w:p>
        </w:tc>
        <w:tc>
          <w:tcPr>
            <w:tcW w:w="2250" w:type="dxa"/>
            <w:shd w:val="clear" w:color="auto" w:fill="auto"/>
          </w:tcPr>
          <w:p w14:paraId="4EA3CD92" w14:textId="77777777" w:rsidR="007E68D7" w:rsidRPr="00C41442" w:rsidRDefault="009D5713" w:rsidP="00C41442">
            <w:pPr>
              <w:jc w:val="center"/>
              <w:rPr>
                <w:rFonts w:ascii="Calibri" w:eastAsia="Times New Roman" w:hAnsi="Calibri"/>
                <w:color w:val="0D0D0D"/>
                <w:sz w:val="22"/>
                <w:szCs w:val="22"/>
              </w:rPr>
            </w:pPr>
            <w:r>
              <w:rPr>
                <w:rFonts w:ascii="Calibri" w:eastAsia="Times New Roman" w:hAnsi="Calibri"/>
                <w:color w:val="0D0D0D"/>
                <w:sz w:val="22"/>
                <w:szCs w:val="22"/>
              </w:rPr>
              <w:t>Chpt 11 &amp; 12</w:t>
            </w:r>
          </w:p>
        </w:tc>
      </w:tr>
      <w:tr w:rsidR="007E68D7" w:rsidRPr="00C41442" w14:paraId="6DED079E" w14:textId="77777777" w:rsidTr="00C41442">
        <w:tc>
          <w:tcPr>
            <w:tcW w:w="4050" w:type="dxa"/>
            <w:shd w:val="clear" w:color="auto" w:fill="auto"/>
          </w:tcPr>
          <w:p w14:paraId="41F4E707" w14:textId="77777777" w:rsidR="007E68D7" w:rsidRPr="00C41442" w:rsidRDefault="007E68D7" w:rsidP="00C41442">
            <w:pPr>
              <w:jc w:val="center"/>
              <w:rPr>
                <w:rFonts w:ascii="Calibri" w:eastAsia="Times New Roman" w:hAnsi="Calibri"/>
                <w:color w:val="0D0D0D"/>
                <w:sz w:val="22"/>
                <w:szCs w:val="22"/>
              </w:rPr>
            </w:pPr>
            <w:r w:rsidRPr="00C41442">
              <w:rPr>
                <w:rFonts w:ascii="Calibri" w:eastAsia="Times New Roman" w:hAnsi="Calibri"/>
                <w:color w:val="0D0D0D"/>
                <w:sz w:val="22"/>
                <w:szCs w:val="22"/>
              </w:rPr>
              <w:t>Education, Inc.</w:t>
            </w:r>
          </w:p>
        </w:tc>
        <w:tc>
          <w:tcPr>
            <w:tcW w:w="2250" w:type="dxa"/>
            <w:shd w:val="clear" w:color="auto" w:fill="auto"/>
          </w:tcPr>
          <w:p w14:paraId="6B4FC2B2" w14:textId="77777777" w:rsidR="007E68D7" w:rsidRPr="00C41442" w:rsidRDefault="009D5713" w:rsidP="00C41442">
            <w:pPr>
              <w:jc w:val="center"/>
              <w:rPr>
                <w:rFonts w:ascii="Calibri" w:eastAsia="Times New Roman" w:hAnsi="Calibri"/>
                <w:color w:val="0D0D0D"/>
                <w:sz w:val="22"/>
                <w:szCs w:val="22"/>
              </w:rPr>
            </w:pPr>
            <w:r>
              <w:rPr>
                <w:rFonts w:ascii="Calibri" w:eastAsia="Times New Roman" w:hAnsi="Calibri"/>
                <w:color w:val="0D0D0D"/>
                <w:sz w:val="22"/>
                <w:szCs w:val="22"/>
              </w:rPr>
              <w:t>Chpt 16 &amp; 17</w:t>
            </w:r>
          </w:p>
        </w:tc>
      </w:tr>
      <w:tr w:rsidR="007E68D7" w:rsidRPr="00C41442" w14:paraId="30677D09" w14:textId="77777777" w:rsidTr="00C41442">
        <w:tc>
          <w:tcPr>
            <w:tcW w:w="4050" w:type="dxa"/>
            <w:shd w:val="clear" w:color="auto" w:fill="auto"/>
          </w:tcPr>
          <w:p w14:paraId="394A3A66" w14:textId="77777777" w:rsidR="007E68D7" w:rsidRPr="00C41442" w:rsidRDefault="007E68D7" w:rsidP="00C41442">
            <w:pPr>
              <w:jc w:val="center"/>
              <w:rPr>
                <w:rFonts w:ascii="Calibri" w:eastAsia="Times New Roman" w:hAnsi="Calibri"/>
                <w:color w:val="0D0D0D"/>
                <w:sz w:val="22"/>
                <w:szCs w:val="22"/>
              </w:rPr>
            </w:pPr>
            <w:r w:rsidRPr="00C41442">
              <w:rPr>
                <w:rFonts w:ascii="Calibri" w:eastAsia="Times New Roman" w:hAnsi="Calibri"/>
                <w:color w:val="0D0D0D"/>
                <w:sz w:val="22"/>
                <w:szCs w:val="22"/>
              </w:rPr>
              <w:t>Advertising on Edge of Apocalypse</w:t>
            </w:r>
          </w:p>
        </w:tc>
        <w:tc>
          <w:tcPr>
            <w:tcW w:w="2250" w:type="dxa"/>
            <w:shd w:val="clear" w:color="auto" w:fill="auto"/>
          </w:tcPr>
          <w:p w14:paraId="6FAF3A96" w14:textId="77777777" w:rsidR="007E68D7" w:rsidRPr="00C41442" w:rsidRDefault="009D5713" w:rsidP="00C41442">
            <w:pPr>
              <w:jc w:val="center"/>
              <w:rPr>
                <w:rFonts w:ascii="Calibri" w:eastAsia="Times New Roman" w:hAnsi="Calibri"/>
                <w:color w:val="0D0D0D"/>
                <w:sz w:val="22"/>
                <w:szCs w:val="22"/>
              </w:rPr>
            </w:pPr>
            <w:r>
              <w:rPr>
                <w:rFonts w:ascii="Calibri" w:eastAsia="Times New Roman" w:hAnsi="Calibri"/>
                <w:color w:val="0D0D0D"/>
                <w:sz w:val="22"/>
                <w:szCs w:val="22"/>
              </w:rPr>
              <w:t>Chpt 20 &amp; 21</w:t>
            </w:r>
          </w:p>
        </w:tc>
      </w:tr>
    </w:tbl>
    <w:p w14:paraId="0D349585" w14:textId="77777777" w:rsidR="007E68D7" w:rsidRDefault="007E68D7" w:rsidP="007E68D7">
      <w:pPr>
        <w:ind w:firstLine="720"/>
        <w:rPr>
          <w:rFonts w:eastAsia="Times New Roman"/>
        </w:rPr>
      </w:pPr>
    </w:p>
    <w:p w14:paraId="3558BB3A" w14:textId="77777777" w:rsidR="008B7540" w:rsidRDefault="008B7540" w:rsidP="007E68D7">
      <w:pPr>
        <w:ind w:firstLine="720"/>
        <w:rPr>
          <w:rFonts w:eastAsia="Times New Roman"/>
        </w:rPr>
      </w:pPr>
      <w:r>
        <w:rPr>
          <w:rFonts w:eastAsia="Times New Roman"/>
        </w:rPr>
        <w:t xml:space="preserve">Write a </w:t>
      </w:r>
      <w:proofErr w:type="gramStart"/>
      <w:r>
        <w:rPr>
          <w:rFonts w:eastAsia="Times New Roman"/>
        </w:rPr>
        <w:t>3-4 page</w:t>
      </w:r>
      <w:proofErr w:type="gramEnd"/>
      <w:r>
        <w:rPr>
          <w:rFonts w:eastAsia="Times New Roman"/>
        </w:rPr>
        <w:t xml:space="preserve"> paper comparing and contrasting the</w:t>
      </w:r>
      <w:r w:rsidR="001D1D34">
        <w:rPr>
          <w:rFonts w:eastAsia="Times New Roman"/>
        </w:rPr>
        <w:t xml:space="preserve"> two selected</w:t>
      </w:r>
      <w:r>
        <w:rPr>
          <w:rFonts w:eastAsia="Times New Roman"/>
        </w:rPr>
        <w:t xml:space="preserve"> films, with a particular effort to identify </w:t>
      </w:r>
      <w:r w:rsidRPr="006E6E28">
        <w:rPr>
          <w:rFonts w:eastAsia="Times New Roman"/>
          <w:i/>
        </w:rPr>
        <w:t>intersectionality</w:t>
      </w:r>
      <w:r>
        <w:rPr>
          <w:rFonts w:eastAsia="Times New Roman"/>
        </w:rPr>
        <w:t xml:space="preserve"> in the content.</w:t>
      </w:r>
    </w:p>
    <w:p w14:paraId="2813647B" w14:textId="77777777" w:rsidR="008B7540" w:rsidRDefault="008B7540" w:rsidP="001D1D34">
      <w:pPr>
        <w:ind w:firstLine="720"/>
        <w:rPr>
          <w:rFonts w:eastAsia="Times New Roman"/>
        </w:rPr>
      </w:pPr>
      <w:r>
        <w:rPr>
          <w:rFonts w:eastAsia="Times New Roman"/>
        </w:rPr>
        <w:t xml:space="preserve">Regardless of cultural artifact, it has social meaning beyond the obvious.  For example, a news article focused on politics will almost certainly also “say” things (explicit and/or implicit) about issues such as gender, economy, work, religion, etc.  This paper asks you to engage your two selected films with a sociological lens, highlighting how they intersect and relate to each </w:t>
      </w:r>
      <w:r>
        <w:rPr>
          <w:rFonts w:eastAsia="Times New Roman"/>
        </w:rPr>
        <w:lastRenderedPageBreak/>
        <w:t>other.  Rather than summarizing these films, you should be examining them sociologically to highlight how they speak to intersectional social issues.  In your analysis, you should incorporate and appropriately use at least four sociological key terms/concepts from our course (from two or more chapters).</w:t>
      </w:r>
      <w:r w:rsidR="007E68D7">
        <w:rPr>
          <w:rFonts w:eastAsia="Times New Roman"/>
        </w:rPr>
        <w:t xml:space="preserve"> [please note, this focuses on analysis and engagement, not summarization!]</w:t>
      </w:r>
    </w:p>
    <w:p w14:paraId="0B02964F" w14:textId="6E025920" w:rsidR="007559FC" w:rsidRDefault="007559FC" w:rsidP="008B7540">
      <w:pPr>
        <w:rPr>
          <w:rFonts w:eastAsia="Times New Roman"/>
        </w:rPr>
      </w:pPr>
      <w:r>
        <w:rPr>
          <w:rFonts w:eastAsia="Times New Roman"/>
        </w:rPr>
        <w:tab/>
        <w:t xml:space="preserve">There are </w:t>
      </w:r>
      <w:r w:rsidR="009D5713">
        <w:rPr>
          <w:rFonts w:eastAsia="Times New Roman"/>
        </w:rPr>
        <w:t>three</w:t>
      </w:r>
      <w:r>
        <w:rPr>
          <w:rFonts w:eastAsia="Times New Roman"/>
        </w:rPr>
        <w:t xml:space="preserve"> posted deadline options for this paper.  </w:t>
      </w:r>
      <w:r w:rsidRPr="009D5713">
        <w:rPr>
          <w:rFonts w:eastAsia="Times New Roman"/>
          <w:i/>
        </w:rPr>
        <w:t>Minimally, you should submit at least one</w:t>
      </w:r>
      <w:r>
        <w:rPr>
          <w:rFonts w:eastAsia="Times New Roman"/>
        </w:rPr>
        <w:t xml:space="preserve">.  If you choose to submit at the first deadline, it will be </w:t>
      </w:r>
      <w:proofErr w:type="gramStart"/>
      <w:r>
        <w:rPr>
          <w:rFonts w:eastAsia="Times New Roman"/>
        </w:rPr>
        <w:t>graded</w:t>
      </w:r>
      <w:proofErr w:type="gramEnd"/>
      <w:r>
        <w:rPr>
          <w:rFonts w:eastAsia="Times New Roman"/>
        </w:rPr>
        <w:t xml:space="preserve"> and you may then decide if you would like to submit a second paper</w:t>
      </w:r>
      <w:r w:rsidR="006E6928">
        <w:rPr>
          <w:rFonts w:eastAsia="Times New Roman"/>
        </w:rPr>
        <w:t xml:space="preserve"> (at deadline 2 or deadline 3)</w:t>
      </w:r>
      <w:r>
        <w:rPr>
          <w:rFonts w:eastAsia="Times New Roman"/>
        </w:rPr>
        <w:t xml:space="preserve">.  If you are happy with this grade, you are all set.  </w:t>
      </w:r>
      <w:proofErr w:type="gramStart"/>
      <w:r>
        <w:rPr>
          <w:rFonts w:eastAsia="Times New Roman"/>
        </w:rPr>
        <w:t>If</w:t>
      </w:r>
      <w:proofErr w:type="gramEnd"/>
      <w:r>
        <w:rPr>
          <w:rFonts w:eastAsia="Times New Roman"/>
        </w:rPr>
        <w:t xml:space="preserve"> however, you are not as successful as you’d like, you then have an opportunity to write a</w:t>
      </w:r>
      <w:r w:rsidR="009C799A">
        <w:rPr>
          <w:rFonts w:eastAsia="Times New Roman"/>
        </w:rPr>
        <w:t>nother</w:t>
      </w:r>
      <w:r>
        <w:rPr>
          <w:rFonts w:eastAsia="Times New Roman"/>
        </w:rPr>
        <w:t xml:space="preserve"> paper </w:t>
      </w:r>
      <w:r w:rsidR="006E6928">
        <w:rPr>
          <w:rFonts w:eastAsia="Times New Roman"/>
        </w:rPr>
        <w:t xml:space="preserve">addressing two different films, </w:t>
      </w:r>
      <w:r>
        <w:rPr>
          <w:rFonts w:eastAsia="Times New Roman"/>
        </w:rPr>
        <w:t xml:space="preserve">for the second </w:t>
      </w:r>
      <w:r w:rsidR="009D5713">
        <w:rPr>
          <w:rFonts w:eastAsia="Times New Roman"/>
        </w:rPr>
        <w:t xml:space="preserve">or third </w:t>
      </w:r>
      <w:r>
        <w:rPr>
          <w:rFonts w:eastAsia="Times New Roman"/>
        </w:rPr>
        <w:t xml:space="preserve">deadline (to be clear, if you choose to write two papers, you will then be engaging four films from the seven course options).  </w:t>
      </w:r>
      <w:r w:rsidR="009D5713">
        <w:rPr>
          <w:rFonts w:eastAsia="Times New Roman"/>
        </w:rPr>
        <w:t xml:space="preserve">You can submit a maximum of 2 papers, across two deadlines. </w:t>
      </w:r>
      <w:r>
        <w:rPr>
          <w:rFonts w:eastAsia="Times New Roman"/>
        </w:rPr>
        <w:t xml:space="preserve">You may only submit one paper at a deadline. </w:t>
      </w:r>
      <w:r w:rsidR="009D5713">
        <w:rPr>
          <w:rFonts w:eastAsia="Times New Roman"/>
        </w:rPr>
        <w:t>You may NOT revise a previously submitted paper and resubmit for credit.</w:t>
      </w:r>
    </w:p>
    <w:p w14:paraId="62C508DC" w14:textId="34215DAE" w:rsidR="00AB4071" w:rsidRDefault="00AB4071" w:rsidP="008B7540">
      <w:pPr>
        <w:rPr>
          <w:rFonts w:eastAsia="Times New Roman"/>
        </w:rPr>
      </w:pPr>
      <w:r>
        <w:rPr>
          <w:rFonts w:eastAsia="Times New Roman"/>
        </w:rPr>
        <w:tab/>
        <w:t>As a reminder, papers are assessed for originality.</w:t>
      </w:r>
    </w:p>
    <w:p w14:paraId="7D4CFD15" w14:textId="77777777" w:rsidR="00883DD9" w:rsidRDefault="00883DD9" w:rsidP="00F4449B">
      <w:r>
        <w:tab/>
      </w:r>
      <w:r w:rsidR="003B5B8C">
        <w:tab/>
      </w:r>
      <w:r w:rsidR="003B5B8C">
        <w:tab/>
      </w:r>
      <w:r w:rsidR="003B5B8C">
        <w:tab/>
      </w:r>
      <w:r w:rsidRPr="00883DD9">
        <w:rPr>
          <w:i/>
        </w:rPr>
        <w:t>Grading time</w:t>
      </w:r>
      <w:r>
        <w:t xml:space="preserve">: Please allow </w:t>
      </w:r>
      <w:r w:rsidR="001D1D34">
        <w:t>a week</w:t>
      </w:r>
      <w:r>
        <w:t xml:space="preserve"> for the grading of papers.</w:t>
      </w:r>
    </w:p>
    <w:p w14:paraId="0D960B2A" w14:textId="77777777" w:rsidR="006B2459" w:rsidRDefault="006B2459" w:rsidP="00F4449B"/>
    <w:p w14:paraId="5036F989" w14:textId="77777777" w:rsidR="00FA1544" w:rsidRDefault="00FA1544" w:rsidP="00F4449B"/>
    <w:p w14:paraId="680FEE35" w14:textId="77777777" w:rsidR="00883DD9" w:rsidRPr="007666E7"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jc w:val="center"/>
        <w:rPr>
          <w:sz w:val="32"/>
        </w:rPr>
      </w:pPr>
      <w:r w:rsidRPr="007666E7">
        <w:rPr>
          <w:b/>
          <w:sz w:val="32"/>
        </w:rPr>
        <w:t>Paper submission details</w:t>
      </w:r>
      <w:r w:rsidRPr="007666E7">
        <w:rPr>
          <w:sz w:val="32"/>
        </w:rPr>
        <w:t>:</w:t>
      </w:r>
    </w:p>
    <w:p w14:paraId="4632679B" w14:textId="77777777" w:rsidR="00883DD9"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pPr>
    </w:p>
    <w:p w14:paraId="16BD84EC" w14:textId="77777777" w:rsidR="00883DD9" w:rsidRPr="007666E7"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rPr>
          <w:b/>
          <w:u w:val="single"/>
        </w:rPr>
      </w:pPr>
      <w:r w:rsidRPr="007666E7">
        <w:rPr>
          <w:b/>
          <w:u w:val="single"/>
        </w:rPr>
        <w:t xml:space="preserve">KEY ASPECTS: </w:t>
      </w:r>
    </w:p>
    <w:p w14:paraId="7FA0FC84" w14:textId="77777777" w:rsidR="00883DD9" w:rsidRPr="007666E7"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rPr>
          <w:b/>
        </w:rPr>
      </w:pPr>
      <w:r w:rsidRPr="007666E7">
        <w:rPr>
          <w:b/>
        </w:rPr>
        <w:t>Format:12pt Times New Roman, double-spaced, 1” margins all around, no extra space between paragraphs</w:t>
      </w:r>
    </w:p>
    <w:p w14:paraId="5E04494A" w14:textId="77777777" w:rsidR="00883DD9" w:rsidRPr="007666E7"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rPr>
          <w:b/>
        </w:rPr>
      </w:pPr>
      <w:r w:rsidRPr="007666E7">
        <w:rPr>
          <w:b/>
        </w:rPr>
        <w:t xml:space="preserve">File name: “LastName FirstName – </w:t>
      </w:r>
      <w:r w:rsidR="008B7540">
        <w:rPr>
          <w:b/>
        </w:rPr>
        <w:t>Paper 1</w:t>
      </w:r>
      <w:r w:rsidRPr="007666E7">
        <w:rPr>
          <w:b/>
        </w:rPr>
        <w:t>”</w:t>
      </w:r>
    </w:p>
    <w:p w14:paraId="657C871A" w14:textId="77777777" w:rsidR="00883DD9"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pPr>
    </w:p>
    <w:p w14:paraId="7557EDDF" w14:textId="77777777" w:rsidR="00883DD9"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pPr>
      <w:r>
        <w:t xml:space="preserve">All submitted papers are expected to be typed using 12pt Times New Roman font, 1” margins, double spaced (unless otherwise specified), and paginated.  There </w:t>
      </w:r>
      <w:r w:rsidRPr="00A770EA">
        <w:rPr>
          <w:i/>
        </w:rPr>
        <w:t>should not be extra space between paragraphs</w:t>
      </w:r>
      <w:r>
        <w:t xml:space="preserve"> (if using Word, under “Home”, “Paragraph” in the dropbox there is a box you can check “Don’t add space between paragraphs of the same style.”) Additionally, titles/headings should not be excessive --- you are allowed 2 lines at the top of the first page for name and website.  A cover page is NOT necessary.  Excessive lines used in heading/spacing will be adjusted to determine if paper length is appropriate.  Failure to adhere to these guidelines will result in a </w:t>
      </w:r>
      <w:proofErr w:type="gramStart"/>
      <w:r w:rsidRPr="007666E7">
        <w:rPr>
          <w:u w:val="single"/>
        </w:rPr>
        <w:t>5 point</w:t>
      </w:r>
      <w:proofErr w:type="gramEnd"/>
      <w:r w:rsidRPr="007666E7">
        <w:rPr>
          <w:u w:val="single"/>
        </w:rPr>
        <w:t xml:space="preserve"> grade deduction</w:t>
      </w:r>
      <w:r>
        <w:t>.</w:t>
      </w:r>
    </w:p>
    <w:p w14:paraId="494D86C3" w14:textId="77777777" w:rsidR="00883DD9"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pPr>
      <w:r>
        <w:tab/>
        <w:t>Additionally, your paper must be saved and uploaded with your name in the title.  Document uploaded should be saved as “LastName First Name – Assignment”, for example</w:t>
      </w:r>
      <w:proofErr w:type="gramStart"/>
      <w:r>
        <w:t>:  “</w:t>
      </w:r>
      <w:proofErr w:type="gramEnd"/>
      <w:r>
        <w:t xml:space="preserve">Farr Daniel – Paper 1”.  Failure to save and submit your file with a correct label will result in a </w:t>
      </w:r>
      <w:proofErr w:type="gramStart"/>
      <w:r w:rsidRPr="007666E7">
        <w:rPr>
          <w:u w:val="single"/>
        </w:rPr>
        <w:t>5 point</w:t>
      </w:r>
      <w:proofErr w:type="gramEnd"/>
      <w:r w:rsidRPr="007666E7">
        <w:rPr>
          <w:u w:val="single"/>
        </w:rPr>
        <w:t xml:space="preserve"> grade deduction</w:t>
      </w:r>
      <w:r>
        <w:t>.</w:t>
      </w:r>
    </w:p>
    <w:p w14:paraId="3E37BF55" w14:textId="77777777" w:rsidR="00883DD9"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pPr>
      <w:r>
        <w:tab/>
        <w:t xml:space="preserve">Should you not adhere to </w:t>
      </w:r>
      <w:proofErr w:type="gramStart"/>
      <w:r>
        <w:t>both of these</w:t>
      </w:r>
      <w:proofErr w:type="gramEnd"/>
      <w:r>
        <w:t xml:space="preserve"> expectations, you may lose up to 10 points.</w:t>
      </w:r>
    </w:p>
    <w:p w14:paraId="7BB3E735" w14:textId="77777777" w:rsidR="00883DD9" w:rsidRDefault="00883DD9" w:rsidP="00883DD9">
      <w:pPr>
        <w:pStyle w:val="BodyTextIndent"/>
        <w:pBdr>
          <w:top w:val="single" w:sz="4" w:space="1" w:color="auto"/>
          <w:left w:val="single" w:sz="4" w:space="4" w:color="auto"/>
          <w:bottom w:val="single" w:sz="4" w:space="1" w:color="auto"/>
          <w:right w:val="single" w:sz="4" w:space="4" w:color="auto"/>
        </w:pBdr>
        <w:ind w:left="0"/>
        <w:contextualSpacing/>
      </w:pPr>
      <w:r>
        <w:t xml:space="preserve">Please adhere to page length expectations as described </w:t>
      </w:r>
      <w:r w:rsidR="000247EF">
        <w:t>in assignment</w:t>
      </w:r>
      <w:r>
        <w:t xml:space="preserve"> – these are measured based on the appropriate font/size/spacing/margins.  DO NOT skimp on length as it will impact your grade.</w:t>
      </w:r>
    </w:p>
    <w:p w14:paraId="3FB9D976" w14:textId="77777777" w:rsidR="00883DD9" w:rsidRDefault="00883DD9" w:rsidP="00883DD9">
      <w:pPr>
        <w:pStyle w:val="BodyTextIndent"/>
        <w:pBdr>
          <w:top w:val="single" w:sz="4" w:space="1" w:color="auto"/>
          <w:left w:val="single" w:sz="4" w:space="4" w:color="auto"/>
          <w:bottom w:val="single" w:sz="4" w:space="1" w:color="auto"/>
          <w:right w:val="single" w:sz="4" w:space="4" w:color="auto"/>
        </w:pBdr>
        <w:ind w:left="0" w:firstLine="720"/>
        <w:contextualSpacing/>
      </w:pPr>
      <w:r w:rsidRPr="007666E7">
        <w:rPr>
          <w:i/>
          <w:u w:val="single"/>
        </w:rPr>
        <w:t>Explanation:</w:t>
      </w:r>
      <w:r>
        <w:tab/>
        <w:t xml:space="preserve">As students have expressed concern on these guidelines, I am adding an explanation --- on the formatting: while I have previously tried word count as a measure of length, I have found this is variable with the language skills of a student --- the same word count with a lot of short words is </w:t>
      </w:r>
      <w:r w:rsidR="000247EF">
        <w:t xml:space="preserve">a </w:t>
      </w:r>
      <w:r>
        <w:t>far shorter</w:t>
      </w:r>
      <w:r w:rsidR="000247EF">
        <w:t xml:space="preserve"> paper</w:t>
      </w:r>
      <w:r>
        <w:t xml:space="preserve"> for example.  To try to make my expectations of students as equitable as possible, these formatting guidelines along with the expected page lengths allow me to level the expectations for pages/amount written.  For file name: There is a </w:t>
      </w:r>
      <w:r>
        <w:lastRenderedPageBreak/>
        <w:t>reason for this file name – if I should end up grading off-line (for example in a car, on a plane, etc) [or in certain areas of d2l], I have to download all the paper files into a folder and it can be difficult to organize and know which file is linked to each students</w:t>
      </w:r>
      <w:r w:rsidR="000247EF">
        <w:t xml:space="preserve"> (imagine 30+ files all labelled “Paper 1”)</w:t>
      </w:r>
      <w:r>
        <w:t>.  Having these explicit file names allows for efficient organization and file access on my side of the grading process.</w:t>
      </w:r>
    </w:p>
    <w:p w14:paraId="57D84B6C" w14:textId="77777777" w:rsidR="001D1D34" w:rsidRDefault="001D1D34" w:rsidP="00883DD9">
      <w:pPr>
        <w:pStyle w:val="BodyTextIndent"/>
        <w:pBdr>
          <w:top w:val="single" w:sz="4" w:space="1" w:color="auto"/>
          <w:left w:val="single" w:sz="4" w:space="4" w:color="auto"/>
          <w:bottom w:val="single" w:sz="4" w:space="1" w:color="auto"/>
          <w:right w:val="single" w:sz="4" w:space="4" w:color="auto"/>
        </w:pBdr>
        <w:ind w:left="0" w:firstLine="720"/>
        <w:contextualSpacing/>
      </w:pPr>
    </w:p>
    <w:p w14:paraId="1FD259FC" w14:textId="77777777" w:rsidR="009D5713" w:rsidRDefault="009D5713" w:rsidP="009D5713">
      <w:pPr>
        <w:pStyle w:val="BodyTextIndent"/>
        <w:pBdr>
          <w:top w:val="threeDEmboss" w:sz="24" w:space="1" w:color="FFFF00"/>
          <w:left w:val="threeDEmboss" w:sz="24" w:space="4" w:color="FFFF00"/>
          <w:bottom w:val="threeDEngrave" w:sz="24" w:space="1" w:color="FFFF00"/>
          <w:right w:val="threeDEngrave" w:sz="24" w:space="4" w:color="FFFF00"/>
        </w:pBdr>
        <w:ind w:left="0" w:firstLine="720"/>
        <w:contextualSpacing/>
      </w:pPr>
      <w:r w:rsidRPr="00670E9B">
        <w:rPr>
          <w:b/>
          <w:u w:val="single"/>
        </w:rPr>
        <w:t>File types</w:t>
      </w:r>
      <w:r w:rsidRPr="00670E9B">
        <w:t>: Please note, only specific file formats are accepted within d2l.</w:t>
      </w:r>
      <w:r>
        <w:t xml:space="preserve"> The most accessible and readily accepted file formats include: .doc, .docx, .pdf, .rtf   At least one of these file formats should be readily available for you and must be used when submitting your papers.  If you submit a paper via a format that is not accessible to d2l (for example .pages), your paper may not be accepted for assessment and may be assigned a grade of zero.  </w:t>
      </w:r>
    </w:p>
    <w:p w14:paraId="63D2D3AA" w14:textId="77777777" w:rsidR="009D5713" w:rsidRDefault="009D5713" w:rsidP="009D5713">
      <w:pPr>
        <w:pStyle w:val="BodyTextIndent"/>
        <w:pBdr>
          <w:top w:val="threeDEmboss" w:sz="24" w:space="1" w:color="FFFF00"/>
          <w:left w:val="threeDEmboss" w:sz="24" w:space="4" w:color="FFFF00"/>
          <w:bottom w:val="threeDEngrave" w:sz="24" w:space="1" w:color="FFFF00"/>
          <w:right w:val="threeDEngrave" w:sz="24" w:space="4" w:color="FFFF00"/>
        </w:pBdr>
        <w:ind w:left="0"/>
        <w:contextualSpacing/>
      </w:pPr>
    </w:p>
    <w:p w14:paraId="2A0F06A9" w14:textId="77777777" w:rsidR="009D5713" w:rsidRDefault="009D5713" w:rsidP="009D5713">
      <w:pPr>
        <w:pStyle w:val="BodyTextIndent"/>
        <w:pBdr>
          <w:top w:val="threeDEmboss" w:sz="24" w:space="1" w:color="FFFF00"/>
          <w:left w:val="threeDEmboss" w:sz="24" w:space="4" w:color="FFFF00"/>
          <w:bottom w:val="threeDEngrave" w:sz="24" w:space="1" w:color="FFFF00"/>
          <w:right w:val="threeDEngrave" w:sz="24" w:space="4" w:color="FFFF00"/>
        </w:pBdr>
        <w:ind w:left="0" w:firstLine="720"/>
        <w:contextualSpacing/>
      </w:pPr>
      <w:r>
        <w:t>It is also YOUR responsibility to be sure that the paper you have submitted is CORRECT --- incorrect files (be they file format, incorrect file, “draft” versions, incorrect versions, etc. must be assessed by what you have submitted.  If you realize you have an error in your submission you may upload new/revised files until the deadline (or with grade penalty for lateness, contingent upon assignment) --</w:t>
      </w:r>
      <w:r w:rsidRPr="00670E9B">
        <w:t xml:space="preserve"> </w:t>
      </w:r>
      <w:r>
        <w:t>the newest submission will be graded  (perhaps you submit your paper 2 days early and then realize a problem, as long as a new updated paper is submitted before the deadline, I will grade the newest paper).</w:t>
      </w:r>
    </w:p>
    <w:p w14:paraId="1D7F5C6F" w14:textId="77777777" w:rsidR="007C0F53" w:rsidRDefault="007C0F53" w:rsidP="00B83B69">
      <w:pPr>
        <w:ind w:firstLine="720"/>
      </w:pPr>
    </w:p>
    <w:p w14:paraId="3A09DC66" w14:textId="77777777" w:rsidR="009D5713" w:rsidRDefault="008B7540" w:rsidP="008B7540">
      <w:pPr>
        <w:ind w:left="-90"/>
        <w:jc w:val="both"/>
        <w:rPr>
          <w:b/>
        </w:rPr>
      </w:pPr>
      <w:r w:rsidRPr="00406B9D">
        <w:rPr>
          <w:b/>
        </w:rPr>
        <w:t>Originality Assessment</w:t>
      </w:r>
      <w:r w:rsidR="009D5713">
        <w:rPr>
          <w:b/>
        </w:rPr>
        <w:t xml:space="preserve"> and Academic Integrity</w:t>
      </w:r>
      <w:r w:rsidRPr="00406B9D">
        <w:rPr>
          <w:b/>
        </w:rPr>
        <w:t xml:space="preserve">: </w:t>
      </w:r>
    </w:p>
    <w:p w14:paraId="2759193C" w14:textId="77777777" w:rsidR="008B7540" w:rsidRPr="00406B9D" w:rsidRDefault="00406B9D" w:rsidP="008B7540">
      <w:pPr>
        <w:ind w:left="-90"/>
        <w:jc w:val="both"/>
      </w:pPr>
      <w:r>
        <w:t>Please be aware that all submission of this course may be assessed for originality, using Turnitin software.  Particularly relevant to this course are the paper submissions and discussion boards.</w:t>
      </w:r>
    </w:p>
    <w:p w14:paraId="2029E705" w14:textId="77777777" w:rsidR="007C0F53" w:rsidRDefault="007C0F53" w:rsidP="000247EF">
      <w:pPr>
        <w:ind w:left="720" w:firstLine="720"/>
      </w:pPr>
      <w:r w:rsidRPr="00A670C1">
        <w:rPr>
          <w:b/>
          <w:sz w:val="48"/>
        </w:rPr>
        <w:t xml:space="preserve">I </w:t>
      </w:r>
      <w:r w:rsidRPr="00A670C1">
        <w:rPr>
          <w:b/>
          <w:sz w:val="48"/>
          <w:u w:val="single"/>
        </w:rPr>
        <w:t>DO NOT</w:t>
      </w:r>
      <w:r w:rsidRPr="00A670C1">
        <w:rPr>
          <w:b/>
          <w:sz w:val="48"/>
        </w:rPr>
        <w:t xml:space="preserve"> accept late papers</w:t>
      </w:r>
      <w:r>
        <w:t xml:space="preserve">.  </w:t>
      </w:r>
    </w:p>
    <w:p w14:paraId="02906497" w14:textId="77777777" w:rsidR="007C0F53" w:rsidRDefault="007C0F53" w:rsidP="000247EF">
      <w:pPr>
        <w:ind w:left="720" w:firstLine="720"/>
      </w:pPr>
      <w:r>
        <w:t>Papers are due</w:t>
      </w:r>
      <w:r w:rsidR="000247EF">
        <w:t xml:space="preserve"> to the dropbox</w:t>
      </w:r>
      <w:r>
        <w:t>, by 11:59pm on the due date.</w:t>
      </w:r>
    </w:p>
    <w:p w14:paraId="786FAA0D" w14:textId="77777777" w:rsidR="007C0F53" w:rsidRDefault="007C0F53" w:rsidP="00B83B69">
      <w:pPr>
        <w:ind w:firstLine="720"/>
      </w:pPr>
    </w:p>
    <w:p w14:paraId="6EDBB393" w14:textId="77777777" w:rsidR="00766DC8" w:rsidRPr="00766DC8" w:rsidRDefault="00766DC8">
      <w:pPr>
        <w:rPr>
          <w:b/>
        </w:rPr>
      </w:pPr>
      <w:r w:rsidRPr="00766DC8">
        <w:rPr>
          <w:b/>
        </w:rPr>
        <w:t>Emailing the Instructor:</w:t>
      </w:r>
    </w:p>
    <w:p w14:paraId="7D851319" w14:textId="77777777" w:rsidR="00766DC8" w:rsidRDefault="00766DC8">
      <w:r>
        <w:tab/>
        <w:t>You are encouraged to email the instructor at any time with questions or for clarifications – I am here to help!  Please do not feel uncomfortable or embarrassed to ask anything relevant to our course – there is no question that is “dumb” [besides, as an online teacher, I’m sure I’ve heard or been asked it before!] – we want to focus on supporting your success, so ask and email away!</w:t>
      </w:r>
    </w:p>
    <w:p w14:paraId="753A9A4B" w14:textId="4A53E01E" w:rsidR="00766DC8" w:rsidRDefault="00766DC8">
      <w:r>
        <w:tab/>
        <w:t>Typically</w:t>
      </w:r>
      <w:r w:rsidR="00EE1B3B">
        <w:t>,</w:t>
      </w:r>
      <w:r>
        <w:t xml:space="preserve"> you will receive an email response with 24-36 hours during the work week.  If you should email in the afternoon/evening of </w:t>
      </w:r>
      <w:proofErr w:type="gramStart"/>
      <w:r>
        <w:t>Friday</w:t>
      </w:r>
      <w:proofErr w:type="gramEnd"/>
      <w:r>
        <w:t xml:space="preserve"> you may not have a response until Monday.  I occasionally will respond to emails during the weekend, but do not make assurances of doing so.</w:t>
      </w:r>
    </w:p>
    <w:p w14:paraId="643E24F5" w14:textId="77777777" w:rsidR="00766DC8" w:rsidRDefault="00766DC8">
      <w:r>
        <w:tab/>
        <w:t xml:space="preserve">It is preferable to email in D2L, however you may also email me via regular email at </w:t>
      </w:r>
      <w:hyperlink r:id="rId18" w:history="1">
        <w:r w:rsidRPr="00E951A6">
          <w:rPr>
            <w:rStyle w:val="Hyperlink"/>
          </w:rPr>
          <w:t>dfarr4@kennesaw.edu</w:t>
        </w:r>
      </w:hyperlink>
      <w:r>
        <w:t>.  If you do email outside of d2l, please be sure to clarify what class your query is relevant to (it is not uncommon for me to teach an online course in the same semester I offer the same class face-to-face), so that I can readily and promptly respond.</w:t>
      </w:r>
    </w:p>
    <w:p w14:paraId="3F1CB2A1" w14:textId="77777777" w:rsidR="001D1D34" w:rsidRDefault="001D1D34"/>
    <w:p w14:paraId="4AFDAC58" w14:textId="77777777" w:rsidR="001D1D34" w:rsidRDefault="001D1D34">
      <w:r w:rsidRPr="001D1D34">
        <w:rPr>
          <w:u w:val="single"/>
        </w:rPr>
        <w:t>EMAIL WARNING</w:t>
      </w:r>
      <w:r>
        <w:t xml:space="preserve">:  D2L and KSU student email do not correctly interface… if I email you in d2L (@kennesaw.view.usg.edu) it may forward to your student email (@students.kennesaw.edu)… but if you then try to reply, it will NEVER be delivered to me – </w:t>
      </w:r>
      <w:r>
        <w:lastRenderedPageBreak/>
        <w:t xml:space="preserve">you can only reply to d2l email in d2l!  It is frustrating, I </w:t>
      </w:r>
      <w:proofErr w:type="gramStart"/>
      <w:r>
        <w:t>know!,</w:t>
      </w:r>
      <w:proofErr w:type="gramEnd"/>
      <w:r>
        <w:t xml:space="preserve"> it will look like regular email if you are not attentive… personally, I have adjusted d2l settings to not forward email to my faculty email…  Please keep this in mind… if you email from your KSU email…email me at </w:t>
      </w:r>
      <w:hyperlink r:id="rId19" w:history="1">
        <w:r w:rsidRPr="000011C5">
          <w:rPr>
            <w:rStyle w:val="Hyperlink"/>
          </w:rPr>
          <w:t>dfarr4@kennesaw.edu</w:t>
        </w:r>
      </w:hyperlink>
      <w:r>
        <w:t>; if in d2l, you can click on my name or respond to a prior email… which will happen during introductory activities.</w:t>
      </w:r>
    </w:p>
    <w:p w14:paraId="00C98E5B" w14:textId="77777777" w:rsidR="00F4449B" w:rsidRDefault="00FA1544">
      <w:r>
        <w:tab/>
      </w:r>
    </w:p>
    <w:p w14:paraId="4F66D921" w14:textId="77777777" w:rsidR="00F7237D" w:rsidRDefault="00F7237D" w:rsidP="00F7237D">
      <w:r>
        <w:rPr>
          <w:b/>
          <w:bCs/>
        </w:rPr>
        <w:t>Due Dates &amp; Make-up exams/quizzes, etc.</w:t>
      </w:r>
      <w:r>
        <w:t xml:space="preserve">:  </w:t>
      </w:r>
    </w:p>
    <w:p w14:paraId="37A496F0" w14:textId="77777777" w:rsidR="00F7237D" w:rsidRDefault="00F7237D" w:rsidP="00F7237D">
      <w:pPr>
        <w:ind w:firstLine="720"/>
      </w:pPr>
      <w:r>
        <w:t xml:space="preserve">Make-up exams/quizzes will only be allowed in extreme circumstances with </w:t>
      </w:r>
      <w:r w:rsidRPr="00747DA8">
        <w:rPr>
          <w:u w:val="single"/>
        </w:rPr>
        <w:t xml:space="preserve">appropriate documentation </w:t>
      </w:r>
      <w:r>
        <w:t xml:space="preserve">such as: 1) documented illness (a note from a physician indicating your inability to take an exam due to illness or medical treatment), 2) written certification of a death in the family, 3) written certification (through the Dean’s office, or other appropriate offices) is provided for rare events (not covered by 1 or 2) that would make attendance of the exam impossible.  </w:t>
      </w:r>
    </w:p>
    <w:p w14:paraId="403F5339" w14:textId="77777777" w:rsidR="00F7237D" w:rsidRDefault="00F7237D" w:rsidP="00F7237D">
      <w:pPr>
        <w:ind w:firstLine="720"/>
        <w:rPr>
          <w:b/>
        </w:rPr>
      </w:pPr>
    </w:p>
    <w:p w14:paraId="586889F9" w14:textId="77777777" w:rsidR="00A17B0B" w:rsidRDefault="00A17B0B" w:rsidP="00A17B0B">
      <w:pPr>
        <w:pStyle w:val="Default"/>
        <w:pBdr>
          <w:top w:val="thinThickThinSmallGap" w:sz="24" w:space="1" w:color="auto"/>
          <w:left w:val="thinThickThinSmallGap" w:sz="24" w:space="4" w:color="auto"/>
          <w:bottom w:val="thinThickThinSmallGap" w:sz="24" w:space="1" w:color="auto"/>
          <w:right w:val="thinThickThinSmallGap" w:sz="24" w:space="4" w:color="auto"/>
        </w:pBdr>
      </w:pPr>
      <w:r w:rsidRPr="005E642F">
        <w:rPr>
          <w:b/>
          <w:bCs/>
        </w:rPr>
        <w:t xml:space="preserve">Plagiarism </w:t>
      </w:r>
      <w:r w:rsidRPr="005E642F">
        <w:t xml:space="preserve">and </w:t>
      </w:r>
      <w:r w:rsidRPr="005E642F">
        <w:rPr>
          <w:b/>
          <w:bCs/>
        </w:rPr>
        <w:t xml:space="preserve">Cheating </w:t>
      </w:r>
      <w:r w:rsidRPr="005E642F">
        <w:t>are unacceptable behaviors.</w:t>
      </w:r>
      <w:r w:rsidR="009D5713">
        <w:t xml:space="preserve"> It is inappropriate behavior to collaborate on course assessment, it is also inappropriate to share any information regarding assessments (such as quizzes and exams) with other</w:t>
      </w:r>
      <w:r w:rsidR="002055CE">
        <w:t>s</w:t>
      </w:r>
      <w:r w:rsidR="009D5713">
        <w:t xml:space="preserve">.  You need to </w:t>
      </w:r>
      <w:r w:rsidR="002055CE">
        <w:t>especially</w:t>
      </w:r>
      <w:r w:rsidR="009D5713">
        <w:t xml:space="preserve"> be cautious of participation in any digital information sharing systems (for example GroupMe) – participation and documentation of </w:t>
      </w:r>
      <w:r w:rsidR="002055CE">
        <w:t xml:space="preserve">activities constitution violations </w:t>
      </w:r>
      <w:r w:rsidR="009D5713">
        <w:t>therein can result in significant repercussions in this course and institutionally.</w:t>
      </w:r>
      <w:r w:rsidRPr="005E642F">
        <w:t xml:space="preserve"> If you are found to have cheated or submitted uncited or plagiarized work you will minimally receive a grade of zero on the assignment, with further repercussions contingent on act in question. If you are uncertain about what constitutes plagiarism you should consult the undergraduate catalog &amp; handbook. You may also wish to consult the SCAI website at </w:t>
      </w:r>
      <w:hyperlink r:id="rId20" w:history="1">
        <w:r w:rsidR="002055CE" w:rsidRPr="00A15C39">
          <w:rPr>
            <w:rStyle w:val="Hyperlink"/>
          </w:rPr>
          <w:t>https://web.kennesaw.edu/scai/</w:t>
        </w:r>
      </w:hyperlink>
      <w:r w:rsidRPr="005E642F">
        <w:t xml:space="preserve"> </w:t>
      </w:r>
    </w:p>
    <w:p w14:paraId="3D81EE3F" w14:textId="77777777" w:rsidR="002055CE" w:rsidRDefault="002055CE" w:rsidP="00A17B0B">
      <w:pPr>
        <w:pStyle w:val="Default"/>
        <w:pBdr>
          <w:top w:val="thinThickThinSmallGap" w:sz="24" w:space="1" w:color="auto"/>
          <w:left w:val="thinThickThinSmallGap" w:sz="24" w:space="4" w:color="auto"/>
          <w:bottom w:val="thinThickThinSmallGap" w:sz="24" w:space="1" w:color="auto"/>
          <w:right w:val="thinThickThinSmallGap" w:sz="24" w:space="4" w:color="auto"/>
        </w:pBdr>
      </w:pPr>
      <w:r>
        <w:t xml:space="preserve">Recommended Link: </w:t>
      </w:r>
      <w:hyperlink r:id="rId21" w:history="1">
        <w:r w:rsidRPr="002055CE">
          <w:rPr>
            <w:rStyle w:val="Hyperlink"/>
          </w:rPr>
          <w:t>Academic Honesty and Social Media</w:t>
        </w:r>
      </w:hyperlink>
    </w:p>
    <w:p w14:paraId="3C9DCA18" w14:textId="77777777" w:rsidR="00A17B0B" w:rsidRPr="005E642F" w:rsidRDefault="00A17B0B" w:rsidP="00A17B0B">
      <w:pPr>
        <w:pStyle w:val="Default"/>
        <w:pBdr>
          <w:top w:val="thinThickThinSmallGap" w:sz="24" w:space="1" w:color="auto"/>
          <w:left w:val="thinThickThinSmallGap" w:sz="24" w:space="4" w:color="auto"/>
          <w:bottom w:val="thinThickThinSmallGap" w:sz="24" w:space="1" w:color="auto"/>
          <w:right w:val="thinThickThinSmallGap" w:sz="24" w:space="4" w:color="auto"/>
        </w:pBdr>
      </w:pPr>
    </w:p>
    <w:p w14:paraId="0C5EC114" w14:textId="77777777" w:rsidR="00A17B0B" w:rsidRPr="00896161" w:rsidRDefault="00A17B0B" w:rsidP="00A17B0B">
      <w:pPr>
        <w:pStyle w:val="Default"/>
        <w:pBdr>
          <w:top w:val="thinThickThinSmallGap" w:sz="24" w:space="1" w:color="auto"/>
          <w:left w:val="thinThickThinSmallGap" w:sz="24" w:space="4" w:color="auto"/>
          <w:bottom w:val="thinThickThinSmallGap" w:sz="24" w:space="1" w:color="auto"/>
          <w:right w:val="thinThickThinSmallGap" w:sz="24" w:space="4" w:color="auto"/>
        </w:pBdr>
        <w:rPr>
          <w:u w:val="single"/>
        </w:rPr>
      </w:pPr>
      <w:r w:rsidRPr="00896161">
        <w:rPr>
          <w:u w:val="single"/>
        </w:rPr>
        <w:t xml:space="preserve">Tip: Remember, unquoted and uncited submissions can constitute violations of university policy. It is also a violation to submit materials you have previously submitted in another course, without first consulting the instructor for guidance (you should not be expecting credit in two courses for the same work – this is essentially self-plagiarism). </w:t>
      </w:r>
    </w:p>
    <w:p w14:paraId="2A21E53F" w14:textId="77777777" w:rsidR="00A17B0B" w:rsidRDefault="00A17B0B" w:rsidP="006B2459">
      <w:pPr>
        <w:contextualSpacing/>
      </w:pPr>
    </w:p>
    <w:p w14:paraId="71647893" w14:textId="77777777" w:rsidR="006B2459" w:rsidRDefault="006B2459" w:rsidP="006B2459">
      <w:pPr>
        <w:ind w:firstLine="720"/>
        <w:contextualSpacing/>
      </w:pPr>
      <w:r w:rsidRPr="00272CBB">
        <w:t>If you are uncertain about what constitutes plagiarism you should consult the undergraduate catalog &amp; handbooks.</w:t>
      </w:r>
      <w:r>
        <w:t xml:space="preserve">  You may also wish to consult the SCAI website at </w:t>
      </w:r>
      <w:hyperlink r:id="rId22" w:history="1">
        <w:r w:rsidRPr="00613CF4">
          <w:rPr>
            <w:rStyle w:val="Hyperlink"/>
          </w:rPr>
          <w:t>https://web.kennesaw.edu/scai/</w:t>
        </w:r>
      </w:hyperlink>
      <w:r>
        <w:t xml:space="preserve"> .  I particularly encourage review of the KSU Student Code of Conduct at </w:t>
      </w:r>
      <w:hyperlink r:id="rId23" w:history="1">
        <w:r w:rsidRPr="00223935">
          <w:rPr>
            <w:rStyle w:val="Hyperlink"/>
          </w:rPr>
          <w:t>https://web.kennesaw.edu/scai/content/ksu-student-code-conduct</w:t>
        </w:r>
      </w:hyperlink>
      <w:r>
        <w:t xml:space="preserve">.  </w:t>
      </w:r>
    </w:p>
    <w:p w14:paraId="3672A5AD" w14:textId="77777777" w:rsidR="006B2459" w:rsidRDefault="006B2459" w:rsidP="006B2459">
      <w:pPr>
        <w:contextualSpacing/>
      </w:pPr>
      <w:r>
        <w:tab/>
        <w:t>A section of particular importance:</w:t>
      </w:r>
    </w:p>
    <w:p w14:paraId="674AA481" w14:textId="77777777" w:rsidR="006B2459" w:rsidRPr="0031036E" w:rsidRDefault="006B2459" w:rsidP="006B2459">
      <w:pPr>
        <w:pStyle w:val="NormalWeb"/>
        <w:ind w:left="720"/>
        <w:contextualSpacing/>
        <w:rPr>
          <w:rStyle w:val="Strong"/>
          <w:szCs w:val="21"/>
        </w:rPr>
      </w:pPr>
      <w:r w:rsidRPr="0031036E">
        <w:rPr>
          <w:rStyle w:val="Strong"/>
          <w:szCs w:val="21"/>
        </w:rPr>
        <w:t>Plagiarism and Cheating</w:t>
      </w:r>
    </w:p>
    <w:p w14:paraId="3595CDB8" w14:textId="77777777" w:rsidR="006B2459" w:rsidRPr="0031036E" w:rsidRDefault="006B2459" w:rsidP="006B2459">
      <w:pPr>
        <w:pStyle w:val="NormalWeb"/>
        <w:ind w:left="720" w:right="720"/>
        <w:contextualSpacing/>
        <w:jc w:val="both"/>
        <w:rPr>
          <w:sz w:val="32"/>
        </w:rPr>
      </w:pPr>
      <w:r w:rsidRPr="0031036E">
        <w:rPr>
          <w:szCs w:val="21"/>
        </w:rPr>
        <w:t xml:space="preserve">No student shall receive, attempt to receive, knowingly give or attempt to give unauthorized assistance in the preparation of any work required to be submitted for credit (including examinations, laboratory reports, essays, themes, term papers, etc.).  Unless specifically authorized, the presence and/or use of electronic devices during an examination, quiz, or other class assignment is considered cheating.  Engaging in any behavior which a professor prohibits as academic misconduct in the syllabus or in class discussion is cheating.  When direct quotations are used, they should be indicated, and when the ideas, theories, data, </w:t>
      </w:r>
      <w:r w:rsidRPr="0031036E">
        <w:rPr>
          <w:szCs w:val="21"/>
        </w:rPr>
        <w:lastRenderedPageBreak/>
        <w:t xml:space="preserve">figures, graphs, programs, electronic based information or illustrations of someone other than the student are incorporated into a paper or used in a project, they should be duly acknowledged.  No student may submit the same, or substantially the same, </w:t>
      </w:r>
      <w:proofErr w:type="gramStart"/>
      <w:r w:rsidRPr="0031036E">
        <w:rPr>
          <w:szCs w:val="21"/>
        </w:rPr>
        <w:t>paper</w:t>
      </w:r>
      <w:proofErr w:type="gramEnd"/>
      <w:r w:rsidRPr="0031036E">
        <w:rPr>
          <w:szCs w:val="21"/>
        </w:rPr>
        <w:t xml:space="preserve"> or other assignment for credit in more than one class without the prior permission of the current professor(s).</w:t>
      </w:r>
    </w:p>
    <w:p w14:paraId="4F01D20D" w14:textId="77777777" w:rsidR="00A17B0B" w:rsidRDefault="00A17B0B" w:rsidP="006B2459">
      <w:pPr>
        <w:pStyle w:val="Default"/>
        <w:contextualSpacing/>
        <w:rPr>
          <w:b/>
          <w:bCs/>
        </w:rPr>
      </w:pPr>
    </w:p>
    <w:p w14:paraId="13E41E22" w14:textId="77777777" w:rsidR="006B2459" w:rsidRDefault="006B2459" w:rsidP="006B2459">
      <w:pPr>
        <w:pStyle w:val="Default"/>
        <w:contextualSpacing/>
      </w:pPr>
      <w:r>
        <w:rPr>
          <w:b/>
          <w:bCs/>
        </w:rPr>
        <w:t xml:space="preserve">Academic Integrity Statement </w:t>
      </w:r>
    </w:p>
    <w:p w14:paraId="3164B6EC" w14:textId="77777777" w:rsidR="006B2459" w:rsidRDefault="006B2459" w:rsidP="006B2459">
      <w:pPr>
        <w:pStyle w:val="Default"/>
        <w:contextualSpacing/>
      </w:pPr>
      <w:r>
        <w:t xml:space="preserve">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 </w:t>
      </w:r>
    </w:p>
    <w:p w14:paraId="7FCA5AE4" w14:textId="77777777" w:rsidR="00F7237D" w:rsidRDefault="00F7237D"/>
    <w:p w14:paraId="110DD0E5" w14:textId="77777777" w:rsidR="006B2459" w:rsidRPr="00665EA5" w:rsidRDefault="006B2459" w:rsidP="006B2459">
      <w:pPr>
        <w:contextualSpacing/>
        <w:jc w:val="center"/>
        <w:rPr>
          <w:b/>
          <w:color w:val="000000"/>
          <w:sz w:val="20"/>
        </w:rPr>
      </w:pPr>
      <w:r w:rsidRPr="00665EA5">
        <w:rPr>
          <w:b/>
          <w:color w:val="000000"/>
          <w:sz w:val="20"/>
        </w:rPr>
        <w:t>Please contact professor privately for all personal hardships.</w:t>
      </w:r>
    </w:p>
    <w:p w14:paraId="5A13A29A"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b/>
          <w:bCs/>
          <w:sz w:val="20"/>
          <w:szCs w:val="32"/>
        </w:rPr>
      </w:pPr>
    </w:p>
    <w:p w14:paraId="3E51DDBD"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b/>
          <w:bCs/>
          <w:sz w:val="20"/>
          <w:szCs w:val="32"/>
        </w:rPr>
      </w:pPr>
      <w:r>
        <w:rPr>
          <w:rFonts w:cs="Trebuchet MS"/>
          <w:b/>
          <w:bCs/>
          <w:sz w:val="20"/>
          <w:szCs w:val="32"/>
        </w:rPr>
        <w:t>Student Disability Services</w:t>
      </w:r>
    </w:p>
    <w:p w14:paraId="65B475CC" w14:textId="77777777" w:rsidR="006B2459" w:rsidRPr="00665EA5" w:rsidRDefault="006B2459" w:rsidP="006B2459">
      <w:pPr>
        <w:contextualSpacing/>
        <w:rPr>
          <w:rFonts w:cs="Trebuchet MS"/>
          <w:bCs/>
          <w:sz w:val="20"/>
          <w:szCs w:val="32"/>
        </w:rPr>
      </w:pPr>
      <w:r w:rsidRPr="00665EA5">
        <w:rPr>
          <w:rFonts w:cs="Trebuchet MS"/>
          <w:bCs/>
          <w:sz w:val="20"/>
          <w:szCs w:val="32"/>
        </w:rPr>
        <w:t xml:space="preserve">Kennesaw State University welcomes all students, recognizing that variations of abilities contribute to a richly diverse campus life. Prospective students are encouraged to visit the university -- explore the campus and talk with faculty, </w:t>
      </w:r>
      <w:proofErr w:type="gramStart"/>
      <w:r w:rsidRPr="00665EA5">
        <w:rPr>
          <w:rFonts w:cs="Trebuchet MS"/>
          <w:bCs/>
          <w:sz w:val="20"/>
          <w:szCs w:val="32"/>
        </w:rPr>
        <w:t>staff</w:t>
      </w:r>
      <w:proofErr w:type="gramEnd"/>
      <w:r w:rsidRPr="00665EA5">
        <w:rPr>
          <w:rFonts w:cs="Trebuchet MS"/>
          <w:bCs/>
          <w:sz w:val="20"/>
          <w:szCs w:val="32"/>
        </w:rPr>
        <w:t xml:space="preserve"> and current students. Find out that KSU is the place for you.</w:t>
      </w:r>
    </w:p>
    <w:p w14:paraId="571800A7" w14:textId="77777777" w:rsidR="006B2459" w:rsidRPr="00362A7B" w:rsidRDefault="0016117A"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b/>
          <w:bCs/>
          <w:sz w:val="18"/>
          <w:szCs w:val="32"/>
        </w:rPr>
      </w:pPr>
      <w:hyperlink r:id="rId24" w:history="1">
        <w:r w:rsidR="006B2459" w:rsidRPr="00362A7B">
          <w:rPr>
            <w:rStyle w:val="Hyperlink"/>
            <w:sz w:val="22"/>
          </w:rPr>
          <w:t>http://sss.kennesaw.edu/sds</w:t>
        </w:r>
      </w:hyperlink>
      <w:r w:rsidR="006B2459" w:rsidRPr="00362A7B">
        <w:rPr>
          <w:sz w:val="22"/>
        </w:rPr>
        <w:t xml:space="preserve">  Kennesaw Campus: 470-578-2666; Marietta Campus: 678-915-7244</w:t>
      </w:r>
    </w:p>
    <w:p w14:paraId="4EDDF5F0"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b/>
          <w:bCs/>
          <w:sz w:val="20"/>
          <w:szCs w:val="32"/>
        </w:rPr>
      </w:pPr>
    </w:p>
    <w:p w14:paraId="3430C7EA"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sz w:val="20"/>
          <w:szCs w:val="32"/>
        </w:rPr>
      </w:pPr>
      <w:r w:rsidRPr="00665EA5">
        <w:rPr>
          <w:rFonts w:cs="Trebuchet MS"/>
          <w:b/>
          <w:bCs/>
          <w:sz w:val="20"/>
          <w:szCs w:val="32"/>
        </w:rPr>
        <w:t xml:space="preserve">Student Success Services (SSS): </w:t>
      </w:r>
      <w:r w:rsidRPr="00665EA5">
        <w:rPr>
          <w:rFonts w:cs="Trebuchet MS"/>
          <w:sz w:val="20"/>
          <w:szCs w:val="32"/>
        </w:rPr>
        <w:t xml:space="preserve">The SSS center (Kennesaw Hall, Room 2401; phone: 770-423-6600) provides year-round counseling, advising, and testing services. For incoming students, First Year, Transfer and Parent Orientation services are also available. They have recently added a program devoted to Alcohol and Drug Education &amp; Prevention and a Collegiate Recovery Center. The SSS website is </w:t>
      </w:r>
      <w:hyperlink r:id="rId25" w:history="1">
        <w:r w:rsidRPr="00665EA5">
          <w:rPr>
            <w:rStyle w:val="Hyperlink"/>
            <w:rFonts w:cs="Trebuchet MS"/>
            <w:sz w:val="20"/>
            <w:szCs w:val="32"/>
          </w:rPr>
          <w:t>http://www.kennesaw.edu/studentsuccess/</w:t>
        </w:r>
      </w:hyperlink>
    </w:p>
    <w:p w14:paraId="4E7219AC"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sz w:val="20"/>
          <w:szCs w:val="32"/>
        </w:rPr>
      </w:pPr>
    </w:p>
    <w:p w14:paraId="0A4FC822"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sz w:val="20"/>
          <w:szCs w:val="32"/>
        </w:rPr>
      </w:pPr>
      <w:r w:rsidRPr="00665EA5">
        <w:rPr>
          <w:rFonts w:cs="Trebuchet MS"/>
          <w:b/>
          <w:bCs/>
          <w:sz w:val="20"/>
          <w:szCs w:val="32"/>
        </w:rPr>
        <w:t xml:space="preserve">KSU's Student Development Center: </w:t>
      </w:r>
      <w:r w:rsidRPr="00665EA5">
        <w:rPr>
          <w:rFonts w:cs="Trebuchet MS"/>
          <w:sz w:val="20"/>
          <w:szCs w:val="32"/>
        </w:rPr>
        <w:t xml:space="preserve">The Student Development Center (Carmichael Student Center, Suite 267; phone: 770-423-6443) provides information of particular interest to adult learners, minority students, multicultural and international students, and disabled students; and provides links to opportunities for student community service and a peer mentor program. The Student Development website is </w:t>
      </w:r>
      <w:hyperlink r:id="rId26" w:history="1">
        <w:r w:rsidRPr="00665EA5">
          <w:rPr>
            <w:rStyle w:val="Hyperlink"/>
            <w:rFonts w:cs="Trebuchet MS"/>
            <w:sz w:val="20"/>
            <w:szCs w:val="32"/>
          </w:rPr>
          <w:t>http://www.kennesaw.edu/stu_dev/home/home.html</w:t>
        </w:r>
      </w:hyperlink>
    </w:p>
    <w:p w14:paraId="31BD825D"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sz w:val="20"/>
          <w:szCs w:val="32"/>
        </w:rPr>
      </w:pPr>
    </w:p>
    <w:p w14:paraId="4E3F0499"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sz w:val="20"/>
        </w:rPr>
      </w:pPr>
      <w:r w:rsidRPr="00665EA5">
        <w:rPr>
          <w:rFonts w:cs="Trebuchet MS"/>
          <w:b/>
          <w:bCs/>
          <w:sz w:val="20"/>
          <w:szCs w:val="32"/>
        </w:rPr>
        <w:t xml:space="preserve">KSU's English as a Second Language (ESL) Study and Tutorial Center: </w:t>
      </w:r>
      <w:r w:rsidRPr="00665EA5">
        <w:rPr>
          <w:rFonts w:cs="Trebuchet MS"/>
          <w:sz w:val="20"/>
          <w:szCs w:val="32"/>
        </w:rPr>
        <w:t xml:space="preserve">The ESL Study and Tutorial Center (Library, Room 442) offers tutoring in writing a paper, reviewing grammar, reading, and preparing for the Regents’ tests. Appointments are usually necessary. For an appointment, contact David Schmidt at (770) 423-6377, or dschmidt@kennesaw.edu. The ESL Study and Tutorial Center website is </w:t>
      </w:r>
      <w:hyperlink r:id="rId27" w:history="1">
        <w:r w:rsidRPr="00665EA5">
          <w:rPr>
            <w:rStyle w:val="Hyperlink"/>
            <w:sz w:val="20"/>
          </w:rPr>
          <w:t>http://www.kennesaw.edu/uc/esl/</w:t>
        </w:r>
      </w:hyperlink>
    </w:p>
    <w:p w14:paraId="62A0411D" w14:textId="77777777" w:rsidR="006B2459" w:rsidRPr="00665EA5" w:rsidRDefault="006B2459" w:rsidP="006B24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contextualSpacing/>
        <w:rPr>
          <w:rFonts w:cs="Trebuchet MS"/>
          <w:sz w:val="20"/>
          <w:szCs w:val="32"/>
        </w:rPr>
      </w:pPr>
    </w:p>
    <w:p w14:paraId="38EEE614" w14:textId="77777777" w:rsidR="006B2459" w:rsidRPr="003162C8" w:rsidRDefault="006B2459" w:rsidP="006B2459">
      <w:pPr>
        <w:pStyle w:val="NormalWeb"/>
        <w:contextualSpacing/>
        <w:rPr>
          <w:sz w:val="20"/>
          <w:szCs w:val="20"/>
        </w:rPr>
      </w:pPr>
      <w:r w:rsidRPr="00665EA5">
        <w:rPr>
          <w:b/>
          <w:sz w:val="20"/>
        </w:rPr>
        <w:t xml:space="preserve">Writing Center: </w:t>
      </w:r>
      <w:r w:rsidRPr="003162C8">
        <w:rPr>
          <w:sz w:val="20"/>
          <w:szCs w:val="20"/>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Johnson Library, Room 121 (Marietta campus)."</w:t>
      </w:r>
    </w:p>
    <w:p w14:paraId="3FFD605D" w14:textId="77777777" w:rsidR="006B2459" w:rsidRDefault="0016117A" w:rsidP="006B2459">
      <w:pPr>
        <w:contextualSpacing/>
        <w:rPr>
          <w:sz w:val="20"/>
        </w:rPr>
      </w:pPr>
      <w:hyperlink r:id="rId28" w:history="1">
        <w:r w:rsidR="006B2459" w:rsidRPr="00665EA5">
          <w:rPr>
            <w:rStyle w:val="Hyperlink"/>
            <w:sz w:val="20"/>
          </w:rPr>
          <w:t>http://www.kennesaw.edu/english/WritingCenter</w:t>
        </w:r>
      </w:hyperlink>
      <w:r w:rsidR="006B2459">
        <w:rPr>
          <w:sz w:val="20"/>
        </w:rPr>
        <w:t xml:space="preserve">  </w:t>
      </w:r>
    </w:p>
    <w:p w14:paraId="7666941E" w14:textId="77777777" w:rsidR="006B2459" w:rsidRPr="00665EA5" w:rsidRDefault="006B2459" w:rsidP="006B2459">
      <w:pPr>
        <w:contextualSpacing/>
        <w:rPr>
          <w:sz w:val="20"/>
        </w:rPr>
      </w:pPr>
    </w:p>
    <w:p w14:paraId="584D35EA" w14:textId="77777777" w:rsidR="006B2459" w:rsidRPr="00665EA5" w:rsidRDefault="006B2459" w:rsidP="006B2459">
      <w:pPr>
        <w:contextualSpacing/>
        <w:rPr>
          <w:sz w:val="20"/>
        </w:rPr>
      </w:pPr>
      <w:r w:rsidRPr="00665EA5">
        <w:rPr>
          <w:sz w:val="20"/>
        </w:rPr>
        <w:t>NOTE: If you use campus computers, please do not save your work on the computers. Use a usb drive or email it to yourself. Computers are periodically wiped clean and your work will be lost. This is not an excused reason to not turn in papers on time.</w:t>
      </w:r>
    </w:p>
    <w:p w14:paraId="251A24F5" w14:textId="77777777" w:rsidR="006B2459" w:rsidRDefault="006B2459"/>
    <w:p w14:paraId="77088166" w14:textId="77777777" w:rsidR="006B2459" w:rsidRDefault="006B2459" w:rsidP="002055CE">
      <w:pPr>
        <w:pStyle w:val="NormalWeb"/>
      </w:pPr>
      <w:r>
        <w:t> </w:t>
      </w:r>
      <w:r w:rsidR="002055CE">
        <w:t xml:space="preserve">Useful links: </w:t>
      </w:r>
      <w:hyperlink r:id="rId29" w:history="1">
        <w:r w:rsidR="002055CE" w:rsidRPr="002055CE">
          <w:rPr>
            <w:rStyle w:val="Hyperlink"/>
          </w:rPr>
          <w:t>Are you Ready for an Online Course at KSU?</w:t>
        </w:r>
      </w:hyperlink>
    </w:p>
    <w:p w14:paraId="1C592150" w14:textId="77777777" w:rsidR="006B2459" w:rsidRDefault="006B2459" w:rsidP="006B2459">
      <w:pPr>
        <w:contextualSpacing/>
      </w:pPr>
    </w:p>
    <w:p w14:paraId="225FCC43" w14:textId="77777777" w:rsidR="006B2459" w:rsidRPr="00325114" w:rsidRDefault="006B2459" w:rsidP="006B2459">
      <w:pPr>
        <w:contextualSpacing/>
        <w:rPr>
          <w:b/>
          <w:u w:val="single"/>
        </w:rPr>
      </w:pPr>
      <w:r w:rsidRPr="00325114">
        <w:rPr>
          <w:b/>
          <w:u w:val="single"/>
        </w:rPr>
        <w:t>Accessibility Information:</w:t>
      </w:r>
    </w:p>
    <w:p w14:paraId="502BE3C8" w14:textId="77777777" w:rsidR="006B2459" w:rsidRDefault="006B2459" w:rsidP="006B2459">
      <w:pPr>
        <w:contextualSpacing/>
      </w:pPr>
    </w:p>
    <w:p w14:paraId="3ECE4766" w14:textId="77777777" w:rsidR="006B2459" w:rsidRDefault="006B2459" w:rsidP="006B2459">
      <w:pPr>
        <w:contextualSpacing/>
      </w:pPr>
      <w:r>
        <w:t>Kennesaw State University Statement:</w:t>
      </w:r>
    </w:p>
    <w:p w14:paraId="0A95E26F" w14:textId="77777777" w:rsidR="006B2459" w:rsidRDefault="006B2459" w:rsidP="006B2459">
      <w:pPr>
        <w:contextualSpacing/>
        <w:rPr>
          <w:sz w:val="23"/>
          <w:szCs w:val="23"/>
        </w:rPr>
      </w:pPr>
      <w:r>
        <w:t xml:space="preserve">KSU provides program accessibility and reasonable accommodations for persons defined as disabled under Section 504 of the Rehabilitation Act of 1973 and the Americans with Disabilities Act of 1990.  Students with disabilities who require accommodations (academic adjustments and/or auxiliary aids or services) for this course should contact the </w:t>
      </w:r>
      <w:r>
        <w:rPr>
          <w:sz w:val="23"/>
          <w:szCs w:val="23"/>
        </w:rPr>
        <w:t xml:space="preserve">ADA Compliance Officer for Students at (770) 423-6443; the ADA Compliance Officer for Facilities at (770) 423-6224; or the Director of Human Resources, ADA Compliance Officer for staff and faculty at (770) 423-6030.  In addition, please notify the instructor within the first week of class if there are any special accommodations that you might need </w:t>
      </w:r>
      <w:proofErr w:type="gramStart"/>
      <w:r>
        <w:rPr>
          <w:sz w:val="23"/>
          <w:szCs w:val="23"/>
        </w:rPr>
        <w:t>in order to</w:t>
      </w:r>
      <w:proofErr w:type="gramEnd"/>
      <w:r>
        <w:rPr>
          <w:sz w:val="23"/>
          <w:szCs w:val="23"/>
        </w:rPr>
        <w:t xml:space="preserve"> be successful in this course.</w:t>
      </w:r>
    </w:p>
    <w:p w14:paraId="331C6FA7" w14:textId="77777777" w:rsidR="006B2459" w:rsidRDefault="006B2459" w:rsidP="006B2459">
      <w:pPr>
        <w:contextualSpacing/>
        <w:rPr>
          <w:sz w:val="23"/>
          <w:szCs w:val="23"/>
        </w:rPr>
      </w:pPr>
    </w:p>
    <w:p w14:paraId="64F41D67" w14:textId="77777777" w:rsidR="006B2459" w:rsidRDefault="006B2459" w:rsidP="006B2459">
      <w:pPr>
        <w:contextualSpacing/>
        <w:rPr>
          <w:sz w:val="23"/>
          <w:szCs w:val="23"/>
        </w:rPr>
      </w:pPr>
      <w:r>
        <w:rPr>
          <w:sz w:val="23"/>
          <w:szCs w:val="23"/>
        </w:rPr>
        <w:t xml:space="preserve">To review the Accessibility Standards of D2L Brightspace, please refer to </w:t>
      </w:r>
      <w:hyperlink r:id="rId30" w:history="1">
        <w:r w:rsidRPr="005E6F88">
          <w:rPr>
            <w:rStyle w:val="Hyperlink"/>
            <w:sz w:val="23"/>
            <w:szCs w:val="23"/>
          </w:rPr>
          <w:t>http://www.brightspace.com/accessibility/standards/</w:t>
        </w:r>
      </w:hyperlink>
      <w:r>
        <w:rPr>
          <w:sz w:val="23"/>
          <w:szCs w:val="23"/>
        </w:rPr>
        <w:t xml:space="preserve"> </w:t>
      </w:r>
    </w:p>
    <w:p w14:paraId="0418DA0E" w14:textId="77777777" w:rsidR="006B2459" w:rsidRDefault="006B2459" w:rsidP="006B2459">
      <w:pPr>
        <w:contextualSpacing/>
        <w:rPr>
          <w:sz w:val="23"/>
          <w:szCs w:val="23"/>
        </w:rPr>
      </w:pPr>
    </w:p>
    <w:p w14:paraId="4871F233" w14:textId="77777777" w:rsidR="006B2459" w:rsidRDefault="006B2459" w:rsidP="006B2459">
      <w:pPr>
        <w:contextualSpacing/>
        <w:rPr>
          <w:sz w:val="23"/>
          <w:szCs w:val="23"/>
        </w:rPr>
      </w:pPr>
      <w:r>
        <w:rPr>
          <w:sz w:val="23"/>
          <w:szCs w:val="23"/>
        </w:rPr>
        <w:t xml:space="preserve">Currently, </w:t>
      </w:r>
      <w:proofErr w:type="gramStart"/>
      <w:r>
        <w:rPr>
          <w:sz w:val="23"/>
          <w:szCs w:val="23"/>
        </w:rPr>
        <w:t>the majority of</w:t>
      </w:r>
      <w:proofErr w:type="gramEnd"/>
      <w:r>
        <w:rPr>
          <w:sz w:val="23"/>
          <w:szCs w:val="23"/>
        </w:rPr>
        <w:t xml:space="preserve"> posted materials for this course are text based.  The required technologies for this course include word processing programs (such as Word) and presentation software (Powerpoint).</w:t>
      </w:r>
    </w:p>
    <w:p w14:paraId="56656152" w14:textId="77777777" w:rsidR="006B2459" w:rsidRDefault="006B2459" w:rsidP="006B2459">
      <w:pPr>
        <w:contextualSpacing/>
        <w:rPr>
          <w:sz w:val="23"/>
          <w:szCs w:val="23"/>
        </w:rPr>
      </w:pPr>
    </w:p>
    <w:p w14:paraId="0A537BFB" w14:textId="77777777" w:rsidR="006B2459" w:rsidRDefault="006B2459" w:rsidP="006B2459">
      <w:pPr>
        <w:contextualSpacing/>
        <w:rPr>
          <w:sz w:val="23"/>
          <w:szCs w:val="23"/>
        </w:rPr>
      </w:pPr>
      <w:r>
        <w:rPr>
          <w:sz w:val="23"/>
          <w:szCs w:val="23"/>
        </w:rPr>
        <w:t xml:space="preserve">Should you have need for audio feedback on assignments, discussion, or emails, please contact the instructor.  D2L supports the ability for the instructor to provide audio feedback instead of </w:t>
      </w:r>
      <w:proofErr w:type="gramStart"/>
      <w:r>
        <w:rPr>
          <w:sz w:val="23"/>
          <w:szCs w:val="23"/>
        </w:rPr>
        <w:t>text based</w:t>
      </w:r>
      <w:proofErr w:type="gramEnd"/>
      <w:r>
        <w:rPr>
          <w:sz w:val="23"/>
          <w:szCs w:val="23"/>
        </w:rPr>
        <w:t xml:space="preserve"> feedback.</w:t>
      </w:r>
    </w:p>
    <w:p w14:paraId="3FC802F5" w14:textId="77777777" w:rsidR="006B2459" w:rsidRDefault="006B2459" w:rsidP="006B2459">
      <w:pPr>
        <w:contextualSpacing/>
        <w:rPr>
          <w:sz w:val="23"/>
          <w:szCs w:val="23"/>
        </w:rPr>
      </w:pPr>
    </w:p>
    <w:p w14:paraId="7726425F" w14:textId="77777777" w:rsidR="006B2459" w:rsidRDefault="006B2459" w:rsidP="00A17B0B">
      <w:pPr>
        <w:contextualSpacing/>
        <w:rPr>
          <w:sz w:val="23"/>
          <w:szCs w:val="23"/>
        </w:rPr>
      </w:pPr>
      <w:r>
        <w:rPr>
          <w:sz w:val="23"/>
          <w:szCs w:val="23"/>
        </w:rPr>
        <w:t xml:space="preserve">Currently, there is a single video embedded in this course (Course Tour) – should subtitling of this tour be </w:t>
      </w:r>
    </w:p>
    <w:p w14:paraId="11CD40C2" w14:textId="77777777" w:rsidR="00A17B0B" w:rsidRDefault="00A17B0B" w:rsidP="00A17B0B">
      <w:pPr>
        <w:contextualSpacing/>
        <w:rPr>
          <w:sz w:val="23"/>
          <w:szCs w:val="23"/>
        </w:rPr>
      </w:pPr>
    </w:p>
    <w:p w14:paraId="0A3A0AE7" w14:textId="77777777" w:rsidR="00A17B0B" w:rsidRDefault="009B45AC" w:rsidP="009B45AC">
      <w:pPr>
        <w:contextualSpacing/>
        <w:jc w:val="center"/>
        <w:rPr>
          <w:b/>
          <w:szCs w:val="28"/>
        </w:rPr>
      </w:pPr>
      <w:r w:rsidRPr="009B45AC">
        <w:rPr>
          <w:b/>
          <w:szCs w:val="28"/>
        </w:rPr>
        <w:t>AN ADDITIONAL</w:t>
      </w:r>
      <w:r w:rsidR="001D1D34" w:rsidRPr="009B45AC">
        <w:rPr>
          <w:b/>
          <w:szCs w:val="28"/>
        </w:rPr>
        <w:t xml:space="preserve"> COU</w:t>
      </w:r>
      <w:r w:rsidR="00A17B0B" w:rsidRPr="009B45AC">
        <w:rPr>
          <w:b/>
          <w:szCs w:val="28"/>
        </w:rPr>
        <w:t>RSE CALENDAR DOCUMENT</w:t>
      </w:r>
      <w:r w:rsidRPr="009B45AC">
        <w:rPr>
          <w:b/>
          <w:szCs w:val="28"/>
        </w:rPr>
        <w:t xml:space="preserve"> IS INCLUDED IN THE COURSE IF YOU PREFER, BUT THE FULL SCHEDULE AND DEADLINES ARE ALSO LISTED BELOW!</w:t>
      </w:r>
    </w:p>
    <w:p w14:paraId="6FC0EAC6" w14:textId="77777777" w:rsidR="0073091F" w:rsidRDefault="0073091F" w:rsidP="009B45AC">
      <w:pPr>
        <w:contextualSpacing/>
        <w:jc w:val="center"/>
        <w:rPr>
          <w:b/>
          <w:szCs w:val="28"/>
        </w:rPr>
      </w:pPr>
    </w:p>
    <w:p w14:paraId="56FBAA3C" w14:textId="77777777" w:rsidR="0073091F" w:rsidRPr="000C68C2" w:rsidRDefault="0073091F" w:rsidP="0073091F">
      <w:pPr>
        <w:contextualSpacing/>
        <w:rPr>
          <w:b/>
          <w:u w:val="single"/>
        </w:rPr>
      </w:pPr>
      <w:r w:rsidRPr="000C68C2">
        <w:rPr>
          <w:b/>
          <w:u w:val="single"/>
        </w:rPr>
        <w:t>Soci 1101 – Fall 2019 – COURSE SCHEDULE</w:t>
      </w:r>
    </w:p>
    <w:p w14:paraId="0FBEA6D4" w14:textId="77777777" w:rsidR="0073091F" w:rsidRDefault="0073091F" w:rsidP="0073091F">
      <w:pPr>
        <w:contextualSpacing/>
      </w:pPr>
      <w:r>
        <w:t xml:space="preserve">NOTE: </w:t>
      </w:r>
    </w:p>
    <w:p w14:paraId="2012BD21" w14:textId="18678558" w:rsidR="0073091F" w:rsidRDefault="0073091F" w:rsidP="0073091F">
      <w:pPr>
        <w:contextualSpacing/>
      </w:pPr>
      <w:r>
        <w:t xml:space="preserve">DB = discussion board </w:t>
      </w:r>
    </w:p>
    <w:p w14:paraId="09EE519D" w14:textId="77777777" w:rsidR="0073091F" w:rsidRDefault="0073091F" w:rsidP="0073091F">
      <w:pPr>
        <w:contextualSpacing/>
      </w:pPr>
      <w:r>
        <w:t>Q = quiz (example: Q 5 = Quiz Chapter 5)</w:t>
      </w:r>
    </w:p>
    <w:p w14:paraId="16BDB779" w14:textId="77777777" w:rsidR="0073091F" w:rsidRDefault="0073091F" w:rsidP="0073091F">
      <w:pPr>
        <w:contextualSpacing/>
      </w:pPr>
      <w:r>
        <w:t>All deadlines are on listed date at 11:59pm.  Paper Grading will typically take a week.  DB grading will typically occur within 3 days of DB closing.</w:t>
      </w:r>
    </w:p>
    <w:p w14:paraId="073462B8" w14:textId="77777777" w:rsidR="0073091F" w:rsidRDefault="0073091F" w:rsidP="0073091F">
      <w:pPr>
        <w:contextualSpacing/>
      </w:pPr>
    </w:p>
    <w:p w14:paraId="7FBBE470" w14:textId="77777777" w:rsidR="0073091F" w:rsidRPr="00391BAF" w:rsidRDefault="0073091F" w:rsidP="0073091F">
      <w:pPr>
        <w:contextualSpacing/>
        <w:rPr>
          <w:u w:val="single"/>
        </w:rPr>
      </w:pPr>
      <w:r w:rsidRPr="00391BAF">
        <w:rPr>
          <w:u w:val="single"/>
        </w:rPr>
        <w:t>Deadline Notes on DB:</w:t>
      </w:r>
    </w:p>
    <w:p w14:paraId="66379459" w14:textId="77777777" w:rsidR="0073091F" w:rsidRDefault="0073091F" w:rsidP="0073091F">
      <w:pPr>
        <w:contextualSpacing/>
      </w:pPr>
      <w:r>
        <w:t>First postings to DB are due on Thursdays, response postings are due on Mondays.</w:t>
      </w:r>
    </w:p>
    <w:p w14:paraId="7D42F751" w14:textId="77777777" w:rsidR="0073091F" w:rsidRDefault="0073091F" w:rsidP="0073091F">
      <w:pPr>
        <w:contextualSpacing/>
      </w:pPr>
    </w:p>
    <w:p w14:paraId="0D16C83A" w14:textId="77777777" w:rsidR="0073091F" w:rsidRPr="00391BAF" w:rsidRDefault="0073091F" w:rsidP="0073091F">
      <w:pPr>
        <w:contextualSpacing/>
        <w:rPr>
          <w:u w:val="single"/>
        </w:rPr>
      </w:pPr>
      <w:r w:rsidRPr="00391BAF">
        <w:rPr>
          <w:u w:val="single"/>
        </w:rPr>
        <w:t>Quiz/Exam time periods:</w:t>
      </w:r>
    </w:p>
    <w:p w14:paraId="3E0C1ED4" w14:textId="77777777" w:rsidR="0073091F" w:rsidRDefault="0073091F" w:rsidP="0073091F">
      <w:pPr>
        <w:contextualSpacing/>
      </w:pPr>
      <w:r>
        <w:t>Quizzes and exams open on Thursdays each week and close on Mondays.</w:t>
      </w:r>
    </w:p>
    <w:p w14:paraId="720788F9" w14:textId="77777777" w:rsidR="0073091F" w:rsidRDefault="0073091F" w:rsidP="0073091F">
      <w:pPr>
        <w:contextualSpacing/>
        <w:rPr>
          <w:b/>
          <w:u w:val="single"/>
        </w:rPr>
      </w:pPr>
    </w:p>
    <w:p w14:paraId="261EB01F" w14:textId="1FCB7078" w:rsidR="0073091F" w:rsidRDefault="0073091F" w:rsidP="0073091F">
      <w:pPr>
        <w:contextualSpacing/>
      </w:pPr>
      <w:r>
        <w:t xml:space="preserve">Week 1: </w:t>
      </w:r>
      <w:r w:rsidR="00A20088">
        <w:t>January 11-18</w:t>
      </w:r>
      <w:r>
        <w:t>:  Introductory Activities, Chapter 1</w:t>
      </w:r>
    </w:p>
    <w:p w14:paraId="7B50CFF0" w14:textId="44D36576" w:rsidR="0063307C" w:rsidRDefault="0073091F" w:rsidP="0073091F">
      <w:pPr>
        <w:contextualSpacing/>
      </w:pPr>
      <w:r>
        <w:lastRenderedPageBreak/>
        <w:tab/>
      </w:r>
      <w:r w:rsidRPr="000C68C2">
        <w:rPr>
          <w:i/>
        </w:rPr>
        <w:t>Due</w:t>
      </w:r>
      <w:r>
        <w:t xml:space="preserve"> </w:t>
      </w:r>
      <w:r w:rsidR="00F16DCB">
        <w:t>January 18</w:t>
      </w:r>
      <w:r>
        <w:t xml:space="preserve">: Intro Activities (image, email, quiz), Intro DB, DB </w:t>
      </w:r>
      <w:r w:rsidR="0063307C">
        <w:t xml:space="preserve">posting 1 &amp; 2 (Chpt </w:t>
      </w:r>
    </w:p>
    <w:p w14:paraId="02574BE3" w14:textId="76718038" w:rsidR="0073091F" w:rsidRDefault="0063307C" w:rsidP="0063307C">
      <w:pPr>
        <w:ind w:firstLine="720"/>
        <w:contextualSpacing/>
      </w:pPr>
      <w:r>
        <w:t>1)</w:t>
      </w:r>
      <w:r w:rsidR="0073091F">
        <w:t>, Quiz 1</w:t>
      </w:r>
    </w:p>
    <w:p w14:paraId="6A0706E6" w14:textId="5959095A" w:rsidR="0073091F" w:rsidRDefault="0073091F" w:rsidP="0073091F">
      <w:pPr>
        <w:contextualSpacing/>
      </w:pPr>
      <w:r>
        <w:t xml:space="preserve">Week 2: </w:t>
      </w:r>
      <w:r w:rsidR="00A20088">
        <w:t>January 19</w:t>
      </w:r>
      <w:r w:rsidR="00F16DCB">
        <w:t>-25</w:t>
      </w:r>
      <w:r>
        <w:t>: Chapter 2 &amp; Chapter 3</w:t>
      </w:r>
    </w:p>
    <w:p w14:paraId="55105DB9" w14:textId="27D47370" w:rsidR="002C5E00" w:rsidRDefault="002C5E00" w:rsidP="0073091F">
      <w:pPr>
        <w:contextualSpacing/>
      </w:pPr>
      <w:r>
        <w:tab/>
      </w:r>
      <w:r w:rsidRPr="0063307C">
        <w:rPr>
          <w:i/>
          <w:iCs/>
        </w:rPr>
        <w:t>Due</w:t>
      </w:r>
      <w:r>
        <w:t xml:space="preserve"> </w:t>
      </w:r>
      <w:r w:rsidR="00F16DCB">
        <w:t>Jan 2</w:t>
      </w:r>
      <w:r w:rsidR="00D05456">
        <w:t>1</w:t>
      </w:r>
      <w:r>
        <w:t>: DB posting 1 (Chpt 2 &amp; 3)</w:t>
      </w:r>
    </w:p>
    <w:p w14:paraId="2AA091AE" w14:textId="0FDBEC2E" w:rsidR="0073091F" w:rsidRDefault="0073091F" w:rsidP="0073091F">
      <w:pPr>
        <w:contextualSpacing/>
      </w:pPr>
      <w:r>
        <w:tab/>
      </w:r>
      <w:r w:rsidRPr="000C68C2">
        <w:rPr>
          <w:i/>
        </w:rPr>
        <w:t>Due</w:t>
      </w:r>
      <w:r>
        <w:t xml:space="preserve"> </w:t>
      </w:r>
      <w:r w:rsidR="00F16DCB">
        <w:t>Jan 25</w:t>
      </w:r>
      <w:r>
        <w:t xml:space="preserve">: DB </w:t>
      </w:r>
      <w:r w:rsidR="002C5E00">
        <w:t>posting 2 (Chpt 2 &amp; 3)</w:t>
      </w:r>
      <w:r>
        <w:t>, Q2, Q3</w:t>
      </w:r>
    </w:p>
    <w:p w14:paraId="6D018ECF" w14:textId="6EFE0B75" w:rsidR="0073091F" w:rsidRDefault="0073091F" w:rsidP="0073091F">
      <w:pPr>
        <w:contextualSpacing/>
      </w:pPr>
      <w:r>
        <w:t xml:space="preserve">Week 3: </w:t>
      </w:r>
      <w:r w:rsidR="00F16DCB">
        <w:t>January 2</w:t>
      </w:r>
      <w:r w:rsidR="00C72DE1">
        <w:t>6-February 1</w:t>
      </w:r>
      <w:r>
        <w:t>: Chapter 4 &amp; Chapter 5</w:t>
      </w:r>
    </w:p>
    <w:p w14:paraId="2BE39AF1" w14:textId="2862D7C5" w:rsidR="0063307C" w:rsidRDefault="0073091F" w:rsidP="0073091F">
      <w:pPr>
        <w:contextualSpacing/>
      </w:pPr>
      <w:r>
        <w:tab/>
      </w:r>
      <w:r w:rsidR="0063307C" w:rsidRPr="0063307C">
        <w:rPr>
          <w:i/>
          <w:iCs/>
        </w:rPr>
        <w:t>Due</w:t>
      </w:r>
      <w:r w:rsidR="0063307C">
        <w:t xml:space="preserve"> </w:t>
      </w:r>
      <w:r w:rsidR="00D05456">
        <w:t>Jan 28</w:t>
      </w:r>
      <w:r w:rsidR="0063307C">
        <w:t>: DB posting 1 (Chpt 4 &amp; 5)</w:t>
      </w:r>
    </w:p>
    <w:p w14:paraId="6FD089CA" w14:textId="174F7B09" w:rsidR="0073091F" w:rsidRDefault="0073091F" w:rsidP="0063307C">
      <w:pPr>
        <w:ind w:firstLine="720"/>
        <w:contextualSpacing/>
      </w:pPr>
      <w:r w:rsidRPr="000C68C2">
        <w:rPr>
          <w:i/>
        </w:rPr>
        <w:t>Due</w:t>
      </w:r>
      <w:r>
        <w:t xml:space="preserve"> </w:t>
      </w:r>
      <w:r w:rsidR="00C72DE1">
        <w:t>Feb 1</w:t>
      </w:r>
      <w:r>
        <w:t xml:space="preserve">: </w:t>
      </w:r>
      <w:r w:rsidR="0063307C">
        <w:t>DB posting 2 (Chpt 4 &amp; 5)</w:t>
      </w:r>
      <w:r>
        <w:t>, Q4, Q5</w:t>
      </w:r>
    </w:p>
    <w:p w14:paraId="2E430E7C" w14:textId="49FDEC14" w:rsidR="0073091F" w:rsidRDefault="0073091F" w:rsidP="0073091F">
      <w:pPr>
        <w:contextualSpacing/>
      </w:pPr>
      <w:r>
        <w:t xml:space="preserve">Week 4: </w:t>
      </w:r>
      <w:r w:rsidR="00C72DE1">
        <w:t>February 2 - 8</w:t>
      </w:r>
      <w:r>
        <w:t>: Chapter 6 &amp; Chapter 7 &amp; Film</w:t>
      </w:r>
    </w:p>
    <w:p w14:paraId="1882F0D3" w14:textId="57C05E2E" w:rsidR="0063307C" w:rsidRDefault="0063307C" w:rsidP="0073091F">
      <w:pPr>
        <w:contextualSpacing/>
      </w:pPr>
      <w:r>
        <w:tab/>
      </w:r>
      <w:r w:rsidRPr="00EC696B">
        <w:rPr>
          <w:i/>
          <w:iCs/>
        </w:rPr>
        <w:t>Due</w:t>
      </w:r>
      <w:r>
        <w:t xml:space="preserve"> </w:t>
      </w:r>
      <w:r w:rsidR="00C72DE1">
        <w:t xml:space="preserve">Feb </w:t>
      </w:r>
      <w:r w:rsidR="00D05456">
        <w:t>4</w:t>
      </w:r>
      <w:r>
        <w:t xml:space="preserve">: DB posting 1 (Chpt </w:t>
      </w:r>
      <w:r w:rsidR="00EC696B">
        <w:t>6 &amp; 7)</w:t>
      </w:r>
      <w:r w:rsidR="0073091F">
        <w:tab/>
      </w:r>
    </w:p>
    <w:p w14:paraId="5D8F6783" w14:textId="493D6687" w:rsidR="0073091F" w:rsidRDefault="0073091F" w:rsidP="00EC696B">
      <w:pPr>
        <w:ind w:firstLine="720"/>
        <w:contextualSpacing/>
      </w:pPr>
      <w:r w:rsidRPr="00391BAF">
        <w:rPr>
          <w:i/>
        </w:rPr>
        <w:t>Due</w:t>
      </w:r>
      <w:r>
        <w:t xml:space="preserve"> </w:t>
      </w:r>
      <w:r w:rsidR="00C72DE1">
        <w:t>Feb 8</w:t>
      </w:r>
      <w:r>
        <w:t xml:space="preserve">: </w:t>
      </w:r>
      <w:r w:rsidR="00EC696B">
        <w:t>DB posting 2 (Chpt 6 &amp; 7)</w:t>
      </w:r>
      <w:r>
        <w:t>, Q 6, Q 7</w:t>
      </w:r>
    </w:p>
    <w:p w14:paraId="6182FCD5" w14:textId="6E25035A" w:rsidR="0073091F" w:rsidRDefault="0073091F" w:rsidP="0073091F">
      <w:pPr>
        <w:contextualSpacing/>
      </w:pPr>
      <w:r>
        <w:t xml:space="preserve">Week 5: </w:t>
      </w:r>
      <w:r w:rsidR="00C72DE1">
        <w:t>Feb</w:t>
      </w:r>
      <w:r w:rsidR="00C17962">
        <w:t>ruary 11-15</w:t>
      </w:r>
      <w:r>
        <w:t>: Exam 1</w:t>
      </w:r>
    </w:p>
    <w:p w14:paraId="680A5C8C" w14:textId="5D54EC9C" w:rsidR="0073091F" w:rsidRPr="004818D6" w:rsidRDefault="0073091F" w:rsidP="0073091F">
      <w:pPr>
        <w:contextualSpacing/>
        <w:rPr>
          <w:highlight w:val="yellow"/>
        </w:rPr>
      </w:pPr>
      <w:r>
        <w:tab/>
      </w:r>
      <w:r w:rsidRPr="004818D6">
        <w:rPr>
          <w:i/>
          <w:highlight w:val="yellow"/>
        </w:rPr>
        <w:t>Exam</w:t>
      </w:r>
      <w:r w:rsidRPr="004818D6">
        <w:rPr>
          <w:highlight w:val="yellow"/>
        </w:rPr>
        <w:t xml:space="preserve">: Chpt 1-7 material; 50 multiple-choice questions, 60 minutes. Due </w:t>
      </w:r>
      <w:r w:rsidR="00D84F94">
        <w:rPr>
          <w:highlight w:val="yellow"/>
        </w:rPr>
        <w:t>February 15</w:t>
      </w:r>
    </w:p>
    <w:p w14:paraId="1F590EDB" w14:textId="77777777" w:rsidR="00C17962" w:rsidRDefault="004818D6" w:rsidP="0073091F">
      <w:pPr>
        <w:contextualSpacing/>
        <w:rPr>
          <w:highlight w:val="yellow"/>
        </w:rPr>
      </w:pPr>
      <w:r w:rsidRPr="004818D6">
        <w:tab/>
      </w:r>
      <w:r w:rsidRPr="004818D6">
        <w:rPr>
          <w:highlight w:val="yellow"/>
        </w:rPr>
        <w:t>*NOTE: you will use Respondus Lockdown Browser + Monitor for Exam!</w:t>
      </w:r>
      <w:r w:rsidR="00C17962">
        <w:rPr>
          <w:highlight w:val="yellow"/>
        </w:rPr>
        <w:t xml:space="preserve"> </w:t>
      </w:r>
      <w:proofErr w:type="gramStart"/>
      <w:r w:rsidR="00C17962">
        <w:rPr>
          <w:highlight w:val="yellow"/>
        </w:rPr>
        <w:t>Closed .</w:t>
      </w:r>
      <w:proofErr w:type="gramEnd"/>
    </w:p>
    <w:p w14:paraId="0EE56053" w14:textId="03E5BB8F" w:rsidR="004818D6" w:rsidRPr="004818D6" w:rsidRDefault="00C17962" w:rsidP="00C17962">
      <w:pPr>
        <w:ind w:firstLine="720"/>
        <w:contextualSpacing/>
        <w:rPr>
          <w:highlight w:val="yellow"/>
        </w:rPr>
      </w:pPr>
      <w:r>
        <w:rPr>
          <w:highlight w:val="yellow"/>
        </w:rPr>
        <w:t>book/notes</w:t>
      </w:r>
    </w:p>
    <w:p w14:paraId="5437EC88" w14:textId="77777777" w:rsidR="00C17962" w:rsidRDefault="00C17962" w:rsidP="004818D6">
      <w:pPr>
        <w:ind w:left="720"/>
        <w:contextualSpacing/>
        <w:rPr>
          <w:i/>
          <w:highlight w:val="yellow"/>
        </w:rPr>
      </w:pPr>
    </w:p>
    <w:p w14:paraId="708D5860" w14:textId="3307FB14" w:rsidR="0073091F" w:rsidRDefault="004D28AE" w:rsidP="004818D6">
      <w:pPr>
        <w:ind w:left="720"/>
        <w:contextualSpacing/>
      </w:pPr>
      <w:r w:rsidRPr="004818D6">
        <w:rPr>
          <w:i/>
          <w:highlight w:val="yellow"/>
        </w:rPr>
        <w:t>Due Soon</w:t>
      </w:r>
      <w:r w:rsidRPr="004818D6">
        <w:rPr>
          <w:highlight w:val="yellow"/>
        </w:rPr>
        <w:t xml:space="preserve">: Paper Option 1 due Wednesday </w:t>
      </w:r>
      <w:r w:rsidR="00C17962">
        <w:rPr>
          <w:highlight w:val="yellow"/>
        </w:rPr>
        <w:t>February 17</w:t>
      </w:r>
      <w:r w:rsidRPr="004818D6">
        <w:rPr>
          <w:highlight w:val="yellow"/>
        </w:rPr>
        <w:t xml:space="preserve"> (see full assignment in START HERE module)</w:t>
      </w:r>
    </w:p>
    <w:p w14:paraId="3947487C" w14:textId="77777777" w:rsidR="004818D6" w:rsidRDefault="004818D6" w:rsidP="004818D6">
      <w:pPr>
        <w:ind w:left="720"/>
        <w:contextualSpacing/>
      </w:pPr>
    </w:p>
    <w:p w14:paraId="79843BD4" w14:textId="7F0F871E" w:rsidR="0073091F" w:rsidRDefault="0073091F" w:rsidP="0073091F">
      <w:pPr>
        <w:contextualSpacing/>
      </w:pPr>
      <w:r>
        <w:t>Week 6:</w:t>
      </w:r>
      <w:r w:rsidR="00A84FF8">
        <w:t xml:space="preserve"> February 16-22</w:t>
      </w:r>
      <w:r>
        <w:t>: Chapter 8 and Film</w:t>
      </w:r>
    </w:p>
    <w:p w14:paraId="2BEA7A9C" w14:textId="276329C6" w:rsidR="007417BB" w:rsidRDefault="004818D6" w:rsidP="0073091F">
      <w:pPr>
        <w:contextualSpacing/>
      </w:pPr>
      <w:r>
        <w:tab/>
      </w:r>
      <w:r w:rsidRPr="007417BB">
        <w:rPr>
          <w:i/>
          <w:iCs/>
        </w:rPr>
        <w:t>Due</w:t>
      </w:r>
      <w:r>
        <w:t xml:space="preserve"> </w:t>
      </w:r>
      <w:r w:rsidR="00A84FF8">
        <w:t>Feb 17</w:t>
      </w:r>
      <w:r>
        <w:t>: Paper Option 1</w:t>
      </w:r>
    </w:p>
    <w:p w14:paraId="30704D3E" w14:textId="07BCD500" w:rsidR="004818D6" w:rsidRDefault="007417BB" w:rsidP="0073091F">
      <w:pPr>
        <w:contextualSpacing/>
      </w:pPr>
      <w:r>
        <w:tab/>
      </w:r>
      <w:r w:rsidRPr="007417BB">
        <w:rPr>
          <w:i/>
          <w:iCs/>
        </w:rPr>
        <w:t>Due</w:t>
      </w:r>
      <w:r>
        <w:t xml:space="preserve"> </w:t>
      </w:r>
      <w:r w:rsidR="00A84FF8">
        <w:t>Feb</w:t>
      </w:r>
      <w:r w:rsidR="009F0F63">
        <w:t xml:space="preserve"> </w:t>
      </w:r>
      <w:r w:rsidR="001C0E86">
        <w:t>18</w:t>
      </w:r>
      <w:r>
        <w:t>: DB posting 1 (Chpt 8)</w:t>
      </w:r>
      <w:r w:rsidR="0073091F">
        <w:tab/>
      </w:r>
    </w:p>
    <w:p w14:paraId="60F83604" w14:textId="4361343D" w:rsidR="0073091F" w:rsidRDefault="0073091F" w:rsidP="007417BB">
      <w:pPr>
        <w:ind w:firstLine="720"/>
        <w:contextualSpacing/>
      </w:pPr>
      <w:r w:rsidRPr="00391BAF">
        <w:rPr>
          <w:i/>
        </w:rPr>
        <w:t>Due</w:t>
      </w:r>
      <w:r>
        <w:t xml:space="preserve"> </w:t>
      </w:r>
      <w:r w:rsidR="009F0F63">
        <w:t>Feb 22</w:t>
      </w:r>
      <w:r>
        <w:t xml:space="preserve">: DB </w:t>
      </w:r>
      <w:r w:rsidR="007417BB">
        <w:t xml:space="preserve">posting 2 (Chpt </w:t>
      </w:r>
      <w:r>
        <w:t>8</w:t>
      </w:r>
      <w:r w:rsidR="007417BB">
        <w:t>)</w:t>
      </w:r>
      <w:r>
        <w:t>, Q 8</w:t>
      </w:r>
    </w:p>
    <w:p w14:paraId="2D3D16FD" w14:textId="1E7001C7" w:rsidR="0073091F" w:rsidRDefault="0073091F" w:rsidP="0073091F">
      <w:pPr>
        <w:contextualSpacing/>
      </w:pPr>
      <w:r>
        <w:t xml:space="preserve">Week 7: </w:t>
      </w:r>
      <w:r w:rsidR="009F0F63">
        <w:t>February 23 – March 1</w:t>
      </w:r>
      <w:r>
        <w:t>: Chapter 9, Chapter 10, and Film</w:t>
      </w:r>
    </w:p>
    <w:p w14:paraId="2F0314DD" w14:textId="46A32D9B" w:rsidR="00B4566A" w:rsidRDefault="00B4566A" w:rsidP="0073091F">
      <w:pPr>
        <w:contextualSpacing/>
      </w:pPr>
      <w:r>
        <w:tab/>
      </w:r>
      <w:r w:rsidRPr="00B4566A">
        <w:rPr>
          <w:i/>
          <w:iCs/>
        </w:rPr>
        <w:t>Due</w:t>
      </w:r>
      <w:r>
        <w:t xml:space="preserve"> </w:t>
      </w:r>
      <w:r w:rsidR="001C0E86">
        <w:t>Feb 25</w:t>
      </w:r>
      <w:r>
        <w:t>: DB posting 1 (Chpt 9 &amp; 10)</w:t>
      </w:r>
      <w:r w:rsidR="0073091F">
        <w:tab/>
      </w:r>
    </w:p>
    <w:p w14:paraId="1BA7B217" w14:textId="7BC74490" w:rsidR="0073091F" w:rsidRDefault="0073091F" w:rsidP="00B4566A">
      <w:pPr>
        <w:ind w:firstLine="720"/>
        <w:contextualSpacing/>
      </w:pPr>
      <w:r w:rsidRPr="00391BAF">
        <w:rPr>
          <w:i/>
        </w:rPr>
        <w:t>Due</w:t>
      </w:r>
      <w:r>
        <w:t xml:space="preserve"> </w:t>
      </w:r>
      <w:r w:rsidR="00083685">
        <w:t>Mar 1</w:t>
      </w:r>
      <w:r>
        <w:t xml:space="preserve">: DB </w:t>
      </w:r>
      <w:r w:rsidR="00B4566A">
        <w:t xml:space="preserve">posting 2 (Chpt </w:t>
      </w:r>
      <w:r>
        <w:t>9</w:t>
      </w:r>
      <w:r w:rsidR="00B4566A">
        <w:t xml:space="preserve"> &amp;</w:t>
      </w:r>
      <w:r>
        <w:t xml:space="preserve"> 10</w:t>
      </w:r>
      <w:r w:rsidR="00B4566A">
        <w:t>)</w:t>
      </w:r>
      <w:r>
        <w:t>, Q 9, Q 10</w:t>
      </w:r>
    </w:p>
    <w:p w14:paraId="0B67EF74" w14:textId="618F23C7" w:rsidR="0073091F" w:rsidRDefault="0073091F" w:rsidP="0073091F">
      <w:pPr>
        <w:contextualSpacing/>
      </w:pPr>
      <w:r>
        <w:t xml:space="preserve">Week 8: </w:t>
      </w:r>
      <w:r w:rsidR="00083685">
        <w:t>March 2 - 15</w:t>
      </w:r>
      <w:r>
        <w:t>: Chapter 11, Chapter 12, TWO Films</w:t>
      </w:r>
      <w:r w:rsidR="00083685">
        <w:t xml:space="preserve"> [this carries over spring break)</w:t>
      </w:r>
    </w:p>
    <w:p w14:paraId="4B5C6B60" w14:textId="2A209101" w:rsidR="00083685" w:rsidRPr="00D05456" w:rsidRDefault="00083685" w:rsidP="0073091F">
      <w:pPr>
        <w:contextualSpacing/>
        <w:rPr>
          <w:i/>
          <w:iCs/>
        </w:rPr>
      </w:pPr>
      <w:r>
        <w:tab/>
      </w:r>
      <w:r w:rsidRPr="00D05456">
        <w:rPr>
          <w:i/>
          <w:iCs/>
        </w:rPr>
        <w:t>*with the break, no work is due on Thursday March 4</w:t>
      </w:r>
      <w:r w:rsidR="00D05456" w:rsidRPr="00D05456">
        <w:rPr>
          <w:i/>
          <w:iCs/>
        </w:rPr>
        <w:t xml:space="preserve">; all DB posts &amp; quizzes due on March 15, immediately after break – the material is available over break if you choose to work in that </w:t>
      </w:r>
      <w:proofErr w:type="gramStart"/>
      <w:r w:rsidR="00D05456" w:rsidRPr="00D05456">
        <w:rPr>
          <w:i/>
          <w:iCs/>
        </w:rPr>
        <w:t>time period</w:t>
      </w:r>
      <w:proofErr w:type="gramEnd"/>
      <w:r w:rsidR="00D05456" w:rsidRPr="00D05456">
        <w:rPr>
          <w:i/>
          <w:iCs/>
        </w:rPr>
        <w:t>; it is not required.</w:t>
      </w:r>
    </w:p>
    <w:p w14:paraId="1BFACEEF" w14:textId="3E363E75" w:rsidR="003F5227" w:rsidRDefault="003F5227" w:rsidP="0073091F">
      <w:pPr>
        <w:contextualSpacing/>
      </w:pPr>
      <w:r>
        <w:tab/>
      </w:r>
      <w:r w:rsidRPr="003F5227">
        <w:rPr>
          <w:i/>
          <w:iCs/>
        </w:rPr>
        <w:t>Due</w:t>
      </w:r>
      <w:r>
        <w:t xml:space="preserve"> </w:t>
      </w:r>
      <w:r w:rsidR="001C0E86">
        <w:t>Mar 15</w:t>
      </w:r>
      <w:r>
        <w:t>: DB posting 1 (Chpt 11 &amp; 12)</w:t>
      </w:r>
      <w:r w:rsidR="0073091F">
        <w:tab/>
      </w:r>
    </w:p>
    <w:p w14:paraId="2D59F97A" w14:textId="38222F93" w:rsidR="0073091F" w:rsidRDefault="0073091F" w:rsidP="003F5227">
      <w:pPr>
        <w:ind w:firstLine="720"/>
        <w:contextualSpacing/>
      </w:pPr>
      <w:r w:rsidRPr="00391BAF">
        <w:rPr>
          <w:i/>
        </w:rPr>
        <w:t>Due</w:t>
      </w:r>
      <w:r>
        <w:t xml:space="preserve"> </w:t>
      </w:r>
      <w:r w:rsidR="001C0E86">
        <w:t>Mar 15</w:t>
      </w:r>
      <w:r>
        <w:t>: DB</w:t>
      </w:r>
      <w:r w:rsidR="003F5227">
        <w:t xml:space="preserve"> posting 2 (Chpt</w:t>
      </w:r>
      <w:r>
        <w:t xml:space="preserve"> 11</w:t>
      </w:r>
      <w:r w:rsidR="003F5227">
        <w:t xml:space="preserve"> &amp; </w:t>
      </w:r>
      <w:r>
        <w:t>12</w:t>
      </w:r>
      <w:r w:rsidR="003F5227">
        <w:t>)</w:t>
      </w:r>
      <w:r>
        <w:t>, Q 11, Q 12</w:t>
      </w:r>
    </w:p>
    <w:p w14:paraId="6FC489F8" w14:textId="45737FE2" w:rsidR="0073091F" w:rsidRDefault="0073091F" w:rsidP="0073091F">
      <w:pPr>
        <w:contextualSpacing/>
      </w:pPr>
      <w:r>
        <w:t xml:space="preserve">Week 9: </w:t>
      </w:r>
      <w:r w:rsidR="00D84F94">
        <w:t>March 16 - 22</w:t>
      </w:r>
      <w:r>
        <w:t>: Chapter 13 and Chapter 14</w:t>
      </w:r>
    </w:p>
    <w:p w14:paraId="5CFA22E8" w14:textId="30A63133" w:rsidR="003F5227" w:rsidRDefault="0073091F" w:rsidP="0073091F">
      <w:pPr>
        <w:contextualSpacing/>
      </w:pPr>
      <w:r>
        <w:tab/>
      </w:r>
      <w:r w:rsidR="003F5227">
        <w:t xml:space="preserve">Due </w:t>
      </w:r>
      <w:r w:rsidR="00D84F94">
        <w:t>Mar 18</w:t>
      </w:r>
      <w:r w:rsidR="003F5227">
        <w:t>: DB posting 1 (Chpt 13 &amp; 14)</w:t>
      </w:r>
    </w:p>
    <w:p w14:paraId="61EDE853" w14:textId="3006A678" w:rsidR="0073091F" w:rsidRDefault="0073091F" w:rsidP="003F5227">
      <w:pPr>
        <w:ind w:firstLine="720"/>
        <w:contextualSpacing/>
      </w:pPr>
      <w:r w:rsidRPr="00391BAF">
        <w:rPr>
          <w:i/>
        </w:rPr>
        <w:t>Due</w:t>
      </w:r>
      <w:r>
        <w:t xml:space="preserve"> </w:t>
      </w:r>
      <w:r w:rsidR="00D84F94">
        <w:t>Mar 22</w:t>
      </w:r>
      <w:r>
        <w:t>: DB</w:t>
      </w:r>
      <w:r w:rsidR="003F5227">
        <w:t xml:space="preserve"> posting 2 (Chpt</w:t>
      </w:r>
      <w:r>
        <w:t xml:space="preserve"> 13</w:t>
      </w:r>
      <w:r w:rsidR="003F5227">
        <w:t xml:space="preserve"> &amp;</w:t>
      </w:r>
      <w:r>
        <w:t xml:space="preserve"> 14</w:t>
      </w:r>
      <w:r w:rsidR="003F5227">
        <w:t>)</w:t>
      </w:r>
      <w:r>
        <w:t>, Q 13, Q14</w:t>
      </w:r>
    </w:p>
    <w:p w14:paraId="7EF6B474" w14:textId="36DEA8FA" w:rsidR="0073091F" w:rsidRDefault="0073091F" w:rsidP="0073091F">
      <w:pPr>
        <w:contextualSpacing/>
      </w:pPr>
      <w:r>
        <w:t xml:space="preserve">Week 10: </w:t>
      </w:r>
      <w:r w:rsidR="00D84F94">
        <w:t xml:space="preserve">March 25 – </w:t>
      </w:r>
      <w:proofErr w:type="gramStart"/>
      <w:r w:rsidR="00D84F94">
        <w:t xml:space="preserve">29 </w:t>
      </w:r>
      <w:r>
        <w:t>:</w:t>
      </w:r>
      <w:proofErr w:type="gramEnd"/>
      <w:r>
        <w:t xml:space="preserve"> Exam 2</w:t>
      </w:r>
    </w:p>
    <w:p w14:paraId="1A7CABFE" w14:textId="194F254A" w:rsidR="00D84F94" w:rsidRPr="004818D6" w:rsidRDefault="00D84F94" w:rsidP="00D84F94">
      <w:pPr>
        <w:contextualSpacing/>
        <w:rPr>
          <w:highlight w:val="yellow"/>
        </w:rPr>
      </w:pPr>
      <w:r>
        <w:tab/>
      </w:r>
      <w:r w:rsidRPr="004818D6">
        <w:rPr>
          <w:i/>
          <w:highlight w:val="yellow"/>
        </w:rPr>
        <w:t>Exam</w:t>
      </w:r>
      <w:r w:rsidRPr="004818D6">
        <w:rPr>
          <w:highlight w:val="yellow"/>
        </w:rPr>
        <w:t xml:space="preserve">: Chpt </w:t>
      </w:r>
      <w:r>
        <w:rPr>
          <w:highlight w:val="yellow"/>
        </w:rPr>
        <w:t>8-14</w:t>
      </w:r>
      <w:r w:rsidRPr="004818D6">
        <w:rPr>
          <w:highlight w:val="yellow"/>
        </w:rPr>
        <w:t xml:space="preserve"> material; 50 multiple-choice questions, 60 minutes. Due </w:t>
      </w:r>
      <w:r>
        <w:rPr>
          <w:highlight w:val="yellow"/>
        </w:rPr>
        <w:t>March 29</w:t>
      </w:r>
    </w:p>
    <w:p w14:paraId="3BDEE153" w14:textId="77777777" w:rsidR="00D84F94" w:rsidRDefault="00D84F94" w:rsidP="00D84F94">
      <w:pPr>
        <w:contextualSpacing/>
        <w:rPr>
          <w:highlight w:val="yellow"/>
        </w:rPr>
      </w:pPr>
      <w:r w:rsidRPr="004818D6">
        <w:tab/>
      </w:r>
      <w:r w:rsidRPr="004818D6">
        <w:rPr>
          <w:highlight w:val="yellow"/>
        </w:rPr>
        <w:t>*NOTE: you will use Respondus Lockdown Browser + Monitor for Exam!</w:t>
      </w:r>
      <w:r>
        <w:rPr>
          <w:highlight w:val="yellow"/>
        </w:rPr>
        <w:t xml:space="preserve"> </w:t>
      </w:r>
      <w:proofErr w:type="gramStart"/>
      <w:r>
        <w:rPr>
          <w:highlight w:val="yellow"/>
        </w:rPr>
        <w:t>Closed .</w:t>
      </w:r>
      <w:proofErr w:type="gramEnd"/>
    </w:p>
    <w:p w14:paraId="707713E0" w14:textId="77777777" w:rsidR="00D84F94" w:rsidRPr="004818D6" w:rsidRDefault="00D84F94" w:rsidP="00D84F94">
      <w:pPr>
        <w:ind w:firstLine="720"/>
        <w:contextualSpacing/>
        <w:rPr>
          <w:highlight w:val="yellow"/>
        </w:rPr>
      </w:pPr>
      <w:r>
        <w:rPr>
          <w:highlight w:val="yellow"/>
        </w:rPr>
        <w:t>book/notes</w:t>
      </w:r>
    </w:p>
    <w:p w14:paraId="26034799" w14:textId="66DE909F" w:rsidR="00D84F94" w:rsidRDefault="00D84F94" w:rsidP="0073091F">
      <w:pPr>
        <w:contextualSpacing/>
      </w:pPr>
    </w:p>
    <w:p w14:paraId="70A9524B" w14:textId="58FE9AC7" w:rsidR="00D84F94" w:rsidRDefault="00D84F94" w:rsidP="00D84F94">
      <w:pPr>
        <w:ind w:left="720"/>
        <w:contextualSpacing/>
      </w:pPr>
      <w:r w:rsidRPr="004818D6">
        <w:rPr>
          <w:i/>
          <w:highlight w:val="yellow"/>
        </w:rPr>
        <w:t>Due Soon</w:t>
      </w:r>
      <w:r w:rsidRPr="004818D6">
        <w:rPr>
          <w:highlight w:val="yellow"/>
        </w:rPr>
        <w:t xml:space="preserve">: Paper Option </w:t>
      </w:r>
      <w:r w:rsidR="00F755D4">
        <w:rPr>
          <w:highlight w:val="yellow"/>
        </w:rPr>
        <w:t>2</w:t>
      </w:r>
      <w:r w:rsidRPr="004818D6">
        <w:rPr>
          <w:highlight w:val="yellow"/>
        </w:rPr>
        <w:t xml:space="preserve"> due Wednesday </w:t>
      </w:r>
      <w:r w:rsidR="00F755D4">
        <w:rPr>
          <w:highlight w:val="yellow"/>
        </w:rPr>
        <w:t>March 31</w:t>
      </w:r>
      <w:r w:rsidRPr="004818D6">
        <w:rPr>
          <w:highlight w:val="yellow"/>
        </w:rPr>
        <w:t xml:space="preserve"> (see full assignment in START HERE module)</w:t>
      </w:r>
    </w:p>
    <w:p w14:paraId="035F0E04" w14:textId="77777777" w:rsidR="00D84F94" w:rsidRDefault="00D84F94" w:rsidP="0073091F">
      <w:pPr>
        <w:contextualSpacing/>
      </w:pPr>
    </w:p>
    <w:p w14:paraId="363ED419" w14:textId="77777777" w:rsidR="00F755D4" w:rsidRDefault="00F755D4">
      <w:r>
        <w:br w:type="page"/>
      </w:r>
    </w:p>
    <w:p w14:paraId="50AE8295" w14:textId="229D707A" w:rsidR="0073091F" w:rsidRDefault="0073091F" w:rsidP="0073091F">
      <w:pPr>
        <w:contextualSpacing/>
      </w:pPr>
      <w:r>
        <w:lastRenderedPageBreak/>
        <w:t xml:space="preserve">Week 11: </w:t>
      </w:r>
      <w:r w:rsidR="00F755D4">
        <w:t>March 30 – April 5</w:t>
      </w:r>
      <w:r>
        <w:t>: Chapter 15</w:t>
      </w:r>
    </w:p>
    <w:p w14:paraId="10DB4076" w14:textId="2636366B" w:rsidR="00F755D4" w:rsidRDefault="00F755D4" w:rsidP="00F755D4">
      <w:pPr>
        <w:contextualSpacing/>
      </w:pPr>
      <w:r>
        <w:tab/>
      </w:r>
      <w:r w:rsidRPr="007417BB">
        <w:rPr>
          <w:i/>
          <w:iCs/>
        </w:rPr>
        <w:t>Due</w:t>
      </w:r>
      <w:r>
        <w:t xml:space="preserve"> </w:t>
      </w:r>
      <w:r w:rsidR="00B20E6F">
        <w:t>March 31</w:t>
      </w:r>
      <w:r>
        <w:t xml:space="preserve">: Paper Option </w:t>
      </w:r>
      <w:r w:rsidR="00B20E6F">
        <w:t>2</w:t>
      </w:r>
    </w:p>
    <w:p w14:paraId="69DBA51D" w14:textId="2FF6E3DF" w:rsidR="00D50C14" w:rsidRDefault="00D50C14" w:rsidP="00F755D4">
      <w:pPr>
        <w:ind w:firstLine="720"/>
        <w:contextualSpacing/>
      </w:pPr>
      <w:r w:rsidRPr="00C05C51">
        <w:rPr>
          <w:i/>
          <w:iCs/>
        </w:rPr>
        <w:t>Due</w:t>
      </w:r>
      <w:r>
        <w:t xml:space="preserve"> </w:t>
      </w:r>
      <w:r w:rsidR="00B20E6F">
        <w:t>April 1</w:t>
      </w:r>
      <w:r w:rsidR="00C05C51">
        <w:t>: DB posting 1 (Chpt 15)</w:t>
      </w:r>
    </w:p>
    <w:p w14:paraId="51D47E85" w14:textId="4A8D8FF8" w:rsidR="0073091F" w:rsidRDefault="0073091F" w:rsidP="00D50C14">
      <w:pPr>
        <w:ind w:firstLine="720"/>
        <w:contextualSpacing/>
      </w:pPr>
      <w:r w:rsidRPr="00391BAF">
        <w:rPr>
          <w:i/>
        </w:rPr>
        <w:t>Due</w:t>
      </w:r>
      <w:r>
        <w:t xml:space="preserve"> </w:t>
      </w:r>
      <w:r w:rsidR="00B20E6F">
        <w:t>April 5</w:t>
      </w:r>
      <w:r>
        <w:t>: DB</w:t>
      </w:r>
      <w:r w:rsidR="00C05C51">
        <w:t xml:space="preserve"> posting 2 (Chpt</w:t>
      </w:r>
      <w:r>
        <w:t xml:space="preserve"> 15</w:t>
      </w:r>
      <w:r w:rsidR="00C05C51">
        <w:t>)</w:t>
      </w:r>
      <w:r>
        <w:t>, Q 15</w:t>
      </w:r>
    </w:p>
    <w:p w14:paraId="60069FD6" w14:textId="43E4FACC" w:rsidR="0073091F" w:rsidRDefault="0073091F" w:rsidP="0073091F">
      <w:pPr>
        <w:contextualSpacing/>
      </w:pPr>
      <w:r>
        <w:t xml:space="preserve">Week 12: </w:t>
      </w:r>
      <w:r w:rsidR="00B20E6F">
        <w:t>April 6 - 12</w:t>
      </w:r>
      <w:r w:rsidR="00C05C51">
        <w:t>:</w:t>
      </w:r>
      <w:r>
        <w:t xml:space="preserve"> Chapter 16, Chapter 17, and Film</w:t>
      </w:r>
    </w:p>
    <w:p w14:paraId="338D7DA5" w14:textId="324093DE" w:rsidR="00C05C51" w:rsidRDefault="0073091F" w:rsidP="0073091F">
      <w:pPr>
        <w:contextualSpacing/>
      </w:pPr>
      <w:r>
        <w:tab/>
      </w:r>
      <w:r w:rsidR="00C05C51" w:rsidRPr="00C05C51">
        <w:rPr>
          <w:i/>
          <w:iCs/>
        </w:rPr>
        <w:t>Due</w:t>
      </w:r>
      <w:r w:rsidR="00C05C51">
        <w:t xml:space="preserve"> </w:t>
      </w:r>
      <w:r w:rsidR="00B20E6F">
        <w:t>April 14</w:t>
      </w:r>
      <w:r w:rsidR="00C05C51">
        <w:t>: DB posting 1 (Chpt 16 &amp; 17)</w:t>
      </w:r>
    </w:p>
    <w:p w14:paraId="792EC7AE" w14:textId="421D86EE" w:rsidR="0073091F" w:rsidRDefault="0073091F" w:rsidP="00C05C51">
      <w:pPr>
        <w:ind w:firstLine="720"/>
        <w:contextualSpacing/>
      </w:pPr>
      <w:r w:rsidRPr="00391BAF">
        <w:rPr>
          <w:i/>
        </w:rPr>
        <w:t>Due</w:t>
      </w:r>
      <w:r>
        <w:t xml:space="preserve"> </w:t>
      </w:r>
      <w:r w:rsidR="00B20E6F">
        <w:t>April 12</w:t>
      </w:r>
      <w:r>
        <w:t>: DB</w:t>
      </w:r>
      <w:r w:rsidR="00C05C51">
        <w:t xml:space="preserve"> posting 2 (Chpt</w:t>
      </w:r>
      <w:r>
        <w:t xml:space="preserve"> 16</w:t>
      </w:r>
      <w:r w:rsidR="00C05C51">
        <w:t xml:space="preserve"> &amp;</w:t>
      </w:r>
      <w:r>
        <w:t xml:space="preserve"> 17</w:t>
      </w:r>
      <w:r w:rsidR="00C05C51">
        <w:t>)</w:t>
      </w:r>
      <w:r>
        <w:t>, Q 16, Q 17</w:t>
      </w:r>
    </w:p>
    <w:p w14:paraId="12AF507B" w14:textId="247BDB1D" w:rsidR="0073091F" w:rsidRDefault="0073091F" w:rsidP="0073091F">
      <w:pPr>
        <w:contextualSpacing/>
      </w:pPr>
      <w:r>
        <w:t xml:space="preserve">Week 13: </w:t>
      </w:r>
      <w:r w:rsidR="004717AD">
        <w:t>April 13 - 19</w:t>
      </w:r>
      <w:r>
        <w:t>: Chapter 18, Chapter 19</w:t>
      </w:r>
    </w:p>
    <w:p w14:paraId="5D55EC8C" w14:textId="31339B2F" w:rsidR="00C05C51" w:rsidRDefault="00C05C51" w:rsidP="0073091F">
      <w:pPr>
        <w:contextualSpacing/>
      </w:pPr>
      <w:r>
        <w:tab/>
      </w:r>
      <w:r w:rsidRPr="00C05C51">
        <w:rPr>
          <w:i/>
          <w:iCs/>
        </w:rPr>
        <w:t>Due</w:t>
      </w:r>
      <w:r>
        <w:t xml:space="preserve"> </w:t>
      </w:r>
      <w:r w:rsidR="004717AD">
        <w:t>April 15</w:t>
      </w:r>
      <w:r>
        <w:t>: DB posting 1 (Chpt 18 &amp; 19)</w:t>
      </w:r>
      <w:r w:rsidR="0073091F">
        <w:tab/>
      </w:r>
    </w:p>
    <w:p w14:paraId="6AAF324F" w14:textId="3B1BF0E6" w:rsidR="0073091F" w:rsidRDefault="0073091F" w:rsidP="00C05C51">
      <w:pPr>
        <w:ind w:firstLine="720"/>
        <w:contextualSpacing/>
      </w:pPr>
      <w:r w:rsidRPr="00391BAF">
        <w:rPr>
          <w:i/>
        </w:rPr>
        <w:t>Due</w:t>
      </w:r>
      <w:r>
        <w:t xml:space="preserve"> </w:t>
      </w:r>
      <w:r w:rsidR="004717AD">
        <w:t>April 19</w:t>
      </w:r>
      <w:r>
        <w:t>: DB</w:t>
      </w:r>
      <w:r w:rsidR="00C05C51">
        <w:t xml:space="preserve"> posting 2 (Chpt</w:t>
      </w:r>
      <w:r>
        <w:t xml:space="preserve"> 18</w:t>
      </w:r>
      <w:r w:rsidR="00C05C51">
        <w:t xml:space="preserve"> &amp;</w:t>
      </w:r>
      <w:r>
        <w:t xml:space="preserve"> 19</w:t>
      </w:r>
      <w:r w:rsidR="00C05C51">
        <w:t>)</w:t>
      </w:r>
      <w:r>
        <w:t>, Q 18, Q 19</w:t>
      </w:r>
    </w:p>
    <w:p w14:paraId="5E29E04E" w14:textId="2523E4D9" w:rsidR="0073091F" w:rsidRDefault="0073091F" w:rsidP="0073091F">
      <w:pPr>
        <w:contextualSpacing/>
      </w:pPr>
      <w:r>
        <w:t xml:space="preserve">Week 14: </w:t>
      </w:r>
      <w:r w:rsidR="004717AD">
        <w:t xml:space="preserve">April 20 </w:t>
      </w:r>
      <w:r w:rsidR="005A7F38">
        <w:t>–</w:t>
      </w:r>
      <w:r w:rsidR="004717AD">
        <w:t xml:space="preserve"> 26</w:t>
      </w:r>
      <w:r w:rsidR="005A7F38">
        <w:t xml:space="preserve">: </w:t>
      </w:r>
      <w:r>
        <w:t xml:space="preserve">Chapter 20, Chapter 21, </w:t>
      </w:r>
      <w:r w:rsidR="005A7F38">
        <w:t>Film, &amp; PAPER</w:t>
      </w:r>
    </w:p>
    <w:p w14:paraId="1099BA1B" w14:textId="2604FF1D" w:rsidR="004717AD" w:rsidRPr="001078A3" w:rsidRDefault="004717AD" w:rsidP="004717AD">
      <w:pPr>
        <w:ind w:firstLine="720"/>
        <w:contextualSpacing/>
        <w:rPr>
          <w:highlight w:val="yellow"/>
        </w:rPr>
      </w:pPr>
      <w:r w:rsidRPr="001078A3">
        <w:rPr>
          <w:i/>
          <w:highlight w:val="yellow"/>
        </w:rPr>
        <w:t>Due</w:t>
      </w:r>
      <w:r w:rsidRPr="001078A3">
        <w:rPr>
          <w:highlight w:val="yellow"/>
        </w:rPr>
        <w:t xml:space="preserve">: Paper Option 3 due Wednesday </w:t>
      </w:r>
      <w:r w:rsidR="005A7F38">
        <w:rPr>
          <w:highlight w:val="yellow"/>
        </w:rPr>
        <w:t>April 21</w:t>
      </w:r>
      <w:r w:rsidRPr="001078A3">
        <w:rPr>
          <w:highlight w:val="yellow"/>
        </w:rPr>
        <w:t xml:space="preserve"> </w:t>
      </w:r>
    </w:p>
    <w:p w14:paraId="74855E78" w14:textId="77777777" w:rsidR="004717AD" w:rsidRPr="001078A3" w:rsidRDefault="004717AD" w:rsidP="004717AD">
      <w:pPr>
        <w:ind w:left="720" w:firstLine="720"/>
        <w:contextualSpacing/>
        <w:rPr>
          <w:highlight w:val="yellow"/>
        </w:rPr>
      </w:pPr>
      <w:r w:rsidRPr="001078A3">
        <w:rPr>
          <w:highlight w:val="yellow"/>
        </w:rPr>
        <w:t>(see full assignment in START HERE module)</w:t>
      </w:r>
    </w:p>
    <w:p w14:paraId="5964596C" w14:textId="3D823353" w:rsidR="005A7F38" w:rsidRDefault="0073091F" w:rsidP="005A7F38">
      <w:pPr>
        <w:contextualSpacing/>
      </w:pPr>
      <w:r>
        <w:tab/>
      </w:r>
      <w:r w:rsidR="005A7F38" w:rsidRPr="00C05C51">
        <w:rPr>
          <w:i/>
          <w:iCs/>
        </w:rPr>
        <w:t>Due</w:t>
      </w:r>
      <w:r w:rsidR="005A7F38">
        <w:t xml:space="preserve"> April </w:t>
      </w:r>
      <w:r w:rsidR="00A923C1">
        <w:t>22</w:t>
      </w:r>
      <w:r w:rsidR="005A7F38">
        <w:t xml:space="preserve">: DB posting 1 (Chpt </w:t>
      </w:r>
      <w:r w:rsidR="00A923C1">
        <w:t>20</w:t>
      </w:r>
      <w:r w:rsidR="005A7F38">
        <w:t xml:space="preserve"> &amp; </w:t>
      </w:r>
      <w:r w:rsidR="00A923C1">
        <w:t>21</w:t>
      </w:r>
      <w:r w:rsidR="005A7F38">
        <w:t>)</w:t>
      </w:r>
    </w:p>
    <w:p w14:paraId="79C771DA" w14:textId="3067672C" w:rsidR="005A7F38" w:rsidRDefault="005A7F38" w:rsidP="005A7F38">
      <w:pPr>
        <w:ind w:firstLine="720"/>
        <w:contextualSpacing/>
      </w:pPr>
      <w:r w:rsidRPr="00391BAF">
        <w:rPr>
          <w:i/>
        </w:rPr>
        <w:t>Due</w:t>
      </w:r>
      <w:r>
        <w:t xml:space="preserve"> April </w:t>
      </w:r>
      <w:r w:rsidR="00A923C1">
        <w:t>26</w:t>
      </w:r>
      <w:r>
        <w:t xml:space="preserve">: DB posting 2 (Chpt </w:t>
      </w:r>
      <w:r w:rsidR="00A923C1">
        <w:t>20</w:t>
      </w:r>
      <w:r>
        <w:t xml:space="preserve"> &amp; </w:t>
      </w:r>
      <w:r w:rsidR="00A923C1">
        <w:t>21</w:t>
      </w:r>
      <w:r>
        <w:t xml:space="preserve">), Q </w:t>
      </w:r>
      <w:r w:rsidR="00A923C1">
        <w:t>20</w:t>
      </w:r>
      <w:r>
        <w:t xml:space="preserve">, Q </w:t>
      </w:r>
      <w:r w:rsidR="00A923C1">
        <w:t>21</w:t>
      </w:r>
    </w:p>
    <w:p w14:paraId="756C6FE8" w14:textId="7367AE6E" w:rsidR="0073091F" w:rsidRDefault="0073091F" w:rsidP="0073091F">
      <w:pPr>
        <w:contextualSpacing/>
      </w:pPr>
    </w:p>
    <w:p w14:paraId="5C0E06C6" w14:textId="28328249" w:rsidR="0073091F" w:rsidRDefault="0073091F" w:rsidP="0073091F">
      <w:pPr>
        <w:contextualSpacing/>
      </w:pPr>
      <w:r>
        <w:t xml:space="preserve">Week 15: </w:t>
      </w:r>
      <w:r w:rsidR="00A923C1">
        <w:t>April 29 – May 4</w:t>
      </w:r>
      <w:r>
        <w:t>: Exam 3</w:t>
      </w:r>
    </w:p>
    <w:p w14:paraId="34BCEB69" w14:textId="77777777" w:rsidR="00A923C1" w:rsidRDefault="00A923C1" w:rsidP="0073091F">
      <w:pPr>
        <w:contextualSpacing/>
      </w:pPr>
    </w:p>
    <w:p w14:paraId="5FFA1ACE" w14:textId="54F3CDFF" w:rsidR="00A923C1" w:rsidRPr="004818D6" w:rsidRDefault="0073091F" w:rsidP="00A923C1">
      <w:pPr>
        <w:contextualSpacing/>
        <w:rPr>
          <w:highlight w:val="yellow"/>
        </w:rPr>
      </w:pPr>
      <w:r>
        <w:tab/>
      </w:r>
      <w:r w:rsidR="00A923C1" w:rsidRPr="004818D6">
        <w:rPr>
          <w:i/>
          <w:highlight w:val="yellow"/>
        </w:rPr>
        <w:t>Exam</w:t>
      </w:r>
      <w:r w:rsidR="00A923C1" w:rsidRPr="004818D6">
        <w:rPr>
          <w:highlight w:val="yellow"/>
        </w:rPr>
        <w:t xml:space="preserve">: Chpt </w:t>
      </w:r>
      <w:r w:rsidR="00A923C1">
        <w:rPr>
          <w:highlight w:val="yellow"/>
        </w:rPr>
        <w:t>15-21</w:t>
      </w:r>
      <w:r w:rsidR="00A923C1" w:rsidRPr="004818D6">
        <w:rPr>
          <w:highlight w:val="yellow"/>
        </w:rPr>
        <w:t xml:space="preserve"> material; 50 multiple-choice questions, 60 minutes. Due </w:t>
      </w:r>
      <w:r w:rsidR="00A923C1">
        <w:rPr>
          <w:highlight w:val="yellow"/>
        </w:rPr>
        <w:t>May 3</w:t>
      </w:r>
    </w:p>
    <w:p w14:paraId="18E32E0D" w14:textId="77777777" w:rsidR="00A923C1" w:rsidRDefault="00A923C1" w:rsidP="00A923C1">
      <w:pPr>
        <w:contextualSpacing/>
        <w:rPr>
          <w:highlight w:val="yellow"/>
        </w:rPr>
      </w:pPr>
      <w:r w:rsidRPr="004818D6">
        <w:tab/>
      </w:r>
      <w:r w:rsidRPr="004818D6">
        <w:rPr>
          <w:highlight w:val="yellow"/>
        </w:rPr>
        <w:t>*NOTE: you will use Respondus Lockdown Browser + Monitor for Exam!</w:t>
      </w:r>
      <w:r>
        <w:rPr>
          <w:highlight w:val="yellow"/>
        </w:rPr>
        <w:t xml:space="preserve"> </w:t>
      </w:r>
      <w:proofErr w:type="gramStart"/>
      <w:r>
        <w:rPr>
          <w:highlight w:val="yellow"/>
        </w:rPr>
        <w:t>Closed .</w:t>
      </w:r>
      <w:proofErr w:type="gramEnd"/>
    </w:p>
    <w:p w14:paraId="5E6A5AB3" w14:textId="77777777" w:rsidR="00A923C1" w:rsidRPr="004818D6" w:rsidRDefault="00A923C1" w:rsidP="00A923C1">
      <w:pPr>
        <w:ind w:firstLine="720"/>
        <w:contextualSpacing/>
        <w:rPr>
          <w:highlight w:val="yellow"/>
        </w:rPr>
      </w:pPr>
      <w:r>
        <w:rPr>
          <w:highlight w:val="yellow"/>
        </w:rPr>
        <w:t>book/notes</w:t>
      </w:r>
    </w:p>
    <w:p w14:paraId="7086B3CD" w14:textId="312664C9" w:rsidR="0073091F" w:rsidRDefault="0073091F" w:rsidP="00A923C1">
      <w:pPr>
        <w:contextualSpacing/>
      </w:pPr>
    </w:p>
    <w:p w14:paraId="7AACC3A5" w14:textId="77777777" w:rsidR="0073091F" w:rsidRDefault="0073091F" w:rsidP="0073091F">
      <w:pPr>
        <w:contextualSpacing/>
      </w:pPr>
    </w:p>
    <w:p w14:paraId="50DA7AAA" w14:textId="6C0775FE" w:rsidR="007937AD" w:rsidRDefault="007937AD">
      <w:pPr>
        <w:rPr>
          <w:b/>
          <w:szCs w:val="28"/>
        </w:rPr>
      </w:pPr>
      <w:r>
        <w:rPr>
          <w:b/>
          <w:szCs w:val="28"/>
        </w:rPr>
        <w:br w:type="page"/>
      </w:r>
    </w:p>
    <w:p w14:paraId="18782C26" w14:textId="77777777" w:rsidR="0016117A" w:rsidRPr="00760DDC" w:rsidRDefault="0016117A" w:rsidP="0016117A">
      <w:pPr>
        <w:jc w:val="center"/>
        <w:rPr>
          <w:rFonts w:cs="Arial"/>
          <w:b/>
          <w:sz w:val="56"/>
        </w:rPr>
      </w:pPr>
      <w:r>
        <w:rPr>
          <w:rFonts w:cs="Arial"/>
          <w:b/>
          <w:sz w:val="56"/>
        </w:rPr>
        <w:lastRenderedPageBreak/>
        <w:t>Introduction to Sociology</w:t>
      </w:r>
    </w:p>
    <w:p w14:paraId="55426327" w14:textId="77777777" w:rsidR="0016117A" w:rsidRPr="00760DDC" w:rsidRDefault="0016117A" w:rsidP="0016117A">
      <w:pPr>
        <w:jc w:val="center"/>
        <w:rPr>
          <w:rFonts w:cs="Arial"/>
        </w:rPr>
      </w:pPr>
      <w:r w:rsidRPr="00760DDC">
        <w:rPr>
          <w:rFonts w:cs="Arial"/>
        </w:rPr>
        <w:t>SOC</w:t>
      </w:r>
      <w:r>
        <w:rPr>
          <w:rFonts w:cs="Arial"/>
        </w:rPr>
        <w:t>I</w:t>
      </w:r>
      <w:r w:rsidRPr="00760DDC">
        <w:rPr>
          <w:rFonts w:cs="Arial"/>
        </w:rPr>
        <w:t xml:space="preserve"> </w:t>
      </w:r>
      <w:r>
        <w:rPr>
          <w:rFonts w:cs="Arial"/>
        </w:rPr>
        <w:t>11</w:t>
      </w:r>
      <w:r w:rsidRPr="00760DDC">
        <w:rPr>
          <w:rFonts w:cs="Arial"/>
        </w:rPr>
        <w:t>00</w:t>
      </w:r>
      <w:r>
        <w:rPr>
          <w:rFonts w:cs="Arial"/>
        </w:rPr>
        <w:t>.W05</w:t>
      </w:r>
      <w:r w:rsidRPr="00760DDC">
        <w:rPr>
          <w:rFonts w:cs="Arial"/>
        </w:rPr>
        <w:t xml:space="preserve"> /// </w:t>
      </w:r>
      <w:r>
        <w:rPr>
          <w:rFonts w:cs="Arial"/>
        </w:rPr>
        <w:t>Fall 2020 /// 100% Online</w:t>
      </w:r>
    </w:p>
    <w:tbl>
      <w:tblPr>
        <w:tblStyle w:val="TableGrid"/>
        <w:tblW w:w="0" w:type="auto"/>
        <w:tblLook w:val="04A0" w:firstRow="1" w:lastRow="0" w:firstColumn="1" w:lastColumn="0" w:noHBand="0" w:noVBand="1"/>
      </w:tblPr>
      <w:tblGrid>
        <w:gridCol w:w="2061"/>
        <w:gridCol w:w="2265"/>
        <w:gridCol w:w="1734"/>
        <w:gridCol w:w="3290"/>
      </w:tblGrid>
      <w:tr w:rsidR="0016117A" w14:paraId="60BA411A" w14:textId="77777777" w:rsidTr="00F076B4">
        <w:tc>
          <w:tcPr>
            <w:tcW w:w="2965" w:type="dxa"/>
          </w:tcPr>
          <w:p w14:paraId="6EE2B598" w14:textId="77777777" w:rsidR="0016117A" w:rsidRDefault="0016117A" w:rsidP="00F076B4">
            <w:r>
              <w:t>Professor:</w:t>
            </w:r>
          </w:p>
        </w:tc>
        <w:tc>
          <w:tcPr>
            <w:tcW w:w="3509" w:type="dxa"/>
          </w:tcPr>
          <w:p w14:paraId="0A5D6DAD" w14:textId="77777777" w:rsidR="0016117A" w:rsidRDefault="0016117A" w:rsidP="00F076B4">
            <w:r>
              <w:t>Dr. Joel Crombez</w:t>
            </w:r>
          </w:p>
        </w:tc>
        <w:tc>
          <w:tcPr>
            <w:tcW w:w="2611" w:type="dxa"/>
          </w:tcPr>
          <w:p w14:paraId="3D45373A" w14:textId="77777777" w:rsidR="0016117A" w:rsidRDefault="0016117A" w:rsidP="00F076B4">
            <w:pPr>
              <w:jc w:val="right"/>
            </w:pPr>
            <w:r>
              <w:t>Email:</w:t>
            </w:r>
          </w:p>
        </w:tc>
        <w:tc>
          <w:tcPr>
            <w:tcW w:w="3865" w:type="dxa"/>
          </w:tcPr>
          <w:p w14:paraId="23647A73" w14:textId="77777777" w:rsidR="0016117A" w:rsidRDefault="0016117A" w:rsidP="00F076B4">
            <w:hyperlink r:id="rId31" w:history="1">
              <w:r w:rsidRPr="00B70A4E">
                <w:rPr>
                  <w:rStyle w:val="Hyperlink"/>
                </w:rPr>
                <w:t>jcrombez@kennesaw.edu</w:t>
              </w:r>
            </w:hyperlink>
            <w:r>
              <w:t xml:space="preserve"> </w:t>
            </w:r>
          </w:p>
        </w:tc>
      </w:tr>
      <w:tr w:rsidR="0016117A" w14:paraId="7C17945D" w14:textId="77777777" w:rsidTr="00F076B4">
        <w:tc>
          <w:tcPr>
            <w:tcW w:w="2965" w:type="dxa"/>
            <w:tcBorders>
              <w:bottom w:val="single" w:sz="4" w:space="0" w:color="auto"/>
            </w:tcBorders>
          </w:tcPr>
          <w:p w14:paraId="64606C8B" w14:textId="77777777" w:rsidR="0016117A" w:rsidRDefault="0016117A" w:rsidP="00F076B4">
            <w:r>
              <w:t>K-Campus Office:</w:t>
            </w:r>
          </w:p>
        </w:tc>
        <w:tc>
          <w:tcPr>
            <w:tcW w:w="3509" w:type="dxa"/>
            <w:tcBorders>
              <w:bottom w:val="single" w:sz="4" w:space="0" w:color="auto"/>
            </w:tcBorders>
          </w:tcPr>
          <w:p w14:paraId="6230F220" w14:textId="77777777" w:rsidR="0016117A" w:rsidRDefault="0016117A" w:rsidP="00F076B4">
            <w:r>
              <w:t>Virtual Office</w:t>
            </w:r>
          </w:p>
        </w:tc>
        <w:tc>
          <w:tcPr>
            <w:tcW w:w="2611" w:type="dxa"/>
            <w:tcBorders>
              <w:bottom w:val="single" w:sz="4" w:space="0" w:color="auto"/>
            </w:tcBorders>
          </w:tcPr>
          <w:p w14:paraId="0AC5A978" w14:textId="77777777" w:rsidR="0016117A" w:rsidRDefault="0016117A" w:rsidP="00F076B4">
            <w:pPr>
              <w:jc w:val="right"/>
            </w:pPr>
            <w:r>
              <w:t>Phone:</w:t>
            </w:r>
          </w:p>
        </w:tc>
        <w:tc>
          <w:tcPr>
            <w:tcW w:w="3865" w:type="dxa"/>
            <w:tcBorders>
              <w:bottom w:val="single" w:sz="4" w:space="0" w:color="auto"/>
            </w:tcBorders>
          </w:tcPr>
          <w:p w14:paraId="5C030D06" w14:textId="77777777" w:rsidR="0016117A" w:rsidRDefault="0016117A" w:rsidP="00F076B4">
            <w:r>
              <w:t>470-578-6739</w:t>
            </w:r>
          </w:p>
        </w:tc>
      </w:tr>
    </w:tbl>
    <w:p w14:paraId="2FA3B749" w14:textId="77777777" w:rsidR="0016117A" w:rsidRPr="00E96AF7" w:rsidRDefault="0016117A" w:rsidP="0016117A">
      <w:pPr>
        <w:jc w:val="center"/>
        <w:rPr>
          <w:rFonts w:cs="Arial"/>
        </w:rPr>
      </w:pPr>
      <w:r w:rsidRPr="00E96AF7">
        <w:rPr>
          <w:rFonts w:cs="Arial"/>
        </w:rPr>
        <w:t>Digital Office Hours:</w:t>
      </w:r>
      <w:r>
        <w:rPr>
          <w:rFonts w:cs="Arial"/>
        </w:rPr>
        <w:t xml:space="preserve"> Tuesday’s 10:30-11:30 AM and by appointment.</w:t>
      </w:r>
    </w:p>
    <w:p w14:paraId="36BB3CF8" w14:textId="77777777" w:rsidR="0016117A" w:rsidRPr="00091064" w:rsidRDefault="0016117A" w:rsidP="0016117A">
      <w:pPr>
        <w:jc w:val="both"/>
        <w:rPr>
          <w:rFonts w:ascii="Arial Narrow" w:hAnsi="Arial Narrow" w:cs="Arial"/>
          <w:i/>
          <w:iCs/>
        </w:rPr>
      </w:pPr>
      <w:r w:rsidRPr="00091064">
        <w:rPr>
          <w:rFonts w:ascii="Arial Narrow" w:hAnsi="Arial Narrow" w:cs="Arial"/>
          <w:i/>
          <w:iCs/>
        </w:rPr>
        <w:t xml:space="preserve">Doing sociology and writing sociology are aimed at disclosing the possibility of living together differently, with less misery or no misery: the possibility daily withheld, </w:t>
      </w:r>
      <w:proofErr w:type="gramStart"/>
      <w:r w:rsidRPr="00091064">
        <w:rPr>
          <w:rFonts w:ascii="Arial Narrow" w:hAnsi="Arial Narrow" w:cs="Arial"/>
          <w:i/>
          <w:iCs/>
        </w:rPr>
        <w:t>overlooked</w:t>
      </w:r>
      <w:proofErr w:type="gramEnd"/>
      <w:r w:rsidRPr="00091064">
        <w:rPr>
          <w:rFonts w:ascii="Arial Narrow" w:hAnsi="Arial Narrow" w:cs="Arial"/>
          <w:i/>
          <w:iCs/>
        </w:rPr>
        <w:t xml:space="preserve"> or unbelieved. Not-seeing, not-seeking and thereby suppressing this possibility is itself part of human misery and a major factor in its perpetuation. Its disclosure does not by itself predetermine its use; also, when known, possibilities may not be trusted enough to be put to the test of reality. Disclosure is the beginning, not the end of the war against human misery. But that war cannot be waged in earnest, let alone with a chance of at least partial success, unless the scale of human freedom is revealed and recognized so that freedom can be deployed fully in the fight against the social sources of all, even the most individual and private, unhappinesses. There is no choice between an ‘engaged’ and ‘neutral’ way of doing sociology. A non-committal sociology is an impossibility. </w:t>
      </w:r>
    </w:p>
    <w:p w14:paraId="481EBA94" w14:textId="77777777" w:rsidR="0016117A" w:rsidRPr="00091064" w:rsidRDefault="0016117A" w:rsidP="0016117A">
      <w:pPr>
        <w:jc w:val="right"/>
        <w:rPr>
          <w:rFonts w:ascii="Arial Narrow" w:hAnsi="Arial Narrow" w:cs="Arial"/>
          <w:i/>
          <w:iCs/>
        </w:rPr>
      </w:pPr>
      <w:r w:rsidRPr="00091064">
        <w:rPr>
          <w:rFonts w:ascii="Arial Narrow" w:hAnsi="Arial Narrow" w:cs="Arial"/>
          <w:i/>
          <w:iCs/>
        </w:rPr>
        <w:t>~ Zygmunt Bauman (2000), “On Writing Sociology,” p. 89.</w:t>
      </w:r>
    </w:p>
    <w:p w14:paraId="5DE89A5A" w14:textId="77777777" w:rsidR="0016117A" w:rsidRDefault="0016117A" w:rsidP="0016117A">
      <w:pPr>
        <w:pStyle w:val="Heading1"/>
        <w:jc w:val="both"/>
      </w:pPr>
      <w:r w:rsidRPr="005F56BF">
        <w:t>COURSE DESCRIPTION</w:t>
      </w:r>
    </w:p>
    <w:p w14:paraId="3F765FB0" w14:textId="77777777" w:rsidR="0016117A" w:rsidRPr="00091064" w:rsidRDefault="0016117A" w:rsidP="0016117A">
      <w:pPr>
        <w:jc w:val="both"/>
        <w:rPr>
          <w:bCs/>
        </w:rPr>
      </w:pPr>
      <w:r>
        <w:t>(T</w:t>
      </w:r>
      <w:r w:rsidRPr="00091064">
        <w:rPr>
          <w:bCs/>
        </w:rPr>
        <w:t>his course is an overview of sociology, which emphasizes the social nature of human behavior, including an introduction to culture, social structure, socialization, deviance, stratification, family, gender, religion, demography, and complex organizatio</w:t>
      </w:r>
      <w:r>
        <w:rPr>
          <w:bCs/>
        </w:rPr>
        <w:t>n</w:t>
      </w:r>
      <w:r w:rsidRPr="00760DDC">
        <w:t>.</w:t>
      </w:r>
      <w:r>
        <w:t>)</w:t>
      </w:r>
    </w:p>
    <w:p w14:paraId="3B41B97B" w14:textId="77777777" w:rsidR="0016117A" w:rsidRPr="00091064" w:rsidRDefault="0016117A" w:rsidP="0016117A">
      <w:pPr>
        <w:jc w:val="both"/>
      </w:pPr>
      <w:r w:rsidRPr="00091064">
        <w:t xml:space="preserve">Modernity is a historical rupture </w:t>
      </w:r>
      <w:proofErr w:type="gramStart"/>
      <w:r w:rsidRPr="00091064">
        <w:t>in the course of</w:t>
      </w:r>
      <w:proofErr w:type="gramEnd"/>
      <w:r w:rsidRPr="00091064">
        <w:t xml:space="preserve"> life itself. Novel forms of politics and economics emerged in the late 18</w:t>
      </w:r>
      <w:r w:rsidRPr="00091064">
        <w:rPr>
          <w:vertAlign w:val="superscript"/>
        </w:rPr>
        <w:t>th</w:t>
      </w:r>
      <w:r w:rsidRPr="00091064">
        <w:t xml:space="preserve"> century that reconfigured our relationship to the external world and to each other in contradictory ways. As the sources and kinds of domination changed, so too did the people who lived in these modern societies. </w:t>
      </w:r>
      <w:proofErr w:type="gramStart"/>
      <w:r w:rsidRPr="00091064">
        <w:t>In order to</w:t>
      </w:r>
      <w:proofErr w:type="gramEnd"/>
      <w:r w:rsidRPr="00091064">
        <w:t xml:space="preserve"> understand the effects of these changes a new science was developed </w:t>
      </w:r>
      <w:r>
        <w:t>in the 19</w:t>
      </w:r>
      <w:r w:rsidRPr="004E79E4">
        <w:rPr>
          <w:vertAlign w:val="superscript"/>
        </w:rPr>
        <w:t>th</w:t>
      </w:r>
      <w:r>
        <w:t xml:space="preserve"> century </w:t>
      </w:r>
      <w:r w:rsidRPr="00091064">
        <w:t xml:space="preserve">called: </w:t>
      </w:r>
      <w:r w:rsidRPr="00091064">
        <w:rPr>
          <w:b/>
          <w:bCs/>
        </w:rPr>
        <w:t>SOCIOLOGY</w:t>
      </w:r>
      <w:r w:rsidRPr="00091064">
        <w:t>. Sociology is the study of modern societies. In this class we will explore modern societies and their inhabitants to help you better understand your place in this reality and how to track and diagnose the pathologies arising from this modern condition.</w:t>
      </w:r>
    </w:p>
    <w:p w14:paraId="637575A7" w14:textId="77777777" w:rsidR="0016117A" w:rsidRPr="00091064" w:rsidRDefault="0016117A" w:rsidP="0016117A">
      <w:pPr>
        <w:jc w:val="both"/>
      </w:pPr>
      <w:r w:rsidRPr="00091064">
        <w:t xml:space="preserve">This introductory course provides an overview of sociology as a scientific practice, including an emphasis on sociological theories and concepts, methods, perspectives, and areas of substantive concern. By gaining a sociological orientation, you will be better equipped to see the modern society, of which you are a part, in a different light. Both everyday life (your “self” and your relationships, school, work, religion, and your cultural preferences, etc.) and those aspects of society which may seem quite distant (democracy and politics, inequality and economics, </w:t>
      </w:r>
      <w:proofErr w:type="gramStart"/>
      <w:r w:rsidRPr="00091064">
        <w:t>crime</w:t>
      </w:r>
      <w:proofErr w:type="gramEnd"/>
      <w:r w:rsidRPr="00091064">
        <w:t xml:space="preserve"> and justice, etc.) can be analyzed and illuminated by using a sociological perspective.</w:t>
      </w:r>
    </w:p>
    <w:p w14:paraId="2C2F7CEF" w14:textId="77777777" w:rsidR="0016117A" w:rsidRPr="005F56BF" w:rsidRDefault="0016117A" w:rsidP="0016117A">
      <w:pPr>
        <w:jc w:val="both"/>
      </w:pPr>
      <w:r w:rsidRPr="00091064">
        <w:t xml:space="preserve">This course will introduce you to the major concepts, theories, and themes in the discipline of sociology. We will examine how the structuring of modern society affects things like the environment, crime, the economy, politics, and our lives as private individuals and social beings within our local and global communities. You will be challenged to think critically about history, religion, economics, politics, technology, social structures, agency, institutions, education, gender, sexuality, race, ethnicity, truth, knowledge, and more. </w:t>
      </w:r>
      <w:r w:rsidRPr="00091064">
        <w:rPr>
          <w:b/>
        </w:rPr>
        <w:t>TAKE NOTE:</w:t>
      </w:r>
      <w:r w:rsidRPr="00091064">
        <w:t xml:space="preserve"> Sociology is supposed to challenge you and the way you think. Many of the topics can provoke emotional responses, so it is to be expected when it makes you feel uncomfortable. </w:t>
      </w:r>
    </w:p>
    <w:p w14:paraId="34D89A91" w14:textId="77777777" w:rsidR="0016117A" w:rsidRPr="005F56BF" w:rsidRDefault="0016117A" w:rsidP="0016117A">
      <w:pPr>
        <w:jc w:val="both"/>
      </w:pPr>
      <w:r w:rsidRPr="004E79E4">
        <w:rPr>
          <w:rFonts w:cs="Arial"/>
        </w:rPr>
        <w:lastRenderedPageBreak/>
        <w:t xml:space="preserve">Because this is a fully online course, it is your responsibility to complete work on time and stay on track with our schedule. My advice: Do not fall behind on the readings and assignments if you expect to do well in the course. As a 3 credit course, each module of this course is expected to take on average 7.5 hours of work </w:t>
      </w:r>
      <w:hyperlink r:id="rId32" w:history="1">
        <w:r w:rsidRPr="004E79E4">
          <w:rPr>
            <w:rStyle w:val="Hyperlink"/>
            <w:rFonts w:cs="Arial"/>
          </w:rPr>
          <w:t>per the KSU credit hour workload guidelines</w:t>
        </w:r>
      </w:hyperlink>
      <w:r w:rsidRPr="004E79E4">
        <w:rPr>
          <w:rFonts w:cs="Arial"/>
        </w:rPr>
        <w:t>;</w:t>
      </w:r>
      <w:r>
        <w:t xml:space="preserve"> therefore, you should plan and schedule your time appropriately to meet this commitment. Reading and, importantly, understanding sociology takes time and effort. </w:t>
      </w:r>
      <w:r w:rsidRPr="005F56BF">
        <w:t>Therefore, it is of paramount importance that you</w:t>
      </w:r>
      <w:r>
        <w:t xml:space="preserve"> actively</w:t>
      </w:r>
      <w:r w:rsidRPr="005F56BF">
        <w:t xml:space="preserve"> </w:t>
      </w:r>
      <w:r>
        <w:t>participate in our course</w:t>
      </w:r>
      <w:r w:rsidRPr="005F56BF">
        <w:t xml:space="preserve"> </w:t>
      </w:r>
      <w:r>
        <w:t xml:space="preserve">after you </w:t>
      </w:r>
      <w:r w:rsidRPr="005F56BF">
        <w:t>hav</w:t>
      </w:r>
      <w:r>
        <w:t>e</w:t>
      </w:r>
      <w:r w:rsidRPr="005F56BF">
        <w:t xml:space="preserve"> read</w:t>
      </w:r>
      <w:r>
        <w:t xml:space="preserve"> and reflected on</w:t>
      </w:r>
      <w:r w:rsidRPr="005F56BF">
        <w:t xml:space="preserve"> ALL the assigned texts</w:t>
      </w:r>
      <w:r>
        <w:t xml:space="preserve"> for the module section. Only in this way can we</w:t>
      </w:r>
      <w:r w:rsidRPr="005F56BF">
        <w:t xml:space="preserve"> make the most of our </w:t>
      </w:r>
      <w:r>
        <w:t>semester</w:t>
      </w:r>
      <w:r w:rsidRPr="005F56BF">
        <w:t xml:space="preserve"> and learn from each other how </w:t>
      </w:r>
      <w:r>
        <w:t>to</w:t>
      </w:r>
      <w:r w:rsidRPr="005F56BF">
        <w:t xml:space="preserve"> illuminate the hidden features of life in modern society.</w:t>
      </w:r>
    </w:p>
    <w:p w14:paraId="74AE79ED" w14:textId="77777777" w:rsidR="0016117A" w:rsidRDefault="0016117A" w:rsidP="0016117A">
      <w:pPr>
        <w:pStyle w:val="Heading1"/>
      </w:pPr>
      <w:r w:rsidRPr="005F56BF">
        <w:lastRenderedPageBreak/>
        <w:t>COURSE OBJECTIVES</w:t>
      </w:r>
    </w:p>
    <w:p w14:paraId="64885D5A" w14:textId="77777777" w:rsidR="0016117A" w:rsidRPr="004E79E4" w:rsidRDefault="0016117A" w:rsidP="0016117A">
      <w:pPr>
        <w:pStyle w:val="Heading1"/>
        <w:jc w:val="both"/>
        <w:rPr>
          <w:b w:val="0"/>
          <w:bCs w:val="0"/>
          <w:szCs w:val="24"/>
        </w:rPr>
      </w:pPr>
      <w:r w:rsidRPr="004E79E4">
        <w:rPr>
          <w:b w:val="0"/>
          <w:szCs w:val="24"/>
        </w:rPr>
        <w:t>If you are committed to getting the most from our course material, you will leave this course with an increased understanding of the major concepts of sociology and command of the language sociologists employ. You will be better able to read, compare, contrast, and critique social science texts, communicate sociological insights to non-sociologists, and converse with sociologists. C. Wright Mills wrote that “the sociological imagination enables us to grasp history and biography and the relations between the two within society,” by gaining this imagination you will come to recognize social problems even when they do not directly impact your life, and you will come to see that many problems you do face are the result of the society you live in. To build a tool kit for your sociological imagination, we will work on the development of the following skills in this course:</w:t>
      </w:r>
    </w:p>
    <w:p w14:paraId="5E722108" w14:textId="77777777" w:rsidR="0016117A" w:rsidRPr="004E79E4" w:rsidRDefault="0016117A" w:rsidP="0016117A">
      <w:pPr>
        <w:pStyle w:val="Heading1"/>
        <w:numPr>
          <w:ilvl w:val="0"/>
          <w:numId w:val="4"/>
        </w:numPr>
        <w:spacing w:before="240" w:line="259" w:lineRule="auto"/>
        <w:rPr>
          <w:b w:val="0"/>
          <w:bCs w:val="0"/>
          <w:szCs w:val="24"/>
        </w:rPr>
      </w:pPr>
      <w:r w:rsidRPr="004E79E4">
        <w:rPr>
          <w:b w:val="0"/>
          <w:szCs w:val="24"/>
        </w:rPr>
        <w:t>Remember</w:t>
      </w:r>
      <w:r>
        <w:rPr>
          <w:b w:val="0"/>
          <w:szCs w:val="24"/>
        </w:rPr>
        <w:t>, define, and</w:t>
      </w:r>
      <w:r w:rsidRPr="004E79E4">
        <w:rPr>
          <w:b w:val="0"/>
          <w:szCs w:val="24"/>
        </w:rPr>
        <w:t xml:space="preserve"> </w:t>
      </w:r>
      <w:r w:rsidRPr="00925FB9">
        <w:rPr>
          <w:b w:val="0"/>
          <w:szCs w:val="24"/>
        </w:rPr>
        <w:t>apply</w:t>
      </w:r>
      <w:r w:rsidRPr="004E79E4">
        <w:rPr>
          <w:b w:val="0"/>
          <w:szCs w:val="24"/>
        </w:rPr>
        <w:t xml:space="preserve"> knowledge of sociological vocabulary, history, theories, and theorists.  </w:t>
      </w:r>
    </w:p>
    <w:p w14:paraId="5B6A19DA" w14:textId="77777777" w:rsidR="0016117A" w:rsidRPr="004E79E4" w:rsidRDefault="0016117A" w:rsidP="0016117A">
      <w:pPr>
        <w:pStyle w:val="Heading1"/>
        <w:numPr>
          <w:ilvl w:val="0"/>
          <w:numId w:val="4"/>
        </w:numPr>
        <w:spacing w:before="240" w:line="259" w:lineRule="auto"/>
        <w:rPr>
          <w:b w:val="0"/>
          <w:bCs w:val="0"/>
          <w:szCs w:val="24"/>
        </w:rPr>
      </w:pPr>
      <w:r w:rsidRPr="004E79E4">
        <w:rPr>
          <w:b w:val="0"/>
          <w:szCs w:val="24"/>
        </w:rPr>
        <w:t xml:space="preserve">Evaluate the sources of social change and social movements.  </w:t>
      </w:r>
    </w:p>
    <w:p w14:paraId="106EBA42" w14:textId="77777777" w:rsidR="0016117A" w:rsidRPr="004E79E4" w:rsidRDefault="0016117A" w:rsidP="0016117A">
      <w:pPr>
        <w:pStyle w:val="Heading1"/>
        <w:numPr>
          <w:ilvl w:val="0"/>
          <w:numId w:val="4"/>
        </w:numPr>
        <w:spacing w:before="240" w:line="259" w:lineRule="auto"/>
        <w:rPr>
          <w:b w:val="0"/>
          <w:bCs w:val="0"/>
          <w:szCs w:val="24"/>
        </w:rPr>
      </w:pPr>
      <w:r w:rsidRPr="004E79E4">
        <w:rPr>
          <w:b w:val="0"/>
          <w:szCs w:val="24"/>
        </w:rPr>
        <w:t>Describe the interactions and relationships between individuals, groups, social structures, and social institutions.</w:t>
      </w:r>
    </w:p>
    <w:p w14:paraId="02EC2556" w14:textId="77777777" w:rsidR="0016117A" w:rsidRPr="004E79E4" w:rsidRDefault="0016117A" w:rsidP="0016117A">
      <w:pPr>
        <w:pStyle w:val="Heading1"/>
        <w:numPr>
          <w:ilvl w:val="0"/>
          <w:numId w:val="4"/>
        </w:numPr>
        <w:spacing w:before="240" w:line="259" w:lineRule="auto"/>
        <w:rPr>
          <w:b w:val="0"/>
          <w:bCs w:val="0"/>
          <w:szCs w:val="24"/>
        </w:rPr>
      </w:pPr>
      <w:r>
        <w:rPr>
          <w:b w:val="0"/>
          <w:szCs w:val="24"/>
        </w:rPr>
        <w:t>Analyze and diagnose</w:t>
      </w:r>
      <w:r w:rsidRPr="004E79E4">
        <w:rPr>
          <w:b w:val="0"/>
          <w:szCs w:val="24"/>
        </w:rPr>
        <w:t xml:space="preserve"> social, economic, racial, gendered, and sexual inequalities in the United States.</w:t>
      </w:r>
    </w:p>
    <w:p w14:paraId="3860FFED" w14:textId="77777777" w:rsidR="0016117A" w:rsidRPr="004E79E4" w:rsidRDefault="0016117A" w:rsidP="0016117A">
      <w:pPr>
        <w:pStyle w:val="Heading1"/>
        <w:numPr>
          <w:ilvl w:val="0"/>
          <w:numId w:val="4"/>
        </w:numPr>
        <w:spacing w:before="240" w:line="259" w:lineRule="auto"/>
        <w:rPr>
          <w:b w:val="0"/>
          <w:bCs w:val="0"/>
          <w:szCs w:val="24"/>
        </w:rPr>
      </w:pPr>
      <w:r w:rsidRPr="004E79E4">
        <w:rPr>
          <w:b w:val="0"/>
          <w:szCs w:val="24"/>
        </w:rPr>
        <w:t>Demonstrate knowledge of research methods and data collection techniques used by sociologists.</w:t>
      </w:r>
    </w:p>
    <w:p w14:paraId="7C46FCF7" w14:textId="77777777" w:rsidR="0016117A" w:rsidRPr="004E79E4" w:rsidRDefault="0016117A" w:rsidP="0016117A">
      <w:pPr>
        <w:pStyle w:val="Heading1"/>
        <w:numPr>
          <w:ilvl w:val="0"/>
          <w:numId w:val="4"/>
        </w:numPr>
        <w:spacing w:before="240" w:line="259" w:lineRule="auto"/>
        <w:rPr>
          <w:b w:val="0"/>
          <w:bCs w:val="0"/>
          <w:szCs w:val="24"/>
        </w:rPr>
      </w:pPr>
      <w:r w:rsidRPr="004E79E4">
        <w:rPr>
          <w:b w:val="0"/>
          <w:szCs w:val="24"/>
        </w:rPr>
        <w:t>Apply quantitative and qualitative literacy skills to critically evaluate data and articles from a sociological perspective.</w:t>
      </w:r>
    </w:p>
    <w:p w14:paraId="4A6386B7" w14:textId="77777777" w:rsidR="0016117A" w:rsidRPr="004E79E4" w:rsidRDefault="0016117A" w:rsidP="0016117A">
      <w:pPr>
        <w:pStyle w:val="Heading1"/>
        <w:numPr>
          <w:ilvl w:val="0"/>
          <w:numId w:val="4"/>
        </w:numPr>
        <w:spacing w:before="240" w:line="259" w:lineRule="auto"/>
        <w:rPr>
          <w:b w:val="0"/>
          <w:bCs w:val="0"/>
          <w:szCs w:val="24"/>
        </w:rPr>
      </w:pPr>
      <w:r w:rsidRPr="004E79E4">
        <w:rPr>
          <w:b w:val="0"/>
          <w:szCs w:val="24"/>
        </w:rPr>
        <w:t>Apply a sociological perspective to make informed decisions about everyday life and opportunities.</w:t>
      </w:r>
    </w:p>
    <w:p w14:paraId="67340567" w14:textId="77777777" w:rsidR="0016117A" w:rsidRDefault="0016117A" w:rsidP="0016117A">
      <w:pPr>
        <w:pStyle w:val="Heading1"/>
      </w:pPr>
      <w:r w:rsidRPr="005F56BF">
        <w:t>COURSE REQUIREMENTS</w:t>
      </w:r>
      <w:r>
        <w:t xml:space="preserve"> (A=90-100%; B=80-89.9; C=70-79.9; D=60-69.9; F=0-59.9)</w:t>
      </w:r>
    </w:p>
    <w:p w14:paraId="51C021F9" w14:textId="77777777" w:rsidR="0016117A" w:rsidRDefault="0016117A" w:rsidP="0016117A">
      <w:pPr>
        <w:pStyle w:val="Heading2"/>
      </w:pPr>
      <w:r w:rsidRPr="005F56BF">
        <w:t>Summary of Assignments and Grading</w:t>
      </w:r>
    </w:p>
    <w:p w14:paraId="52E43A54" w14:textId="77777777" w:rsidR="0016117A" w:rsidRPr="00E96AF7" w:rsidRDefault="0016117A" w:rsidP="0016117A">
      <w:r>
        <w:lastRenderedPageBreak/>
        <w:t>Assignments will usually be graded within 1 week of their submission.</w:t>
      </w:r>
    </w:p>
    <w:p w14:paraId="189E7F6F" w14:textId="77777777" w:rsidR="0016117A" w:rsidRPr="00D560D0" w:rsidRDefault="0016117A" w:rsidP="0016117A">
      <w:r w:rsidRPr="00E50DBC">
        <w:rPr>
          <w:u w:val="single"/>
        </w:rPr>
        <w:t>Discussion Boards</w:t>
      </w:r>
      <w:r>
        <w:rPr>
          <w:u w:val="single"/>
        </w:rPr>
        <w:t xml:space="preserve"> </w:t>
      </w:r>
      <w:r w:rsidRPr="00E50DBC">
        <w:rPr>
          <w:u w:val="single"/>
        </w:rPr>
        <w:t xml:space="preserve">– </w:t>
      </w:r>
      <w:r>
        <w:rPr>
          <w:u w:val="single"/>
        </w:rPr>
        <w:t>30</w:t>
      </w:r>
      <w:r w:rsidRPr="00E50DBC">
        <w:rPr>
          <w:u w:val="single"/>
        </w:rPr>
        <w:t>%:</w:t>
      </w:r>
      <w:r>
        <w:t xml:space="preserve">  </w:t>
      </w:r>
      <w:r w:rsidRPr="00D560D0">
        <w:t>Each week I will post a topic or series of questions for you to contemplate and apply the sociological knowledge you have gained to increase your understanding. You will write a (200 word minimum) response addressing the topic/questions and the materials covered that week and you will reply to at least one classmate's post. Your response to a classmate must either, build on what they wrote by developing their ideas further or it must suggest an alternative way of thinking sociologically about what they wrote. </w:t>
      </w:r>
    </w:p>
    <w:p w14:paraId="138B93C7" w14:textId="77777777" w:rsidR="0016117A" w:rsidRDefault="0016117A" w:rsidP="0016117A">
      <w:r w:rsidRPr="00E50DBC">
        <w:rPr>
          <w:u w:val="single"/>
        </w:rPr>
        <w:t xml:space="preserve">Reading Quizzes – </w:t>
      </w:r>
      <w:r>
        <w:rPr>
          <w:u w:val="single"/>
        </w:rPr>
        <w:t>15</w:t>
      </w:r>
      <w:r w:rsidRPr="00E50DBC">
        <w:rPr>
          <w:u w:val="single"/>
        </w:rPr>
        <w:t>%:</w:t>
      </w:r>
      <w:r>
        <w:t xml:space="preserve"> Each module will have a short quiz on some of the key concepts and themes covered in the readings. </w:t>
      </w:r>
    </w:p>
    <w:p w14:paraId="6CB0F396" w14:textId="77777777" w:rsidR="0016117A" w:rsidRPr="00D560D0" w:rsidRDefault="0016117A" w:rsidP="0016117A">
      <w:r>
        <w:rPr>
          <w:u w:val="single"/>
        </w:rPr>
        <w:t>Methodological Exercises – 10%:</w:t>
      </w:r>
      <w:r w:rsidRPr="00D560D0">
        <w:t xml:space="preserve"> </w:t>
      </w:r>
      <w:r>
        <w:t xml:space="preserve">In Module 5 and Module 12 you will have an assignment that will require the collection and analysis of some sociological data. </w:t>
      </w:r>
    </w:p>
    <w:p w14:paraId="5B7DA778" w14:textId="77777777" w:rsidR="0016117A" w:rsidRPr="00114A03" w:rsidRDefault="0016117A" w:rsidP="0016117A">
      <w:r>
        <w:rPr>
          <w:u w:val="single"/>
        </w:rPr>
        <w:t>Midterm</w:t>
      </w:r>
      <w:r w:rsidRPr="00E50DBC">
        <w:rPr>
          <w:u w:val="single"/>
        </w:rPr>
        <w:t xml:space="preserve"> Exam – </w:t>
      </w:r>
      <w:r>
        <w:rPr>
          <w:u w:val="single"/>
        </w:rPr>
        <w:t>20</w:t>
      </w:r>
      <w:r w:rsidRPr="00E50DBC">
        <w:rPr>
          <w:u w:val="single"/>
        </w:rPr>
        <w:t>%</w:t>
      </w:r>
      <w:r>
        <w:rPr>
          <w:u w:val="single"/>
        </w:rPr>
        <w:t xml:space="preserve"> (October 5</w:t>
      </w:r>
      <w:r w:rsidRPr="00D560D0">
        <w:rPr>
          <w:u w:val="single"/>
          <w:vertAlign w:val="superscript"/>
        </w:rPr>
        <w:t>th</w:t>
      </w:r>
      <w:r>
        <w:rPr>
          <w:u w:val="single"/>
        </w:rPr>
        <w:t>)</w:t>
      </w:r>
      <w:r w:rsidRPr="00E50DBC">
        <w:rPr>
          <w:u w:val="single"/>
        </w:rPr>
        <w:t>:</w:t>
      </w:r>
      <w:r>
        <w:t xml:space="preserve"> A midterm exam covering the material in modules 1-7.</w:t>
      </w:r>
    </w:p>
    <w:p w14:paraId="7E8E88AC" w14:textId="77777777" w:rsidR="0016117A" w:rsidRDefault="0016117A" w:rsidP="0016117A">
      <w:r w:rsidRPr="00E50DBC">
        <w:rPr>
          <w:u w:val="single"/>
        </w:rPr>
        <w:t xml:space="preserve">Final Exam – </w:t>
      </w:r>
      <w:r>
        <w:rPr>
          <w:u w:val="single"/>
        </w:rPr>
        <w:t>25</w:t>
      </w:r>
      <w:r w:rsidRPr="00E50DBC">
        <w:rPr>
          <w:u w:val="single"/>
        </w:rPr>
        <w:t>%</w:t>
      </w:r>
      <w:r>
        <w:rPr>
          <w:u w:val="single"/>
        </w:rPr>
        <w:t xml:space="preserve"> (Open December 8</w:t>
      </w:r>
      <w:r w:rsidRPr="00D560D0">
        <w:rPr>
          <w:u w:val="single"/>
          <w:vertAlign w:val="superscript"/>
        </w:rPr>
        <w:t>th</w:t>
      </w:r>
      <w:r>
        <w:rPr>
          <w:u w:val="single"/>
        </w:rPr>
        <w:t xml:space="preserve"> and 9</w:t>
      </w:r>
      <w:r w:rsidRPr="00D560D0">
        <w:rPr>
          <w:u w:val="single"/>
          <w:vertAlign w:val="superscript"/>
        </w:rPr>
        <w:t>th</w:t>
      </w:r>
      <w:r>
        <w:rPr>
          <w:u w:val="single"/>
        </w:rPr>
        <w:t>)</w:t>
      </w:r>
      <w:r w:rsidRPr="00E50DBC">
        <w:rPr>
          <w:u w:val="single"/>
        </w:rPr>
        <w:t>:</w:t>
      </w:r>
      <w:r>
        <w:t xml:space="preserve"> A final exam on the material covered in the course.</w:t>
      </w:r>
    </w:p>
    <w:p w14:paraId="3D1E25C5" w14:textId="77777777" w:rsidR="0016117A" w:rsidRPr="00E50DBC" w:rsidRDefault="0016117A" w:rsidP="0016117A">
      <w:pPr>
        <w:jc w:val="both"/>
      </w:pPr>
      <w:r w:rsidRPr="00E50DBC">
        <w:rPr>
          <w:rStyle w:val="Heading2Char"/>
          <w:rFonts w:eastAsia="Calibri"/>
        </w:rPr>
        <w:t>Notes on written work:</w:t>
      </w:r>
      <w:r>
        <w:rPr>
          <w:rStyle w:val="Heading2Char"/>
          <w:rFonts w:eastAsia="Calibri"/>
        </w:rPr>
        <w:t xml:space="preserve"> </w:t>
      </w:r>
      <w:r w:rsidRPr="00925FB9">
        <w:rPr>
          <w:rStyle w:val="Heading2Char"/>
          <w:rFonts w:eastAsia="Calibri"/>
          <w:b w:val="0"/>
        </w:rPr>
        <w:t>(1)</w:t>
      </w:r>
      <w:r>
        <w:t xml:space="preserve"> All written work for this course requires you to write using the ASA citation style format. A quick reference guide is posted on D2L to help you learn this formatting style. Additional help can be found on the </w:t>
      </w:r>
      <w:hyperlink r:id="rId33" w:history="1">
        <w:r w:rsidRPr="00AC2129">
          <w:rPr>
            <w:rStyle w:val="Hyperlink"/>
            <w:rFonts w:cs="Arial"/>
            <w:b/>
            <w:szCs w:val="28"/>
          </w:rPr>
          <w:t>Purdue OWL website</w:t>
        </w:r>
      </w:hyperlink>
      <w:r w:rsidRPr="00AC2129">
        <w:rPr>
          <w:rFonts w:cs="Arial"/>
          <w:szCs w:val="28"/>
        </w:rPr>
        <w:t>.</w:t>
      </w:r>
      <w:r>
        <w:t xml:space="preserve"> (2) </w:t>
      </w:r>
      <w:r w:rsidRPr="00EF2663">
        <w:t>You agree to adhere to netiquette standards.</w:t>
      </w:r>
      <w:r>
        <w:t xml:space="preserve"> (3)</w:t>
      </w:r>
      <w:r w:rsidRPr="00EF2663">
        <w:t xml:space="preserve"> To ensure that you do not lose your work due to technical glitches, you must copy and paste your work into a word document stored on your local computer prior to submitting </w:t>
      </w:r>
      <w:r>
        <w:t>any</w:t>
      </w:r>
      <w:r w:rsidRPr="00EF2663">
        <w:t xml:space="preserve"> post</w:t>
      </w:r>
      <w:r>
        <w:t>s; this is especially necessary with the discussion board posts</w:t>
      </w:r>
      <w:r w:rsidRPr="00EF2663">
        <w:t>.</w:t>
      </w:r>
    </w:p>
    <w:p w14:paraId="489BD700" w14:textId="77777777" w:rsidR="0016117A" w:rsidRPr="005F56BF" w:rsidRDefault="0016117A" w:rsidP="0016117A">
      <w:pPr>
        <w:jc w:val="both"/>
      </w:pPr>
      <w:r w:rsidRPr="005F56BF">
        <w:rPr>
          <w:b/>
        </w:rPr>
        <w:t>Note</w:t>
      </w:r>
      <w:r>
        <w:rPr>
          <w:b/>
        </w:rPr>
        <w:t xml:space="preserve"> on grades</w:t>
      </w:r>
      <w:r w:rsidRPr="005F56BF">
        <w:rPr>
          <w:b/>
        </w:rPr>
        <w:t>:</w:t>
      </w:r>
      <w:r>
        <w:rPr>
          <w:b/>
        </w:rPr>
        <w:t xml:space="preserve"> </w:t>
      </w:r>
      <w:r w:rsidRPr="005C7759">
        <w:t>I do not negotiate grades.</w:t>
      </w:r>
      <w:r>
        <w:rPr>
          <w:b/>
        </w:rPr>
        <w:t xml:space="preserve"> </w:t>
      </w:r>
      <w:r w:rsidRPr="005F56BF">
        <w:t xml:space="preserve">I assign grades based on performance, not effort or need. Your grade does not reflect what I think of you as a person or of your potential. It is worth remembering that Durkheim did not receive good grades as a student, but he </w:t>
      </w:r>
      <w:r>
        <w:t>is remembered as a</w:t>
      </w:r>
      <w:r w:rsidRPr="005F56BF">
        <w:t xml:space="preserve"> brilliant sociologist.  In this class, if you complete all</w:t>
      </w:r>
      <w:r>
        <w:t xml:space="preserve"> the readings, do your</w:t>
      </w:r>
      <w:r w:rsidRPr="005F56BF">
        <w:t xml:space="preserve"> assignments well</w:t>
      </w:r>
      <w:r>
        <w:t xml:space="preserve"> and on time</w:t>
      </w:r>
      <w:r w:rsidRPr="005F56BF">
        <w:t xml:space="preserve">, </w:t>
      </w:r>
      <w:r>
        <w:t xml:space="preserve">and </w:t>
      </w:r>
      <w:r w:rsidRPr="005F56BF">
        <w:t>participate</w:t>
      </w:r>
      <w:r>
        <w:t xml:space="preserve"> regularly by contributing quality posts to our discussions</w:t>
      </w:r>
      <w:r w:rsidRPr="005F56BF">
        <w:t xml:space="preserve"> you can probably expect a ‘B’. If you </w:t>
      </w:r>
      <w:r>
        <w:t xml:space="preserve">do most of the readings, </w:t>
      </w:r>
      <w:r w:rsidRPr="005F56BF">
        <w:t xml:space="preserve">demonstrate </w:t>
      </w:r>
      <w:r>
        <w:t>moderate</w:t>
      </w:r>
      <w:r w:rsidRPr="005F56BF">
        <w:t xml:space="preserve"> effort</w:t>
      </w:r>
      <w:r>
        <w:t xml:space="preserve"> in discussions</w:t>
      </w:r>
      <w:r w:rsidRPr="005F56BF">
        <w:t>, and complete all assignments, you will</w:t>
      </w:r>
      <w:r>
        <w:t xml:space="preserve"> likely</w:t>
      </w:r>
      <w:r w:rsidRPr="005F56BF">
        <w:t xml:space="preserve"> be in the ‘C’ range. If you go</w:t>
      </w:r>
      <w:r w:rsidRPr="005F56BF">
        <w:rPr>
          <w:b/>
        </w:rPr>
        <w:t xml:space="preserve"> above and beyond the requirements</w:t>
      </w:r>
      <w:r w:rsidRPr="005F56BF">
        <w:t>, push yourself, creatively employ</w:t>
      </w:r>
      <w:r>
        <w:t xml:space="preserve"> and engage with</w:t>
      </w:r>
      <w:r w:rsidRPr="005F56BF">
        <w:t xml:space="preserve"> </w:t>
      </w:r>
      <w:r>
        <w:t>sociological concepts in your work</w:t>
      </w:r>
      <w:r w:rsidRPr="005F56BF">
        <w:t>, and</w:t>
      </w:r>
      <w:r w:rsidRPr="005F56BF">
        <w:rPr>
          <w:b/>
        </w:rPr>
        <w:t xml:space="preserve"> exceed </w:t>
      </w:r>
      <w:r w:rsidRPr="005F56BF">
        <w:t xml:space="preserve">my expectations, you will likely earn an ‘A’. ‘A’-level work demonstrates clarity, depth of understanding, and creative thinking; it is more than ‘checking off the requirements’ of an assignment. </w:t>
      </w:r>
      <w:r w:rsidRPr="00CD0EA0">
        <w:rPr>
          <w:u w:val="single"/>
        </w:rPr>
        <w:t>If you do not agree with a certain grade you got on a written assignment, you must wait two days, reading over and thinking about the feedback I gave you, before you email me to discuss it.</w:t>
      </w:r>
      <w:r>
        <w:t xml:space="preserve"> </w:t>
      </w:r>
      <w:r w:rsidRPr="005F56BF">
        <w:t>If you wish to discuss your grade and find ways to improve, talk to me early in the semester; last minute attempts to get extra credit</w:t>
      </w:r>
      <w:r>
        <w:t xml:space="preserve"> or to suddenly realize that you have not met the course requirements and ask for extensions and/or do-overs,</w:t>
      </w:r>
      <w:r w:rsidRPr="005F56BF">
        <w:t xml:space="preserve"> do</w:t>
      </w:r>
      <w:r>
        <w:t>es</w:t>
      </w:r>
      <w:r w:rsidRPr="005F56BF">
        <w:t xml:space="preserve"> not express</w:t>
      </w:r>
      <w:r>
        <w:t xml:space="preserve"> to me</w:t>
      </w:r>
      <w:r w:rsidRPr="005F56BF">
        <w:t xml:space="preserve"> that you are serious about making improvements.</w:t>
      </w:r>
    </w:p>
    <w:p w14:paraId="1D93EC13" w14:textId="77777777" w:rsidR="0016117A" w:rsidRPr="005F56BF" w:rsidRDefault="0016117A" w:rsidP="0016117A">
      <w:pPr>
        <w:pStyle w:val="Heading1"/>
      </w:pPr>
      <w:r>
        <w:t xml:space="preserve">KSU AND </w:t>
      </w:r>
      <w:r w:rsidRPr="005F56BF">
        <w:t>C</w:t>
      </w:r>
      <w:r>
        <w:t xml:space="preserve">OURSE </w:t>
      </w:r>
      <w:r w:rsidRPr="005F56BF">
        <w:t>POLICIES</w:t>
      </w:r>
    </w:p>
    <w:p w14:paraId="4ED45CE8" w14:textId="77777777" w:rsidR="0016117A" w:rsidRPr="00982940" w:rsidRDefault="0016117A" w:rsidP="0016117A">
      <w:pPr>
        <w:jc w:val="both"/>
        <w:rPr>
          <w:rFonts w:cs="Arial"/>
          <w:bCs/>
          <w:szCs w:val="28"/>
        </w:rPr>
      </w:pPr>
      <w:r w:rsidRPr="00982940">
        <w:rPr>
          <w:rStyle w:val="Heading2Char"/>
          <w:rFonts w:eastAsia="Calibri"/>
        </w:rPr>
        <w:t>Federal, BOR, and KSU Student Policies:</w:t>
      </w:r>
      <w:r>
        <w:rPr>
          <w:rFonts w:ascii="Bahnschrift" w:hAnsi="Bahnschrift"/>
          <w:b/>
        </w:rPr>
        <w:t xml:space="preserve"> </w:t>
      </w:r>
      <w:r w:rsidRPr="00982940">
        <w:rPr>
          <w:rFonts w:cs="Arial"/>
          <w:bCs/>
          <w:szCs w:val="28"/>
        </w:rPr>
        <w:t xml:space="preserve">This course adheres to and enforces all the policies published </w:t>
      </w:r>
      <w:hyperlink r:id="rId34" w:history="1">
        <w:r w:rsidRPr="00982940">
          <w:rPr>
            <w:rStyle w:val="Hyperlink"/>
            <w:rFonts w:cs="Arial"/>
            <w:bCs/>
            <w:szCs w:val="28"/>
          </w:rPr>
          <w:t>here</w:t>
        </w:r>
      </w:hyperlink>
      <w:r w:rsidRPr="00982940">
        <w:rPr>
          <w:rFonts w:cs="Arial"/>
          <w:bCs/>
          <w:szCs w:val="28"/>
        </w:rPr>
        <w:t>. If you have not recently reviewed these policies, please take the time to visit the website link above to remind yourself of our shared responsibilities and commitments to each other as members of the KSU community.</w:t>
      </w:r>
    </w:p>
    <w:p w14:paraId="43FD1F7A" w14:textId="77777777" w:rsidR="0016117A" w:rsidRPr="00982940" w:rsidRDefault="0016117A" w:rsidP="0016117A">
      <w:pPr>
        <w:jc w:val="both"/>
        <w:rPr>
          <w:rFonts w:cs="Arial"/>
          <w:bCs/>
          <w:szCs w:val="28"/>
        </w:rPr>
      </w:pPr>
    </w:p>
    <w:p w14:paraId="60AD5413" w14:textId="77777777" w:rsidR="0016117A" w:rsidRPr="00982940" w:rsidRDefault="0016117A" w:rsidP="0016117A">
      <w:pPr>
        <w:jc w:val="both"/>
        <w:rPr>
          <w:rFonts w:cs="Arial"/>
          <w:bCs/>
          <w:szCs w:val="28"/>
        </w:rPr>
      </w:pPr>
      <w:r w:rsidRPr="00982940">
        <w:rPr>
          <w:rStyle w:val="Heading2Char"/>
          <w:rFonts w:eastAsia="Calibri"/>
        </w:rPr>
        <w:lastRenderedPageBreak/>
        <w:t>KSU Student Resources for Course Syllabus:</w:t>
      </w:r>
      <w:r w:rsidRPr="00982940">
        <w:rPr>
          <w:rFonts w:cs="Arial"/>
          <w:b/>
          <w:szCs w:val="28"/>
        </w:rPr>
        <w:t xml:space="preserve"> </w:t>
      </w:r>
      <w:r w:rsidRPr="00982940">
        <w:rPr>
          <w:rFonts w:cs="Arial"/>
          <w:bCs/>
          <w:szCs w:val="28"/>
        </w:rPr>
        <w:t xml:space="preserve">For information and resources on technical and academic help, student support and wellness, and grade appeals or complaints, please visit this </w:t>
      </w:r>
      <w:hyperlink r:id="rId35" w:history="1">
        <w:r w:rsidRPr="00982940">
          <w:rPr>
            <w:rStyle w:val="Hyperlink"/>
            <w:rFonts w:cs="Arial"/>
            <w:bCs/>
            <w:szCs w:val="28"/>
          </w:rPr>
          <w:t>website</w:t>
        </w:r>
      </w:hyperlink>
      <w:r w:rsidRPr="00982940">
        <w:rPr>
          <w:rFonts w:cs="Arial"/>
          <w:bCs/>
          <w:szCs w:val="28"/>
        </w:rPr>
        <w:t>.</w:t>
      </w:r>
    </w:p>
    <w:p w14:paraId="747F450D" w14:textId="77777777" w:rsidR="0016117A" w:rsidRPr="00982940" w:rsidRDefault="0016117A" w:rsidP="0016117A">
      <w:pPr>
        <w:jc w:val="center"/>
        <w:rPr>
          <w:rFonts w:cs="Arial"/>
          <w:b/>
          <w:szCs w:val="28"/>
        </w:rPr>
      </w:pPr>
    </w:p>
    <w:p w14:paraId="5188EFFE" w14:textId="77777777" w:rsidR="0016117A" w:rsidRDefault="0016117A" w:rsidP="0016117A">
      <w:pPr>
        <w:jc w:val="both"/>
        <w:rPr>
          <w:rFonts w:cs="Arial"/>
          <w:szCs w:val="28"/>
        </w:rPr>
      </w:pPr>
      <w:r w:rsidRPr="00982940">
        <w:rPr>
          <w:rFonts w:cs="Arial"/>
          <w:b/>
          <w:szCs w:val="28"/>
        </w:rPr>
        <w:t>Academic Honesty</w:t>
      </w:r>
      <w:r w:rsidRPr="00982940">
        <w:rPr>
          <w:rFonts w:cs="Arial"/>
          <w:szCs w:val="28"/>
        </w:rPr>
        <w:t>: Every KSU student is responsible for upholding the provisions of the </w:t>
      </w:r>
      <w:hyperlink r:id="rId36" w:history="1">
        <w:r w:rsidRPr="00982940">
          <w:rPr>
            <w:rStyle w:val="Hyperlink"/>
            <w:rFonts w:cs="Arial"/>
            <w:szCs w:val="28"/>
          </w:rPr>
          <w:t>Student Code of Conduct</w:t>
        </w:r>
      </w:hyperlink>
      <w:r w:rsidRPr="00982940">
        <w:rPr>
          <w:rFonts w:cs="Arial"/>
          <w:szCs w:val="28"/>
        </w:rPr>
        <w:t xml:space="preserve">,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w:t>
      </w:r>
    </w:p>
    <w:p w14:paraId="0D6BCF40" w14:textId="77777777" w:rsidR="0016117A" w:rsidRDefault="0016117A" w:rsidP="0016117A">
      <w:pPr>
        <w:jc w:val="both"/>
        <w:rPr>
          <w:rFonts w:cs="Arial"/>
          <w:szCs w:val="28"/>
        </w:rPr>
      </w:pPr>
    </w:p>
    <w:p w14:paraId="7BFA73E8" w14:textId="77777777" w:rsidR="0016117A" w:rsidRDefault="0016117A" w:rsidP="0016117A">
      <w:pPr>
        <w:jc w:val="both"/>
        <w:rPr>
          <w:rFonts w:cs="Arial"/>
          <w:b/>
          <w:bCs/>
          <w:szCs w:val="28"/>
        </w:rPr>
      </w:pPr>
      <w:r>
        <w:rPr>
          <w:rFonts w:cs="Arial"/>
          <w:szCs w:val="28"/>
        </w:rPr>
        <w:t xml:space="preserve">Cheating can involve such things as: working with other students on your assignments if the professor has not approved it, using GroupMe and other web sources to share or find answers to quizzes and exams, and plagiarism. </w:t>
      </w:r>
      <w:r w:rsidRPr="00982940">
        <w:rPr>
          <w:rFonts w:cs="Arial"/>
          <w:b/>
          <w:bCs/>
          <w:szCs w:val="28"/>
        </w:rPr>
        <w:t xml:space="preserve">If you are unsure as to what constitutes plagiarism, check with me first! I welcome you to ask me questions </w:t>
      </w:r>
      <w:r w:rsidRPr="00982940">
        <w:rPr>
          <w:rFonts w:cs="Arial"/>
          <w:b/>
          <w:bCs/>
          <w:i/>
          <w:iCs/>
          <w:szCs w:val="28"/>
        </w:rPr>
        <w:t>before you turn in work</w:t>
      </w:r>
      <w:r w:rsidRPr="00982940">
        <w:rPr>
          <w:rFonts w:cs="Arial"/>
          <w:b/>
          <w:bCs/>
          <w:szCs w:val="28"/>
        </w:rPr>
        <w:t xml:space="preserve">. However, once it is turned in, claiming ignorance of the policy is not a valid excuse if cheating or plagiarism is suspected. </w:t>
      </w:r>
    </w:p>
    <w:p w14:paraId="523D8B2F" w14:textId="77777777" w:rsidR="0016117A" w:rsidRDefault="0016117A" w:rsidP="0016117A">
      <w:pPr>
        <w:jc w:val="both"/>
        <w:rPr>
          <w:rFonts w:cs="Arial"/>
          <w:b/>
          <w:bCs/>
          <w:szCs w:val="28"/>
        </w:rPr>
      </w:pPr>
    </w:p>
    <w:p w14:paraId="1E116650" w14:textId="77777777" w:rsidR="0016117A" w:rsidRPr="00930D66" w:rsidRDefault="0016117A" w:rsidP="0016117A">
      <w:pPr>
        <w:jc w:val="both"/>
        <w:rPr>
          <w:rFonts w:cs="Arial"/>
          <w:szCs w:val="28"/>
        </w:rPr>
      </w:pPr>
      <w:r>
        <w:rPr>
          <w:rFonts w:cs="Arial"/>
          <w:szCs w:val="28"/>
        </w:rPr>
        <w:t>For our class, the only course approved way to digitally communicate with other students about course content is on the Discussion Board that I have created on D2L for that purpose.</w:t>
      </w:r>
    </w:p>
    <w:p w14:paraId="1C8ED58B" w14:textId="77777777" w:rsidR="0016117A" w:rsidRPr="00982940" w:rsidRDefault="0016117A" w:rsidP="0016117A">
      <w:pPr>
        <w:jc w:val="both"/>
        <w:rPr>
          <w:rFonts w:cs="Arial"/>
          <w:b/>
          <w:szCs w:val="28"/>
        </w:rPr>
      </w:pPr>
    </w:p>
    <w:p w14:paraId="2EA2FE1A" w14:textId="77777777" w:rsidR="0016117A" w:rsidRDefault="0016117A" w:rsidP="0016117A">
      <w:pPr>
        <w:jc w:val="both"/>
        <w:rPr>
          <w:rFonts w:cs="Arial"/>
          <w:szCs w:val="28"/>
        </w:rPr>
      </w:pPr>
      <w:r w:rsidRPr="00982940">
        <w:rPr>
          <w:rStyle w:val="Heading2Char"/>
          <w:rFonts w:eastAsia="Calibri"/>
        </w:rPr>
        <w:t>Reasonable Accommodations:</w:t>
      </w:r>
      <w:r w:rsidRPr="00982940">
        <w:rPr>
          <w:rFonts w:cs="Arial"/>
          <w:b/>
          <w:szCs w:val="28"/>
        </w:rPr>
        <w:t xml:space="preserve"> </w:t>
      </w:r>
      <w:r w:rsidRPr="00982940">
        <w:rPr>
          <w:rFonts w:cs="Arial"/>
          <w:szCs w:val="28"/>
        </w:rPr>
        <w:t xml:space="preserve">I strive to create a fully inclusive classroom; thus, I welcome individual students to approach me about distinctive learning needs. I encourage students to come see me </w:t>
      </w:r>
      <w:r w:rsidRPr="00982940">
        <w:rPr>
          <w:rFonts w:cs="Arial"/>
          <w:b/>
          <w:bCs/>
          <w:i/>
          <w:iCs/>
          <w:szCs w:val="28"/>
        </w:rPr>
        <w:t>no later than the third class</w:t>
      </w:r>
      <w:r w:rsidRPr="00982940">
        <w:rPr>
          <w:rFonts w:cs="Arial"/>
          <w:szCs w:val="28"/>
        </w:rPr>
        <w:t xml:space="preserve"> to discuss arrangements that would be helpful to learning. I will work with you to make the classroom and the course materials accessible. Student Disability Services (SDS) is the first contact for students with disabilities to arrange accommodations and locate campus and community resources. To access accommodations, students must first connect with SDS and provide the appropriate documentation as outlined by the Board of Regents of the University System of Georgia. Documentation submitted to SDS remains confidential within SDS and is not shared with third parties without written permission from the student. SDS assists in identifying appropriate accommodations and it is the student’s responsibility to submit notice of accommodations to instructors and campus departments as needed.</w:t>
      </w:r>
      <w:r w:rsidRPr="00982940">
        <w:rPr>
          <w:rStyle w:val="FootnoteReference"/>
          <w:rFonts w:cs="Arial"/>
          <w:szCs w:val="28"/>
        </w:rPr>
        <w:footnoteReference w:id="1"/>
      </w:r>
    </w:p>
    <w:p w14:paraId="3DFB05A9" w14:textId="77777777" w:rsidR="0016117A" w:rsidRDefault="0016117A" w:rsidP="0016117A">
      <w:pPr>
        <w:jc w:val="both"/>
        <w:rPr>
          <w:rFonts w:cs="Arial"/>
          <w:szCs w:val="28"/>
        </w:rPr>
      </w:pPr>
    </w:p>
    <w:p w14:paraId="6214F28B" w14:textId="77777777" w:rsidR="0016117A" w:rsidRDefault="0016117A" w:rsidP="0016117A">
      <w:pPr>
        <w:jc w:val="both"/>
      </w:pPr>
      <w:r w:rsidRPr="00571787">
        <w:rPr>
          <w:rStyle w:val="Heading2Char"/>
          <w:rFonts w:eastAsia="Calibri"/>
        </w:rPr>
        <w:t>Technology Policy:</w:t>
      </w:r>
      <w:r>
        <w:t xml:space="preserve"> Because this course is 100% online, you will need access to a computer with reliable internet access and sound and video capabilities. As some of our videos and activities may use Flash, you will not be able to rely solely on a tablet or smartphone to complete this course. You will need a desktop or laptop computer. Chrome is the preferred internet browser. There are </w:t>
      </w:r>
      <w:r>
        <w:lastRenderedPageBreak/>
        <w:t>computer labs available on campus for your use if you do not have a personal computer. You will also need access to a microphone (headset preferred) and webcam.</w:t>
      </w:r>
    </w:p>
    <w:p w14:paraId="58A9A9A4" w14:textId="77777777" w:rsidR="0016117A" w:rsidRPr="00571787" w:rsidRDefault="0016117A" w:rsidP="0016117A">
      <w:pPr>
        <w:jc w:val="both"/>
      </w:pPr>
      <w:r>
        <w:t xml:space="preserve">If you experience any technical difficulties during the course, you should contact the STUDENT HELPDESK </w:t>
      </w:r>
      <w:r w:rsidRPr="00571787">
        <w:t>by phone at 470-578-3555, by e-mail at </w:t>
      </w:r>
      <w:hyperlink r:id="rId37" w:history="1">
        <w:r w:rsidRPr="00571787">
          <w:rPr>
            <w:rStyle w:val="Hyperlink"/>
          </w:rPr>
          <w:t>studenthelpdesk@kennesaw.edu</w:t>
        </w:r>
      </w:hyperlink>
      <w:r w:rsidRPr="00571787">
        <w:t>, or in person at the walk-up counter in BB475 on the fourth floor of the </w:t>
      </w:r>
      <w:hyperlink r:id="rId38" w:tgtFrame="_blank" w:history="1">
        <w:r w:rsidRPr="00571787">
          <w:rPr>
            <w:rStyle w:val="Hyperlink"/>
          </w:rPr>
          <w:t>Burruss building</w:t>
        </w:r>
      </w:hyperlink>
      <w:r w:rsidRPr="00571787">
        <w:t>.</w:t>
      </w:r>
      <w:r>
        <w:t xml:space="preserve"> Your professor cannot help you with technical problems, but the STUDENT HELPDESK can.</w:t>
      </w:r>
    </w:p>
    <w:p w14:paraId="7FDDEF09" w14:textId="77777777" w:rsidR="0016117A" w:rsidRPr="00982940" w:rsidRDefault="0016117A" w:rsidP="0016117A">
      <w:pPr>
        <w:jc w:val="both"/>
      </w:pPr>
      <w:r w:rsidRPr="00CD0EA0">
        <w:rPr>
          <w:rStyle w:val="Heading2Char"/>
          <w:rFonts w:eastAsia="Calibri"/>
        </w:rPr>
        <w:t>Contacting Me:</w:t>
      </w:r>
      <w:r w:rsidRPr="00982940">
        <w:t xml:space="preserve"> </w:t>
      </w:r>
      <w:r>
        <w:t>Email is the preferred means of communication with me. Although there is a function to email me directly in D2L, I prefer that you send all email directly to my email address listed above which I can more quickly respond to than through D2L. I strive to respond to all emails within 24 hours on workdays (Monday-Friday 8-5). I can only respond to your emails if you send them to me from your KSU email account (or through D2L), the use of personal email accounts for university communication is against KSU policy. The best use of email when reaching out to the professor is to schedule an office hours appointment or to ask for clarification on assignment instructions that you do not fully understand.</w:t>
      </w:r>
    </w:p>
    <w:p w14:paraId="00283325" w14:textId="77777777" w:rsidR="0016117A" w:rsidRDefault="0016117A" w:rsidP="0016117A">
      <w:pPr>
        <w:pStyle w:val="Heading1"/>
      </w:pPr>
      <w:r w:rsidRPr="005F56BF">
        <w:t>REQUIRED TEXTS</w:t>
      </w:r>
    </w:p>
    <w:p w14:paraId="213EC41F" w14:textId="77777777" w:rsidR="0016117A" w:rsidRPr="005F56BF" w:rsidRDefault="0016117A" w:rsidP="0016117A">
      <w:pPr>
        <w:jc w:val="both"/>
      </w:pPr>
      <w:r>
        <w:t xml:space="preserve">This course is part of the </w:t>
      </w:r>
      <w:r w:rsidRPr="00513668">
        <w:rPr>
          <w:i/>
          <w:iCs/>
        </w:rPr>
        <w:t>Affordable Learning Georgia</w:t>
      </w:r>
      <w:r>
        <w:t xml:space="preserve"> initiative that is dedicated to promoting the use of low or no cost textbooks in undergraduate courses at schools in the University System of Georgia. As such, I have assigned chapters from the </w:t>
      </w:r>
      <w:hyperlink r:id="rId39" w:history="1">
        <w:r w:rsidRPr="00BB384B">
          <w:rPr>
            <w:rStyle w:val="Hyperlink"/>
          </w:rPr>
          <w:t>Sociology Experiment</w:t>
        </w:r>
      </w:hyperlink>
      <w:r>
        <w:t xml:space="preserve">, which can be purchased directly from that website for $1 per chapter. You are required to purchase chapters 1-7 and 9-15 for this course. </w:t>
      </w:r>
    </w:p>
    <w:p w14:paraId="7FF69D25" w14:textId="77777777" w:rsidR="0016117A" w:rsidRDefault="0016117A" w:rsidP="0016117A">
      <w:r>
        <w:t>All readings are from this textbook, unless they are marked with an asterisk*, in which case I have posted them in pdf format for download on our D2L course site</w:t>
      </w:r>
      <w:r w:rsidRPr="005F56BF">
        <w:t xml:space="preserve">. </w:t>
      </w:r>
    </w:p>
    <w:p w14:paraId="32F79266" w14:textId="77777777" w:rsidR="0016117A" w:rsidRDefault="0016117A" w:rsidP="0016117A"/>
    <w:tbl>
      <w:tblPr>
        <w:tblStyle w:val="TableGrid"/>
        <w:tblW w:w="0" w:type="auto"/>
        <w:jc w:val="center"/>
        <w:tblLook w:val="06A0" w:firstRow="1" w:lastRow="0" w:firstColumn="1" w:lastColumn="0" w:noHBand="1" w:noVBand="1"/>
      </w:tblPr>
      <w:tblGrid>
        <w:gridCol w:w="1102"/>
        <w:gridCol w:w="1983"/>
        <w:gridCol w:w="3686"/>
        <w:gridCol w:w="2579"/>
      </w:tblGrid>
      <w:tr w:rsidR="0016117A" w14:paraId="5584BDEF" w14:textId="77777777" w:rsidTr="00F076B4">
        <w:trPr>
          <w:jc w:val="center"/>
        </w:trPr>
        <w:tc>
          <w:tcPr>
            <w:tcW w:w="1196" w:type="dxa"/>
            <w:vAlign w:val="center"/>
          </w:tcPr>
          <w:p w14:paraId="5EB81391" w14:textId="77777777" w:rsidR="0016117A" w:rsidRDefault="0016117A" w:rsidP="00F076B4">
            <w:pPr>
              <w:pStyle w:val="Heading2"/>
              <w:jc w:val="center"/>
              <w:outlineLvl w:val="1"/>
            </w:pPr>
            <w:r>
              <w:t>Module</w:t>
            </w:r>
          </w:p>
        </w:tc>
        <w:tc>
          <w:tcPr>
            <w:tcW w:w="3029" w:type="dxa"/>
            <w:vAlign w:val="center"/>
          </w:tcPr>
          <w:p w14:paraId="56D38A93" w14:textId="77777777" w:rsidR="0016117A" w:rsidRPr="00AF73AD" w:rsidRDefault="0016117A" w:rsidP="00F076B4">
            <w:pPr>
              <w:pStyle w:val="Heading2"/>
              <w:outlineLvl w:val="1"/>
            </w:pPr>
            <w:r>
              <w:t>Topic &amp; Dates</w:t>
            </w:r>
          </w:p>
        </w:tc>
        <w:tc>
          <w:tcPr>
            <w:tcW w:w="5850" w:type="dxa"/>
          </w:tcPr>
          <w:p w14:paraId="0C780EA2" w14:textId="77777777" w:rsidR="0016117A" w:rsidRDefault="0016117A" w:rsidP="00F076B4">
            <w:pPr>
              <w:pStyle w:val="Heading2"/>
              <w:outlineLvl w:val="1"/>
            </w:pPr>
            <w:r>
              <w:t>Required Reading</w:t>
            </w:r>
          </w:p>
        </w:tc>
        <w:tc>
          <w:tcPr>
            <w:tcW w:w="2875" w:type="dxa"/>
          </w:tcPr>
          <w:p w14:paraId="74D61F89" w14:textId="77777777" w:rsidR="0016117A" w:rsidRDefault="0016117A" w:rsidP="00F076B4">
            <w:pPr>
              <w:pStyle w:val="Heading2"/>
              <w:outlineLvl w:val="1"/>
            </w:pPr>
            <w:r>
              <w:t>Assignments</w:t>
            </w:r>
          </w:p>
        </w:tc>
      </w:tr>
      <w:tr w:rsidR="0016117A" w:rsidRPr="00AC2129" w14:paraId="65E43355" w14:textId="77777777" w:rsidTr="00F076B4">
        <w:trPr>
          <w:trHeight w:val="1421"/>
          <w:jc w:val="center"/>
        </w:trPr>
        <w:tc>
          <w:tcPr>
            <w:tcW w:w="1196" w:type="dxa"/>
            <w:vAlign w:val="center"/>
          </w:tcPr>
          <w:p w14:paraId="60775AB4" w14:textId="77777777" w:rsidR="0016117A" w:rsidRPr="00401B30" w:rsidRDefault="0016117A" w:rsidP="00F076B4">
            <w:pPr>
              <w:jc w:val="center"/>
              <w:rPr>
                <w:rFonts w:cs="Arial"/>
                <w:b/>
                <w:bCs/>
                <w:szCs w:val="28"/>
              </w:rPr>
            </w:pPr>
            <w:r w:rsidRPr="00401B30">
              <w:rPr>
                <w:rFonts w:cs="Arial"/>
                <w:b/>
                <w:bCs/>
                <w:szCs w:val="28"/>
              </w:rPr>
              <w:t>START HERE</w:t>
            </w:r>
          </w:p>
        </w:tc>
        <w:tc>
          <w:tcPr>
            <w:tcW w:w="3029" w:type="dxa"/>
            <w:vAlign w:val="center"/>
          </w:tcPr>
          <w:p w14:paraId="5DDFA646" w14:textId="77777777" w:rsidR="0016117A" w:rsidRDefault="0016117A" w:rsidP="00F076B4">
            <w:pPr>
              <w:rPr>
                <w:b/>
                <w:bCs/>
              </w:rPr>
            </w:pPr>
            <w:r>
              <w:rPr>
                <w:b/>
                <w:bCs/>
              </w:rPr>
              <w:t>Introduction to the Course</w:t>
            </w:r>
          </w:p>
          <w:p w14:paraId="67FAA112" w14:textId="77777777" w:rsidR="0016117A" w:rsidRPr="00401B30" w:rsidRDefault="0016117A" w:rsidP="00F076B4">
            <w:r w:rsidRPr="00401B30">
              <w:t>August 17</w:t>
            </w:r>
            <w:r w:rsidRPr="00401B30">
              <w:rPr>
                <w:vertAlign w:val="superscript"/>
              </w:rPr>
              <w:t>th</w:t>
            </w:r>
            <w:r w:rsidRPr="00401B30">
              <w:t xml:space="preserve"> </w:t>
            </w:r>
          </w:p>
        </w:tc>
        <w:tc>
          <w:tcPr>
            <w:tcW w:w="5850" w:type="dxa"/>
          </w:tcPr>
          <w:p w14:paraId="150220FC" w14:textId="77777777" w:rsidR="0016117A" w:rsidRPr="007008B6" w:rsidRDefault="0016117A" w:rsidP="0016117A">
            <w:pPr>
              <w:pStyle w:val="NormalWeb"/>
              <w:numPr>
                <w:ilvl w:val="0"/>
                <w:numId w:val="5"/>
              </w:numPr>
              <w:spacing w:before="100" w:beforeAutospacing="1" w:after="100" w:afterAutospacing="1"/>
              <w:ind w:left="427"/>
              <w:rPr>
                <w:rFonts w:ascii="Arial" w:hAnsi="Arial" w:cs="Arial"/>
              </w:rPr>
            </w:pPr>
            <w:r w:rsidRPr="007008B6">
              <w:rPr>
                <w:rFonts w:ascii="Arial" w:hAnsi="Arial" w:cs="Arial"/>
              </w:rPr>
              <w:t>*Syllabus</w:t>
            </w:r>
          </w:p>
          <w:p w14:paraId="0DB8172D" w14:textId="77777777" w:rsidR="0016117A" w:rsidRPr="007008B6" w:rsidRDefault="0016117A" w:rsidP="0016117A">
            <w:pPr>
              <w:pStyle w:val="NormalWeb"/>
              <w:numPr>
                <w:ilvl w:val="0"/>
                <w:numId w:val="5"/>
              </w:numPr>
              <w:spacing w:before="100" w:beforeAutospacing="1" w:after="100" w:afterAutospacing="1"/>
              <w:ind w:left="427"/>
              <w:rPr>
                <w:rFonts w:ascii="Arial" w:hAnsi="Arial" w:cs="Arial"/>
              </w:rPr>
            </w:pPr>
            <w:r w:rsidRPr="007008B6">
              <w:rPr>
                <w:rFonts w:ascii="Arial" w:hAnsi="Arial" w:cs="Arial"/>
              </w:rPr>
              <w:t>*“How to Read Critically”</w:t>
            </w:r>
          </w:p>
        </w:tc>
        <w:tc>
          <w:tcPr>
            <w:tcW w:w="2875" w:type="dxa"/>
          </w:tcPr>
          <w:p w14:paraId="6A5DD297" w14:textId="77777777" w:rsidR="0016117A" w:rsidRPr="00AC2129" w:rsidRDefault="0016117A" w:rsidP="0016117A">
            <w:pPr>
              <w:pStyle w:val="ListParagraph"/>
              <w:numPr>
                <w:ilvl w:val="0"/>
                <w:numId w:val="19"/>
              </w:numPr>
              <w:spacing w:after="0" w:line="240" w:lineRule="auto"/>
              <w:ind w:left="338"/>
              <w:rPr>
                <w:rFonts w:cs="Arial"/>
              </w:rPr>
            </w:pPr>
            <w:r>
              <w:rPr>
                <w:rFonts w:cs="Arial"/>
              </w:rPr>
              <w:t>Introduction Video</w:t>
            </w:r>
          </w:p>
          <w:p w14:paraId="2C64E25E" w14:textId="77777777" w:rsidR="0016117A" w:rsidRPr="00AC2129" w:rsidRDefault="0016117A" w:rsidP="0016117A">
            <w:pPr>
              <w:pStyle w:val="ListParagraph"/>
              <w:numPr>
                <w:ilvl w:val="0"/>
                <w:numId w:val="19"/>
              </w:numPr>
              <w:spacing w:after="0" w:line="240" w:lineRule="auto"/>
              <w:ind w:left="338"/>
              <w:rPr>
                <w:rFonts w:cs="Arial"/>
              </w:rPr>
            </w:pPr>
            <w:r w:rsidRPr="00AC2129">
              <w:rPr>
                <w:rFonts w:cs="Arial"/>
              </w:rPr>
              <w:t>Syllabus Quiz</w:t>
            </w:r>
          </w:p>
          <w:p w14:paraId="354CFF20" w14:textId="77777777" w:rsidR="0016117A" w:rsidRPr="00401B30" w:rsidRDefault="0016117A" w:rsidP="0016117A">
            <w:pPr>
              <w:pStyle w:val="ListParagraph"/>
              <w:numPr>
                <w:ilvl w:val="0"/>
                <w:numId w:val="19"/>
              </w:numPr>
              <w:spacing w:after="0" w:line="240" w:lineRule="auto"/>
              <w:ind w:left="338"/>
              <w:rPr>
                <w:rFonts w:cs="Arial"/>
              </w:rPr>
            </w:pPr>
            <w:r>
              <w:rPr>
                <w:rFonts w:cs="Arial"/>
              </w:rPr>
              <w:t>Checklist</w:t>
            </w:r>
          </w:p>
        </w:tc>
      </w:tr>
      <w:tr w:rsidR="0016117A" w:rsidRPr="00AC2129" w14:paraId="0FA81223" w14:textId="77777777" w:rsidTr="00F076B4">
        <w:trPr>
          <w:trHeight w:val="1448"/>
          <w:jc w:val="center"/>
        </w:trPr>
        <w:tc>
          <w:tcPr>
            <w:tcW w:w="1196" w:type="dxa"/>
            <w:vAlign w:val="center"/>
          </w:tcPr>
          <w:p w14:paraId="7E92335E" w14:textId="77777777" w:rsidR="0016117A" w:rsidRPr="00401B30" w:rsidRDefault="0016117A" w:rsidP="00F076B4">
            <w:pPr>
              <w:jc w:val="center"/>
              <w:rPr>
                <w:rFonts w:cs="Arial"/>
                <w:b/>
                <w:bCs/>
                <w:szCs w:val="28"/>
              </w:rPr>
            </w:pPr>
            <w:r w:rsidRPr="00401B30">
              <w:rPr>
                <w:rFonts w:cs="Arial"/>
                <w:b/>
                <w:bCs/>
                <w:szCs w:val="28"/>
              </w:rPr>
              <w:t>1</w:t>
            </w:r>
          </w:p>
        </w:tc>
        <w:tc>
          <w:tcPr>
            <w:tcW w:w="3029" w:type="dxa"/>
            <w:vAlign w:val="center"/>
          </w:tcPr>
          <w:p w14:paraId="49C9A824" w14:textId="77777777" w:rsidR="0016117A" w:rsidRDefault="0016117A" w:rsidP="00F076B4">
            <w:pPr>
              <w:pStyle w:val="Heading2"/>
              <w:outlineLvl w:val="1"/>
              <w:rPr>
                <w:rFonts w:cs="Arial"/>
              </w:rPr>
            </w:pPr>
            <w:r>
              <w:rPr>
                <w:rFonts w:cs="Arial"/>
              </w:rPr>
              <w:t>A Sociology Experiment</w:t>
            </w:r>
          </w:p>
          <w:p w14:paraId="584444D1" w14:textId="77777777" w:rsidR="0016117A" w:rsidRDefault="0016117A" w:rsidP="00F076B4">
            <w:r>
              <w:t>Begins: August 18</w:t>
            </w:r>
            <w:r w:rsidRPr="00401B30">
              <w:rPr>
                <w:vertAlign w:val="superscript"/>
              </w:rPr>
              <w:t>th</w:t>
            </w:r>
          </w:p>
          <w:p w14:paraId="4E10FAAA" w14:textId="77777777" w:rsidR="0016117A" w:rsidRPr="00401B30" w:rsidRDefault="0016117A" w:rsidP="00F076B4">
            <w:r>
              <w:t>Ends: August 23</w:t>
            </w:r>
            <w:r w:rsidRPr="00401B30">
              <w:rPr>
                <w:vertAlign w:val="superscript"/>
              </w:rPr>
              <w:t>rd</w:t>
            </w:r>
          </w:p>
        </w:tc>
        <w:tc>
          <w:tcPr>
            <w:tcW w:w="5850" w:type="dxa"/>
          </w:tcPr>
          <w:p w14:paraId="7C6D2572" w14:textId="77777777" w:rsidR="0016117A" w:rsidRPr="007008B6" w:rsidRDefault="0016117A" w:rsidP="0016117A">
            <w:pPr>
              <w:pStyle w:val="NormalWeb"/>
              <w:numPr>
                <w:ilvl w:val="0"/>
                <w:numId w:val="6"/>
              </w:numPr>
              <w:spacing w:before="100" w:beforeAutospacing="1" w:after="100" w:afterAutospacing="1" w:line="276" w:lineRule="auto"/>
              <w:ind w:left="348"/>
              <w:rPr>
                <w:rFonts w:ascii="Arial" w:hAnsi="Arial" w:cs="Arial"/>
              </w:rPr>
            </w:pPr>
            <w:r w:rsidRPr="007008B6">
              <w:rPr>
                <w:rFonts w:ascii="Arial" w:hAnsi="Arial" w:cs="Arial"/>
              </w:rPr>
              <w:t xml:space="preserve">Khan, Shamus, Patrick </w:t>
            </w:r>
            <w:proofErr w:type="gramStart"/>
            <w:r w:rsidRPr="007008B6">
              <w:rPr>
                <w:rFonts w:ascii="Arial" w:hAnsi="Arial" w:cs="Arial"/>
              </w:rPr>
              <w:t>Sharkey</w:t>
            </w:r>
            <w:proofErr w:type="gramEnd"/>
            <w:r w:rsidRPr="007008B6">
              <w:rPr>
                <w:rFonts w:ascii="Arial" w:hAnsi="Arial" w:cs="Arial"/>
              </w:rPr>
              <w:t xml:space="preserve"> and Gwen Sharp. Chapter 1: A Sociology Experiment.</w:t>
            </w:r>
          </w:p>
          <w:p w14:paraId="02427084" w14:textId="77777777" w:rsidR="0016117A" w:rsidRPr="007008B6" w:rsidRDefault="0016117A" w:rsidP="0016117A">
            <w:pPr>
              <w:pStyle w:val="NormalWeb"/>
              <w:numPr>
                <w:ilvl w:val="0"/>
                <w:numId w:val="6"/>
              </w:numPr>
              <w:spacing w:before="100" w:beforeAutospacing="1" w:after="100" w:afterAutospacing="1" w:line="276" w:lineRule="auto"/>
              <w:ind w:left="348"/>
              <w:rPr>
                <w:rFonts w:ascii="Arial" w:hAnsi="Arial" w:cs="Arial"/>
              </w:rPr>
            </w:pPr>
            <w:r w:rsidRPr="007008B6">
              <w:rPr>
                <w:rFonts w:ascii="Arial" w:hAnsi="Arial" w:cs="Arial"/>
              </w:rPr>
              <w:t>*Anderson-Clark, T. N., R. J. Green, and T. B. Henley. "The Relationship Between First Names and Teacher Expectations for Achievement Motivation."</w:t>
            </w:r>
          </w:p>
        </w:tc>
        <w:tc>
          <w:tcPr>
            <w:tcW w:w="2875" w:type="dxa"/>
          </w:tcPr>
          <w:p w14:paraId="49E33339" w14:textId="77777777" w:rsidR="0016117A" w:rsidRDefault="0016117A" w:rsidP="0016117A">
            <w:pPr>
              <w:pStyle w:val="ListParagraph"/>
              <w:numPr>
                <w:ilvl w:val="0"/>
                <w:numId w:val="20"/>
              </w:numPr>
              <w:spacing w:after="0" w:line="240" w:lineRule="auto"/>
              <w:ind w:left="338"/>
              <w:rPr>
                <w:rFonts w:cs="Arial"/>
              </w:rPr>
            </w:pPr>
            <w:r w:rsidRPr="00AC2129">
              <w:rPr>
                <w:rFonts w:cs="Arial"/>
              </w:rPr>
              <w:t>Reading Quiz</w:t>
            </w:r>
            <w:r>
              <w:rPr>
                <w:rFonts w:cs="Arial"/>
              </w:rPr>
              <w:t xml:space="preserve"> #1</w:t>
            </w:r>
          </w:p>
          <w:p w14:paraId="2C30DF30" w14:textId="77777777" w:rsidR="0016117A" w:rsidRDefault="0016117A" w:rsidP="0016117A">
            <w:pPr>
              <w:pStyle w:val="ListParagraph"/>
              <w:numPr>
                <w:ilvl w:val="0"/>
                <w:numId w:val="20"/>
              </w:numPr>
              <w:spacing w:after="0" w:line="240" w:lineRule="auto"/>
              <w:ind w:left="338"/>
              <w:rPr>
                <w:rFonts w:cs="Arial"/>
              </w:rPr>
            </w:pPr>
            <w:r>
              <w:rPr>
                <w:rFonts w:cs="Arial"/>
              </w:rPr>
              <w:t>Watch Videos</w:t>
            </w:r>
          </w:p>
          <w:p w14:paraId="69EEF7DF" w14:textId="77777777" w:rsidR="0016117A" w:rsidRPr="00AC2129" w:rsidRDefault="0016117A" w:rsidP="0016117A">
            <w:pPr>
              <w:pStyle w:val="ListParagraph"/>
              <w:numPr>
                <w:ilvl w:val="0"/>
                <w:numId w:val="20"/>
              </w:numPr>
              <w:spacing w:after="0" w:line="240" w:lineRule="auto"/>
              <w:ind w:left="338"/>
              <w:rPr>
                <w:rFonts w:cs="Arial"/>
              </w:rPr>
            </w:pPr>
            <w:r>
              <w:rPr>
                <w:rFonts w:cs="Arial"/>
              </w:rPr>
              <w:t>Discussion Board #1</w:t>
            </w:r>
          </w:p>
        </w:tc>
      </w:tr>
      <w:tr w:rsidR="0016117A" w:rsidRPr="00AC2129" w14:paraId="6F8FD4C9" w14:textId="77777777" w:rsidTr="00F076B4">
        <w:trPr>
          <w:jc w:val="center"/>
        </w:trPr>
        <w:tc>
          <w:tcPr>
            <w:tcW w:w="1196" w:type="dxa"/>
            <w:vAlign w:val="center"/>
          </w:tcPr>
          <w:p w14:paraId="3DCC8050" w14:textId="77777777" w:rsidR="0016117A" w:rsidRPr="00401B30" w:rsidRDefault="0016117A" w:rsidP="00F076B4">
            <w:pPr>
              <w:jc w:val="center"/>
              <w:rPr>
                <w:rFonts w:cs="Arial"/>
                <w:b/>
                <w:bCs/>
                <w:szCs w:val="28"/>
              </w:rPr>
            </w:pPr>
            <w:r w:rsidRPr="00401B30">
              <w:rPr>
                <w:rFonts w:cs="Arial"/>
                <w:b/>
                <w:bCs/>
                <w:szCs w:val="28"/>
              </w:rPr>
              <w:lastRenderedPageBreak/>
              <w:t>2</w:t>
            </w:r>
          </w:p>
        </w:tc>
        <w:tc>
          <w:tcPr>
            <w:tcW w:w="3029" w:type="dxa"/>
            <w:vAlign w:val="center"/>
          </w:tcPr>
          <w:p w14:paraId="69634E5C" w14:textId="77777777" w:rsidR="0016117A" w:rsidRDefault="0016117A" w:rsidP="00F076B4">
            <w:pPr>
              <w:pStyle w:val="Heading2"/>
              <w:outlineLvl w:val="1"/>
              <w:rPr>
                <w:rFonts w:cs="Arial"/>
              </w:rPr>
            </w:pPr>
            <w:r>
              <w:rPr>
                <w:rFonts w:cs="Arial"/>
              </w:rPr>
              <w:t>Research Methods</w:t>
            </w:r>
          </w:p>
          <w:p w14:paraId="21C1FC56" w14:textId="77777777" w:rsidR="0016117A" w:rsidRDefault="0016117A" w:rsidP="00F076B4">
            <w:r>
              <w:t>Begins: August 24</w:t>
            </w:r>
            <w:r w:rsidRPr="00401B30">
              <w:rPr>
                <w:vertAlign w:val="superscript"/>
              </w:rPr>
              <w:t>th</w:t>
            </w:r>
          </w:p>
          <w:p w14:paraId="29FA2BB6" w14:textId="77777777" w:rsidR="0016117A" w:rsidRPr="00401B30" w:rsidRDefault="0016117A" w:rsidP="00F076B4">
            <w:r>
              <w:t>Ends: August 29</w:t>
            </w:r>
            <w:r w:rsidRPr="00401B30">
              <w:rPr>
                <w:vertAlign w:val="superscript"/>
              </w:rPr>
              <w:t>th</w:t>
            </w:r>
            <w:r>
              <w:t xml:space="preserve"> </w:t>
            </w:r>
          </w:p>
        </w:tc>
        <w:tc>
          <w:tcPr>
            <w:tcW w:w="5850" w:type="dxa"/>
          </w:tcPr>
          <w:p w14:paraId="7D6BAEFE" w14:textId="77777777" w:rsidR="0016117A" w:rsidRPr="007008B6" w:rsidRDefault="0016117A" w:rsidP="0016117A">
            <w:pPr>
              <w:pStyle w:val="NormalWeb"/>
              <w:numPr>
                <w:ilvl w:val="0"/>
                <w:numId w:val="7"/>
              </w:numPr>
              <w:spacing w:before="100" w:beforeAutospacing="1" w:after="100" w:afterAutospacing="1" w:line="276" w:lineRule="auto"/>
              <w:ind w:left="337"/>
              <w:rPr>
                <w:rFonts w:ascii="Arial" w:hAnsi="Arial" w:cs="Arial"/>
                <w:color w:val="000000"/>
              </w:rPr>
            </w:pPr>
            <w:r w:rsidRPr="007008B6">
              <w:rPr>
                <w:rFonts w:ascii="Arial" w:hAnsi="Arial" w:cs="Arial"/>
              </w:rPr>
              <w:t>Khan, Shamus and Gwen Sharp. Chapter 2: Research Methods.</w:t>
            </w:r>
          </w:p>
          <w:p w14:paraId="27254A39" w14:textId="77777777" w:rsidR="0016117A" w:rsidRPr="007008B6" w:rsidRDefault="0016117A" w:rsidP="0016117A">
            <w:pPr>
              <w:pStyle w:val="NormalWeb"/>
              <w:numPr>
                <w:ilvl w:val="0"/>
                <w:numId w:val="7"/>
              </w:numPr>
              <w:spacing w:before="100" w:beforeAutospacing="1" w:after="100" w:afterAutospacing="1" w:line="276" w:lineRule="auto"/>
              <w:ind w:left="337"/>
              <w:rPr>
                <w:rFonts w:ascii="Arial" w:hAnsi="Arial" w:cs="Arial"/>
                <w:color w:val="000000"/>
              </w:rPr>
            </w:pPr>
            <w:r w:rsidRPr="007008B6">
              <w:rPr>
                <w:rFonts w:ascii="Arial" w:hAnsi="Arial" w:cs="Arial"/>
              </w:rPr>
              <w:t xml:space="preserve">*Luca, Michael. “Were OkCupid’s and Facebook’s Experiments Unethical?” </w:t>
            </w:r>
          </w:p>
          <w:p w14:paraId="5C9D4199" w14:textId="77777777" w:rsidR="0016117A" w:rsidRPr="007008B6" w:rsidRDefault="0016117A" w:rsidP="0016117A">
            <w:pPr>
              <w:pStyle w:val="NormalWeb"/>
              <w:numPr>
                <w:ilvl w:val="0"/>
                <w:numId w:val="7"/>
              </w:numPr>
              <w:spacing w:before="100" w:beforeAutospacing="1" w:after="100" w:afterAutospacing="1" w:line="276" w:lineRule="auto"/>
              <w:ind w:left="337"/>
              <w:rPr>
                <w:rFonts w:ascii="Arial" w:hAnsi="Arial" w:cs="Arial"/>
                <w:color w:val="000000"/>
              </w:rPr>
            </w:pPr>
            <w:r w:rsidRPr="007008B6">
              <w:rPr>
                <w:rFonts w:ascii="Arial" w:hAnsi="Arial" w:cs="Arial"/>
              </w:rPr>
              <w:t xml:space="preserve">*Merritt, Jonathan. “Are Americans Lying to Pollsters about Same-Sex Marriage?” </w:t>
            </w:r>
          </w:p>
          <w:p w14:paraId="17EA8312" w14:textId="77777777" w:rsidR="0016117A" w:rsidRPr="007008B6" w:rsidRDefault="0016117A" w:rsidP="0016117A">
            <w:pPr>
              <w:pStyle w:val="NormalWeb"/>
              <w:numPr>
                <w:ilvl w:val="0"/>
                <w:numId w:val="7"/>
              </w:numPr>
              <w:spacing w:before="100" w:beforeAutospacing="1" w:after="100" w:afterAutospacing="1" w:line="276" w:lineRule="auto"/>
              <w:ind w:left="337"/>
              <w:rPr>
                <w:rFonts w:ascii="Arial" w:hAnsi="Arial" w:cs="Arial"/>
                <w:color w:val="000000"/>
              </w:rPr>
            </w:pPr>
            <w:r w:rsidRPr="007008B6">
              <w:rPr>
                <w:rFonts w:ascii="Arial" w:hAnsi="Arial" w:cs="Arial"/>
              </w:rPr>
              <w:t xml:space="preserve">*Thompson, Karl. “Some (Relatively) Recent Examples of Participant Observation Studies.” </w:t>
            </w:r>
          </w:p>
        </w:tc>
        <w:tc>
          <w:tcPr>
            <w:tcW w:w="2875" w:type="dxa"/>
          </w:tcPr>
          <w:p w14:paraId="1AB30004" w14:textId="77777777" w:rsidR="0016117A" w:rsidRDefault="0016117A" w:rsidP="0016117A">
            <w:pPr>
              <w:pStyle w:val="ListParagraph"/>
              <w:numPr>
                <w:ilvl w:val="0"/>
                <w:numId w:val="21"/>
              </w:numPr>
              <w:spacing w:after="0" w:line="240" w:lineRule="auto"/>
              <w:ind w:left="338" w:hanging="338"/>
              <w:rPr>
                <w:rFonts w:cs="Arial"/>
              </w:rPr>
            </w:pPr>
            <w:r>
              <w:rPr>
                <w:rFonts w:cs="Arial"/>
              </w:rPr>
              <w:t>Reading Quiz #2</w:t>
            </w:r>
          </w:p>
          <w:p w14:paraId="60144EF3" w14:textId="77777777" w:rsidR="0016117A" w:rsidRDefault="0016117A" w:rsidP="0016117A">
            <w:pPr>
              <w:pStyle w:val="ListParagraph"/>
              <w:numPr>
                <w:ilvl w:val="0"/>
                <w:numId w:val="21"/>
              </w:numPr>
              <w:spacing w:after="0" w:line="240" w:lineRule="auto"/>
              <w:ind w:left="338" w:hanging="338"/>
              <w:rPr>
                <w:rFonts w:cs="Arial"/>
              </w:rPr>
            </w:pPr>
            <w:r>
              <w:rPr>
                <w:rFonts w:cs="Arial"/>
              </w:rPr>
              <w:t>Watch Videos</w:t>
            </w:r>
          </w:p>
          <w:p w14:paraId="0625B4A5" w14:textId="77777777" w:rsidR="0016117A" w:rsidRPr="00AC2129" w:rsidRDefault="0016117A" w:rsidP="0016117A">
            <w:pPr>
              <w:pStyle w:val="ListParagraph"/>
              <w:numPr>
                <w:ilvl w:val="0"/>
                <w:numId w:val="21"/>
              </w:numPr>
              <w:spacing w:after="0" w:line="240" w:lineRule="auto"/>
              <w:ind w:left="338" w:hanging="338"/>
              <w:rPr>
                <w:rFonts w:cs="Arial"/>
              </w:rPr>
            </w:pPr>
            <w:r>
              <w:rPr>
                <w:rFonts w:cs="Arial"/>
              </w:rPr>
              <w:t>Discussion Board #2</w:t>
            </w:r>
          </w:p>
        </w:tc>
      </w:tr>
      <w:tr w:rsidR="0016117A" w:rsidRPr="00AC2129" w14:paraId="4E1A77BA" w14:textId="77777777" w:rsidTr="00F076B4">
        <w:trPr>
          <w:jc w:val="center"/>
        </w:trPr>
        <w:tc>
          <w:tcPr>
            <w:tcW w:w="1196" w:type="dxa"/>
            <w:vAlign w:val="center"/>
          </w:tcPr>
          <w:p w14:paraId="7BE321B8" w14:textId="77777777" w:rsidR="0016117A" w:rsidRPr="00401B30" w:rsidRDefault="0016117A" w:rsidP="00F076B4">
            <w:pPr>
              <w:jc w:val="center"/>
              <w:rPr>
                <w:rFonts w:cs="Arial"/>
                <w:b/>
                <w:bCs/>
                <w:szCs w:val="28"/>
              </w:rPr>
            </w:pPr>
            <w:r w:rsidRPr="00401B30">
              <w:rPr>
                <w:rFonts w:cs="Arial"/>
                <w:b/>
                <w:bCs/>
                <w:szCs w:val="28"/>
              </w:rPr>
              <w:t>3</w:t>
            </w:r>
          </w:p>
        </w:tc>
        <w:tc>
          <w:tcPr>
            <w:tcW w:w="3029" w:type="dxa"/>
            <w:vAlign w:val="center"/>
          </w:tcPr>
          <w:p w14:paraId="5391960A" w14:textId="77777777" w:rsidR="0016117A" w:rsidRDefault="0016117A" w:rsidP="00F076B4">
            <w:pPr>
              <w:pStyle w:val="Heading2"/>
              <w:outlineLvl w:val="1"/>
              <w:rPr>
                <w:rFonts w:cs="Arial"/>
              </w:rPr>
            </w:pPr>
            <w:r>
              <w:rPr>
                <w:rFonts w:cs="Arial"/>
              </w:rPr>
              <w:t>Social Structure and the Individual</w:t>
            </w:r>
          </w:p>
          <w:p w14:paraId="1335E3C3" w14:textId="77777777" w:rsidR="0016117A" w:rsidRDefault="0016117A" w:rsidP="00F076B4">
            <w:r>
              <w:t>Begins: August 30</w:t>
            </w:r>
            <w:r w:rsidRPr="00401B30">
              <w:rPr>
                <w:vertAlign w:val="superscript"/>
              </w:rPr>
              <w:t>th</w:t>
            </w:r>
          </w:p>
          <w:p w14:paraId="156F796C" w14:textId="77777777" w:rsidR="0016117A" w:rsidRPr="00401B30" w:rsidRDefault="0016117A" w:rsidP="00F076B4">
            <w:r>
              <w:t>Ends: September 4</w:t>
            </w:r>
            <w:r w:rsidRPr="00401B30">
              <w:rPr>
                <w:vertAlign w:val="superscript"/>
              </w:rPr>
              <w:t>th</w:t>
            </w:r>
            <w:r>
              <w:t xml:space="preserve"> </w:t>
            </w:r>
          </w:p>
        </w:tc>
        <w:tc>
          <w:tcPr>
            <w:tcW w:w="5850" w:type="dxa"/>
          </w:tcPr>
          <w:p w14:paraId="7091E5F2" w14:textId="77777777" w:rsidR="0016117A" w:rsidRPr="007008B6" w:rsidRDefault="0016117A" w:rsidP="0016117A">
            <w:pPr>
              <w:pStyle w:val="NormalWeb"/>
              <w:numPr>
                <w:ilvl w:val="0"/>
                <w:numId w:val="8"/>
              </w:numPr>
              <w:spacing w:before="100" w:beforeAutospacing="1" w:after="100" w:afterAutospacing="1" w:line="276" w:lineRule="auto"/>
              <w:ind w:left="337"/>
              <w:rPr>
                <w:rFonts w:ascii="Arial" w:hAnsi="Arial" w:cs="Arial"/>
              </w:rPr>
            </w:pPr>
            <w:r w:rsidRPr="007008B6">
              <w:rPr>
                <w:rFonts w:ascii="Arial" w:hAnsi="Arial" w:cs="Arial"/>
              </w:rPr>
              <w:t>Halasz, Judith and Peter Kaufman. Chapter 3: Social Structure and the Individual</w:t>
            </w:r>
          </w:p>
          <w:p w14:paraId="282F5A38" w14:textId="77777777" w:rsidR="0016117A" w:rsidRPr="007008B6" w:rsidRDefault="0016117A" w:rsidP="0016117A">
            <w:pPr>
              <w:pStyle w:val="NormalWeb"/>
              <w:numPr>
                <w:ilvl w:val="0"/>
                <w:numId w:val="8"/>
              </w:numPr>
              <w:spacing w:before="100" w:beforeAutospacing="1" w:after="100" w:afterAutospacing="1" w:line="276" w:lineRule="auto"/>
              <w:ind w:left="337"/>
              <w:rPr>
                <w:rFonts w:ascii="Arial" w:hAnsi="Arial" w:cs="Arial"/>
              </w:rPr>
            </w:pPr>
            <w:r w:rsidRPr="007008B6">
              <w:rPr>
                <w:rFonts w:ascii="Arial" w:hAnsi="Arial" w:cs="Arial"/>
              </w:rPr>
              <w:t>*Twenge, Jean M. "Have Smartphones Destroyed a Generation?" </w:t>
            </w:r>
          </w:p>
          <w:p w14:paraId="3BA4E000" w14:textId="77777777" w:rsidR="0016117A" w:rsidRPr="007008B6" w:rsidRDefault="0016117A" w:rsidP="0016117A">
            <w:pPr>
              <w:pStyle w:val="NormalWeb"/>
              <w:numPr>
                <w:ilvl w:val="0"/>
                <w:numId w:val="8"/>
              </w:numPr>
              <w:spacing w:before="100" w:beforeAutospacing="1" w:after="100" w:afterAutospacing="1" w:line="276" w:lineRule="auto"/>
              <w:ind w:left="337"/>
              <w:rPr>
                <w:rFonts w:ascii="Arial" w:hAnsi="Arial" w:cs="Arial"/>
              </w:rPr>
            </w:pPr>
            <w:r w:rsidRPr="007008B6">
              <w:rPr>
                <w:rFonts w:ascii="Arial" w:hAnsi="Arial" w:cs="Arial"/>
              </w:rPr>
              <w:t>*Cooper, Brittney. "The Politics of Black Women's Hair." </w:t>
            </w:r>
          </w:p>
          <w:p w14:paraId="3F3228AE" w14:textId="77777777" w:rsidR="0016117A" w:rsidRPr="007008B6" w:rsidRDefault="0016117A" w:rsidP="0016117A">
            <w:pPr>
              <w:pStyle w:val="NormalWeb"/>
              <w:numPr>
                <w:ilvl w:val="0"/>
                <w:numId w:val="8"/>
              </w:numPr>
              <w:spacing w:before="100" w:beforeAutospacing="1" w:after="100" w:afterAutospacing="1" w:line="276" w:lineRule="auto"/>
              <w:ind w:left="337"/>
              <w:rPr>
                <w:rFonts w:ascii="Arial" w:hAnsi="Arial" w:cs="Arial"/>
              </w:rPr>
            </w:pPr>
            <w:r w:rsidRPr="007008B6">
              <w:rPr>
                <w:rFonts w:ascii="Arial" w:hAnsi="Arial" w:cs="Arial"/>
              </w:rPr>
              <w:t xml:space="preserve">*Granville, </w:t>
            </w:r>
            <w:proofErr w:type="gramStart"/>
            <w:r w:rsidRPr="007008B6">
              <w:rPr>
                <w:rFonts w:ascii="Arial" w:hAnsi="Arial" w:cs="Arial"/>
              </w:rPr>
              <w:t>Kevin</w:t>
            </w:r>
            <w:proofErr w:type="gramEnd"/>
            <w:r w:rsidRPr="007008B6">
              <w:rPr>
                <w:rFonts w:ascii="Arial" w:hAnsi="Arial" w:cs="Arial"/>
              </w:rPr>
              <w:t xml:space="preserve"> and Ashley Gilbertson. "In Amish Country, the Future is Calling." </w:t>
            </w:r>
          </w:p>
        </w:tc>
        <w:tc>
          <w:tcPr>
            <w:tcW w:w="2875" w:type="dxa"/>
          </w:tcPr>
          <w:p w14:paraId="024F7C66" w14:textId="77777777" w:rsidR="0016117A" w:rsidRPr="00401B30" w:rsidRDefault="0016117A" w:rsidP="0016117A">
            <w:pPr>
              <w:pStyle w:val="ListParagraph"/>
              <w:numPr>
                <w:ilvl w:val="0"/>
                <w:numId w:val="22"/>
              </w:numPr>
              <w:spacing w:after="0" w:line="240" w:lineRule="auto"/>
              <w:ind w:left="338"/>
              <w:rPr>
                <w:rFonts w:cs="Arial"/>
                <w:sz w:val="24"/>
                <w:szCs w:val="24"/>
              </w:rPr>
            </w:pPr>
            <w:r>
              <w:rPr>
                <w:rFonts w:cs="Arial"/>
              </w:rPr>
              <w:t>Reading Quiz #3</w:t>
            </w:r>
          </w:p>
          <w:p w14:paraId="3E63F8B9" w14:textId="77777777" w:rsidR="0016117A" w:rsidRPr="00401B30" w:rsidRDefault="0016117A" w:rsidP="0016117A">
            <w:pPr>
              <w:pStyle w:val="ListParagraph"/>
              <w:numPr>
                <w:ilvl w:val="0"/>
                <w:numId w:val="22"/>
              </w:numPr>
              <w:spacing w:after="0" w:line="240" w:lineRule="auto"/>
              <w:ind w:left="338"/>
              <w:rPr>
                <w:rFonts w:cs="Arial"/>
                <w:sz w:val="24"/>
                <w:szCs w:val="24"/>
              </w:rPr>
            </w:pPr>
            <w:r>
              <w:rPr>
                <w:rFonts w:cs="Arial"/>
                <w:szCs w:val="24"/>
              </w:rPr>
              <w:t>Watch Videos</w:t>
            </w:r>
          </w:p>
          <w:p w14:paraId="1C49965F" w14:textId="77777777" w:rsidR="0016117A" w:rsidRPr="00401B30" w:rsidRDefault="0016117A" w:rsidP="0016117A">
            <w:pPr>
              <w:pStyle w:val="ListParagraph"/>
              <w:numPr>
                <w:ilvl w:val="0"/>
                <w:numId w:val="22"/>
              </w:numPr>
              <w:spacing w:after="0" w:line="240" w:lineRule="auto"/>
              <w:ind w:left="338"/>
              <w:rPr>
                <w:rFonts w:cs="Arial"/>
                <w:sz w:val="24"/>
                <w:szCs w:val="24"/>
              </w:rPr>
            </w:pPr>
            <w:r>
              <w:rPr>
                <w:rFonts w:cs="Arial"/>
                <w:szCs w:val="24"/>
              </w:rPr>
              <w:t>Discussion Board #3</w:t>
            </w:r>
          </w:p>
        </w:tc>
      </w:tr>
      <w:tr w:rsidR="0016117A" w:rsidRPr="00AC2129" w14:paraId="0BF5BF92" w14:textId="77777777" w:rsidTr="00F076B4">
        <w:trPr>
          <w:jc w:val="center"/>
        </w:trPr>
        <w:tc>
          <w:tcPr>
            <w:tcW w:w="1196" w:type="dxa"/>
            <w:vAlign w:val="center"/>
          </w:tcPr>
          <w:p w14:paraId="687003C4" w14:textId="77777777" w:rsidR="0016117A" w:rsidRPr="00BB384B" w:rsidRDefault="0016117A" w:rsidP="00F076B4">
            <w:pPr>
              <w:jc w:val="center"/>
              <w:rPr>
                <w:rFonts w:cs="Arial"/>
                <w:b/>
                <w:bCs/>
                <w:szCs w:val="28"/>
              </w:rPr>
            </w:pPr>
            <w:r w:rsidRPr="00BB384B">
              <w:rPr>
                <w:rFonts w:cs="Arial"/>
                <w:b/>
                <w:bCs/>
                <w:szCs w:val="28"/>
              </w:rPr>
              <w:t>4</w:t>
            </w:r>
          </w:p>
        </w:tc>
        <w:tc>
          <w:tcPr>
            <w:tcW w:w="3029" w:type="dxa"/>
            <w:vAlign w:val="center"/>
          </w:tcPr>
          <w:p w14:paraId="2C4D774E" w14:textId="77777777" w:rsidR="0016117A" w:rsidRDefault="0016117A" w:rsidP="00F076B4">
            <w:pPr>
              <w:pStyle w:val="Heading2"/>
              <w:outlineLvl w:val="1"/>
              <w:rPr>
                <w:rFonts w:cs="Arial"/>
              </w:rPr>
            </w:pPr>
            <w:r w:rsidRPr="00AC2129">
              <w:rPr>
                <w:rFonts w:cs="Arial"/>
              </w:rPr>
              <w:t xml:space="preserve">Social </w:t>
            </w:r>
            <w:r>
              <w:rPr>
                <w:rFonts w:cs="Arial"/>
              </w:rPr>
              <w:t>Class, Inequality, and Poverty</w:t>
            </w:r>
          </w:p>
          <w:p w14:paraId="32E6C3E7" w14:textId="77777777" w:rsidR="0016117A" w:rsidRDefault="0016117A" w:rsidP="00F076B4">
            <w:r>
              <w:t>Begins: September 8</w:t>
            </w:r>
            <w:r w:rsidRPr="00BB384B">
              <w:rPr>
                <w:vertAlign w:val="superscript"/>
              </w:rPr>
              <w:t>th</w:t>
            </w:r>
            <w:r>
              <w:t xml:space="preserve"> </w:t>
            </w:r>
          </w:p>
          <w:p w14:paraId="59F64337" w14:textId="77777777" w:rsidR="0016117A" w:rsidRPr="00BB384B" w:rsidRDefault="0016117A" w:rsidP="00F076B4">
            <w:r>
              <w:t>Ends: September 12</w:t>
            </w:r>
            <w:r w:rsidRPr="00BB384B">
              <w:rPr>
                <w:vertAlign w:val="superscript"/>
              </w:rPr>
              <w:t>th</w:t>
            </w:r>
            <w:r>
              <w:t xml:space="preserve"> </w:t>
            </w:r>
          </w:p>
        </w:tc>
        <w:tc>
          <w:tcPr>
            <w:tcW w:w="5850" w:type="dxa"/>
          </w:tcPr>
          <w:p w14:paraId="577D8E10" w14:textId="77777777" w:rsidR="0016117A" w:rsidRPr="007008B6" w:rsidRDefault="0016117A" w:rsidP="0016117A">
            <w:pPr>
              <w:pStyle w:val="NormalWeb"/>
              <w:numPr>
                <w:ilvl w:val="0"/>
                <w:numId w:val="9"/>
              </w:numPr>
              <w:spacing w:before="100" w:beforeAutospacing="1" w:after="100" w:afterAutospacing="1" w:line="276" w:lineRule="auto"/>
              <w:ind w:left="337"/>
              <w:rPr>
                <w:rFonts w:ascii="Arial" w:hAnsi="Arial" w:cs="Arial"/>
              </w:rPr>
            </w:pPr>
            <w:r w:rsidRPr="007008B6">
              <w:rPr>
                <w:rFonts w:ascii="Arial" w:hAnsi="Arial" w:cs="Arial"/>
              </w:rPr>
              <w:t xml:space="preserve">Kaufman, </w:t>
            </w:r>
            <w:proofErr w:type="gramStart"/>
            <w:r w:rsidRPr="007008B6">
              <w:rPr>
                <w:rFonts w:ascii="Arial" w:hAnsi="Arial" w:cs="Arial"/>
              </w:rPr>
              <w:t>Peter</w:t>
            </w:r>
            <w:proofErr w:type="gramEnd"/>
            <w:r w:rsidRPr="007008B6">
              <w:rPr>
                <w:rFonts w:ascii="Arial" w:hAnsi="Arial" w:cs="Arial"/>
              </w:rPr>
              <w:t xml:space="preserve"> and Todd Schoepflin. Chapter 4: Social Class, Inequality, &amp; Poverty</w:t>
            </w:r>
          </w:p>
          <w:p w14:paraId="06BFEA09" w14:textId="77777777" w:rsidR="0016117A" w:rsidRPr="007008B6" w:rsidRDefault="0016117A" w:rsidP="0016117A">
            <w:pPr>
              <w:pStyle w:val="NormalWeb"/>
              <w:numPr>
                <w:ilvl w:val="0"/>
                <w:numId w:val="9"/>
              </w:numPr>
              <w:spacing w:before="100" w:beforeAutospacing="1" w:after="100" w:afterAutospacing="1" w:line="276" w:lineRule="auto"/>
              <w:ind w:left="337"/>
              <w:rPr>
                <w:rFonts w:ascii="Arial" w:hAnsi="Arial" w:cs="Arial"/>
              </w:rPr>
            </w:pPr>
            <w:r w:rsidRPr="007008B6">
              <w:rPr>
                <w:rFonts w:ascii="Arial" w:hAnsi="Arial" w:cs="Arial"/>
              </w:rPr>
              <w:t>*Hsu, Hua. "Student Debt is Transforming the American Family."</w:t>
            </w:r>
          </w:p>
          <w:p w14:paraId="0B82162B" w14:textId="77777777" w:rsidR="0016117A" w:rsidRPr="007008B6" w:rsidRDefault="0016117A" w:rsidP="0016117A">
            <w:pPr>
              <w:pStyle w:val="NormalWeb"/>
              <w:numPr>
                <w:ilvl w:val="0"/>
                <w:numId w:val="9"/>
              </w:numPr>
              <w:spacing w:before="100" w:beforeAutospacing="1" w:after="100" w:afterAutospacing="1" w:line="276" w:lineRule="auto"/>
              <w:ind w:left="337"/>
              <w:rPr>
                <w:rStyle w:val="Emphasis"/>
                <w:rFonts w:ascii="Arial" w:hAnsi="Arial" w:cs="Arial"/>
                <w:i w:val="0"/>
                <w:iCs w:val="0"/>
              </w:rPr>
            </w:pPr>
            <w:r w:rsidRPr="007008B6">
              <w:rPr>
                <w:rFonts w:ascii="Arial" w:hAnsi="Arial" w:cs="Arial"/>
              </w:rPr>
              <w:t>*Lieber, Ron and Tara Siegel Bernard. "The Stark Racial Inequality of Personal Finances in America."</w:t>
            </w:r>
          </w:p>
          <w:p w14:paraId="18991A42" w14:textId="77777777" w:rsidR="0016117A" w:rsidRPr="007008B6" w:rsidRDefault="0016117A" w:rsidP="0016117A">
            <w:pPr>
              <w:pStyle w:val="NormalWeb"/>
              <w:numPr>
                <w:ilvl w:val="0"/>
                <w:numId w:val="9"/>
              </w:numPr>
              <w:spacing w:before="100" w:beforeAutospacing="1" w:after="100" w:afterAutospacing="1" w:line="276" w:lineRule="auto"/>
              <w:ind w:left="337"/>
              <w:rPr>
                <w:rFonts w:ascii="Arial" w:hAnsi="Arial" w:cs="Arial"/>
              </w:rPr>
            </w:pPr>
            <w:r w:rsidRPr="007008B6">
              <w:rPr>
                <w:rFonts w:ascii="Arial" w:hAnsi="Arial" w:cs="Arial"/>
              </w:rPr>
              <w:t xml:space="preserve">*Shapiro, Isaac, Danilo Trisi, and Raheem Chaudhry. </w:t>
            </w:r>
            <w:r w:rsidRPr="007008B6">
              <w:rPr>
                <w:rFonts w:ascii="Arial" w:hAnsi="Arial" w:cs="Arial"/>
              </w:rPr>
              <w:lastRenderedPageBreak/>
              <w:t>"Poverty Reduction Programs Help Adults Lacking College Degrees the Most." </w:t>
            </w:r>
          </w:p>
        </w:tc>
        <w:tc>
          <w:tcPr>
            <w:tcW w:w="2875" w:type="dxa"/>
          </w:tcPr>
          <w:p w14:paraId="44911704" w14:textId="77777777" w:rsidR="0016117A" w:rsidRPr="00104493" w:rsidRDefault="0016117A" w:rsidP="0016117A">
            <w:pPr>
              <w:pStyle w:val="ListParagraph"/>
              <w:numPr>
                <w:ilvl w:val="0"/>
                <w:numId w:val="23"/>
              </w:numPr>
              <w:spacing w:after="0" w:line="240" w:lineRule="auto"/>
              <w:ind w:left="338"/>
              <w:rPr>
                <w:szCs w:val="28"/>
              </w:rPr>
            </w:pPr>
            <w:r w:rsidRPr="00104493">
              <w:rPr>
                <w:szCs w:val="28"/>
              </w:rPr>
              <w:lastRenderedPageBreak/>
              <w:t>Reading Quiz #</w:t>
            </w:r>
            <w:r>
              <w:rPr>
                <w:szCs w:val="28"/>
              </w:rPr>
              <w:t>4</w:t>
            </w:r>
          </w:p>
          <w:p w14:paraId="0D2CC168" w14:textId="77777777" w:rsidR="0016117A" w:rsidRPr="00104493" w:rsidRDefault="0016117A" w:rsidP="0016117A">
            <w:pPr>
              <w:pStyle w:val="ListParagraph"/>
              <w:numPr>
                <w:ilvl w:val="0"/>
                <w:numId w:val="23"/>
              </w:numPr>
              <w:spacing w:after="0" w:line="240" w:lineRule="auto"/>
              <w:ind w:left="338"/>
              <w:rPr>
                <w:szCs w:val="28"/>
              </w:rPr>
            </w:pPr>
            <w:r w:rsidRPr="00104493">
              <w:rPr>
                <w:szCs w:val="28"/>
              </w:rPr>
              <w:t>Watch Videos</w:t>
            </w:r>
          </w:p>
          <w:p w14:paraId="09047B2A" w14:textId="77777777" w:rsidR="0016117A" w:rsidRPr="00B25E5A" w:rsidRDefault="0016117A" w:rsidP="0016117A">
            <w:pPr>
              <w:pStyle w:val="ListParagraph"/>
              <w:numPr>
                <w:ilvl w:val="0"/>
                <w:numId w:val="23"/>
              </w:numPr>
              <w:spacing w:after="0" w:line="240" w:lineRule="auto"/>
              <w:ind w:left="338"/>
              <w:rPr>
                <w:rFonts w:cs="Arial"/>
                <w:szCs w:val="28"/>
              </w:rPr>
            </w:pPr>
            <w:r w:rsidRPr="00104493">
              <w:rPr>
                <w:szCs w:val="28"/>
              </w:rPr>
              <w:t>Discussion Board #</w:t>
            </w:r>
            <w:r>
              <w:rPr>
                <w:szCs w:val="28"/>
              </w:rPr>
              <w:t>4</w:t>
            </w:r>
          </w:p>
        </w:tc>
      </w:tr>
      <w:tr w:rsidR="0016117A" w:rsidRPr="00AC2129" w14:paraId="37825AFE" w14:textId="77777777" w:rsidTr="00F076B4">
        <w:trPr>
          <w:jc w:val="center"/>
        </w:trPr>
        <w:tc>
          <w:tcPr>
            <w:tcW w:w="1196" w:type="dxa"/>
            <w:vAlign w:val="center"/>
          </w:tcPr>
          <w:p w14:paraId="6DC2F830" w14:textId="77777777" w:rsidR="0016117A" w:rsidRPr="00BB384B" w:rsidRDefault="0016117A" w:rsidP="00F076B4">
            <w:pPr>
              <w:jc w:val="center"/>
              <w:rPr>
                <w:rFonts w:cs="Arial"/>
                <w:b/>
                <w:bCs/>
                <w:szCs w:val="28"/>
              </w:rPr>
            </w:pPr>
            <w:r w:rsidRPr="00BB384B">
              <w:rPr>
                <w:rFonts w:cs="Arial"/>
                <w:b/>
                <w:bCs/>
                <w:szCs w:val="28"/>
              </w:rPr>
              <w:t>5</w:t>
            </w:r>
          </w:p>
        </w:tc>
        <w:tc>
          <w:tcPr>
            <w:tcW w:w="3029" w:type="dxa"/>
            <w:vAlign w:val="center"/>
          </w:tcPr>
          <w:p w14:paraId="6BB83375" w14:textId="77777777" w:rsidR="0016117A" w:rsidRDefault="0016117A" w:rsidP="00F076B4">
            <w:pPr>
              <w:pStyle w:val="Heading2"/>
              <w:outlineLvl w:val="1"/>
              <w:rPr>
                <w:rFonts w:cs="Arial"/>
              </w:rPr>
            </w:pPr>
            <w:r>
              <w:rPr>
                <w:rFonts w:cs="Arial"/>
              </w:rPr>
              <w:t>Culture</w:t>
            </w:r>
          </w:p>
          <w:p w14:paraId="149B109C" w14:textId="77777777" w:rsidR="0016117A" w:rsidRDefault="0016117A" w:rsidP="00F076B4">
            <w:r>
              <w:t>Begins: September 13</w:t>
            </w:r>
            <w:r w:rsidRPr="00BB384B">
              <w:rPr>
                <w:vertAlign w:val="superscript"/>
              </w:rPr>
              <w:t>th</w:t>
            </w:r>
            <w:r>
              <w:t xml:space="preserve"> </w:t>
            </w:r>
          </w:p>
          <w:p w14:paraId="1BD8E2F4" w14:textId="77777777" w:rsidR="0016117A" w:rsidRPr="00BB384B" w:rsidRDefault="0016117A" w:rsidP="00F076B4">
            <w:r>
              <w:t>Ends: September 19</w:t>
            </w:r>
            <w:r w:rsidRPr="00BB384B">
              <w:rPr>
                <w:vertAlign w:val="superscript"/>
              </w:rPr>
              <w:t>th</w:t>
            </w:r>
            <w:r>
              <w:t xml:space="preserve"> </w:t>
            </w:r>
          </w:p>
        </w:tc>
        <w:tc>
          <w:tcPr>
            <w:tcW w:w="5850" w:type="dxa"/>
          </w:tcPr>
          <w:p w14:paraId="6A87598B" w14:textId="77777777" w:rsidR="0016117A" w:rsidRPr="007008B6" w:rsidRDefault="0016117A" w:rsidP="0016117A">
            <w:pPr>
              <w:pStyle w:val="NormalWeb"/>
              <w:numPr>
                <w:ilvl w:val="0"/>
                <w:numId w:val="10"/>
              </w:numPr>
              <w:spacing w:before="100" w:beforeAutospacing="1" w:after="100" w:afterAutospacing="1" w:line="276" w:lineRule="auto"/>
              <w:ind w:left="337"/>
              <w:rPr>
                <w:rFonts w:ascii="Arial" w:hAnsi="Arial" w:cs="Arial"/>
              </w:rPr>
            </w:pPr>
            <w:r w:rsidRPr="007008B6">
              <w:rPr>
                <w:rFonts w:ascii="Arial" w:hAnsi="Arial" w:cs="Arial"/>
              </w:rPr>
              <w:t>Wynn, Jonathan R. Chapter 5: Culture</w:t>
            </w:r>
          </w:p>
          <w:p w14:paraId="65831E75" w14:textId="77777777" w:rsidR="0016117A" w:rsidRPr="007008B6" w:rsidRDefault="0016117A" w:rsidP="0016117A">
            <w:pPr>
              <w:pStyle w:val="NormalWeb"/>
              <w:numPr>
                <w:ilvl w:val="0"/>
                <w:numId w:val="10"/>
              </w:numPr>
              <w:spacing w:before="100" w:beforeAutospacing="1" w:after="100" w:afterAutospacing="1" w:line="276" w:lineRule="auto"/>
              <w:ind w:left="337"/>
              <w:rPr>
                <w:rFonts w:ascii="Arial" w:hAnsi="Arial" w:cs="Arial"/>
              </w:rPr>
            </w:pPr>
            <w:r w:rsidRPr="007008B6">
              <w:rPr>
                <w:rFonts w:ascii="Arial" w:hAnsi="Arial" w:cs="Arial"/>
              </w:rPr>
              <w:t>*Demby, Gene. "How Code-Switching Explains the World.”</w:t>
            </w:r>
          </w:p>
          <w:p w14:paraId="72345D18" w14:textId="77777777" w:rsidR="0016117A" w:rsidRPr="007008B6" w:rsidRDefault="0016117A" w:rsidP="0016117A">
            <w:pPr>
              <w:pStyle w:val="NormalWeb"/>
              <w:numPr>
                <w:ilvl w:val="0"/>
                <w:numId w:val="10"/>
              </w:numPr>
              <w:spacing w:before="100" w:beforeAutospacing="1" w:after="100" w:afterAutospacing="1" w:line="276" w:lineRule="auto"/>
              <w:ind w:left="337"/>
              <w:rPr>
                <w:rFonts w:ascii="Arial" w:hAnsi="Arial" w:cs="Arial"/>
              </w:rPr>
            </w:pPr>
            <w:r w:rsidRPr="007008B6">
              <w:rPr>
                <w:rFonts w:ascii="Arial" w:hAnsi="Arial" w:cs="Arial"/>
              </w:rPr>
              <w:t>*Bastien, Angelica Jade. "The Case Against Colorblind Casting."</w:t>
            </w:r>
          </w:p>
          <w:p w14:paraId="5DE465D1" w14:textId="77777777" w:rsidR="0016117A" w:rsidRPr="007008B6" w:rsidRDefault="0016117A" w:rsidP="0016117A">
            <w:pPr>
              <w:pStyle w:val="NormalWeb"/>
              <w:numPr>
                <w:ilvl w:val="0"/>
                <w:numId w:val="10"/>
              </w:numPr>
              <w:spacing w:before="100" w:beforeAutospacing="1" w:after="100" w:afterAutospacing="1" w:line="276" w:lineRule="auto"/>
              <w:ind w:left="337"/>
              <w:rPr>
                <w:rFonts w:ascii="Arial" w:hAnsi="Arial" w:cs="Arial"/>
              </w:rPr>
            </w:pPr>
            <w:r w:rsidRPr="007008B6">
              <w:rPr>
                <w:rFonts w:ascii="Arial" w:hAnsi="Arial" w:cs="Arial"/>
              </w:rPr>
              <w:t>*Bridges, Tristan. "Super Mario and Cultural Globalization."</w:t>
            </w:r>
          </w:p>
        </w:tc>
        <w:tc>
          <w:tcPr>
            <w:tcW w:w="2875" w:type="dxa"/>
          </w:tcPr>
          <w:p w14:paraId="1E22E5C2" w14:textId="77777777" w:rsidR="0016117A" w:rsidRPr="00104493" w:rsidRDefault="0016117A" w:rsidP="0016117A">
            <w:pPr>
              <w:pStyle w:val="ListParagraph"/>
              <w:numPr>
                <w:ilvl w:val="0"/>
                <w:numId w:val="24"/>
              </w:numPr>
              <w:spacing w:after="0" w:line="240" w:lineRule="auto"/>
              <w:ind w:left="338"/>
              <w:rPr>
                <w:szCs w:val="28"/>
              </w:rPr>
            </w:pPr>
            <w:r w:rsidRPr="00104493">
              <w:rPr>
                <w:szCs w:val="28"/>
              </w:rPr>
              <w:t>Reading Quiz #</w:t>
            </w:r>
            <w:r>
              <w:rPr>
                <w:szCs w:val="28"/>
              </w:rPr>
              <w:t>5</w:t>
            </w:r>
          </w:p>
          <w:p w14:paraId="3BD50D5B" w14:textId="77777777" w:rsidR="0016117A" w:rsidRPr="00104493" w:rsidRDefault="0016117A" w:rsidP="0016117A">
            <w:pPr>
              <w:pStyle w:val="ListParagraph"/>
              <w:numPr>
                <w:ilvl w:val="0"/>
                <w:numId w:val="24"/>
              </w:numPr>
              <w:spacing w:after="0" w:line="240" w:lineRule="auto"/>
              <w:ind w:left="338"/>
              <w:rPr>
                <w:szCs w:val="28"/>
              </w:rPr>
            </w:pPr>
            <w:r w:rsidRPr="00104493">
              <w:rPr>
                <w:szCs w:val="28"/>
              </w:rPr>
              <w:t>Watch Videos</w:t>
            </w:r>
          </w:p>
          <w:p w14:paraId="776E39A4" w14:textId="77777777" w:rsidR="0016117A" w:rsidRPr="00D560D0" w:rsidRDefault="0016117A" w:rsidP="0016117A">
            <w:pPr>
              <w:pStyle w:val="ListParagraph"/>
              <w:numPr>
                <w:ilvl w:val="0"/>
                <w:numId w:val="24"/>
              </w:numPr>
              <w:spacing w:after="0" w:line="240" w:lineRule="auto"/>
              <w:ind w:left="338"/>
              <w:rPr>
                <w:rFonts w:cs="Arial"/>
                <w:szCs w:val="28"/>
              </w:rPr>
            </w:pPr>
            <w:r w:rsidRPr="00104493">
              <w:rPr>
                <w:szCs w:val="28"/>
              </w:rPr>
              <w:t>Discussion Board #</w:t>
            </w:r>
            <w:r>
              <w:rPr>
                <w:szCs w:val="28"/>
              </w:rPr>
              <w:t>5</w:t>
            </w:r>
          </w:p>
          <w:p w14:paraId="5AA643C2" w14:textId="77777777" w:rsidR="0016117A" w:rsidRPr="00B25E5A" w:rsidRDefault="0016117A" w:rsidP="0016117A">
            <w:pPr>
              <w:pStyle w:val="ListParagraph"/>
              <w:numPr>
                <w:ilvl w:val="0"/>
                <w:numId w:val="24"/>
              </w:numPr>
              <w:spacing w:after="0" w:line="240" w:lineRule="auto"/>
              <w:ind w:left="338"/>
              <w:rPr>
                <w:rFonts w:cs="Arial"/>
                <w:szCs w:val="28"/>
              </w:rPr>
            </w:pPr>
            <w:r>
              <w:rPr>
                <w:rFonts w:cs="Arial"/>
                <w:szCs w:val="28"/>
              </w:rPr>
              <w:t>Methodological Exercise #1</w:t>
            </w:r>
          </w:p>
        </w:tc>
      </w:tr>
      <w:tr w:rsidR="0016117A" w:rsidRPr="00AC2129" w14:paraId="4475A7AF" w14:textId="77777777" w:rsidTr="00F076B4">
        <w:trPr>
          <w:jc w:val="center"/>
        </w:trPr>
        <w:tc>
          <w:tcPr>
            <w:tcW w:w="1196" w:type="dxa"/>
            <w:vAlign w:val="center"/>
          </w:tcPr>
          <w:p w14:paraId="1EE9A33C" w14:textId="77777777" w:rsidR="0016117A" w:rsidRPr="00BB384B" w:rsidRDefault="0016117A" w:rsidP="00F076B4">
            <w:pPr>
              <w:jc w:val="center"/>
              <w:rPr>
                <w:rFonts w:cs="Arial"/>
                <w:b/>
                <w:bCs/>
                <w:szCs w:val="28"/>
              </w:rPr>
            </w:pPr>
            <w:r w:rsidRPr="00BB384B">
              <w:rPr>
                <w:rFonts w:cs="Arial"/>
                <w:b/>
                <w:bCs/>
                <w:szCs w:val="28"/>
              </w:rPr>
              <w:t>6</w:t>
            </w:r>
          </w:p>
        </w:tc>
        <w:tc>
          <w:tcPr>
            <w:tcW w:w="3029" w:type="dxa"/>
            <w:vAlign w:val="center"/>
          </w:tcPr>
          <w:p w14:paraId="0427E9ED" w14:textId="77777777" w:rsidR="0016117A" w:rsidRDefault="0016117A" w:rsidP="00F076B4">
            <w:pPr>
              <w:pStyle w:val="Heading2"/>
              <w:outlineLvl w:val="1"/>
              <w:rPr>
                <w:rFonts w:cs="Arial"/>
              </w:rPr>
            </w:pPr>
            <w:r>
              <w:rPr>
                <w:rFonts w:cs="Arial"/>
              </w:rPr>
              <w:t>Gender and Sexuality</w:t>
            </w:r>
          </w:p>
          <w:p w14:paraId="0A45D443" w14:textId="77777777" w:rsidR="0016117A" w:rsidRDefault="0016117A" w:rsidP="00F076B4">
            <w:r>
              <w:t>Begins: September 20</w:t>
            </w:r>
            <w:r w:rsidRPr="002D5AF0">
              <w:rPr>
                <w:vertAlign w:val="superscript"/>
              </w:rPr>
              <w:t>th</w:t>
            </w:r>
            <w:r>
              <w:t xml:space="preserve"> </w:t>
            </w:r>
          </w:p>
          <w:p w14:paraId="33ECB36E" w14:textId="77777777" w:rsidR="0016117A" w:rsidRPr="00BB384B" w:rsidRDefault="0016117A" w:rsidP="00F076B4">
            <w:r>
              <w:t>Ends: September 26</w:t>
            </w:r>
            <w:r w:rsidRPr="002D5AF0">
              <w:rPr>
                <w:vertAlign w:val="superscript"/>
              </w:rPr>
              <w:t>th</w:t>
            </w:r>
            <w:r>
              <w:t xml:space="preserve"> </w:t>
            </w:r>
          </w:p>
        </w:tc>
        <w:tc>
          <w:tcPr>
            <w:tcW w:w="5850" w:type="dxa"/>
          </w:tcPr>
          <w:p w14:paraId="1AAC596E" w14:textId="77777777" w:rsidR="0016117A" w:rsidRPr="007008B6" w:rsidRDefault="0016117A" w:rsidP="0016117A">
            <w:pPr>
              <w:pStyle w:val="NormalWeb"/>
              <w:numPr>
                <w:ilvl w:val="0"/>
                <w:numId w:val="11"/>
              </w:numPr>
              <w:spacing w:before="100" w:beforeAutospacing="1" w:after="100" w:afterAutospacing="1" w:line="276" w:lineRule="auto"/>
              <w:ind w:left="337"/>
              <w:rPr>
                <w:rFonts w:ascii="Arial" w:hAnsi="Arial" w:cs="Arial"/>
              </w:rPr>
            </w:pPr>
            <w:r w:rsidRPr="007008B6">
              <w:rPr>
                <w:rFonts w:ascii="Arial" w:hAnsi="Arial" w:cs="Arial"/>
              </w:rPr>
              <w:t>Barian, Angela and Todd Schoepflin. Chapter 6: Gender and Sexuality</w:t>
            </w:r>
          </w:p>
          <w:p w14:paraId="60EF9BF6" w14:textId="77777777" w:rsidR="0016117A" w:rsidRPr="007008B6" w:rsidRDefault="0016117A" w:rsidP="0016117A">
            <w:pPr>
              <w:pStyle w:val="NormalWeb"/>
              <w:numPr>
                <w:ilvl w:val="0"/>
                <w:numId w:val="11"/>
              </w:numPr>
              <w:spacing w:before="100" w:beforeAutospacing="1" w:after="100" w:afterAutospacing="1" w:line="276" w:lineRule="auto"/>
              <w:ind w:left="337"/>
              <w:rPr>
                <w:rFonts w:ascii="Arial" w:hAnsi="Arial" w:cs="Arial"/>
              </w:rPr>
            </w:pPr>
            <w:r w:rsidRPr="007008B6">
              <w:rPr>
                <w:rFonts w:ascii="Arial" w:hAnsi="Arial" w:cs="Arial"/>
              </w:rPr>
              <w:t>*Jones, Tennessee. "How My Mom Learned to Love Her Son."</w:t>
            </w:r>
          </w:p>
          <w:p w14:paraId="633F25C0" w14:textId="77777777" w:rsidR="0016117A" w:rsidRPr="007008B6" w:rsidRDefault="0016117A" w:rsidP="0016117A">
            <w:pPr>
              <w:pStyle w:val="NormalWeb"/>
              <w:numPr>
                <w:ilvl w:val="0"/>
                <w:numId w:val="11"/>
              </w:numPr>
              <w:spacing w:before="100" w:beforeAutospacing="1" w:after="100" w:afterAutospacing="1" w:line="276" w:lineRule="auto"/>
              <w:ind w:left="337"/>
              <w:rPr>
                <w:rFonts w:ascii="Arial" w:hAnsi="Arial" w:cs="Arial"/>
              </w:rPr>
            </w:pPr>
            <w:r w:rsidRPr="007008B6">
              <w:rPr>
                <w:rFonts w:ascii="Arial" w:hAnsi="Arial" w:cs="Arial"/>
              </w:rPr>
              <w:t xml:space="preserve">*Hirsch, Jennifer </w:t>
            </w:r>
            <w:proofErr w:type="gramStart"/>
            <w:r w:rsidRPr="007008B6">
              <w:rPr>
                <w:rFonts w:ascii="Arial" w:hAnsi="Arial" w:cs="Arial"/>
              </w:rPr>
              <w:t>S.</w:t>
            </w:r>
            <w:proofErr w:type="gramEnd"/>
            <w:r w:rsidRPr="007008B6">
              <w:rPr>
                <w:rFonts w:ascii="Arial" w:hAnsi="Arial" w:cs="Arial"/>
              </w:rPr>
              <w:t xml:space="preserve"> and Shamus Khan. "Preventing campus sexual assault isn't just about sex. It's also about race." </w:t>
            </w:r>
          </w:p>
          <w:p w14:paraId="08981A7C" w14:textId="77777777" w:rsidR="0016117A" w:rsidRPr="007008B6" w:rsidRDefault="0016117A" w:rsidP="0016117A">
            <w:pPr>
              <w:pStyle w:val="NormalWeb"/>
              <w:numPr>
                <w:ilvl w:val="0"/>
                <w:numId w:val="11"/>
              </w:numPr>
              <w:spacing w:before="100" w:beforeAutospacing="1" w:after="100" w:afterAutospacing="1" w:line="276" w:lineRule="auto"/>
              <w:ind w:left="337"/>
              <w:rPr>
                <w:rFonts w:ascii="Arial" w:hAnsi="Arial" w:cs="Arial"/>
              </w:rPr>
            </w:pPr>
            <w:r w:rsidRPr="007008B6">
              <w:rPr>
                <w:rFonts w:ascii="Arial" w:hAnsi="Arial" w:cs="Arial"/>
              </w:rPr>
              <w:t>*Zeigler, Cyd. "Former Patriots and Chiefs tackle Ryan O'Callaghan comes out as gay." </w:t>
            </w:r>
          </w:p>
        </w:tc>
        <w:tc>
          <w:tcPr>
            <w:tcW w:w="2875" w:type="dxa"/>
          </w:tcPr>
          <w:p w14:paraId="4E3CB175" w14:textId="77777777" w:rsidR="0016117A" w:rsidRDefault="0016117A" w:rsidP="0016117A">
            <w:pPr>
              <w:pStyle w:val="ListParagraph"/>
              <w:numPr>
                <w:ilvl w:val="0"/>
                <w:numId w:val="25"/>
              </w:numPr>
              <w:spacing w:after="0" w:line="240" w:lineRule="auto"/>
              <w:ind w:left="338" w:hanging="338"/>
            </w:pPr>
            <w:r>
              <w:t>Reading Quiz #6</w:t>
            </w:r>
          </w:p>
          <w:p w14:paraId="0970A801" w14:textId="77777777" w:rsidR="0016117A" w:rsidRDefault="0016117A" w:rsidP="0016117A">
            <w:pPr>
              <w:pStyle w:val="ListParagraph"/>
              <w:numPr>
                <w:ilvl w:val="0"/>
                <w:numId w:val="25"/>
              </w:numPr>
              <w:spacing w:after="0" w:line="240" w:lineRule="auto"/>
              <w:ind w:left="338" w:hanging="338"/>
            </w:pPr>
            <w:r>
              <w:t>Watch Videos</w:t>
            </w:r>
          </w:p>
          <w:p w14:paraId="41E9E151" w14:textId="77777777" w:rsidR="0016117A" w:rsidRPr="000533EE" w:rsidRDefault="0016117A" w:rsidP="0016117A">
            <w:pPr>
              <w:pStyle w:val="ListParagraph"/>
              <w:numPr>
                <w:ilvl w:val="0"/>
                <w:numId w:val="25"/>
              </w:numPr>
              <w:spacing w:after="0" w:line="240" w:lineRule="auto"/>
              <w:ind w:left="338" w:hanging="338"/>
            </w:pPr>
            <w:r>
              <w:t>Discussion Board #6</w:t>
            </w:r>
          </w:p>
        </w:tc>
      </w:tr>
      <w:tr w:rsidR="0016117A" w:rsidRPr="00AC2129" w14:paraId="52938C63" w14:textId="77777777" w:rsidTr="00F076B4">
        <w:trPr>
          <w:jc w:val="center"/>
        </w:trPr>
        <w:tc>
          <w:tcPr>
            <w:tcW w:w="1196" w:type="dxa"/>
            <w:vAlign w:val="center"/>
          </w:tcPr>
          <w:p w14:paraId="70AEB472" w14:textId="77777777" w:rsidR="0016117A" w:rsidRPr="002D5AF0" w:rsidRDefault="0016117A" w:rsidP="00F076B4">
            <w:pPr>
              <w:jc w:val="center"/>
              <w:rPr>
                <w:rFonts w:cs="Arial"/>
                <w:b/>
                <w:bCs/>
                <w:szCs w:val="28"/>
              </w:rPr>
            </w:pPr>
            <w:r w:rsidRPr="002D5AF0">
              <w:rPr>
                <w:rFonts w:cs="Arial"/>
                <w:b/>
                <w:bCs/>
                <w:szCs w:val="28"/>
              </w:rPr>
              <w:t>7</w:t>
            </w:r>
          </w:p>
        </w:tc>
        <w:tc>
          <w:tcPr>
            <w:tcW w:w="3029" w:type="dxa"/>
            <w:vAlign w:val="center"/>
          </w:tcPr>
          <w:p w14:paraId="794D6B60" w14:textId="77777777" w:rsidR="0016117A" w:rsidRDefault="0016117A" w:rsidP="00F076B4">
            <w:pPr>
              <w:pStyle w:val="Heading2"/>
              <w:outlineLvl w:val="1"/>
              <w:rPr>
                <w:rFonts w:cs="Arial"/>
              </w:rPr>
            </w:pPr>
            <w:r>
              <w:rPr>
                <w:rFonts w:cs="Arial"/>
              </w:rPr>
              <w:t>Race and Ethnicity</w:t>
            </w:r>
          </w:p>
          <w:p w14:paraId="2A1D4CB8" w14:textId="77777777" w:rsidR="0016117A" w:rsidRDefault="0016117A" w:rsidP="00F076B4">
            <w:r>
              <w:t>Begins: September 27</w:t>
            </w:r>
            <w:r w:rsidRPr="002D5AF0">
              <w:rPr>
                <w:vertAlign w:val="superscript"/>
              </w:rPr>
              <w:t>th</w:t>
            </w:r>
            <w:r>
              <w:t xml:space="preserve"> </w:t>
            </w:r>
          </w:p>
          <w:p w14:paraId="4114F8A6" w14:textId="77777777" w:rsidR="0016117A" w:rsidRPr="002D5AF0" w:rsidRDefault="0016117A" w:rsidP="00F076B4">
            <w:r>
              <w:t>Ends: October 3</w:t>
            </w:r>
            <w:r w:rsidRPr="002D5AF0">
              <w:rPr>
                <w:vertAlign w:val="superscript"/>
              </w:rPr>
              <w:t>rd</w:t>
            </w:r>
          </w:p>
        </w:tc>
        <w:tc>
          <w:tcPr>
            <w:tcW w:w="5850" w:type="dxa"/>
          </w:tcPr>
          <w:p w14:paraId="5C93CEEC" w14:textId="77777777" w:rsidR="0016117A" w:rsidRPr="007008B6" w:rsidRDefault="0016117A" w:rsidP="0016117A">
            <w:pPr>
              <w:pStyle w:val="NormalWeb"/>
              <w:numPr>
                <w:ilvl w:val="0"/>
                <w:numId w:val="12"/>
              </w:numPr>
              <w:spacing w:before="100" w:beforeAutospacing="1" w:after="100" w:afterAutospacing="1" w:line="276" w:lineRule="auto"/>
              <w:ind w:left="337"/>
              <w:rPr>
                <w:rFonts w:ascii="Arial" w:hAnsi="Arial" w:cs="Arial"/>
              </w:rPr>
            </w:pPr>
            <w:r w:rsidRPr="007008B6">
              <w:rPr>
                <w:rFonts w:ascii="Arial" w:hAnsi="Arial" w:cs="Arial"/>
              </w:rPr>
              <w:t xml:space="preserve">Ray, </w:t>
            </w:r>
            <w:proofErr w:type="gramStart"/>
            <w:r w:rsidRPr="007008B6">
              <w:rPr>
                <w:rFonts w:ascii="Arial" w:hAnsi="Arial" w:cs="Arial"/>
              </w:rPr>
              <w:t>Rashawn</w:t>
            </w:r>
            <w:proofErr w:type="gramEnd"/>
            <w:r w:rsidRPr="007008B6">
              <w:rPr>
                <w:rFonts w:ascii="Arial" w:hAnsi="Arial" w:cs="Arial"/>
              </w:rPr>
              <w:t xml:space="preserve"> and Patrick Sharkey. Chapter 7: Race and Ethnicity</w:t>
            </w:r>
          </w:p>
          <w:p w14:paraId="2D760CAD" w14:textId="77777777" w:rsidR="0016117A" w:rsidRPr="007008B6" w:rsidRDefault="0016117A" w:rsidP="0016117A">
            <w:pPr>
              <w:pStyle w:val="NormalWeb"/>
              <w:numPr>
                <w:ilvl w:val="0"/>
                <w:numId w:val="12"/>
              </w:numPr>
              <w:spacing w:before="100" w:beforeAutospacing="1" w:after="100" w:afterAutospacing="1" w:line="276" w:lineRule="auto"/>
              <w:ind w:left="337"/>
              <w:rPr>
                <w:rFonts w:ascii="Arial" w:hAnsi="Arial" w:cs="Arial"/>
              </w:rPr>
            </w:pPr>
            <w:r w:rsidRPr="007008B6">
              <w:rPr>
                <w:rFonts w:ascii="Arial" w:hAnsi="Arial" w:cs="Arial"/>
              </w:rPr>
              <w:t>*PEW Research Center. "Multiracial in America.”</w:t>
            </w:r>
          </w:p>
          <w:p w14:paraId="24D113A1" w14:textId="77777777" w:rsidR="0016117A" w:rsidRPr="007008B6" w:rsidRDefault="0016117A" w:rsidP="0016117A">
            <w:pPr>
              <w:pStyle w:val="NormalWeb"/>
              <w:numPr>
                <w:ilvl w:val="0"/>
                <w:numId w:val="12"/>
              </w:numPr>
              <w:spacing w:before="100" w:beforeAutospacing="1" w:after="100" w:afterAutospacing="1" w:line="276" w:lineRule="auto"/>
              <w:ind w:left="337"/>
              <w:rPr>
                <w:rFonts w:ascii="Arial" w:hAnsi="Arial" w:cs="Arial"/>
              </w:rPr>
            </w:pPr>
            <w:r w:rsidRPr="007008B6">
              <w:rPr>
                <w:rFonts w:ascii="Arial" w:hAnsi="Arial" w:cs="Arial"/>
              </w:rPr>
              <w:t>*Gates, Henry Louis. "Black America and the Class Divide."</w:t>
            </w:r>
          </w:p>
          <w:p w14:paraId="03EAC59C" w14:textId="77777777" w:rsidR="0016117A" w:rsidRPr="007008B6" w:rsidRDefault="0016117A" w:rsidP="0016117A">
            <w:pPr>
              <w:pStyle w:val="NormalWeb"/>
              <w:numPr>
                <w:ilvl w:val="0"/>
                <w:numId w:val="12"/>
              </w:numPr>
              <w:spacing w:before="100" w:beforeAutospacing="1" w:after="100" w:afterAutospacing="1" w:line="276" w:lineRule="auto"/>
              <w:ind w:left="337"/>
              <w:rPr>
                <w:rFonts w:ascii="Arial" w:hAnsi="Arial" w:cs="Arial"/>
              </w:rPr>
            </w:pPr>
            <w:r w:rsidRPr="007008B6">
              <w:rPr>
                <w:rFonts w:ascii="Arial" w:hAnsi="Arial" w:cs="Arial"/>
              </w:rPr>
              <w:lastRenderedPageBreak/>
              <w:t>*Fitzgerald, David, Angela Y. McClean, and Gustavo Lopez. "Mexicans in US routinely confront legal abuse, racial profiling, ICE targeting and other civil rights violations."</w:t>
            </w:r>
          </w:p>
          <w:p w14:paraId="60AB9509" w14:textId="77777777" w:rsidR="0016117A" w:rsidRPr="007008B6" w:rsidRDefault="0016117A" w:rsidP="0016117A">
            <w:pPr>
              <w:pStyle w:val="NormalWeb"/>
              <w:numPr>
                <w:ilvl w:val="0"/>
                <w:numId w:val="12"/>
              </w:numPr>
              <w:spacing w:before="100" w:beforeAutospacing="1" w:after="100" w:afterAutospacing="1" w:line="276" w:lineRule="auto"/>
              <w:ind w:left="337"/>
              <w:rPr>
                <w:rFonts w:ascii="Arial" w:hAnsi="Arial" w:cs="Arial"/>
              </w:rPr>
            </w:pPr>
            <w:r w:rsidRPr="007008B6">
              <w:rPr>
                <w:rFonts w:ascii="Arial" w:hAnsi="Arial" w:cs="Arial"/>
              </w:rPr>
              <w:t>*Ruiz, Neil G., Juliana Menasce Horowitz, and Christine Tamir. "Many Black and Asian Americans Say They Have Experienced Discrimination Amid the COVID-19 Outbreak." </w:t>
            </w:r>
          </w:p>
        </w:tc>
        <w:tc>
          <w:tcPr>
            <w:tcW w:w="2875" w:type="dxa"/>
          </w:tcPr>
          <w:p w14:paraId="31817048" w14:textId="77777777" w:rsidR="0016117A" w:rsidRPr="00104493" w:rsidRDefault="0016117A" w:rsidP="0016117A">
            <w:pPr>
              <w:pStyle w:val="ListParagraph"/>
              <w:numPr>
                <w:ilvl w:val="0"/>
                <w:numId w:val="26"/>
              </w:numPr>
              <w:spacing w:after="0" w:line="240" w:lineRule="auto"/>
              <w:ind w:left="338"/>
              <w:rPr>
                <w:rFonts w:cs="Arial"/>
                <w:szCs w:val="28"/>
              </w:rPr>
            </w:pPr>
            <w:r w:rsidRPr="00104493">
              <w:rPr>
                <w:rFonts w:cs="Arial"/>
                <w:szCs w:val="28"/>
              </w:rPr>
              <w:lastRenderedPageBreak/>
              <w:t>Reading Quiz #</w:t>
            </w:r>
            <w:r>
              <w:rPr>
                <w:rFonts w:cs="Arial"/>
                <w:szCs w:val="28"/>
              </w:rPr>
              <w:t>7</w:t>
            </w:r>
          </w:p>
          <w:p w14:paraId="4DBD5737" w14:textId="77777777" w:rsidR="0016117A" w:rsidRPr="00104493" w:rsidRDefault="0016117A" w:rsidP="0016117A">
            <w:pPr>
              <w:pStyle w:val="ListParagraph"/>
              <w:numPr>
                <w:ilvl w:val="0"/>
                <w:numId w:val="26"/>
              </w:numPr>
              <w:spacing w:after="0" w:line="240" w:lineRule="auto"/>
              <w:ind w:left="338"/>
              <w:rPr>
                <w:rFonts w:cs="Arial"/>
                <w:szCs w:val="28"/>
              </w:rPr>
            </w:pPr>
            <w:r w:rsidRPr="00104493">
              <w:rPr>
                <w:rFonts w:cs="Arial"/>
                <w:szCs w:val="28"/>
              </w:rPr>
              <w:t>Watch Videos</w:t>
            </w:r>
          </w:p>
          <w:p w14:paraId="73C7C9BF" w14:textId="77777777" w:rsidR="0016117A" w:rsidRPr="00AC2129" w:rsidRDefault="0016117A" w:rsidP="0016117A">
            <w:pPr>
              <w:pStyle w:val="ListParagraph"/>
              <w:numPr>
                <w:ilvl w:val="0"/>
                <w:numId w:val="26"/>
              </w:numPr>
              <w:spacing w:after="0" w:line="240" w:lineRule="auto"/>
              <w:ind w:left="338"/>
              <w:rPr>
                <w:rFonts w:cs="Arial"/>
                <w:szCs w:val="28"/>
              </w:rPr>
            </w:pPr>
            <w:r w:rsidRPr="00104493">
              <w:rPr>
                <w:rFonts w:cs="Arial"/>
                <w:szCs w:val="28"/>
              </w:rPr>
              <w:t>Discussion Board #</w:t>
            </w:r>
            <w:r>
              <w:rPr>
                <w:rFonts w:cs="Arial"/>
                <w:szCs w:val="28"/>
              </w:rPr>
              <w:t>7</w:t>
            </w:r>
          </w:p>
        </w:tc>
      </w:tr>
      <w:tr w:rsidR="0016117A" w:rsidRPr="00AC2129" w14:paraId="04FC6B77" w14:textId="77777777" w:rsidTr="00F076B4">
        <w:trPr>
          <w:trHeight w:val="2060"/>
          <w:jc w:val="center"/>
        </w:trPr>
        <w:tc>
          <w:tcPr>
            <w:tcW w:w="1196" w:type="dxa"/>
            <w:vAlign w:val="center"/>
          </w:tcPr>
          <w:p w14:paraId="017D904E" w14:textId="77777777" w:rsidR="0016117A" w:rsidRPr="002D5AF0" w:rsidRDefault="0016117A" w:rsidP="00F076B4">
            <w:pPr>
              <w:jc w:val="center"/>
              <w:rPr>
                <w:rFonts w:cs="Arial"/>
                <w:b/>
                <w:bCs/>
                <w:szCs w:val="28"/>
              </w:rPr>
            </w:pPr>
            <w:r w:rsidRPr="002D5AF0">
              <w:rPr>
                <w:rFonts w:cs="Arial"/>
                <w:b/>
                <w:bCs/>
                <w:szCs w:val="28"/>
              </w:rPr>
              <w:t>8</w:t>
            </w:r>
          </w:p>
        </w:tc>
        <w:tc>
          <w:tcPr>
            <w:tcW w:w="3029" w:type="dxa"/>
            <w:vAlign w:val="center"/>
          </w:tcPr>
          <w:p w14:paraId="4915A7BF" w14:textId="77777777" w:rsidR="0016117A" w:rsidRDefault="0016117A" w:rsidP="00F076B4">
            <w:pPr>
              <w:pStyle w:val="Heading2"/>
              <w:outlineLvl w:val="1"/>
              <w:rPr>
                <w:rFonts w:cs="Arial"/>
              </w:rPr>
            </w:pPr>
            <w:r>
              <w:rPr>
                <w:rFonts w:cs="Arial"/>
              </w:rPr>
              <w:t>MIDTERM</w:t>
            </w:r>
          </w:p>
          <w:p w14:paraId="5ED1390E" w14:textId="77777777" w:rsidR="0016117A" w:rsidRPr="002D5AF0" w:rsidRDefault="0016117A" w:rsidP="00F076B4">
            <w:r>
              <w:t>October 5</w:t>
            </w:r>
            <w:r w:rsidRPr="002D5AF0">
              <w:rPr>
                <w:vertAlign w:val="superscript"/>
              </w:rPr>
              <w:t>th</w:t>
            </w:r>
          </w:p>
          <w:p w14:paraId="1B86BE42" w14:textId="77777777" w:rsidR="0016117A" w:rsidRDefault="0016117A" w:rsidP="00F076B4">
            <w:pPr>
              <w:pStyle w:val="Heading2"/>
              <w:outlineLvl w:val="1"/>
              <w:rPr>
                <w:rFonts w:cs="Arial"/>
              </w:rPr>
            </w:pPr>
          </w:p>
          <w:p w14:paraId="1B3D9A3C" w14:textId="77777777" w:rsidR="0016117A" w:rsidRPr="002D5AF0" w:rsidRDefault="0016117A" w:rsidP="00F076B4">
            <w:pPr>
              <w:pStyle w:val="Heading2"/>
              <w:outlineLvl w:val="1"/>
              <w:rPr>
                <w:rFonts w:cs="Arial"/>
              </w:rPr>
            </w:pPr>
            <w:r>
              <w:rPr>
                <w:rFonts w:cs="Arial"/>
              </w:rPr>
              <w:t>Science, Technology, and Society (STS)</w:t>
            </w:r>
          </w:p>
          <w:p w14:paraId="2552A260" w14:textId="77777777" w:rsidR="0016117A" w:rsidRDefault="0016117A" w:rsidP="00F076B4">
            <w:r>
              <w:t>Begins: October 4</w:t>
            </w:r>
            <w:r w:rsidRPr="002D5AF0">
              <w:rPr>
                <w:vertAlign w:val="superscript"/>
              </w:rPr>
              <w:t>th</w:t>
            </w:r>
          </w:p>
          <w:p w14:paraId="6E2C07A7" w14:textId="77777777" w:rsidR="0016117A" w:rsidRPr="002D5AF0" w:rsidRDefault="0016117A" w:rsidP="00F076B4">
            <w:pPr>
              <w:rPr>
                <w:vertAlign w:val="superscript"/>
              </w:rPr>
            </w:pPr>
            <w:r>
              <w:t>Ends: October 10</w:t>
            </w:r>
            <w:r w:rsidRPr="002D5AF0">
              <w:rPr>
                <w:vertAlign w:val="superscript"/>
              </w:rPr>
              <w:t>th</w:t>
            </w:r>
          </w:p>
          <w:p w14:paraId="2A2E7626" w14:textId="77777777" w:rsidR="0016117A" w:rsidRPr="002D5AF0" w:rsidRDefault="0016117A" w:rsidP="00F076B4"/>
        </w:tc>
        <w:tc>
          <w:tcPr>
            <w:tcW w:w="5850" w:type="dxa"/>
          </w:tcPr>
          <w:p w14:paraId="5377599C" w14:textId="77777777" w:rsidR="0016117A" w:rsidRPr="007008B6" w:rsidRDefault="0016117A" w:rsidP="0016117A">
            <w:pPr>
              <w:pStyle w:val="NormalWeb"/>
              <w:numPr>
                <w:ilvl w:val="0"/>
                <w:numId w:val="13"/>
              </w:numPr>
              <w:spacing w:before="100" w:beforeAutospacing="1" w:after="100" w:afterAutospacing="1" w:line="276" w:lineRule="auto"/>
              <w:ind w:left="337"/>
              <w:rPr>
                <w:rFonts w:ascii="Arial" w:hAnsi="Arial" w:cs="Arial"/>
              </w:rPr>
            </w:pPr>
            <w:r w:rsidRPr="007008B6">
              <w:rPr>
                <w:rFonts w:ascii="Arial" w:hAnsi="Arial" w:cs="Arial"/>
              </w:rPr>
              <w:t>*Bauchspies, Wenda K., Jennifer Croissant and Sal Restivo. “STS and Power in the Postmodern World.”</w:t>
            </w:r>
          </w:p>
          <w:p w14:paraId="24B58C4A" w14:textId="77777777" w:rsidR="0016117A" w:rsidRPr="007008B6" w:rsidRDefault="0016117A" w:rsidP="0016117A">
            <w:pPr>
              <w:pStyle w:val="NormalWeb"/>
              <w:numPr>
                <w:ilvl w:val="0"/>
                <w:numId w:val="13"/>
              </w:numPr>
              <w:spacing w:before="100" w:beforeAutospacing="1" w:after="100" w:afterAutospacing="1" w:line="276" w:lineRule="auto"/>
              <w:ind w:left="337"/>
              <w:rPr>
                <w:rFonts w:ascii="Arial" w:hAnsi="Arial" w:cs="Arial"/>
              </w:rPr>
            </w:pPr>
            <w:r w:rsidRPr="007008B6">
              <w:rPr>
                <w:rFonts w:ascii="Arial" w:hAnsi="Arial" w:cs="Arial"/>
              </w:rPr>
              <w:t>*Rushkoff, Douglas. "Survival of the Richest.”</w:t>
            </w:r>
          </w:p>
          <w:p w14:paraId="63D3CBD2" w14:textId="77777777" w:rsidR="0016117A" w:rsidRPr="007008B6" w:rsidRDefault="0016117A" w:rsidP="0016117A">
            <w:pPr>
              <w:pStyle w:val="NormalWeb"/>
              <w:numPr>
                <w:ilvl w:val="0"/>
                <w:numId w:val="13"/>
              </w:numPr>
              <w:spacing w:before="100" w:beforeAutospacing="1" w:after="100" w:afterAutospacing="1" w:line="276" w:lineRule="auto"/>
              <w:ind w:left="337"/>
              <w:rPr>
                <w:rFonts w:ascii="Arial" w:hAnsi="Arial" w:cs="Arial"/>
              </w:rPr>
            </w:pPr>
            <w:r w:rsidRPr="007008B6">
              <w:rPr>
                <w:rFonts w:ascii="Arial" w:hAnsi="Arial" w:cs="Arial"/>
              </w:rPr>
              <w:t>*Osnos, Evan. "Doomsday Prep for the Super-Rich." </w:t>
            </w:r>
          </w:p>
          <w:p w14:paraId="4F3F286E" w14:textId="77777777" w:rsidR="0016117A" w:rsidRPr="007008B6" w:rsidRDefault="0016117A" w:rsidP="00F076B4">
            <w:pPr>
              <w:pStyle w:val="NormalWeb"/>
              <w:rPr>
                <w:rFonts w:ascii="Arial" w:hAnsi="Arial" w:cs="Arial"/>
              </w:rPr>
            </w:pPr>
          </w:p>
        </w:tc>
        <w:tc>
          <w:tcPr>
            <w:tcW w:w="2875" w:type="dxa"/>
          </w:tcPr>
          <w:p w14:paraId="44FEE871" w14:textId="77777777" w:rsidR="0016117A" w:rsidRDefault="0016117A" w:rsidP="0016117A">
            <w:pPr>
              <w:pStyle w:val="ListParagraph"/>
              <w:numPr>
                <w:ilvl w:val="0"/>
                <w:numId w:val="27"/>
              </w:numPr>
              <w:spacing w:after="0" w:line="240" w:lineRule="auto"/>
              <w:ind w:left="338"/>
              <w:rPr>
                <w:rFonts w:cs="Arial"/>
                <w:szCs w:val="28"/>
              </w:rPr>
            </w:pPr>
            <w:r>
              <w:rPr>
                <w:rFonts w:cs="Arial"/>
                <w:szCs w:val="28"/>
              </w:rPr>
              <w:t>Midterm (Modules 1-7)</w:t>
            </w:r>
          </w:p>
          <w:p w14:paraId="022800C9" w14:textId="77777777" w:rsidR="0016117A" w:rsidRPr="00E64619" w:rsidRDefault="0016117A" w:rsidP="0016117A">
            <w:pPr>
              <w:pStyle w:val="ListParagraph"/>
              <w:numPr>
                <w:ilvl w:val="0"/>
                <w:numId w:val="27"/>
              </w:numPr>
              <w:spacing w:after="0" w:line="240" w:lineRule="auto"/>
              <w:ind w:left="338"/>
              <w:rPr>
                <w:rFonts w:cs="Arial"/>
                <w:szCs w:val="28"/>
              </w:rPr>
            </w:pPr>
            <w:r w:rsidRPr="00E64619">
              <w:rPr>
                <w:rFonts w:cs="Arial"/>
                <w:szCs w:val="28"/>
              </w:rPr>
              <w:t>Reading Quiz #</w:t>
            </w:r>
            <w:r>
              <w:rPr>
                <w:rFonts w:cs="Arial"/>
                <w:szCs w:val="28"/>
              </w:rPr>
              <w:t>8</w:t>
            </w:r>
          </w:p>
          <w:p w14:paraId="53B2C84E" w14:textId="77777777" w:rsidR="0016117A" w:rsidRPr="00E64619" w:rsidRDefault="0016117A" w:rsidP="0016117A">
            <w:pPr>
              <w:pStyle w:val="ListParagraph"/>
              <w:numPr>
                <w:ilvl w:val="0"/>
                <w:numId w:val="27"/>
              </w:numPr>
              <w:spacing w:after="0" w:line="240" w:lineRule="auto"/>
              <w:ind w:left="338"/>
              <w:rPr>
                <w:rFonts w:cs="Arial"/>
                <w:szCs w:val="28"/>
              </w:rPr>
            </w:pPr>
            <w:r w:rsidRPr="00E64619">
              <w:rPr>
                <w:rFonts w:cs="Arial"/>
                <w:szCs w:val="28"/>
              </w:rPr>
              <w:t>Watch Videos</w:t>
            </w:r>
          </w:p>
          <w:p w14:paraId="0CBB3567" w14:textId="77777777" w:rsidR="0016117A" w:rsidRPr="00AC2129" w:rsidRDefault="0016117A" w:rsidP="0016117A">
            <w:pPr>
              <w:pStyle w:val="ListParagraph"/>
              <w:numPr>
                <w:ilvl w:val="0"/>
                <w:numId w:val="27"/>
              </w:numPr>
              <w:spacing w:after="0" w:line="240" w:lineRule="auto"/>
              <w:ind w:left="338"/>
              <w:rPr>
                <w:rFonts w:cs="Arial"/>
                <w:szCs w:val="28"/>
              </w:rPr>
            </w:pPr>
            <w:r w:rsidRPr="00E64619">
              <w:rPr>
                <w:rFonts w:cs="Arial"/>
                <w:szCs w:val="28"/>
              </w:rPr>
              <w:t>Discussion Board #</w:t>
            </w:r>
            <w:r>
              <w:rPr>
                <w:rFonts w:cs="Arial"/>
                <w:szCs w:val="28"/>
              </w:rPr>
              <w:t>8</w:t>
            </w:r>
          </w:p>
        </w:tc>
      </w:tr>
      <w:tr w:rsidR="0016117A" w:rsidRPr="00AC2129" w14:paraId="1106F63C" w14:textId="77777777" w:rsidTr="00F076B4">
        <w:trPr>
          <w:trHeight w:val="2240"/>
          <w:jc w:val="center"/>
        </w:trPr>
        <w:tc>
          <w:tcPr>
            <w:tcW w:w="1196" w:type="dxa"/>
            <w:vAlign w:val="center"/>
          </w:tcPr>
          <w:p w14:paraId="62B36CCD" w14:textId="77777777" w:rsidR="0016117A" w:rsidRPr="002D5AF0" w:rsidRDefault="0016117A" w:rsidP="00F076B4">
            <w:pPr>
              <w:jc w:val="center"/>
              <w:rPr>
                <w:rFonts w:cs="Arial"/>
                <w:b/>
                <w:bCs/>
                <w:szCs w:val="28"/>
              </w:rPr>
            </w:pPr>
            <w:r w:rsidRPr="002D5AF0">
              <w:rPr>
                <w:rFonts w:cs="Arial"/>
                <w:b/>
                <w:bCs/>
                <w:szCs w:val="28"/>
              </w:rPr>
              <w:t>9</w:t>
            </w:r>
          </w:p>
        </w:tc>
        <w:tc>
          <w:tcPr>
            <w:tcW w:w="3029" w:type="dxa"/>
            <w:vAlign w:val="center"/>
          </w:tcPr>
          <w:p w14:paraId="1861D3A2" w14:textId="77777777" w:rsidR="0016117A" w:rsidRDefault="0016117A" w:rsidP="00F076B4">
            <w:pPr>
              <w:pStyle w:val="Heading2"/>
              <w:outlineLvl w:val="1"/>
              <w:rPr>
                <w:rFonts w:cs="Arial"/>
              </w:rPr>
            </w:pPr>
            <w:r>
              <w:rPr>
                <w:rFonts w:cs="Arial"/>
              </w:rPr>
              <w:t>Sociology of Education</w:t>
            </w:r>
          </w:p>
          <w:p w14:paraId="7C00BB8D" w14:textId="77777777" w:rsidR="0016117A" w:rsidRDefault="0016117A" w:rsidP="00F076B4">
            <w:r>
              <w:t>Begins: October 11</w:t>
            </w:r>
            <w:r w:rsidRPr="002D5AF0">
              <w:rPr>
                <w:vertAlign w:val="superscript"/>
              </w:rPr>
              <w:t>th</w:t>
            </w:r>
            <w:r>
              <w:t xml:space="preserve"> </w:t>
            </w:r>
          </w:p>
          <w:p w14:paraId="4327F7EC" w14:textId="77777777" w:rsidR="0016117A" w:rsidRPr="002D5AF0" w:rsidRDefault="0016117A" w:rsidP="00F076B4">
            <w:r>
              <w:t>Ends: October 17</w:t>
            </w:r>
            <w:r w:rsidRPr="002D5AF0">
              <w:rPr>
                <w:vertAlign w:val="superscript"/>
              </w:rPr>
              <w:t>th</w:t>
            </w:r>
            <w:r>
              <w:t xml:space="preserve"> </w:t>
            </w:r>
          </w:p>
        </w:tc>
        <w:tc>
          <w:tcPr>
            <w:tcW w:w="5850" w:type="dxa"/>
          </w:tcPr>
          <w:p w14:paraId="6F5F018E" w14:textId="77777777" w:rsidR="0016117A" w:rsidRPr="007008B6" w:rsidRDefault="0016117A" w:rsidP="0016117A">
            <w:pPr>
              <w:pStyle w:val="NormalWeb"/>
              <w:numPr>
                <w:ilvl w:val="0"/>
                <w:numId w:val="14"/>
              </w:numPr>
              <w:spacing w:before="100" w:beforeAutospacing="1" w:after="100" w:afterAutospacing="1" w:line="276" w:lineRule="auto"/>
              <w:ind w:left="337"/>
              <w:rPr>
                <w:rFonts w:ascii="Arial" w:hAnsi="Arial" w:cs="Arial"/>
              </w:rPr>
            </w:pPr>
            <w:r w:rsidRPr="007008B6">
              <w:rPr>
                <w:rFonts w:ascii="Arial" w:hAnsi="Arial" w:cs="Arial"/>
              </w:rPr>
              <w:t>Cucchiara, Maia. Chapter 9: Sociology of Education</w:t>
            </w:r>
          </w:p>
          <w:p w14:paraId="2ACBA936" w14:textId="77777777" w:rsidR="0016117A" w:rsidRPr="007008B6" w:rsidRDefault="0016117A" w:rsidP="0016117A">
            <w:pPr>
              <w:pStyle w:val="NormalWeb"/>
              <w:numPr>
                <w:ilvl w:val="0"/>
                <w:numId w:val="14"/>
              </w:numPr>
              <w:spacing w:before="100" w:beforeAutospacing="1" w:after="100" w:afterAutospacing="1" w:line="276" w:lineRule="auto"/>
              <w:ind w:left="337"/>
              <w:rPr>
                <w:rFonts w:ascii="Arial" w:hAnsi="Arial" w:cs="Arial"/>
              </w:rPr>
            </w:pPr>
            <w:r w:rsidRPr="007008B6">
              <w:rPr>
                <w:rFonts w:ascii="Arial" w:hAnsi="Arial" w:cs="Arial"/>
              </w:rPr>
              <w:t>Dynarski, M. "It's Not Nothing: The Role of Money in Improving Education.”</w:t>
            </w:r>
          </w:p>
          <w:p w14:paraId="62274393" w14:textId="77777777" w:rsidR="0016117A" w:rsidRPr="007008B6" w:rsidRDefault="0016117A" w:rsidP="0016117A">
            <w:pPr>
              <w:pStyle w:val="NormalWeb"/>
              <w:numPr>
                <w:ilvl w:val="0"/>
                <w:numId w:val="14"/>
              </w:numPr>
              <w:spacing w:before="100" w:beforeAutospacing="1" w:after="100" w:afterAutospacing="1" w:line="276" w:lineRule="auto"/>
              <w:ind w:left="337"/>
              <w:rPr>
                <w:rFonts w:ascii="Arial" w:hAnsi="Arial" w:cs="Arial"/>
                <w:sz w:val="28"/>
                <w:szCs w:val="28"/>
              </w:rPr>
            </w:pPr>
            <w:r w:rsidRPr="007008B6">
              <w:rPr>
                <w:rFonts w:ascii="Arial" w:hAnsi="Arial" w:cs="Arial"/>
              </w:rPr>
              <w:t xml:space="preserve">Darby, </w:t>
            </w:r>
            <w:proofErr w:type="gramStart"/>
            <w:r w:rsidRPr="007008B6">
              <w:rPr>
                <w:rFonts w:ascii="Arial" w:hAnsi="Arial" w:cs="Arial"/>
              </w:rPr>
              <w:t>D.</w:t>
            </w:r>
            <w:proofErr w:type="gramEnd"/>
            <w:r w:rsidRPr="007008B6">
              <w:rPr>
                <w:rFonts w:ascii="Arial" w:hAnsi="Arial" w:cs="Arial"/>
              </w:rPr>
              <w:t xml:space="preserve"> and J. Rury. "When Black Children Are Targeted for Punishments."</w:t>
            </w:r>
          </w:p>
        </w:tc>
        <w:tc>
          <w:tcPr>
            <w:tcW w:w="2875" w:type="dxa"/>
          </w:tcPr>
          <w:p w14:paraId="175838C5" w14:textId="77777777" w:rsidR="0016117A" w:rsidRPr="00E64619" w:rsidRDefault="0016117A" w:rsidP="0016117A">
            <w:pPr>
              <w:pStyle w:val="ListParagraph"/>
              <w:numPr>
                <w:ilvl w:val="0"/>
                <w:numId w:val="28"/>
              </w:numPr>
              <w:spacing w:after="0" w:line="240" w:lineRule="auto"/>
              <w:ind w:left="338" w:hanging="338"/>
              <w:rPr>
                <w:rFonts w:cs="Arial"/>
                <w:szCs w:val="28"/>
              </w:rPr>
            </w:pPr>
            <w:r w:rsidRPr="00E64619">
              <w:rPr>
                <w:rFonts w:cs="Arial"/>
                <w:szCs w:val="28"/>
              </w:rPr>
              <w:t>Reading Quiz #</w:t>
            </w:r>
            <w:r>
              <w:rPr>
                <w:rFonts w:cs="Arial"/>
                <w:szCs w:val="28"/>
              </w:rPr>
              <w:t>9</w:t>
            </w:r>
          </w:p>
          <w:p w14:paraId="2E86934B" w14:textId="77777777" w:rsidR="0016117A" w:rsidRPr="00E64619" w:rsidRDefault="0016117A" w:rsidP="0016117A">
            <w:pPr>
              <w:pStyle w:val="ListParagraph"/>
              <w:numPr>
                <w:ilvl w:val="0"/>
                <w:numId w:val="28"/>
              </w:numPr>
              <w:spacing w:after="0" w:line="240" w:lineRule="auto"/>
              <w:ind w:left="338" w:hanging="338"/>
              <w:rPr>
                <w:rFonts w:cs="Arial"/>
                <w:szCs w:val="28"/>
              </w:rPr>
            </w:pPr>
            <w:r w:rsidRPr="00E64619">
              <w:rPr>
                <w:rFonts w:cs="Arial"/>
                <w:szCs w:val="28"/>
              </w:rPr>
              <w:t>Watch Videos</w:t>
            </w:r>
          </w:p>
          <w:p w14:paraId="7BCD60C9" w14:textId="77777777" w:rsidR="0016117A" w:rsidRPr="00AC2129" w:rsidRDefault="0016117A" w:rsidP="0016117A">
            <w:pPr>
              <w:pStyle w:val="ListParagraph"/>
              <w:numPr>
                <w:ilvl w:val="0"/>
                <w:numId w:val="28"/>
              </w:numPr>
              <w:spacing w:after="0" w:line="240" w:lineRule="auto"/>
              <w:ind w:left="338" w:hanging="338"/>
              <w:rPr>
                <w:rFonts w:cs="Arial"/>
                <w:szCs w:val="28"/>
              </w:rPr>
            </w:pPr>
            <w:r w:rsidRPr="00E64619">
              <w:rPr>
                <w:rFonts w:cs="Arial"/>
                <w:szCs w:val="28"/>
              </w:rPr>
              <w:t>Discussion Board #</w:t>
            </w:r>
            <w:r>
              <w:rPr>
                <w:rFonts w:cs="Arial"/>
                <w:szCs w:val="28"/>
              </w:rPr>
              <w:t>9</w:t>
            </w:r>
          </w:p>
        </w:tc>
      </w:tr>
      <w:tr w:rsidR="0016117A" w:rsidRPr="00AC2129" w14:paraId="75A5AC31" w14:textId="77777777" w:rsidTr="00F076B4">
        <w:trPr>
          <w:trHeight w:val="2592"/>
          <w:jc w:val="center"/>
        </w:trPr>
        <w:tc>
          <w:tcPr>
            <w:tcW w:w="1196" w:type="dxa"/>
          </w:tcPr>
          <w:p w14:paraId="53210EF9" w14:textId="77777777" w:rsidR="0016117A" w:rsidRPr="0060237A" w:rsidRDefault="0016117A" w:rsidP="00F076B4">
            <w:pPr>
              <w:jc w:val="center"/>
              <w:rPr>
                <w:rFonts w:cs="Arial"/>
                <w:b/>
                <w:bCs/>
                <w:szCs w:val="28"/>
              </w:rPr>
            </w:pPr>
            <w:r w:rsidRPr="0060237A">
              <w:rPr>
                <w:rFonts w:cs="Arial"/>
                <w:b/>
                <w:bCs/>
                <w:szCs w:val="28"/>
              </w:rPr>
              <w:lastRenderedPageBreak/>
              <w:t>10</w:t>
            </w:r>
          </w:p>
        </w:tc>
        <w:tc>
          <w:tcPr>
            <w:tcW w:w="3029" w:type="dxa"/>
          </w:tcPr>
          <w:p w14:paraId="3648429F" w14:textId="77777777" w:rsidR="0016117A" w:rsidRDefault="0016117A" w:rsidP="00F076B4">
            <w:pPr>
              <w:pStyle w:val="Heading2"/>
              <w:outlineLvl w:val="1"/>
              <w:rPr>
                <w:rFonts w:cs="Arial"/>
              </w:rPr>
            </w:pPr>
            <w:r>
              <w:rPr>
                <w:rFonts w:cs="Arial"/>
              </w:rPr>
              <w:t>Sociology of Religion</w:t>
            </w:r>
          </w:p>
          <w:p w14:paraId="0D309147" w14:textId="77777777" w:rsidR="0016117A" w:rsidRDefault="0016117A" w:rsidP="00F076B4">
            <w:r>
              <w:t>Begins: October 18</w:t>
            </w:r>
            <w:r w:rsidRPr="002D5AF0">
              <w:rPr>
                <w:vertAlign w:val="superscript"/>
              </w:rPr>
              <w:t>th</w:t>
            </w:r>
          </w:p>
          <w:p w14:paraId="1B41F729" w14:textId="77777777" w:rsidR="0016117A" w:rsidRPr="002D5AF0" w:rsidRDefault="0016117A" w:rsidP="00F076B4">
            <w:r>
              <w:t>Ends: October 24</w:t>
            </w:r>
            <w:r w:rsidRPr="002D5AF0">
              <w:rPr>
                <w:vertAlign w:val="superscript"/>
              </w:rPr>
              <w:t>th</w:t>
            </w:r>
            <w:r>
              <w:t xml:space="preserve"> </w:t>
            </w:r>
          </w:p>
        </w:tc>
        <w:tc>
          <w:tcPr>
            <w:tcW w:w="5850" w:type="dxa"/>
          </w:tcPr>
          <w:p w14:paraId="4CB3935F" w14:textId="77777777" w:rsidR="0016117A" w:rsidRPr="007008B6" w:rsidRDefault="0016117A" w:rsidP="0016117A">
            <w:pPr>
              <w:pStyle w:val="NormalWeb"/>
              <w:numPr>
                <w:ilvl w:val="0"/>
                <w:numId w:val="15"/>
              </w:numPr>
              <w:spacing w:before="100" w:beforeAutospacing="1" w:after="100" w:afterAutospacing="1" w:line="276" w:lineRule="auto"/>
              <w:ind w:left="427"/>
              <w:rPr>
                <w:rFonts w:ascii="Arial" w:hAnsi="Arial" w:cs="Arial"/>
              </w:rPr>
            </w:pPr>
            <w:r w:rsidRPr="007008B6">
              <w:rPr>
                <w:rFonts w:ascii="Arial" w:hAnsi="Arial" w:cs="Arial"/>
              </w:rPr>
              <w:t xml:space="preserve">Wilde, Melissa </w:t>
            </w:r>
            <w:proofErr w:type="gramStart"/>
            <w:r w:rsidRPr="007008B6">
              <w:rPr>
                <w:rFonts w:ascii="Arial" w:hAnsi="Arial" w:cs="Arial"/>
              </w:rPr>
              <w:t>J.</w:t>
            </w:r>
            <w:proofErr w:type="gramEnd"/>
            <w:r w:rsidRPr="007008B6">
              <w:rPr>
                <w:rFonts w:ascii="Arial" w:hAnsi="Arial" w:cs="Arial"/>
              </w:rPr>
              <w:t xml:space="preserve"> and Patricia Tevington. Chapter 10: Sociology of Religion</w:t>
            </w:r>
          </w:p>
          <w:p w14:paraId="20297530" w14:textId="77777777" w:rsidR="0016117A" w:rsidRPr="007008B6" w:rsidRDefault="0016117A" w:rsidP="0016117A">
            <w:pPr>
              <w:pStyle w:val="NormalWeb"/>
              <w:numPr>
                <w:ilvl w:val="0"/>
                <w:numId w:val="15"/>
              </w:numPr>
              <w:spacing w:before="100" w:beforeAutospacing="1" w:after="100" w:afterAutospacing="1" w:line="276" w:lineRule="auto"/>
              <w:ind w:left="427"/>
              <w:rPr>
                <w:rFonts w:ascii="Arial" w:hAnsi="Arial" w:cs="Arial"/>
              </w:rPr>
            </w:pPr>
            <w:r w:rsidRPr="007008B6">
              <w:rPr>
                <w:rFonts w:ascii="Arial" w:hAnsi="Arial" w:cs="Arial"/>
              </w:rPr>
              <w:t>Baer, Drake. "Protests, Parties, and Sports Games All Fill the Same Human Need."</w:t>
            </w:r>
          </w:p>
          <w:p w14:paraId="71816576" w14:textId="77777777" w:rsidR="0016117A" w:rsidRPr="007008B6" w:rsidRDefault="0016117A" w:rsidP="0016117A">
            <w:pPr>
              <w:pStyle w:val="NormalWeb"/>
              <w:numPr>
                <w:ilvl w:val="0"/>
                <w:numId w:val="15"/>
              </w:numPr>
              <w:spacing w:before="100" w:beforeAutospacing="1" w:after="100" w:afterAutospacing="1" w:line="276" w:lineRule="auto"/>
              <w:ind w:left="427"/>
              <w:rPr>
                <w:rFonts w:ascii="Arial" w:hAnsi="Arial" w:cs="Arial"/>
              </w:rPr>
            </w:pPr>
            <w:r w:rsidRPr="007008B6">
              <w:rPr>
                <w:rFonts w:ascii="Arial" w:hAnsi="Arial" w:cs="Arial"/>
              </w:rPr>
              <w:t>Miller, Eric C. "Trump’s Unholy Alliances: An Interview with Sarah Posner."</w:t>
            </w:r>
          </w:p>
          <w:p w14:paraId="0C1E5476" w14:textId="77777777" w:rsidR="0016117A" w:rsidRPr="007008B6" w:rsidRDefault="0016117A" w:rsidP="0016117A">
            <w:pPr>
              <w:pStyle w:val="NormalWeb"/>
              <w:numPr>
                <w:ilvl w:val="0"/>
                <w:numId w:val="15"/>
              </w:numPr>
              <w:spacing w:before="100" w:beforeAutospacing="1" w:after="100" w:afterAutospacing="1" w:line="276" w:lineRule="auto"/>
              <w:ind w:left="427"/>
              <w:rPr>
                <w:rFonts w:ascii="Arial" w:hAnsi="Arial" w:cs="Arial"/>
              </w:rPr>
            </w:pPr>
            <w:r w:rsidRPr="007008B6">
              <w:rPr>
                <w:rFonts w:ascii="Arial" w:hAnsi="Arial" w:cs="Arial"/>
              </w:rPr>
              <w:t>Worley, Will. "What Are the Largest Religious Groups around the World and Where Are They?"</w:t>
            </w:r>
          </w:p>
        </w:tc>
        <w:tc>
          <w:tcPr>
            <w:tcW w:w="2875" w:type="dxa"/>
          </w:tcPr>
          <w:p w14:paraId="029AD843" w14:textId="77777777" w:rsidR="0016117A" w:rsidRPr="00E64619" w:rsidRDefault="0016117A" w:rsidP="0016117A">
            <w:pPr>
              <w:pStyle w:val="ListParagraph"/>
              <w:numPr>
                <w:ilvl w:val="0"/>
                <w:numId w:val="29"/>
              </w:numPr>
              <w:spacing w:after="0" w:line="240" w:lineRule="auto"/>
              <w:ind w:left="338" w:hanging="338"/>
              <w:rPr>
                <w:rFonts w:cs="Arial"/>
                <w:szCs w:val="28"/>
              </w:rPr>
            </w:pPr>
            <w:r w:rsidRPr="00E64619">
              <w:rPr>
                <w:rFonts w:cs="Arial"/>
                <w:szCs w:val="28"/>
              </w:rPr>
              <w:t>Reading Quiz #</w:t>
            </w:r>
            <w:r>
              <w:rPr>
                <w:rFonts w:cs="Arial"/>
                <w:szCs w:val="28"/>
              </w:rPr>
              <w:t>10</w:t>
            </w:r>
          </w:p>
          <w:p w14:paraId="096727F5" w14:textId="77777777" w:rsidR="0016117A" w:rsidRPr="00E64619" w:rsidRDefault="0016117A" w:rsidP="0016117A">
            <w:pPr>
              <w:pStyle w:val="ListParagraph"/>
              <w:numPr>
                <w:ilvl w:val="0"/>
                <w:numId w:val="29"/>
              </w:numPr>
              <w:spacing w:after="0" w:line="240" w:lineRule="auto"/>
              <w:ind w:left="338" w:hanging="338"/>
              <w:rPr>
                <w:rFonts w:cs="Arial"/>
                <w:szCs w:val="28"/>
              </w:rPr>
            </w:pPr>
            <w:r w:rsidRPr="00E64619">
              <w:rPr>
                <w:rFonts w:cs="Arial"/>
                <w:szCs w:val="28"/>
              </w:rPr>
              <w:t>Watch Videos</w:t>
            </w:r>
          </w:p>
          <w:p w14:paraId="55749C86" w14:textId="77777777" w:rsidR="0016117A" w:rsidRPr="00AC2129" w:rsidRDefault="0016117A" w:rsidP="0016117A">
            <w:pPr>
              <w:pStyle w:val="ListParagraph"/>
              <w:numPr>
                <w:ilvl w:val="0"/>
                <w:numId w:val="29"/>
              </w:numPr>
              <w:spacing w:after="0" w:line="240" w:lineRule="auto"/>
              <w:ind w:left="338" w:hanging="338"/>
              <w:rPr>
                <w:rFonts w:cs="Arial"/>
                <w:sz w:val="24"/>
                <w:szCs w:val="24"/>
              </w:rPr>
            </w:pPr>
            <w:r w:rsidRPr="00E64619">
              <w:rPr>
                <w:rFonts w:cs="Arial"/>
                <w:szCs w:val="28"/>
              </w:rPr>
              <w:t>Discussion Board #</w:t>
            </w:r>
            <w:r>
              <w:rPr>
                <w:rFonts w:cs="Arial"/>
                <w:szCs w:val="28"/>
              </w:rPr>
              <w:t>10</w:t>
            </w:r>
          </w:p>
        </w:tc>
      </w:tr>
      <w:tr w:rsidR="0016117A" w:rsidRPr="00AC2129" w14:paraId="26DF5553" w14:textId="77777777" w:rsidTr="00F076B4">
        <w:trPr>
          <w:jc w:val="center"/>
        </w:trPr>
        <w:tc>
          <w:tcPr>
            <w:tcW w:w="1196" w:type="dxa"/>
            <w:vAlign w:val="center"/>
          </w:tcPr>
          <w:p w14:paraId="6FCBB774" w14:textId="77777777" w:rsidR="0016117A" w:rsidRPr="002D5AF0" w:rsidRDefault="0016117A" w:rsidP="00F076B4">
            <w:pPr>
              <w:jc w:val="center"/>
              <w:rPr>
                <w:rFonts w:cs="Arial"/>
                <w:b/>
                <w:bCs/>
                <w:szCs w:val="28"/>
              </w:rPr>
            </w:pPr>
            <w:r w:rsidRPr="002D5AF0">
              <w:rPr>
                <w:rFonts w:cs="Arial"/>
                <w:b/>
                <w:bCs/>
                <w:szCs w:val="28"/>
              </w:rPr>
              <w:t>11</w:t>
            </w:r>
          </w:p>
        </w:tc>
        <w:tc>
          <w:tcPr>
            <w:tcW w:w="3029" w:type="dxa"/>
            <w:vAlign w:val="center"/>
          </w:tcPr>
          <w:p w14:paraId="7549CD75" w14:textId="77777777" w:rsidR="0016117A" w:rsidRDefault="0016117A" w:rsidP="00F076B4">
            <w:pPr>
              <w:pStyle w:val="Heading2"/>
              <w:outlineLvl w:val="1"/>
              <w:rPr>
                <w:rFonts w:cs="Arial"/>
              </w:rPr>
            </w:pPr>
            <w:r>
              <w:rPr>
                <w:rFonts w:cs="Arial"/>
              </w:rPr>
              <w:t>Political Sociology</w:t>
            </w:r>
          </w:p>
          <w:p w14:paraId="2B5BE622" w14:textId="77777777" w:rsidR="0016117A" w:rsidRDefault="0016117A" w:rsidP="00F076B4">
            <w:r>
              <w:t>Begins: October 25</w:t>
            </w:r>
            <w:r w:rsidRPr="002D5AF0">
              <w:rPr>
                <w:vertAlign w:val="superscript"/>
              </w:rPr>
              <w:t>th</w:t>
            </w:r>
          </w:p>
          <w:p w14:paraId="7F987E17" w14:textId="77777777" w:rsidR="0016117A" w:rsidRPr="002D5AF0" w:rsidRDefault="0016117A" w:rsidP="00F076B4">
            <w:r>
              <w:t>Ends: October 31</w:t>
            </w:r>
            <w:r w:rsidRPr="002D5AF0">
              <w:rPr>
                <w:vertAlign w:val="superscript"/>
              </w:rPr>
              <w:t>st</w:t>
            </w:r>
          </w:p>
        </w:tc>
        <w:tc>
          <w:tcPr>
            <w:tcW w:w="5850" w:type="dxa"/>
          </w:tcPr>
          <w:p w14:paraId="182A2D19" w14:textId="77777777" w:rsidR="0016117A" w:rsidRPr="007008B6" w:rsidRDefault="0016117A" w:rsidP="0016117A">
            <w:pPr>
              <w:pStyle w:val="NormalWeb"/>
              <w:numPr>
                <w:ilvl w:val="0"/>
                <w:numId w:val="16"/>
              </w:numPr>
              <w:spacing w:before="100" w:beforeAutospacing="1" w:after="100" w:afterAutospacing="1"/>
              <w:ind w:left="427"/>
              <w:rPr>
                <w:rFonts w:ascii="Arial" w:hAnsi="Arial" w:cs="Arial"/>
              </w:rPr>
            </w:pPr>
            <w:r w:rsidRPr="007008B6">
              <w:rPr>
                <w:rFonts w:ascii="Arial" w:hAnsi="Arial" w:cs="Arial"/>
              </w:rPr>
              <w:t>Rojas, Fabio. Chapter 11: Political Sociology</w:t>
            </w:r>
          </w:p>
          <w:p w14:paraId="2510CB8F" w14:textId="77777777" w:rsidR="0016117A" w:rsidRPr="007008B6" w:rsidRDefault="0016117A" w:rsidP="0016117A">
            <w:pPr>
              <w:pStyle w:val="NormalWeb"/>
              <w:numPr>
                <w:ilvl w:val="0"/>
                <w:numId w:val="16"/>
              </w:numPr>
              <w:spacing w:before="100" w:beforeAutospacing="1" w:after="100" w:afterAutospacing="1"/>
              <w:ind w:left="427"/>
              <w:rPr>
                <w:rFonts w:ascii="Arial" w:hAnsi="Arial" w:cs="Arial"/>
              </w:rPr>
            </w:pPr>
            <w:r w:rsidRPr="007008B6">
              <w:rPr>
                <w:rFonts w:ascii="Arial" w:hAnsi="Arial" w:cs="Arial"/>
              </w:rPr>
              <w:t>Davis, Wade. 2020. "The Unraveling of America."</w:t>
            </w:r>
          </w:p>
          <w:p w14:paraId="105DFEA0" w14:textId="77777777" w:rsidR="0016117A" w:rsidRPr="007008B6" w:rsidRDefault="0016117A" w:rsidP="0016117A">
            <w:pPr>
              <w:pStyle w:val="NormalWeb"/>
              <w:numPr>
                <w:ilvl w:val="0"/>
                <w:numId w:val="16"/>
              </w:numPr>
              <w:spacing w:before="100" w:beforeAutospacing="1" w:after="100" w:afterAutospacing="1"/>
              <w:ind w:left="427"/>
              <w:rPr>
                <w:rFonts w:ascii="Arial" w:hAnsi="Arial" w:cs="Arial"/>
              </w:rPr>
            </w:pPr>
            <w:r w:rsidRPr="007008B6">
              <w:rPr>
                <w:rFonts w:ascii="Arial" w:hAnsi="Arial" w:cs="Arial"/>
              </w:rPr>
              <w:t>Marcetic, Branko. 2020. "American Authoritarianism Runs Deeper Than Trump." </w:t>
            </w:r>
          </w:p>
          <w:p w14:paraId="00FDF328" w14:textId="77777777" w:rsidR="0016117A" w:rsidRPr="007008B6" w:rsidRDefault="0016117A" w:rsidP="0016117A">
            <w:pPr>
              <w:pStyle w:val="NormalWeb"/>
              <w:numPr>
                <w:ilvl w:val="0"/>
                <w:numId w:val="16"/>
              </w:numPr>
              <w:spacing w:before="100" w:beforeAutospacing="1" w:after="100" w:afterAutospacing="1"/>
              <w:ind w:left="427"/>
              <w:rPr>
                <w:rFonts w:ascii="Arial" w:hAnsi="Arial" w:cs="Arial"/>
                <w:sz w:val="28"/>
                <w:szCs w:val="28"/>
              </w:rPr>
            </w:pPr>
            <w:r w:rsidRPr="007008B6">
              <w:rPr>
                <w:rFonts w:ascii="Arial" w:hAnsi="Arial" w:cs="Arial"/>
              </w:rPr>
              <w:t>Du Bois, W. E. B. 1956. "I Won't Vote."</w:t>
            </w:r>
          </w:p>
        </w:tc>
        <w:tc>
          <w:tcPr>
            <w:tcW w:w="2875" w:type="dxa"/>
          </w:tcPr>
          <w:p w14:paraId="2965ED65" w14:textId="77777777" w:rsidR="0016117A" w:rsidRPr="00E64619" w:rsidRDefault="0016117A" w:rsidP="0016117A">
            <w:pPr>
              <w:pStyle w:val="ListParagraph"/>
              <w:numPr>
                <w:ilvl w:val="0"/>
                <w:numId w:val="30"/>
              </w:numPr>
              <w:spacing w:after="0" w:line="240" w:lineRule="auto"/>
              <w:ind w:left="337" w:hanging="383"/>
              <w:rPr>
                <w:rFonts w:cs="Arial"/>
                <w:szCs w:val="28"/>
              </w:rPr>
            </w:pPr>
            <w:r w:rsidRPr="00E64619">
              <w:rPr>
                <w:rFonts w:cs="Arial"/>
                <w:szCs w:val="28"/>
              </w:rPr>
              <w:t>Reading Quiz #</w:t>
            </w:r>
            <w:r>
              <w:rPr>
                <w:rFonts w:cs="Arial"/>
                <w:szCs w:val="28"/>
              </w:rPr>
              <w:t>11</w:t>
            </w:r>
          </w:p>
          <w:p w14:paraId="46510772" w14:textId="77777777" w:rsidR="0016117A" w:rsidRPr="00E64619" w:rsidRDefault="0016117A" w:rsidP="0016117A">
            <w:pPr>
              <w:pStyle w:val="ListParagraph"/>
              <w:numPr>
                <w:ilvl w:val="0"/>
                <w:numId w:val="30"/>
              </w:numPr>
              <w:spacing w:after="0" w:line="240" w:lineRule="auto"/>
              <w:ind w:left="337" w:hanging="383"/>
              <w:rPr>
                <w:rFonts w:cs="Arial"/>
                <w:szCs w:val="28"/>
              </w:rPr>
            </w:pPr>
            <w:r w:rsidRPr="00E64619">
              <w:rPr>
                <w:rFonts w:cs="Arial"/>
                <w:szCs w:val="28"/>
              </w:rPr>
              <w:t>Watch Videos</w:t>
            </w:r>
          </w:p>
          <w:p w14:paraId="2D9777E5" w14:textId="77777777" w:rsidR="0016117A" w:rsidRPr="00AC2129" w:rsidRDefault="0016117A" w:rsidP="0016117A">
            <w:pPr>
              <w:pStyle w:val="ListParagraph"/>
              <w:numPr>
                <w:ilvl w:val="0"/>
                <w:numId w:val="30"/>
              </w:numPr>
              <w:spacing w:after="0" w:line="240" w:lineRule="auto"/>
              <w:ind w:left="337" w:hanging="383"/>
              <w:rPr>
                <w:rFonts w:cs="Arial"/>
                <w:sz w:val="24"/>
                <w:szCs w:val="24"/>
              </w:rPr>
            </w:pPr>
            <w:r w:rsidRPr="00E64619">
              <w:rPr>
                <w:rFonts w:cs="Arial"/>
                <w:szCs w:val="28"/>
              </w:rPr>
              <w:t>Discussion Board #</w:t>
            </w:r>
            <w:r>
              <w:rPr>
                <w:rFonts w:cs="Arial"/>
                <w:szCs w:val="28"/>
              </w:rPr>
              <w:t>11</w:t>
            </w:r>
          </w:p>
        </w:tc>
      </w:tr>
      <w:tr w:rsidR="0016117A" w:rsidRPr="00AC2129" w14:paraId="233409FD" w14:textId="77777777" w:rsidTr="00F076B4">
        <w:trPr>
          <w:jc w:val="center"/>
        </w:trPr>
        <w:tc>
          <w:tcPr>
            <w:tcW w:w="1196" w:type="dxa"/>
            <w:vAlign w:val="center"/>
          </w:tcPr>
          <w:p w14:paraId="60D90F6B" w14:textId="77777777" w:rsidR="0016117A" w:rsidRPr="002D5AF0" w:rsidRDefault="0016117A" w:rsidP="00F076B4">
            <w:pPr>
              <w:jc w:val="center"/>
              <w:rPr>
                <w:rFonts w:cs="Arial"/>
                <w:b/>
                <w:bCs/>
                <w:szCs w:val="28"/>
              </w:rPr>
            </w:pPr>
            <w:r w:rsidRPr="002D5AF0">
              <w:rPr>
                <w:rFonts w:cs="Arial"/>
                <w:b/>
                <w:bCs/>
                <w:szCs w:val="28"/>
              </w:rPr>
              <w:t>12</w:t>
            </w:r>
          </w:p>
        </w:tc>
        <w:tc>
          <w:tcPr>
            <w:tcW w:w="3029" w:type="dxa"/>
            <w:vAlign w:val="center"/>
          </w:tcPr>
          <w:p w14:paraId="0231538B" w14:textId="77777777" w:rsidR="0016117A" w:rsidRDefault="0016117A" w:rsidP="00F076B4">
            <w:pPr>
              <w:pStyle w:val="Heading2"/>
              <w:outlineLvl w:val="1"/>
              <w:rPr>
                <w:rFonts w:cs="Arial"/>
              </w:rPr>
            </w:pPr>
            <w:r>
              <w:rPr>
                <w:rFonts w:cs="Arial"/>
              </w:rPr>
              <w:t>Urban Sociology</w:t>
            </w:r>
          </w:p>
          <w:p w14:paraId="395E9C8A" w14:textId="77777777" w:rsidR="0016117A" w:rsidRDefault="0016117A" w:rsidP="00F076B4">
            <w:r>
              <w:t>Begins: November 1</w:t>
            </w:r>
            <w:r w:rsidRPr="002D5AF0">
              <w:rPr>
                <w:vertAlign w:val="superscript"/>
              </w:rPr>
              <w:t>st</w:t>
            </w:r>
          </w:p>
          <w:p w14:paraId="7DA837F1" w14:textId="77777777" w:rsidR="0016117A" w:rsidRPr="002D5AF0" w:rsidRDefault="0016117A" w:rsidP="00F076B4">
            <w:r>
              <w:t>Ends: November 7</w:t>
            </w:r>
            <w:r w:rsidRPr="002D5AF0">
              <w:rPr>
                <w:vertAlign w:val="superscript"/>
              </w:rPr>
              <w:t>th</w:t>
            </w:r>
            <w:r>
              <w:t xml:space="preserve"> </w:t>
            </w:r>
          </w:p>
        </w:tc>
        <w:tc>
          <w:tcPr>
            <w:tcW w:w="5850" w:type="dxa"/>
          </w:tcPr>
          <w:p w14:paraId="39771947" w14:textId="77777777" w:rsidR="0016117A" w:rsidRPr="007008B6" w:rsidRDefault="0016117A" w:rsidP="0016117A">
            <w:pPr>
              <w:pStyle w:val="NormalWeb"/>
              <w:numPr>
                <w:ilvl w:val="0"/>
                <w:numId w:val="17"/>
              </w:numPr>
              <w:spacing w:before="100" w:beforeAutospacing="1" w:after="100" w:afterAutospacing="1"/>
              <w:ind w:left="427"/>
              <w:rPr>
                <w:rFonts w:ascii="Arial" w:hAnsi="Arial" w:cs="Arial"/>
              </w:rPr>
            </w:pPr>
            <w:r w:rsidRPr="007008B6">
              <w:rPr>
                <w:rFonts w:ascii="Arial" w:hAnsi="Arial" w:cs="Arial"/>
              </w:rPr>
              <w:t>Sharkey, Patrick. Chapter 12: Urban Sociology</w:t>
            </w:r>
          </w:p>
          <w:p w14:paraId="29119508" w14:textId="77777777" w:rsidR="0016117A" w:rsidRPr="007008B6" w:rsidRDefault="0016117A" w:rsidP="0016117A">
            <w:pPr>
              <w:pStyle w:val="NormalWeb"/>
              <w:numPr>
                <w:ilvl w:val="0"/>
                <w:numId w:val="17"/>
              </w:numPr>
              <w:spacing w:before="100" w:beforeAutospacing="1" w:after="100" w:afterAutospacing="1"/>
              <w:ind w:left="427"/>
              <w:rPr>
                <w:rFonts w:ascii="Arial" w:hAnsi="Arial" w:cs="Arial"/>
              </w:rPr>
            </w:pPr>
            <w:r w:rsidRPr="007008B6">
              <w:rPr>
                <w:rFonts w:ascii="Arial" w:hAnsi="Arial" w:cs="Arial"/>
              </w:rPr>
              <w:t xml:space="preserve">Richardson, Jason, Bruce </w:t>
            </w:r>
            <w:proofErr w:type="gramStart"/>
            <w:r w:rsidRPr="007008B6">
              <w:rPr>
                <w:rFonts w:ascii="Arial" w:hAnsi="Arial" w:cs="Arial"/>
              </w:rPr>
              <w:t>Mitchell</w:t>
            </w:r>
            <w:proofErr w:type="gramEnd"/>
            <w:r w:rsidRPr="007008B6">
              <w:rPr>
                <w:rFonts w:ascii="Arial" w:hAnsi="Arial" w:cs="Arial"/>
              </w:rPr>
              <w:t xml:space="preserve"> and Juan Franco. 2019. "Shifting Neighborhoods: Gentrification and cultural displacement in America." </w:t>
            </w:r>
          </w:p>
        </w:tc>
        <w:tc>
          <w:tcPr>
            <w:tcW w:w="2875" w:type="dxa"/>
          </w:tcPr>
          <w:p w14:paraId="228F1E63" w14:textId="77777777" w:rsidR="0016117A" w:rsidRPr="00E64619" w:rsidRDefault="0016117A" w:rsidP="0016117A">
            <w:pPr>
              <w:pStyle w:val="ListParagraph"/>
              <w:numPr>
                <w:ilvl w:val="0"/>
                <w:numId w:val="31"/>
              </w:numPr>
              <w:spacing w:after="0" w:line="240" w:lineRule="auto"/>
              <w:ind w:left="337"/>
              <w:rPr>
                <w:rFonts w:cs="Arial"/>
                <w:szCs w:val="28"/>
              </w:rPr>
            </w:pPr>
            <w:r w:rsidRPr="00E64619">
              <w:rPr>
                <w:rFonts w:cs="Arial"/>
                <w:szCs w:val="28"/>
              </w:rPr>
              <w:t>Reading Quiz #</w:t>
            </w:r>
            <w:r>
              <w:rPr>
                <w:rFonts w:cs="Arial"/>
                <w:szCs w:val="28"/>
              </w:rPr>
              <w:t>12</w:t>
            </w:r>
          </w:p>
          <w:p w14:paraId="678D8491" w14:textId="77777777" w:rsidR="0016117A" w:rsidRPr="00E64619" w:rsidRDefault="0016117A" w:rsidP="0016117A">
            <w:pPr>
              <w:pStyle w:val="ListParagraph"/>
              <w:numPr>
                <w:ilvl w:val="0"/>
                <w:numId w:val="31"/>
              </w:numPr>
              <w:spacing w:after="0" w:line="240" w:lineRule="auto"/>
              <w:ind w:left="337"/>
              <w:rPr>
                <w:rFonts w:cs="Arial"/>
                <w:szCs w:val="28"/>
              </w:rPr>
            </w:pPr>
            <w:r w:rsidRPr="00E64619">
              <w:rPr>
                <w:rFonts w:cs="Arial"/>
                <w:szCs w:val="28"/>
              </w:rPr>
              <w:t>Watch Videos</w:t>
            </w:r>
          </w:p>
          <w:p w14:paraId="3B23AF41" w14:textId="77777777" w:rsidR="0016117A" w:rsidRPr="00D560D0" w:rsidRDefault="0016117A" w:rsidP="0016117A">
            <w:pPr>
              <w:pStyle w:val="ListParagraph"/>
              <w:numPr>
                <w:ilvl w:val="0"/>
                <w:numId w:val="31"/>
              </w:numPr>
              <w:spacing w:after="0" w:line="240" w:lineRule="auto"/>
              <w:ind w:left="337"/>
              <w:rPr>
                <w:rFonts w:cs="Arial"/>
                <w:sz w:val="24"/>
                <w:szCs w:val="24"/>
              </w:rPr>
            </w:pPr>
            <w:r w:rsidRPr="00E64619">
              <w:rPr>
                <w:rFonts w:cs="Arial"/>
                <w:szCs w:val="28"/>
              </w:rPr>
              <w:t>Discussion Board #</w:t>
            </w:r>
            <w:r>
              <w:rPr>
                <w:rFonts w:cs="Arial"/>
                <w:szCs w:val="28"/>
              </w:rPr>
              <w:t>12</w:t>
            </w:r>
          </w:p>
          <w:p w14:paraId="63071EC3" w14:textId="77777777" w:rsidR="0016117A" w:rsidRPr="00AC2129" w:rsidRDefault="0016117A" w:rsidP="0016117A">
            <w:pPr>
              <w:pStyle w:val="ListParagraph"/>
              <w:numPr>
                <w:ilvl w:val="0"/>
                <w:numId w:val="31"/>
              </w:numPr>
              <w:spacing w:after="0" w:line="240" w:lineRule="auto"/>
              <w:ind w:left="337"/>
              <w:rPr>
                <w:rFonts w:cs="Arial"/>
                <w:sz w:val="24"/>
                <w:szCs w:val="24"/>
              </w:rPr>
            </w:pPr>
            <w:r>
              <w:rPr>
                <w:rFonts w:cs="Arial"/>
                <w:szCs w:val="24"/>
              </w:rPr>
              <w:t>Methodological Exercise #2</w:t>
            </w:r>
          </w:p>
        </w:tc>
      </w:tr>
      <w:tr w:rsidR="0016117A" w:rsidRPr="00AC2129" w14:paraId="1DD74C03" w14:textId="77777777" w:rsidTr="00F076B4">
        <w:trPr>
          <w:jc w:val="center"/>
        </w:trPr>
        <w:tc>
          <w:tcPr>
            <w:tcW w:w="1196" w:type="dxa"/>
            <w:vAlign w:val="center"/>
          </w:tcPr>
          <w:p w14:paraId="1E6FFF03" w14:textId="77777777" w:rsidR="0016117A" w:rsidRPr="002D5AF0" w:rsidRDefault="0016117A" w:rsidP="00F076B4">
            <w:pPr>
              <w:jc w:val="center"/>
              <w:rPr>
                <w:rFonts w:cs="Arial"/>
                <w:b/>
                <w:bCs/>
                <w:szCs w:val="28"/>
              </w:rPr>
            </w:pPr>
            <w:r w:rsidRPr="002D5AF0">
              <w:rPr>
                <w:rFonts w:cs="Arial"/>
                <w:b/>
                <w:bCs/>
                <w:szCs w:val="28"/>
              </w:rPr>
              <w:t>13</w:t>
            </w:r>
          </w:p>
        </w:tc>
        <w:tc>
          <w:tcPr>
            <w:tcW w:w="3029" w:type="dxa"/>
            <w:vAlign w:val="center"/>
          </w:tcPr>
          <w:p w14:paraId="4996D03C" w14:textId="77777777" w:rsidR="0016117A" w:rsidRDefault="0016117A" w:rsidP="00F076B4">
            <w:pPr>
              <w:pStyle w:val="Heading2"/>
              <w:outlineLvl w:val="1"/>
              <w:rPr>
                <w:rFonts w:cs="Arial"/>
              </w:rPr>
            </w:pPr>
            <w:r>
              <w:rPr>
                <w:rFonts w:cs="Arial"/>
              </w:rPr>
              <w:t>Deviance, Crime, and Violence</w:t>
            </w:r>
          </w:p>
          <w:p w14:paraId="39BF65D7" w14:textId="77777777" w:rsidR="0016117A" w:rsidRDefault="0016117A" w:rsidP="00F076B4">
            <w:r>
              <w:t xml:space="preserve">Begins: November </w:t>
            </w:r>
            <w:proofErr w:type="gramStart"/>
            <w:r>
              <w:t>8</w:t>
            </w:r>
            <w:r w:rsidRPr="002D5AF0">
              <w:rPr>
                <w:vertAlign w:val="superscript"/>
              </w:rPr>
              <w:t>st</w:t>
            </w:r>
            <w:proofErr w:type="gramEnd"/>
          </w:p>
          <w:p w14:paraId="7EB2ACFD" w14:textId="77777777" w:rsidR="0016117A" w:rsidRPr="00C1755F" w:rsidRDefault="0016117A" w:rsidP="00F076B4">
            <w:pPr>
              <w:pStyle w:val="Heading2"/>
              <w:outlineLvl w:val="1"/>
              <w:rPr>
                <w:rFonts w:cs="Arial"/>
                <w:b w:val="0"/>
                <w:bCs w:val="0"/>
              </w:rPr>
            </w:pPr>
            <w:r w:rsidRPr="00C1755F">
              <w:rPr>
                <w:b w:val="0"/>
              </w:rPr>
              <w:t xml:space="preserve">Ends: November </w:t>
            </w:r>
            <w:r>
              <w:rPr>
                <w:b w:val="0"/>
              </w:rPr>
              <w:t>14</w:t>
            </w:r>
            <w:r w:rsidRPr="00C1755F">
              <w:rPr>
                <w:b w:val="0"/>
                <w:vertAlign w:val="superscript"/>
              </w:rPr>
              <w:t>th</w:t>
            </w:r>
            <w:r w:rsidRPr="00C1755F">
              <w:rPr>
                <w:b w:val="0"/>
              </w:rPr>
              <w:t xml:space="preserve"> </w:t>
            </w:r>
          </w:p>
        </w:tc>
        <w:tc>
          <w:tcPr>
            <w:tcW w:w="5850" w:type="dxa"/>
          </w:tcPr>
          <w:p w14:paraId="27A3557B" w14:textId="77777777" w:rsidR="0016117A" w:rsidRDefault="0016117A" w:rsidP="0016117A">
            <w:pPr>
              <w:pStyle w:val="NormalWeb"/>
              <w:numPr>
                <w:ilvl w:val="0"/>
                <w:numId w:val="18"/>
              </w:numPr>
              <w:spacing w:before="100" w:beforeAutospacing="1" w:after="100" w:afterAutospacing="1"/>
              <w:ind w:left="337"/>
              <w:rPr>
                <w:rFonts w:ascii="Arial" w:hAnsi="Arial" w:cs="Arial"/>
              </w:rPr>
            </w:pPr>
            <w:r w:rsidRPr="007008B6">
              <w:rPr>
                <w:rFonts w:ascii="Arial" w:hAnsi="Arial" w:cs="Arial"/>
              </w:rPr>
              <w:t>Barian, Angela and Partrick Sharkey. Chapter 13: Deviance, Crime, and Violence</w:t>
            </w:r>
          </w:p>
          <w:p w14:paraId="401314FE" w14:textId="77777777" w:rsidR="0016117A" w:rsidRDefault="0016117A" w:rsidP="0016117A">
            <w:pPr>
              <w:pStyle w:val="NormalWeb"/>
              <w:numPr>
                <w:ilvl w:val="0"/>
                <w:numId w:val="18"/>
              </w:numPr>
              <w:spacing w:before="100" w:beforeAutospacing="1" w:after="100" w:afterAutospacing="1"/>
              <w:ind w:left="337"/>
              <w:rPr>
                <w:rFonts w:ascii="Arial" w:hAnsi="Arial" w:cs="Arial"/>
              </w:rPr>
            </w:pPr>
            <w:r w:rsidRPr="007008B6">
              <w:rPr>
                <w:rFonts w:ascii="Arial" w:hAnsi="Arial" w:cs="Arial"/>
              </w:rPr>
              <w:t>Foley, Maddy. 2015. "Totally Normal Things That Were Weird in the 90s</w:t>
            </w:r>
            <w:r>
              <w:rPr>
                <w:rFonts w:ascii="Arial" w:hAnsi="Arial" w:cs="Arial"/>
              </w:rPr>
              <w:t>.</w:t>
            </w:r>
            <w:r w:rsidRPr="007008B6">
              <w:rPr>
                <w:rFonts w:ascii="Arial" w:hAnsi="Arial" w:cs="Arial"/>
              </w:rPr>
              <w:t>"</w:t>
            </w:r>
          </w:p>
          <w:p w14:paraId="37192ECA" w14:textId="77777777" w:rsidR="0016117A" w:rsidRPr="007008B6" w:rsidRDefault="0016117A" w:rsidP="0016117A">
            <w:pPr>
              <w:pStyle w:val="NormalWeb"/>
              <w:numPr>
                <w:ilvl w:val="0"/>
                <w:numId w:val="18"/>
              </w:numPr>
              <w:spacing w:before="100" w:beforeAutospacing="1" w:after="100" w:afterAutospacing="1"/>
              <w:ind w:left="337"/>
              <w:rPr>
                <w:rFonts w:ascii="Arial" w:hAnsi="Arial" w:cs="Arial"/>
              </w:rPr>
            </w:pPr>
            <w:r w:rsidRPr="007008B6">
              <w:rPr>
                <w:rFonts w:ascii="Arial" w:hAnsi="Arial" w:cs="Arial"/>
              </w:rPr>
              <w:lastRenderedPageBreak/>
              <w:t>Beer, Todd. 2020. "Police Killing of Blacks: Do Black Lives Matter?" </w:t>
            </w:r>
          </w:p>
        </w:tc>
        <w:tc>
          <w:tcPr>
            <w:tcW w:w="2875" w:type="dxa"/>
          </w:tcPr>
          <w:p w14:paraId="5C24BF0B" w14:textId="77777777" w:rsidR="0016117A" w:rsidRPr="00E64619" w:rsidRDefault="0016117A" w:rsidP="0016117A">
            <w:pPr>
              <w:pStyle w:val="ListParagraph"/>
              <w:numPr>
                <w:ilvl w:val="0"/>
                <w:numId w:val="32"/>
              </w:numPr>
              <w:spacing w:after="0" w:line="240" w:lineRule="auto"/>
              <w:rPr>
                <w:rFonts w:cs="Arial"/>
                <w:szCs w:val="28"/>
              </w:rPr>
            </w:pPr>
            <w:r w:rsidRPr="00E64619">
              <w:rPr>
                <w:rFonts w:cs="Arial"/>
                <w:szCs w:val="28"/>
              </w:rPr>
              <w:lastRenderedPageBreak/>
              <w:t>Reading Quiz #</w:t>
            </w:r>
            <w:r>
              <w:rPr>
                <w:rFonts w:cs="Arial"/>
                <w:szCs w:val="28"/>
              </w:rPr>
              <w:t>13</w:t>
            </w:r>
          </w:p>
          <w:p w14:paraId="08C1E3AA" w14:textId="77777777" w:rsidR="0016117A" w:rsidRPr="00E64619" w:rsidRDefault="0016117A" w:rsidP="0016117A">
            <w:pPr>
              <w:pStyle w:val="ListParagraph"/>
              <w:numPr>
                <w:ilvl w:val="0"/>
                <w:numId w:val="32"/>
              </w:numPr>
              <w:spacing w:after="0" w:line="240" w:lineRule="auto"/>
              <w:rPr>
                <w:rFonts w:cs="Arial"/>
                <w:szCs w:val="28"/>
              </w:rPr>
            </w:pPr>
            <w:r w:rsidRPr="00E64619">
              <w:rPr>
                <w:rFonts w:cs="Arial"/>
                <w:szCs w:val="28"/>
              </w:rPr>
              <w:t>Watch Videos</w:t>
            </w:r>
          </w:p>
          <w:p w14:paraId="11479BFF" w14:textId="77777777" w:rsidR="0016117A" w:rsidRPr="00E64619" w:rsidRDefault="0016117A" w:rsidP="0016117A">
            <w:pPr>
              <w:pStyle w:val="ListParagraph"/>
              <w:numPr>
                <w:ilvl w:val="0"/>
                <w:numId w:val="32"/>
              </w:numPr>
              <w:spacing w:after="0" w:line="240" w:lineRule="auto"/>
              <w:rPr>
                <w:rFonts w:cs="Arial"/>
                <w:sz w:val="24"/>
                <w:szCs w:val="24"/>
              </w:rPr>
            </w:pPr>
            <w:r w:rsidRPr="00E64619">
              <w:rPr>
                <w:rFonts w:cs="Arial"/>
                <w:szCs w:val="28"/>
              </w:rPr>
              <w:t>Discussion Board #</w:t>
            </w:r>
            <w:r>
              <w:rPr>
                <w:rFonts w:cs="Arial"/>
                <w:szCs w:val="28"/>
              </w:rPr>
              <w:t>13</w:t>
            </w:r>
          </w:p>
          <w:p w14:paraId="033831B3" w14:textId="77777777" w:rsidR="0016117A" w:rsidRPr="00AC2129" w:rsidRDefault="0016117A" w:rsidP="00F076B4">
            <w:pPr>
              <w:pStyle w:val="ListParagraph"/>
              <w:ind w:left="360"/>
              <w:rPr>
                <w:rFonts w:cs="Arial"/>
                <w:sz w:val="24"/>
                <w:szCs w:val="24"/>
              </w:rPr>
            </w:pPr>
          </w:p>
        </w:tc>
      </w:tr>
      <w:tr w:rsidR="0016117A" w:rsidRPr="00AC2129" w14:paraId="036DEE7E" w14:textId="77777777" w:rsidTr="00F076B4">
        <w:trPr>
          <w:trHeight w:val="530"/>
          <w:jc w:val="center"/>
        </w:trPr>
        <w:tc>
          <w:tcPr>
            <w:tcW w:w="1196" w:type="dxa"/>
            <w:vAlign w:val="center"/>
          </w:tcPr>
          <w:p w14:paraId="678BDA78" w14:textId="77777777" w:rsidR="0016117A" w:rsidRDefault="0016117A" w:rsidP="00F076B4">
            <w:pPr>
              <w:jc w:val="center"/>
              <w:rPr>
                <w:rFonts w:cs="Arial"/>
                <w:szCs w:val="28"/>
              </w:rPr>
            </w:pPr>
            <w:r w:rsidRPr="002D5AF0">
              <w:rPr>
                <w:rFonts w:cs="Arial"/>
                <w:b/>
                <w:bCs/>
                <w:szCs w:val="28"/>
              </w:rPr>
              <w:t>1</w:t>
            </w:r>
            <w:r>
              <w:rPr>
                <w:rFonts w:cs="Arial"/>
                <w:b/>
                <w:bCs/>
                <w:szCs w:val="28"/>
              </w:rPr>
              <w:t>4</w:t>
            </w:r>
          </w:p>
        </w:tc>
        <w:tc>
          <w:tcPr>
            <w:tcW w:w="3029" w:type="dxa"/>
            <w:vAlign w:val="center"/>
          </w:tcPr>
          <w:p w14:paraId="7B491418" w14:textId="77777777" w:rsidR="0016117A" w:rsidRDefault="0016117A" w:rsidP="00F076B4">
            <w:pPr>
              <w:pStyle w:val="Heading2"/>
              <w:outlineLvl w:val="1"/>
              <w:rPr>
                <w:rFonts w:cs="Arial"/>
              </w:rPr>
            </w:pPr>
            <w:r>
              <w:rPr>
                <w:rFonts w:cs="Arial"/>
              </w:rPr>
              <w:t>Economic Sociology</w:t>
            </w:r>
          </w:p>
          <w:p w14:paraId="3D94C924" w14:textId="77777777" w:rsidR="0016117A" w:rsidRDefault="0016117A" w:rsidP="00F076B4">
            <w:r>
              <w:t xml:space="preserve">Begins: November </w:t>
            </w:r>
            <w:proofErr w:type="gramStart"/>
            <w:r>
              <w:t>15</w:t>
            </w:r>
            <w:r w:rsidRPr="002D5AF0">
              <w:rPr>
                <w:vertAlign w:val="superscript"/>
              </w:rPr>
              <w:t>st</w:t>
            </w:r>
            <w:proofErr w:type="gramEnd"/>
          </w:p>
          <w:p w14:paraId="0FF53DA0" w14:textId="77777777" w:rsidR="0016117A" w:rsidRDefault="0016117A" w:rsidP="00F076B4">
            <w:pPr>
              <w:pStyle w:val="Heading2"/>
              <w:outlineLvl w:val="1"/>
              <w:rPr>
                <w:rFonts w:cs="Arial"/>
              </w:rPr>
            </w:pPr>
            <w:r w:rsidRPr="00C1755F">
              <w:rPr>
                <w:b w:val="0"/>
              </w:rPr>
              <w:t xml:space="preserve">Ends: November </w:t>
            </w:r>
            <w:proofErr w:type="gramStart"/>
            <w:r>
              <w:rPr>
                <w:b w:val="0"/>
              </w:rPr>
              <w:t>21</w:t>
            </w:r>
            <w:r w:rsidRPr="00C1755F">
              <w:rPr>
                <w:b w:val="0"/>
                <w:vertAlign w:val="superscript"/>
              </w:rPr>
              <w:t>th</w:t>
            </w:r>
            <w:proofErr w:type="gramEnd"/>
            <w:r w:rsidRPr="00C1755F">
              <w:rPr>
                <w:b w:val="0"/>
              </w:rPr>
              <w:t xml:space="preserve"> </w:t>
            </w:r>
          </w:p>
        </w:tc>
        <w:tc>
          <w:tcPr>
            <w:tcW w:w="5850" w:type="dxa"/>
          </w:tcPr>
          <w:p w14:paraId="4E49EAE8" w14:textId="77777777" w:rsidR="0016117A" w:rsidRPr="007008B6" w:rsidRDefault="0016117A" w:rsidP="0016117A">
            <w:pPr>
              <w:pStyle w:val="NormalWeb"/>
              <w:numPr>
                <w:ilvl w:val="0"/>
                <w:numId w:val="34"/>
              </w:numPr>
              <w:spacing w:before="100" w:beforeAutospacing="1" w:after="100" w:afterAutospacing="1"/>
              <w:ind w:left="337"/>
              <w:rPr>
                <w:rFonts w:ascii="Arial" w:hAnsi="Arial" w:cs="Arial"/>
              </w:rPr>
            </w:pPr>
            <w:r w:rsidRPr="007008B6">
              <w:rPr>
                <w:rFonts w:ascii="Arial" w:hAnsi="Arial" w:cs="Arial"/>
              </w:rPr>
              <w:t>Rojas, Fabio. Chapter 14: Economic Sociology</w:t>
            </w:r>
          </w:p>
          <w:p w14:paraId="04C5A093" w14:textId="77777777" w:rsidR="0016117A" w:rsidRPr="007008B6" w:rsidRDefault="0016117A" w:rsidP="0016117A">
            <w:pPr>
              <w:pStyle w:val="NormalWeb"/>
              <w:numPr>
                <w:ilvl w:val="0"/>
                <w:numId w:val="34"/>
              </w:numPr>
              <w:spacing w:before="100" w:beforeAutospacing="1" w:after="100" w:afterAutospacing="1"/>
              <w:ind w:left="337"/>
              <w:rPr>
                <w:rFonts w:ascii="Arial" w:hAnsi="Arial" w:cs="Arial"/>
              </w:rPr>
            </w:pPr>
            <w:r w:rsidRPr="007008B6">
              <w:rPr>
                <w:rFonts w:ascii="Arial" w:hAnsi="Arial" w:cs="Arial"/>
              </w:rPr>
              <w:t>Lowery, Anne. 2020. "Millennials Don't Stand a Chance," </w:t>
            </w:r>
            <w:r w:rsidRPr="007008B6">
              <w:rPr>
                <w:rStyle w:val="Emphasis"/>
                <w:rFonts w:ascii="Arial" w:hAnsi="Arial" w:cs="Arial"/>
              </w:rPr>
              <w:t>The Atlantic</w:t>
            </w:r>
            <w:r w:rsidRPr="007008B6">
              <w:rPr>
                <w:rFonts w:ascii="Arial" w:hAnsi="Arial" w:cs="Arial"/>
              </w:rPr>
              <w:t>, April 13.</w:t>
            </w:r>
          </w:p>
          <w:p w14:paraId="2CADD629" w14:textId="77777777" w:rsidR="0016117A" w:rsidRPr="007008B6" w:rsidRDefault="0016117A" w:rsidP="0016117A">
            <w:pPr>
              <w:pStyle w:val="NormalWeb"/>
              <w:numPr>
                <w:ilvl w:val="0"/>
                <w:numId w:val="34"/>
              </w:numPr>
              <w:spacing w:before="100" w:beforeAutospacing="1" w:after="100" w:afterAutospacing="1"/>
              <w:ind w:left="337"/>
              <w:rPr>
                <w:rFonts w:ascii="Arial" w:hAnsi="Arial" w:cs="Arial"/>
              </w:rPr>
            </w:pPr>
            <w:r w:rsidRPr="007008B6">
              <w:rPr>
                <w:rFonts w:ascii="Arial" w:hAnsi="Arial" w:cs="Arial"/>
              </w:rPr>
              <w:t>Harvey, David. 2020. "Anti-Capitalist Politics in the Time of COVID-19," </w:t>
            </w:r>
            <w:r w:rsidRPr="007008B6">
              <w:rPr>
                <w:rStyle w:val="Emphasis"/>
                <w:rFonts w:ascii="Arial" w:hAnsi="Arial" w:cs="Arial"/>
              </w:rPr>
              <w:t>Jacobin</w:t>
            </w:r>
            <w:r w:rsidRPr="007008B6">
              <w:rPr>
                <w:rFonts w:ascii="Arial" w:hAnsi="Arial" w:cs="Arial"/>
              </w:rPr>
              <w:t>, March 20.</w:t>
            </w:r>
          </w:p>
          <w:p w14:paraId="23FDA38F" w14:textId="77777777" w:rsidR="0016117A" w:rsidRPr="00AC2129" w:rsidRDefault="0016117A" w:rsidP="00F076B4">
            <w:pPr>
              <w:pStyle w:val="NormalWeb"/>
              <w:ind w:left="337"/>
              <w:rPr>
                <w:rFonts w:ascii="Arial" w:hAnsi="Arial" w:cs="Arial"/>
                <w:sz w:val="28"/>
                <w:szCs w:val="28"/>
              </w:rPr>
            </w:pPr>
          </w:p>
        </w:tc>
        <w:tc>
          <w:tcPr>
            <w:tcW w:w="2875" w:type="dxa"/>
          </w:tcPr>
          <w:p w14:paraId="5478756C" w14:textId="77777777" w:rsidR="0016117A" w:rsidRPr="00E64619" w:rsidRDefault="0016117A" w:rsidP="0016117A">
            <w:pPr>
              <w:pStyle w:val="ListParagraph"/>
              <w:numPr>
                <w:ilvl w:val="0"/>
                <w:numId w:val="36"/>
              </w:numPr>
              <w:spacing w:after="0" w:line="240" w:lineRule="auto"/>
              <w:rPr>
                <w:rFonts w:cs="Arial"/>
                <w:szCs w:val="28"/>
              </w:rPr>
            </w:pPr>
            <w:r w:rsidRPr="00E64619">
              <w:rPr>
                <w:rFonts w:cs="Arial"/>
                <w:szCs w:val="28"/>
              </w:rPr>
              <w:t>Reading Quiz #</w:t>
            </w:r>
            <w:r>
              <w:rPr>
                <w:rFonts w:cs="Arial"/>
                <w:szCs w:val="28"/>
              </w:rPr>
              <w:t>14</w:t>
            </w:r>
          </w:p>
          <w:p w14:paraId="2C3D8D39" w14:textId="77777777" w:rsidR="0016117A" w:rsidRPr="00E64619" w:rsidRDefault="0016117A" w:rsidP="0016117A">
            <w:pPr>
              <w:pStyle w:val="ListParagraph"/>
              <w:numPr>
                <w:ilvl w:val="0"/>
                <w:numId w:val="36"/>
              </w:numPr>
              <w:spacing w:after="0" w:line="240" w:lineRule="auto"/>
              <w:rPr>
                <w:rFonts w:cs="Arial"/>
                <w:szCs w:val="28"/>
              </w:rPr>
            </w:pPr>
            <w:r w:rsidRPr="00E64619">
              <w:rPr>
                <w:rFonts w:cs="Arial"/>
                <w:szCs w:val="28"/>
              </w:rPr>
              <w:t>Watch Videos</w:t>
            </w:r>
          </w:p>
          <w:p w14:paraId="505F8724" w14:textId="77777777" w:rsidR="0016117A" w:rsidRDefault="0016117A" w:rsidP="0016117A">
            <w:pPr>
              <w:pStyle w:val="ListParagraph"/>
              <w:numPr>
                <w:ilvl w:val="0"/>
                <w:numId w:val="36"/>
              </w:numPr>
              <w:spacing w:after="0" w:line="240" w:lineRule="auto"/>
              <w:rPr>
                <w:rFonts w:cs="Arial"/>
                <w:szCs w:val="28"/>
              </w:rPr>
            </w:pPr>
            <w:r w:rsidRPr="00E64619">
              <w:rPr>
                <w:rFonts w:cs="Arial"/>
                <w:szCs w:val="28"/>
              </w:rPr>
              <w:t>Discussion Board #</w:t>
            </w:r>
            <w:r>
              <w:rPr>
                <w:rFonts w:cs="Arial"/>
                <w:szCs w:val="28"/>
              </w:rPr>
              <w:t>14</w:t>
            </w:r>
          </w:p>
          <w:p w14:paraId="7BD05C32" w14:textId="77777777" w:rsidR="0016117A" w:rsidRPr="00AC2129" w:rsidRDefault="0016117A" w:rsidP="0016117A">
            <w:pPr>
              <w:pStyle w:val="ListParagraph"/>
              <w:numPr>
                <w:ilvl w:val="0"/>
                <w:numId w:val="36"/>
              </w:numPr>
              <w:spacing w:after="0" w:line="240" w:lineRule="auto"/>
              <w:rPr>
                <w:rFonts w:cs="Arial"/>
                <w:szCs w:val="28"/>
              </w:rPr>
            </w:pPr>
            <w:r w:rsidRPr="00AC2129">
              <w:rPr>
                <w:rFonts w:cs="Arial"/>
                <w:szCs w:val="28"/>
              </w:rPr>
              <w:t>Course Evaluation</w:t>
            </w:r>
          </w:p>
        </w:tc>
      </w:tr>
      <w:tr w:rsidR="0016117A" w:rsidRPr="00AC2129" w14:paraId="76C61E9A" w14:textId="77777777" w:rsidTr="00F076B4">
        <w:trPr>
          <w:trHeight w:val="530"/>
          <w:jc w:val="center"/>
        </w:trPr>
        <w:tc>
          <w:tcPr>
            <w:tcW w:w="1196" w:type="dxa"/>
            <w:vAlign w:val="center"/>
          </w:tcPr>
          <w:p w14:paraId="2B6302DC" w14:textId="77777777" w:rsidR="0016117A" w:rsidRDefault="0016117A" w:rsidP="00F076B4">
            <w:pPr>
              <w:jc w:val="center"/>
              <w:rPr>
                <w:rFonts w:cs="Arial"/>
                <w:szCs w:val="28"/>
              </w:rPr>
            </w:pPr>
            <w:r w:rsidRPr="002D5AF0">
              <w:rPr>
                <w:rFonts w:cs="Arial"/>
                <w:b/>
                <w:bCs/>
                <w:szCs w:val="28"/>
              </w:rPr>
              <w:t>1</w:t>
            </w:r>
            <w:r>
              <w:rPr>
                <w:rFonts w:cs="Arial"/>
                <w:b/>
                <w:bCs/>
                <w:szCs w:val="28"/>
              </w:rPr>
              <w:t>5</w:t>
            </w:r>
          </w:p>
        </w:tc>
        <w:tc>
          <w:tcPr>
            <w:tcW w:w="3029" w:type="dxa"/>
            <w:vAlign w:val="center"/>
          </w:tcPr>
          <w:p w14:paraId="10717669" w14:textId="77777777" w:rsidR="0016117A" w:rsidRDefault="0016117A" w:rsidP="00F076B4">
            <w:pPr>
              <w:pStyle w:val="Heading2"/>
              <w:outlineLvl w:val="1"/>
              <w:rPr>
                <w:rFonts w:cs="Arial"/>
              </w:rPr>
            </w:pPr>
            <w:r>
              <w:rPr>
                <w:rFonts w:cs="Arial"/>
              </w:rPr>
              <w:t>Health and Illness</w:t>
            </w:r>
          </w:p>
          <w:p w14:paraId="6BD84E5E" w14:textId="77777777" w:rsidR="0016117A" w:rsidRDefault="0016117A" w:rsidP="00F076B4">
            <w:r>
              <w:t>Begins: November 28</w:t>
            </w:r>
            <w:r w:rsidRPr="00C1755F">
              <w:rPr>
                <w:vertAlign w:val="superscript"/>
              </w:rPr>
              <w:t>th</w:t>
            </w:r>
            <w:r>
              <w:t xml:space="preserve"> </w:t>
            </w:r>
          </w:p>
          <w:p w14:paraId="64435D23" w14:textId="77777777" w:rsidR="0016117A" w:rsidRDefault="0016117A" w:rsidP="00F076B4">
            <w:pPr>
              <w:pStyle w:val="Heading2"/>
              <w:outlineLvl w:val="1"/>
              <w:rPr>
                <w:rFonts w:cs="Arial"/>
              </w:rPr>
            </w:pPr>
            <w:r w:rsidRPr="00C1755F">
              <w:rPr>
                <w:b w:val="0"/>
              </w:rPr>
              <w:t xml:space="preserve">Ends: </w:t>
            </w:r>
            <w:r>
              <w:rPr>
                <w:b w:val="0"/>
              </w:rPr>
              <w:t>Decem</w:t>
            </w:r>
            <w:r w:rsidRPr="00C1755F">
              <w:rPr>
                <w:b w:val="0"/>
              </w:rPr>
              <w:t xml:space="preserve">ber </w:t>
            </w:r>
            <w:r>
              <w:rPr>
                <w:b w:val="0"/>
              </w:rPr>
              <w:t>5</w:t>
            </w:r>
            <w:r w:rsidRPr="00C1755F">
              <w:rPr>
                <w:b w:val="0"/>
                <w:vertAlign w:val="superscript"/>
              </w:rPr>
              <w:t>th</w:t>
            </w:r>
            <w:r w:rsidRPr="00C1755F">
              <w:rPr>
                <w:b w:val="0"/>
              </w:rPr>
              <w:t xml:space="preserve"> </w:t>
            </w:r>
          </w:p>
        </w:tc>
        <w:tc>
          <w:tcPr>
            <w:tcW w:w="5850" w:type="dxa"/>
          </w:tcPr>
          <w:p w14:paraId="075904A0" w14:textId="77777777" w:rsidR="0016117A" w:rsidRPr="007008B6" w:rsidRDefault="0016117A" w:rsidP="0016117A">
            <w:pPr>
              <w:pStyle w:val="NormalWeb"/>
              <w:numPr>
                <w:ilvl w:val="0"/>
                <w:numId w:val="35"/>
              </w:numPr>
              <w:spacing w:before="100" w:beforeAutospacing="1" w:after="100" w:afterAutospacing="1"/>
              <w:ind w:left="337"/>
              <w:rPr>
                <w:rFonts w:ascii="Arial" w:hAnsi="Arial" w:cs="Arial"/>
              </w:rPr>
            </w:pPr>
            <w:r w:rsidRPr="007008B6">
              <w:rPr>
                <w:rFonts w:ascii="Arial" w:hAnsi="Arial" w:cs="Arial"/>
              </w:rPr>
              <w:t xml:space="preserve">Hicken, Margaret </w:t>
            </w:r>
            <w:proofErr w:type="gramStart"/>
            <w:r w:rsidRPr="007008B6">
              <w:rPr>
                <w:rFonts w:ascii="Arial" w:hAnsi="Arial" w:cs="Arial"/>
              </w:rPr>
              <w:t>T.</w:t>
            </w:r>
            <w:proofErr w:type="gramEnd"/>
            <w:r w:rsidRPr="007008B6">
              <w:rPr>
                <w:rFonts w:ascii="Arial" w:hAnsi="Arial" w:cs="Arial"/>
              </w:rPr>
              <w:t xml:space="preserve"> and Hedwig Lee. Chapter 15: Health and Illness</w:t>
            </w:r>
          </w:p>
          <w:p w14:paraId="7D1319BB" w14:textId="77777777" w:rsidR="0016117A" w:rsidRPr="007008B6" w:rsidRDefault="0016117A" w:rsidP="0016117A">
            <w:pPr>
              <w:pStyle w:val="NormalWeb"/>
              <w:numPr>
                <w:ilvl w:val="0"/>
                <w:numId w:val="35"/>
              </w:numPr>
              <w:spacing w:before="100" w:beforeAutospacing="1" w:after="100" w:afterAutospacing="1"/>
              <w:ind w:left="337"/>
              <w:rPr>
                <w:rFonts w:ascii="Arial" w:hAnsi="Arial" w:cs="Arial"/>
              </w:rPr>
            </w:pPr>
            <w:r w:rsidRPr="007008B6">
              <w:rPr>
                <w:rFonts w:ascii="Arial" w:hAnsi="Arial" w:cs="Arial"/>
              </w:rPr>
              <w:t>Yong, Ed. 2020. "How the Pandemic Defeated America," </w:t>
            </w:r>
            <w:r w:rsidRPr="007008B6">
              <w:rPr>
                <w:rStyle w:val="Emphasis"/>
                <w:rFonts w:ascii="Arial" w:hAnsi="Arial" w:cs="Arial"/>
              </w:rPr>
              <w:t>The Atlantic</w:t>
            </w:r>
            <w:r w:rsidRPr="007008B6">
              <w:rPr>
                <w:rFonts w:ascii="Arial" w:hAnsi="Arial" w:cs="Arial"/>
              </w:rPr>
              <w:t>, September.</w:t>
            </w:r>
          </w:p>
          <w:p w14:paraId="60CF1032" w14:textId="77777777" w:rsidR="0016117A" w:rsidRPr="007008B6" w:rsidRDefault="0016117A" w:rsidP="0016117A">
            <w:pPr>
              <w:pStyle w:val="NormalWeb"/>
              <w:numPr>
                <w:ilvl w:val="0"/>
                <w:numId w:val="35"/>
              </w:numPr>
              <w:spacing w:before="100" w:beforeAutospacing="1" w:after="100" w:afterAutospacing="1"/>
              <w:ind w:left="337"/>
              <w:rPr>
                <w:rFonts w:ascii="Arial" w:hAnsi="Arial" w:cs="Arial"/>
                <w:sz w:val="28"/>
                <w:szCs w:val="28"/>
              </w:rPr>
            </w:pPr>
            <w:r w:rsidRPr="007008B6">
              <w:rPr>
                <w:rFonts w:ascii="Arial" w:hAnsi="Arial" w:cs="Arial"/>
              </w:rPr>
              <w:t>Toland, Bill. 2014. "How Did America End up with this Health Care System," </w:t>
            </w:r>
            <w:r w:rsidRPr="007008B6">
              <w:rPr>
                <w:rStyle w:val="Emphasis"/>
                <w:rFonts w:ascii="Arial" w:hAnsi="Arial" w:cs="Arial"/>
              </w:rPr>
              <w:t>Pittsburgh Post-Gazette</w:t>
            </w:r>
            <w:r w:rsidRPr="007008B6">
              <w:rPr>
                <w:rFonts w:ascii="Arial" w:hAnsi="Arial" w:cs="Arial"/>
              </w:rPr>
              <w:t>.</w:t>
            </w:r>
          </w:p>
        </w:tc>
        <w:tc>
          <w:tcPr>
            <w:tcW w:w="2875" w:type="dxa"/>
          </w:tcPr>
          <w:p w14:paraId="02AD3259" w14:textId="77777777" w:rsidR="0016117A" w:rsidRPr="00E64619" w:rsidRDefault="0016117A" w:rsidP="0016117A">
            <w:pPr>
              <w:pStyle w:val="ListParagraph"/>
              <w:numPr>
                <w:ilvl w:val="0"/>
                <w:numId w:val="37"/>
              </w:numPr>
              <w:spacing w:after="0" w:line="240" w:lineRule="auto"/>
              <w:rPr>
                <w:rFonts w:cs="Arial"/>
                <w:szCs w:val="28"/>
              </w:rPr>
            </w:pPr>
            <w:r w:rsidRPr="00E64619">
              <w:rPr>
                <w:rFonts w:cs="Arial"/>
                <w:szCs w:val="28"/>
              </w:rPr>
              <w:t>Reading Quiz #</w:t>
            </w:r>
            <w:r>
              <w:rPr>
                <w:rFonts w:cs="Arial"/>
                <w:szCs w:val="28"/>
              </w:rPr>
              <w:t>15</w:t>
            </w:r>
          </w:p>
          <w:p w14:paraId="49712E30" w14:textId="77777777" w:rsidR="0016117A" w:rsidRPr="00E64619" w:rsidRDefault="0016117A" w:rsidP="0016117A">
            <w:pPr>
              <w:pStyle w:val="ListParagraph"/>
              <w:numPr>
                <w:ilvl w:val="0"/>
                <w:numId w:val="37"/>
              </w:numPr>
              <w:spacing w:after="0" w:line="240" w:lineRule="auto"/>
              <w:rPr>
                <w:rFonts w:cs="Arial"/>
                <w:szCs w:val="28"/>
              </w:rPr>
            </w:pPr>
            <w:r w:rsidRPr="00E64619">
              <w:rPr>
                <w:rFonts w:cs="Arial"/>
                <w:szCs w:val="28"/>
              </w:rPr>
              <w:t>Watch Videos</w:t>
            </w:r>
          </w:p>
          <w:p w14:paraId="1605C793" w14:textId="77777777" w:rsidR="0016117A" w:rsidRPr="00AC2129" w:rsidRDefault="0016117A" w:rsidP="0016117A">
            <w:pPr>
              <w:pStyle w:val="ListParagraph"/>
              <w:numPr>
                <w:ilvl w:val="0"/>
                <w:numId w:val="37"/>
              </w:numPr>
              <w:spacing w:after="0" w:line="240" w:lineRule="auto"/>
              <w:rPr>
                <w:rFonts w:cs="Arial"/>
                <w:szCs w:val="28"/>
              </w:rPr>
            </w:pPr>
            <w:r w:rsidRPr="00E64619">
              <w:rPr>
                <w:rFonts w:cs="Arial"/>
                <w:szCs w:val="28"/>
              </w:rPr>
              <w:t>Discussion Board #</w:t>
            </w:r>
            <w:r>
              <w:rPr>
                <w:rFonts w:cs="Arial"/>
                <w:szCs w:val="28"/>
              </w:rPr>
              <w:t>15</w:t>
            </w:r>
          </w:p>
        </w:tc>
      </w:tr>
      <w:tr w:rsidR="0016117A" w:rsidRPr="00AC2129" w14:paraId="716D3CA2" w14:textId="77777777" w:rsidTr="00F076B4">
        <w:trPr>
          <w:trHeight w:val="530"/>
          <w:jc w:val="center"/>
        </w:trPr>
        <w:tc>
          <w:tcPr>
            <w:tcW w:w="1196" w:type="dxa"/>
            <w:vAlign w:val="center"/>
          </w:tcPr>
          <w:p w14:paraId="2990EFBC" w14:textId="77777777" w:rsidR="0016117A" w:rsidRPr="00C1755F" w:rsidRDefault="0016117A" w:rsidP="00F076B4">
            <w:pPr>
              <w:jc w:val="center"/>
              <w:rPr>
                <w:rFonts w:cs="Arial"/>
                <w:b/>
                <w:bCs/>
                <w:szCs w:val="28"/>
              </w:rPr>
            </w:pPr>
            <w:r w:rsidRPr="00C1755F">
              <w:rPr>
                <w:rFonts w:cs="Arial"/>
                <w:b/>
                <w:bCs/>
                <w:szCs w:val="28"/>
              </w:rPr>
              <w:t>Study Days</w:t>
            </w:r>
          </w:p>
        </w:tc>
        <w:tc>
          <w:tcPr>
            <w:tcW w:w="3029" w:type="dxa"/>
            <w:vAlign w:val="center"/>
          </w:tcPr>
          <w:p w14:paraId="3849C774" w14:textId="77777777" w:rsidR="0016117A" w:rsidRDefault="0016117A" w:rsidP="00F076B4">
            <w:pPr>
              <w:pStyle w:val="Heading2"/>
              <w:outlineLvl w:val="1"/>
              <w:rPr>
                <w:rFonts w:cs="Arial"/>
              </w:rPr>
            </w:pPr>
            <w:r>
              <w:rPr>
                <w:rFonts w:cs="Arial"/>
              </w:rPr>
              <w:t>Self-Review</w:t>
            </w:r>
          </w:p>
          <w:p w14:paraId="017583E9" w14:textId="77777777" w:rsidR="0016117A" w:rsidRDefault="0016117A" w:rsidP="00F076B4">
            <w:r>
              <w:t>Begins: December 6</w:t>
            </w:r>
            <w:r w:rsidRPr="00C1755F">
              <w:rPr>
                <w:vertAlign w:val="superscript"/>
              </w:rPr>
              <w:t>th</w:t>
            </w:r>
          </w:p>
          <w:p w14:paraId="14524229" w14:textId="77777777" w:rsidR="0016117A" w:rsidRPr="00C1755F" w:rsidRDefault="0016117A" w:rsidP="00F076B4">
            <w:r>
              <w:t>Ends: December 7</w:t>
            </w:r>
            <w:r w:rsidRPr="00C1755F">
              <w:rPr>
                <w:vertAlign w:val="superscript"/>
              </w:rPr>
              <w:t>th</w:t>
            </w:r>
            <w:r>
              <w:t xml:space="preserve"> </w:t>
            </w:r>
          </w:p>
        </w:tc>
        <w:tc>
          <w:tcPr>
            <w:tcW w:w="5850" w:type="dxa"/>
            <w:vAlign w:val="center"/>
          </w:tcPr>
          <w:p w14:paraId="32C0E16F" w14:textId="77777777" w:rsidR="0016117A" w:rsidRPr="00AC2129" w:rsidRDefault="0016117A" w:rsidP="00F076B4">
            <w:pPr>
              <w:pStyle w:val="NormalWeb"/>
              <w:ind w:left="720"/>
              <w:rPr>
                <w:rFonts w:ascii="Arial" w:hAnsi="Arial" w:cs="Arial"/>
                <w:sz w:val="28"/>
                <w:szCs w:val="28"/>
              </w:rPr>
            </w:pPr>
          </w:p>
        </w:tc>
        <w:tc>
          <w:tcPr>
            <w:tcW w:w="2875" w:type="dxa"/>
            <w:vAlign w:val="center"/>
          </w:tcPr>
          <w:p w14:paraId="2C9529B1" w14:textId="77777777" w:rsidR="0016117A" w:rsidRPr="00AC2129" w:rsidRDefault="0016117A" w:rsidP="0016117A">
            <w:pPr>
              <w:pStyle w:val="ListParagraph"/>
              <w:numPr>
                <w:ilvl w:val="0"/>
                <w:numId w:val="33"/>
              </w:numPr>
              <w:spacing w:after="0" w:line="240" w:lineRule="auto"/>
              <w:ind w:left="338" w:hanging="338"/>
              <w:rPr>
                <w:rFonts w:cs="Arial"/>
                <w:szCs w:val="28"/>
              </w:rPr>
            </w:pPr>
            <w:r>
              <w:rPr>
                <w:rFonts w:cs="Arial"/>
                <w:szCs w:val="28"/>
              </w:rPr>
              <w:t>Review Modules 8-15</w:t>
            </w:r>
          </w:p>
        </w:tc>
      </w:tr>
      <w:tr w:rsidR="0016117A" w:rsidRPr="00AC2129" w14:paraId="1B9E1A70" w14:textId="77777777" w:rsidTr="00F076B4">
        <w:trPr>
          <w:trHeight w:val="530"/>
          <w:jc w:val="center"/>
        </w:trPr>
        <w:tc>
          <w:tcPr>
            <w:tcW w:w="1196" w:type="dxa"/>
            <w:vAlign w:val="center"/>
          </w:tcPr>
          <w:p w14:paraId="06BC066F" w14:textId="77777777" w:rsidR="0016117A" w:rsidRPr="00C1755F" w:rsidRDefault="0016117A" w:rsidP="00F076B4">
            <w:pPr>
              <w:jc w:val="center"/>
              <w:rPr>
                <w:rFonts w:cs="Arial"/>
                <w:b/>
                <w:bCs/>
                <w:szCs w:val="28"/>
              </w:rPr>
            </w:pPr>
            <w:r w:rsidRPr="00C1755F">
              <w:rPr>
                <w:rFonts w:cs="Arial"/>
                <w:b/>
                <w:bCs/>
                <w:szCs w:val="28"/>
              </w:rPr>
              <w:t>Finals</w:t>
            </w:r>
          </w:p>
        </w:tc>
        <w:tc>
          <w:tcPr>
            <w:tcW w:w="3029" w:type="dxa"/>
            <w:vAlign w:val="center"/>
          </w:tcPr>
          <w:p w14:paraId="764F77A9" w14:textId="77777777" w:rsidR="0016117A" w:rsidRPr="00E64619" w:rsidRDefault="0016117A" w:rsidP="00F076B4">
            <w:pPr>
              <w:pStyle w:val="Heading2"/>
              <w:outlineLvl w:val="1"/>
              <w:rPr>
                <w:rFonts w:cs="Arial"/>
              </w:rPr>
            </w:pPr>
            <w:r>
              <w:rPr>
                <w:rFonts w:cs="Arial"/>
              </w:rPr>
              <w:t>Final Exam</w:t>
            </w:r>
          </w:p>
        </w:tc>
        <w:tc>
          <w:tcPr>
            <w:tcW w:w="5850" w:type="dxa"/>
            <w:vAlign w:val="center"/>
          </w:tcPr>
          <w:p w14:paraId="61AE7618" w14:textId="77777777" w:rsidR="0016117A" w:rsidRPr="00AC2129" w:rsidRDefault="0016117A" w:rsidP="00F076B4">
            <w:pPr>
              <w:pStyle w:val="NormalWeb"/>
              <w:rPr>
                <w:rFonts w:ascii="Arial" w:hAnsi="Arial" w:cs="Arial"/>
                <w:sz w:val="28"/>
                <w:szCs w:val="28"/>
              </w:rPr>
            </w:pPr>
            <w:r w:rsidRPr="007008B6">
              <w:rPr>
                <w:rFonts w:ascii="Arial" w:hAnsi="Arial" w:cs="Arial"/>
              </w:rPr>
              <w:t>Opens: December 8</w:t>
            </w:r>
            <w:r w:rsidRPr="007008B6">
              <w:rPr>
                <w:rFonts w:ascii="Arial" w:hAnsi="Arial" w:cs="Arial"/>
                <w:vertAlign w:val="superscript"/>
              </w:rPr>
              <w:t xml:space="preserve">th </w:t>
            </w:r>
            <w:r w:rsidRPr="007008B6">
              <w:rPr>
                <w:rFonts w:ascii="Arial" w:hAnsi="Arial" w:cs="Arial"/>
              </w:rPr>
              <w:t>@ 12:01 AM – Closes: December 9</w:t>
            </w:r>
            <w:r w:rsidRPr="007008B6">
              <w:rPr>
                <w:rFonts w:ascii="Arial" w:hAnsi="Arial" w:cs="Arial"/>
                <w:vertAlign w:val="superscript"/>
              </w:rPr>
              <w:t>th</w:t>
            </w:r>
            <w:r w:rsidRPr="007008B6">
              <w:rPr>
                <w:rFonts w:ascii="Arial" w:hAnsi="Arial" w:cs="Arial"/>
              </w:rPr>
              <w:t xml:space="preserve"> @ 11:59 PM</w:t>
            </w:r>
          </w:p>
        </w:tc>
        <w:tc>
          <w:tcPr>
            <w:tcW w:w="2875" w:type="dxa"/>
            <w:vAlign w:val="center"/>
          </w:tcPr>
          <w:p w14:paraId="7CF55F8A" w14:textId="77777777" w:rsidR="0016117A" w:rsidRPr="00AC2129" w:rsidRDefault="0016117A" w:rsidP="0016117A">
            <w:pPr>
              <w:pStyle w:val="ListParagraph"/>
              <w:numPr>
                <w:ilvl w:val="0"/>
                <w:numId w:val="38"/>
              </w:numPr>
              <w:spacing w:after="0" w:line="240" w:lineRule="auto"/>
              <w:ind w:left="337"/>
              <w:rPr>
                <w:rFonts w:cs="Arial"/>
                <w:szCs w:val="28"/>
              </w:rPr>
            </w:pPr>
            <w:r w:rsidRPr="00AC2129">
              <w:rPr>
                <w:rFonts w:cs="Arial"/>
                <w:szCs w:val="28"/>
              </w:rPr>
              <w:t>Final Exam</w:t>
            </w:r>
          </w:p>
          <w:p w14:paraId="6C5F35C1" w14:textId="77777777" w:rsidR="0016117A" w:rsidRPr="00AC2129" w:rsidRDefault="0016117A" w:rsidP="00F076B4">
            <w:pPr>
              <w:pStyle w:val="ListParagraph"/>
              <w:rPr>
                <w:rFonts w:cs="Arial"/>
                <w:szCs w:val="28"/>
              </w:rPr>
            </w:pPr>
          </w:p>
        </w:tc>
      </w:tr>
    </w:tbl>
    <w:p w14:paraId="1B68EEC4" w14:textId="77777777" w:rsidR="0016117A" w:rsidRPr="005F56BF" w:rsidRDefault="0016117A" w:rsidP="0016117A">
      <w:pPr>
        <w:rPr>
          <w:rFonts w:ascii="Bahnschrift" w:hAnsi="Bahnschrift"/>
        </w:rPr>
      </w:pPr>
    </w:p>
    <w:p w14:paraId="239C91E6" w14:textId="77777777" w:rsidR="0016117A" w:rsidRPr="00AC2129" w:rsidRDefault="0016117A" w:rsidP="0016117A">
      <w:pPr>
        <w:rPr>
          <w:b/>
          <w:bCs/>
        </w:rPr>
      </w:pPr>
      <w:r w:rsidRPr="00AC2129">
        <w:rPr>
          <w:b/>
          <w:bCs/>
        </w:rPr>
        <w:t xml:space="preserve">Late Assignments: </w:t>
      </w:r>
      <w:r>
        <w:rPr>
          <w:b/>
          <w:bCs/>
        </w:rPr>
        <w:t>Once during the semester you may submit an assignment up to 24 hours late and it</w:t>
      </w:r>
      <w:r w:rsidRPr="00AC2129">
        <w:rPr>
          <w:b/>
          <w:bCs/>
        </w:rPr>
        <w:t xml:space="preserve"> will be subject to</w:t>
      </w:r>
      <w:r>
        <w:rPr>
          <w:b/>
          <w:bCs/>
        </w:rPr>
        <w:t xml:space="preserve"> a </w:t>
      </w:r>
      <w:r w:rsidRPr="00AC2129">
        <w:rPr>
          <w:b/>
          <w:bCs/>
        </w:rPr>
        <w:t xml:space="preserve">10% grade penalty. </w:t>
      </w:r>
      <w:r>
        <w:rPr>
          <w:b/>
          <w:bCs/>
        </w:rPr>
        <w:t>No a</w:t>
      </w:r>
      <w:r w:rsidRPr="00AC2129">
        <w:rPr>
          <w:b/>
          <w:bCs/>
        </w:rPr>
        <w:t xml:space="preserve">ssignments will be accepted more than 24 hours </w:t>
      </w:r>
      <w:r>
        <w:rPr>
          <w:b/>
          <w:bCs/>
        </w:rPr>
        <w:t>past</w:t>
      </w:r>
      <w:r w:rsidRPr="00AC2129">
        <w:rPr>
          <w:b/>
          <w:bCs/>
        </w:rPr>
        <w:t xml:space="preserve"> the due date</w:t>
      </w:r>
      <w:r>
        <w:rPr>
          <w:b/>
          <w:bCs/>
        </w:rPr>
        <w:t>/time</w:t>
      </w:r>
      <w:r w:rsidRPr="00AC2129">
        <w:rPr>
          <w:b/>
          <w:bCs/>
        </w:rPr>
        <w:t>.</w:t>
      </w:r>
    </w:p>
    <w:p w14:paraId="7546797F" w14:textId="77777777" w:rsidR="0073091F" w:rsidRPr="009B45AC" w:rsidRDefault="0073091F" w:rsidP="009B45AC">
      <w:pPr>
        <w:contextualSpacing/>
        <w:jc w:val="center"/>
        <w:rPr>
          <w:b/>
          <w:szCs w:val="28"/>
        </w:rPr>
      </w:pPr>
    </w:p>
    <w:sectPr w:rsidR="0073091F" w:rsidRPr="009B45AC" w:rsidSect="00A17B0B">
      <w:foot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6CFE1" w14:textId="77777777" w:rsidR="00FD62BB" w:rsidRDefault="00FD62BB" w:rsidP="00FD62BB">
      <w:r>
        <w:separator/>
      </w:r>
    </w:p>
  </w:endnote>
  <w:endnote w:type="continuationSeparator" w:id="0">
    <w:p w14:paraId="4D8CAEFD" w14:textId="77777777" w:rsidR="00FD62BB" w:rsidRDefault="00FD62BB" w:rsidP="00FD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mericana BT">
    <w:altName w:val="Times New Roman"/>
    <w:charset w:val="00"/>
    <w:family w:val="roman"/>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altName w:val="Calibri"/>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2FA8" w14:textId="3A6F5ED5" w:rsidR="00FD62BB" w:rsidRDefault="00FD62BB">
    <w:pPr>
      <w:pStyle w:val="Footer"/>
      <w:jc w:val="right"/>
    </w:pPr>
    <w:r>
      <w:fldChar w:fldCharType="begin"/>
    </w:r>
    <w:r>
      <w:instrText xml:space="preserve"> PAGE   \* MERGEFORMAT </w:instrText>
    </w:r>
    <w:r>
      <w:fldChar w:fldCharType="separate"/>
    </w:r>
    <w:r w:rsidR="0073091F">
      <w:rPr>
        <w:noProof/>
      </w:rPr>
      <w:t>1</w:t>
    </w:r>
    <w:r>
      <w:rPr>
        <w:noProof/>
      </w:rPr>
      <w:fldChar w:fldCharType="end"/>
    </w:r>
  </w:p>
  <w:p w14:paraId="08440D5C" w14:textId="77777777" w:rsidR="00FD62BB" w:rsidRDefault="00FD6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5F15" w14:textId="77777777" w:rsidR="00FD62BB" w:rsidRDefault="00FD62BB" w:rsidP="00FD62BB">
      <w:r>
        <w:separator/>
      </w:r>
    </w:p>
  </w:footnote>
  <w:footnote w:type="continuationSeparator" w:id="0">
    <w:p w14:paraId="3D949FC4" w14:textId="77777777" w:rsidR="00FD62BB" w:rsidRDefault="00FD62BB" w:rsidP="00FD62BB">
      <w:r>
        <w:continuationSeparator/>
      </w:r>
    </w:p>
  </w:footnote>
  <w:footnote w:id="1">
    <w:p w14:paraId="4895DCFA" w14:textId="77777777" w:rsidR="0016117A" w:rsidRDefault="0016117A" w:rsidP="0016117A">
      <w:pPr>
        <w:pStyle w:val="FootnoteText"/>
      </w:pPr>
      <w:r>
        <w:rPr>
          <w:rStyle w:val="FootnoteReference"/>
        </w:rPr>
        <w:footnoteRef/>
      </w:r>
      <w:r>
        <w:t xml:space="preserve"> </w:t>
      </w:r>
      <w:r>
        <w:rPr>
          <w:rFonts w:ascii="Bahnschrift" w:hAnsi="Bahnschrift"/>
          <w:sz w:val="24"/>
          <w:szCs w:val="24"/>
        </w:rPr>
        <w:t xml:space="preserve">Information on this process is available at the following website: </w:t>
      </w:r>
      <w:hyperlink r:id="rId1" w:history="1">
        <w:r>
          <w:rPr>
            <w:rStyle w:val="Hyperlink"/>
            <w:rFonts w:ascii="Bahnschrift" w:hAnsi="Bahnschrift"/>
            <w:sz w:val="24"/>
            <w:szCs w:val="24"/>
          </w:rPr>
          <w:t>Student Disability Services (SDS)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6B2"/>
    <w:multiLevelType w:val="hybridMultilevel"/>
    <w:tmpl w:val="D2E88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C7EA5"/>
    <w:multiLevelType w:val="hybridMultilevel"/>
    <w:tmpl w:val="CAD4A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D14A9"/>
    <w:multiLevelType w:val="hybridMultilevel"/>
    <w:tmpl w:val="7E807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10C2D"/>
    <w:multiLevelType w:val="hybridMultilevel"/>
    <w:tmpl w:val="B750F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DA306C"/>
    <w:multiLevelType w:val="hybridMultilevel"/>
    <w:tmpl w:val="B5260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C4F37"/>
    <w:multiLevelType w:val="hybridMultilevel"/>
    <w:tmpl w:val="C054F380"/>
    <w:lvl w:ilvl="0" w:tplc="0E2ACD1A">
      <w:start w:val="1"/>
      <w:numFmt w:val="decimal"/>
      <w:lvlText w:val="%1."/>
      <w:lvlJc w:val="left"/>
      <w:pPr>
        <w:ind w:left="360" w:hanging="360"/>
      </w:pPr>
      <w:rPr>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B91CE5"/>
    <w:multiLevelType w:val="hybridMultilevel"/>
    <w:tmpl w:val="7786A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83AB4"/>
    <w:multiLevelType w:val="hybridMultilevel"/>
    <w:tmpl w:val="B550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50364"/>
    <w:multiLevelType w:val="hybridMultilevel"/>
    <w:tmpl w:val="6FE2D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64109"/>
    <w:multiLevelType w:val="hybridMultilevel"/>
    <w:tmpl w:val="81A418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B425EF"/>
    <w:multiLevelType w:val="hybridMultilevel"/>
    <w:tmpl w:val="0C567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CE429C"/>
    <w:multiLevelType w:val="hybridMultilevel"/>
    <w:tmpl w:val="CAD4A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E16549"/>
    <w:multiLevelType w:val="hybridMultilevel"/>
    <w:tmpl w:val="E9F0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260952"/>
    <w:multiLevelType w:val="hybridMultilevel"/>
    <w:tmpl w:val="FB883682"/>
    <w:lvl w:ilvl="0" w:tplc="1228F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3502162"/>
    <w:multiLevelType w:val="hybridMultilevel"/>
    <w:tmpl w:val="C054F380"/>
    <w:lvl w:ilvl="0" w:tplc="0E2ACD1A">
      <w:start w:val="1"/>
      <w:numFmt w:val="decimal"/>
      <w:lvlText w:val="%1."/>
      <w:lvlJc w:val="left"/>
      <w:pPr>
        <w:ind w:left="360" w:hanging="360"/>
      </w:pPr>
      <w:rPr>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CA2CDB"/>
    <w:multiLevelType w:val="hybridMultilevel"/>
    <w:tmpl w:val="082AB1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66499"/>
    <w:multiLevelType w:val="hybridMultilevel"/>
    <w:tmpl w:val="BBB45D88"/>
    <w:lvl w:ilvl="0" w:tplc="C7629998">
      <w:start w:val="1"/>
      <w:numFmt w:val="decimal"/>
      <w:lvlText w:val="%1."/>
      <w:lvlJc w:val="left"/>
      <w:pPr>
        <w:ind w:left="72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051D0B"/>
    <w:multiLevelType w:val="hybridMultilevel"/>
    <w:tmpl w:val="D3982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BC4EE2"/>
    <w:multiLevelType w:val="hybridMultilevel"/>
    <w:tmpl w:val="306291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636D07"/>
    <w:multiLevelType w:val="hybridMultilevel"/>
    <w:tmpl w:val="01B242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C7D67"/>
    <w:multiLevelType w:val="hybridMultilevel"/>
    <w:tmpl w:val="5282B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046D80"/>
    <w:multiLevelType w:val="hybridMultilevel"/>
    <w:tmpl w:val="1A347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8C2C6F"/>
    <w:multiLevelType w:val="hybridMultilevel"/>
    <w:tmpl w:val="99641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C96CFB"/>
    <w:multiLevelType w:val="hybridMultilevel"/>
    <w:tmpl w:val="4E2A0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F3635"/>
    <w:multiLevelType w:val="hybridMultilevel"/>
    <w:tmpl w:val="2E6C5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C2151"/>
    <w:multiLevelType w:val="hybridMultilevel"/>
    <w:tmpl w:val="D62AA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A52"/>
    <w:multiLevelType w:val="hybridMultilevel"/>
    <w:tmpl w:val="00C27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831730"/>
    <w:multiLevelType w:val="hybridMultilevel"/>
    <w:tmpl w:val="6490609A"/>
    <w:lvl w:ilvl="0" w:tplc="539887BA">
      <w:start w:val="1"/>
      <w:numFmt w:val="decimal"/>
      <w:lvlText w:val="%1."/>
      <w:lvlJc w:val="left"/>
      <w:pPr>
        <w:ind w:left="72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9E61A5"/>
    <w:multiLevelType w:val="hybridMultilevel"/>
    <w:tmpl w:val="49584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B2881"/>
    <w:multiLevelType w:val="hybridMultilevel"/>
    <w:tmpl w:val="1BCA87EC"/>
    <w:lvl w:ilvl="0" w:tplc="010C9358">
      <w:start w:val="1"/>
      <w:numFmt w:val="decimal"/>
      <w:lvlText w:val="%1."/>
      <w:lvlJc w:val="left"/>
      <w:pPr>
        <w:tabs>
          <w:tab w:val="num" w:pos="1080"/>
        </w:tabs>
        <w:ind w:left="1080" w:hanging="360"/>
      </w:pPr>
      <w:rPr>
        <w:rFonts w:hint="default"/>
        <w:b w:val="0"/>
        <w:sz w:val="24"/>
        <w:szCs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CD20904"/>
    <w:multiLevelType w:val="hybridMultilevel"/>
    <w:tmpl w:val="D8ACF272"/>
    <w:lvl w:ilvl="0" w:tplc="A4F60CDA">
      <w:start w:val="1"/>
      <w:numFmt w:val="decimal"/>
      <w:lvlText w:val="%1."/>
      <w:lvlJc w:val="left"/>
      <w:pPr>
        <w:ind w:left="72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13DF4"/>
    <w:multiLevelType w:val="hybridMultilevel"/>
    <w:tmpl w:val="046E4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7045FF"/>
    <w:multiLevelType w:val="hybridMultilevel"/>
    <w:tmpl w:val="F21E0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F5463"/>
    <w:multiLevelType w:val="hybridMultilevel"/>
    <w:tmpl w:val="6310B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6234DC"/>
    <w:multiLevelType w:val="hybridMultilevel"/>
    <w:tmpl w:val="604840FA"/>
    <w:lvl w:ilvl="0" w:tplc="25E072C0">
      <w:start w:val="1"/>
      <w:numFmt w:val="decimal"/>
      <w:lvlText w:val="%1."/>
      <w:lvlJc w:val="left"/>
      <w:pPr>
        <w:ind w:left="720" w:hanging="360"/>
      </w:pPr>
      <w:rPr>
        <w:rFonts w:ascii="Arial" w:hAnsi="Arial" w:cs="Arial"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746CFA"/>
    <w:multiLevelType w:val="hybridMultilevel"/>
    <w:tmpl w:val="096A9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853D7F"/>
    <w:multiLevelType w:val="hybridMultilevel"/>
    <w:tmpl w:val="C054F380"/>
    <w:lvl w:ilvl="0" w:tplc="0E2ACD1A">
      <w:start w:val="1"/>
      <w:numFmt w:val="decimal"/>
      <w:lvlText w:val="%1."/>
      <w:lvlJc w:val="left"/>
      <w:pPr>
        <w:ind w:left="360" w:hanging="360"/>
      </w:pPr>
      <w:rPr>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CFC1BDD"/>
    <w:multiLevelType w:val="hybridMultilevel"/>
    <w:tmpl w:val="01CC4576"/>
    <w:lvl w:ilvl="0" w:tplc="47CE2228">
      <w:start w:val="1"/>
      <w:numFmt w:val="decimal"/>
      <w:lvlText w:val="%1."/>
      <w:lvlJc w:val="left"/>
      <w:pPr>
        <w:ind w:left="720" w:hanging="360"/>
      </w:pPr>
      <w:rPr>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29"/>
  </w:num>
  <w:num w:numId="4">
    <w:abstractNumId w:val="15"/>
  </w:num>
  <w:num w:numId="5">
    <w:abstractNumId w:val="24"/>
  </w:num>
  <w:num w:numId="6">
    <w:abstractNumId w:val="26"/>
  </w:num>
  <w:num w:numId="7">
    <w:abstractNumId w:val="12"/>
  </w:num>
  <w:num w:numId="8">
    <w:abstractNumId w:val="21"/>
  </w:num>
  <w:num w:numId="9">
    <w:abstractNumId w:val="6"/>
  </w:num>
  <w:num w:numId="10">
    <w:abstractNumId w:val="31"/>
  </w:num>
  <w:num w:numId="11">
    <w:abstractNumId w:val="7"/>
  </w:num>
  <w:num w:numId="12">
    <w:abstractNumId w:val="19"/>
  </w:num>
  <w:num w:numId="13">
    <w:abstractNumId w:val="23"/>
  </w:num>
  <w:num w:numId="14">
    <w:abstractNumId w:val="35"/>
  </w:num>
  <w:num w:numId="15">
    <w:abstractNumId w:val="22"/>
  </w:num>
  <w:num w:numId="16">
    <w:abstractNumId w:val="2"/>
  </w:num>
  <w:num w:numId="17">
    <w:abstractNumId w:val="0"/>
  </w:num>
  <w:num w:numId="18">
    <w:abstractNumId w:val="25"/>
  </w:num>
  <w:num w:numId="19">
    <w:abstractNumId w:val="4"/>
  </w:num>
  <w:num w:numId="20">
    <w:abstractNumId w:val="32"/>
  </w:num>
  <w:num w:numId="21">
    <w:abstractNumId w:val="17"/>
  </w:num>
  <w:num w:numId="22">
    <w:abstractNumId w:val="34"/>
  </w:num>
  <w:num w:numId="23">
    <w:abstractNumId w:val="37"/>
  </w:num>
  <w:num w:numId="24">
    <w:abstractNumId w:val="33"/>
  </w:num>
  <w:num w:numId="25">
    <w:abstractNumId w:val="10"/>
  </w:num>
  <w:num w:numId="26">
    <w:abstractNumId w:val="3"/>
  </w:num>
  <w:num w:numId="27">
    <w:abstractNumId w:val="20"/>
  </w:num>
  <w:num w:numId="28">
    <w:abstractNumId w:val="9"/>
  </w:num>
  <w:num w:numId="29">
    <w:abstractNumId w:val="30"/>
  </w:num>
  <w:num w:numId="30">
    <w:abstractNumId w:val="16"/>
  </w:num>
  <w:num w:numId="31">
    <w:abstractNumId w:val="27"/>
  </w:num>
  <w:num w:numId="32">
    <w:abstractNumId w:val="14"/>
  </w:num>
  <w:num w:numId="33">
    <w:abstractNumId w:val="11"/>
  </w:num>
  <w:num w:numId="34">
    <w:abstractNumId w:val="8"/>
  </w:num>
  <w:num w:numId="35">
    <w:abstractNumId w:val="28"/>
  </w:num>
  <w:num w:numId="36">
    <w:abstractNumId w:val="36"/>
  </w:num>
  <w:num w:numId="37">
    <w:abstractNumId w:val="5"/>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2EB"/>
    <w:rsid w:val="0002317A"/>
    <w:rsid w:val="000247EF"/>
    <w:rsid w:val="00083685"/>
    <w:rsid w:val="00097BF4"/>
    <w:rsid w:val="000C232E"/>
    <w:rsid w:val="000D2965"/>
    <w:rsid w:val="000E705E"/>
    <w:rsid w:val="000E7BF6"/>
    <w:rsid w:val="001078A3"/>
    <w:rsid w:val="00135145"/>
    <w:rsid w:val="0014374D"/>
    <w:rsid w:val="0016117A"/>
    <w:rsid w:val="00192975"/>
    <w:rsid w:val="001C0E86"/>
    <w:rsid w:val="001D1D34"/>
    <w:rsid w:val="002055CE"/>
    <w:rsid w:val="002131B3"/>
    <w:rsid w:val="00233AA1"/>
    <w:rsid w:val="00284DE4"/>
    <w:rsid w:val="002C5E00"/>
    <w:rsid w:val="003B5B8C"/>
    <w:rsid w:val="003E781B"/>
    <w:rsid w:val="003F17CD"/>
    <w:rsid w:val="003F5227"/>
    <w:rsid w:val="00406B9D"/>
    <w:rsid w:val="004352C6"/>
    <w:rsid w:val="0045509E"/>
    <w:rsid w:val="00461734"/>
    <w:rsid w:val="004717AD"/>
    <w:rsid w:val="004818D6"/>
    <w:rsid w:val="004D28AE"/>
    <w:rsid w:val="00573394"/>
    <w:rsid w:val="005A7F38"/>
    <w:rsid w:val="005C356B"/>
    <w:rsid w:val="005E144F"/>
    <w:rsid w:val="00602C19"/>
    <w:rsid w:val="0063307C"/>
    <w:rsid w:val="006472EB"/>
    <w:rsid w:val="00666841"/>
    <w:rsid w:val="006A5362"/>
    <w:rsid w:val="006B2459"/>
    <w:rsid w:val="006E666C"/>
    <w:rsid w:val="006E6928"/>
    <w:rsid w:val="006F1D17"/>
    <w:rsid w:val="0073091F"/>
    <w:rsid w:val="007417BB"/>
    <w:rsid w:val="0074228D"/>
    <w:rsid w:val="007559FC"/>
    <w:rsid w:val="00766DC8"/>
    <w:rsid w:val="007937AD"/>
    <w:rsid w:val="007A5FDF"/>
    <w:rsid w:val="007C0F53"/>
    <w:rsid w:val="007D335F"/>
    <w:rsid w:val="007D349A"/>
    <w:rsid w:val="007E68D7"/>
    <w:rsid w:val="00873998"/>
    <w:rsid w:val="00883DD9"/>
    <w:rsid w:val="00887739"/>
    <w:rsid w:val="008B7540"/>
    <w:rsid w:val="009B45AC"/>
    <w:rsid w:val="009C799A"/>
    <w:rsid w:val="009D5713"/>
    <w:rsid w:val="009F0F63"/>
    <w:rsid w:val="00A03B63"/>
    <w:rsid w:val="00A052FC"/>
    <w:rsid w:val="00A17B0B"/>
    <w:rsid w:val="00A20088"/>
    <w:rsid w:val="00A22E74"/>
    <w:rsid w:val="00A54282"/>
    <w:rsid w:val="00A66A13"/>
    <w:rsid w:val="00A73D87"/>
    <w:rsid w:val="00A84FF8"/>
    <w:rsid w:val="00A923C1"/>
    <w:rsid w:val="00A96C15"/>
    <w:rsid w:val="00AB4071"/>
    <w:rsid w:val="00B011DC"/>
    <w:rsid w:val="00B15A70"/>
    <w:rsid w:val="00B20E6F"/>
    <w:rsid w:val="00B4566A"/>
    <w:rsid w:val="00B51AA2"/>
    <w:rsid w:val="00B8069C"/>
    <w:rsid w:val="00B808B6"/>
    <w:rsid w:val="00B83B69"/>
    <w:rsid w:val="00B92953"/>
    <w:rsid w:val="00BC62A1"/>
    <w:rsid w:val="00C05C51"/>
    <w:rsid w:val="00C17962"/>
    <w:rsid w:val="00C41442"/>
    <w:rsid w:val="00C70236"/>
    <w:rsid w:val="00C72DE1"/>
    <w:rsid w:val="00D05456"/>
    <w:rsid w:val="00D23822"/>
    <w:rsid w:val="00D34BE0"/>
    <w:rsid w:val="00D50C14"/>
    <w:rsid w:val="00D84F94"/>
    <w:rsid w:val="00D938C2"/>
    <w:rsid w:val="00D9415A"/>
    <w:rsid w:val="00DE3A3D"/>
    <w:rsid w:val="00E52F0E"/>
    <w:rsid w:val="00EC4065"/>
    <w:rsid w:val="00EC696B"/>
    <w:rsid w:val="00EE1B3B"/>
    <w:rsid w:val="00EF17A2"/>
    <w:rsid w:val="00F03F6B"/>
    <w:rsid w:val="00F16DCB"/>
    <w:rsid w:val="00F1767E"/>
    <w:rsid w:val="00F270A2"/>
    <w:rsid w:val="00F4449B"/>
    <w:rsid w:val="00F7237D"/>
    <w:rsid w:val="00F755D4"/>
    <w:rsid w:val="00FA1544"/>
    <w:rsid w:val="00FC1077"/>
    <w:rsid w:val="00FD62BB"/>
    <w:rsid w:val="00FE4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054F0"/>
  <w15:chartTrackingRefBased/>
  <w15:docId w15:val="{71657323-AFDD-41FF-9047-2DCDCE9EC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887739"/>
    <w:pPr>
      <w:keepNext/>
      <w:keepLines/>
      <w:spacing w:before="480"/>
      <w:outlineLvl w:val="0"/>
    </w:pPr>
    <w:rPr>
      <w:rFonts w:ascii="Calibri" w:eastAsia="Times New Roman" w:hAnsi="Calibri"/>
      <w:b/>
      <w:bCs/>
      <w:color w:val="404040"/>
      <w:kern w:val="16"/>
      <w:sz w:val="28"/>
      <w:szCs w:val="28"/>
    </w:rPr>
  </w:style>
  <w:style w:type="paragraph" w:styleId="Heading2">
    <w:name w:val="heading 2"/>
    <w:basedOn w:val="Normal"/>
    <w:next w:val="Normal"/>
    <w:link w:val="Heading2Char"/>
    <w:uiPriority w:val="9"/>
    <w:semiHidden/>
    <w:unhideWhenUsed/>
    <w:qFormat/>
    <w:rsid w:val="00887739"/>
    <w:pPr>
      <w:keepNext/>
      <w:keepLines/>
      <w:spacing w:before="200"/>
      <w:outlineLvl w:val="1"/>
    </w:pPr>
    <w:rPr>
      <w:rFonts w:ascii="Calibri" w:eastAsia="Times New Roman" w:hAnsi="Calibri"/>
      <w:b/>
      <w:bCs/>
      <w:color w:val="404040"/>
      <w:kern w:val="1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83B69"/>
    <w:pPr>
      <w:ind w:left="720"/>
    </w:pPr>
    <w:rPr>
      <w:rFonts w:eastAsia="Times New Roman"/>
    </w:rPr>
  </w:style>
  <w:style w:type="character" w:customStyle="1" w:styleId="BodyTextIndentChar">
    <w:name w:val="Body Text Indent Char"/>
    <w:link w:val="BodyTextIndent"/>
    <w:rsid w:val="00B83B69"/>
    <w:rPr>
      <w:rFonts w:eastAsia="Times New Roman"/>
    </w:rPr>
  </w:style>
  <w:style w:type="paragraph" w:styleId="Title">
    <w:name w:val="Title"/>
    <w:basedOn w:val="Normal"/>
    <w:link w:val="TitleChar"/>
    <w:qFormat/>
    <w:rsid w:val="00D34BE0"/>
    <w:pPr>
      <w:jc w:val="center"/>
    </w:pPr>
    <w:rPr>
      <w:rFonts w:ascii="Americana BT" w:eastAsia="Times New Roman" w:hAnsi="Americana BT"/>
      <w:sz w:val="72"/>
    </w:rPr>
  </w:style>
  <w:style w:type="character" w:customStyle="1" w:styleId="TitleChar">
    <w:name w:val="Title Char"/>
    <w:link w:val="Title"/>
    <w:rsid w:val="00D34BE0"/>
    <w:rPr>
      <w:rFonts w:ascii="Americana BT" w:eastAsia="Times New Roman" w:hAnsi="Americana BT"/>
      <w:sz w:val="72"/>
    </w:rPr>
  </w:style>
  <w:style w:type="character" w:styleId="Hyperlink">
    <w:name w:val="Hyperlink"/>
    <w:unhideWhenUsed/>
    <w:rsid w:val="00D23822"/>
    <w:rPr>
      <w:color w:val="0000FF"/>
      <w:u w:val="single"/>
    </w:rPr>
  </w:style>
  <w:style w:type="paragraph" w:styleId="NormalWeb">
    <w:name w:val="Normal (Web)"/>
    <w:basedOn w:val="Normal"/>
    <w:uiPriority w:val="99"/>
    <w:unhideWhenUsed/>
    <w:rsid w:val="007A5FDF"/>
    <w:pPr>
      <w:spacing w:after="15"/>
    </w:pPr>
    <w:rPr>
      <w:rFonts w:eastAsia="Times New Roman"/>
    </w:rPr>
  </w:style>
  <w:style w:type="character" w:styleId="Strong">
    <w:name w:val="Strong"/>
    <w:uiPriority w:val="22"/>
    <w:qFormat/>
    <w:rsid w:val="006B2459"/>
    <w:rPr>
      <w:b/>
    </w:rPr>
  </w:style>
  <w:style w:type="paragraph" w:customStyle="1" w:styleId="Default">
    <w:name w:val="Default"/>
    <w:rsid w:val="006B2459"/>
    <w:pPr>
      <w:autoSpaceDE w:val="0"/>
      <w:autoSpaceDN w:val="0"/>
      <w:adjustRightInd w:val="0"/>
    </w:pPr>
    <w:rPr>
      <w:rFonts w:eastAsia="Times New Roman"/>
      <w:color w:val="000000"/>
      <w:sz w:val="24"/>
      <w:szCs w:val="24"/>
    </w:rPr>
  </w:style>
  <w:style w:type="character" w:customStyle="1" w:styleId="Heading1Char">
    <w:name w:val="Heading 1 Char"/>
    <w:link w:val="Heading1"/>
    <w:uiPriority w:val="9"/>
    <w:rsid w:val="00887739"/>
    <w:rPr>
      <w:rFonts w:ascii="Calibri" w:eastAsia="Times New Roman" w:hAnsi="Calibri"/>
      <w:b/>
      <w:bCs/>
      <w:color w:val="404040"/>
      <w:kern w:val="16"/>
      <w:sz w:val="28"/>
      <w:szCs w:val="28"/>
    </w:rPr>
  </w:style>
  <w:style w:type="character" w:customStyle="1" w:styleId="Heading2Char">
    <w:name w:val="Heading 2 Char"/>
    <w:link w:val="Heading2"/>
    <w:uiPriority w:val="9"/>
    <w:rsid w:val="00887739"/>
    <w:rPr>
      <w:rFonts w:ascii="Calibri" w:eastAsia="Times New Roman" w:hAnsi="Calibri"/>
      <w:b/>
      <w:bCs/>
      <w:color w:val="404040"/>
      <w:kern w:val="16"/>
      <w:sz w:val="26"/>
      <w:szCs w:val="26"/>
    </w:rPr>
  </w:style>
  <w:style w:type="table" w:styleId="TableGrid">
    <w:name w:val="Table Grid"/>
    <w:basedOn w:val="TableNormal"/>
    <w:uiPriority w:val="39"/>
    <w:rsid w:val="00887739"/>
    <w:rPr>
      <w:rFonts w:ascii="Calibri" w:hAnsi="Calibri"/>
      <w:color w:val="0D0D0D"/>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endarText">
    <w:name w:val="Calendar Text"/>
    <w:basedOn w:val="Normal"/>
    <w:qFormat/>
    <w:rsid w:val="00887739"/>
    <w:pPr>
      <w:spacing w:before="40" w:after="40"/>
    </w:pPr>
    <w:rPr>
      <w:rFonts w:ascii="Calibri" w:hAnsi="Calibri"/>
      <w:color w:val="0D0D0D"/>
      <w:kern w:val="16"/>
      <w:sz w:val="18"/>
      <w:szCs w:val="22"/>
    </w:rPr>
  </w:style>
  <w:style w:type="paragraph" w:customStyle="1" w:styleId="Day">
    <w:name w:val="Day"/>
    <w:basedOn w:val="Normal"/>
    <w:qFormat/>
    <w:rsid w:val="00887739"/>
    <w:pPr>
      <w:spacing w:before="40" w:after="40"/>
      <w:jc w:val="center"/>
    </w:pPr>
    <w:rPr>
      <w:rFonts w:ascii="Calibri" w:hAnsi="Calibri"/>
      <w:b/>
      <w:caps/>
      <w:color w:val="404040"/>
      <w:spacing w:val="10"/>
      <w:kern w:val="16"/>
      <w:sz w:val="20"/>
      <w:szCs w:val="20"/>
    </w:rPr>
  </w:style>
  <w:style w:type="paragraph" w:customStyle="1" w:styleId="MonthYear">
    <w:name w:val="MonthYear"/>
    <w:basedOn w:val="Normal"/>
    <w:qFormat/>
    <w:rsid w:val="00887739"/>
    <w:pPr>
      <w:pageBreakBefore/>
      <w:spacing w:after="240"/>
      <w:jc w:val="center"/>
    </w:pPr>
    <w:rPr>
      <w:rFonts w:ascii="Calibri" w:hAnsi="Calibri"/>
      <w:color w:val="0D0D0D"/>
      <w:kern w:val="16"/>
      <w:sz w:val="60"/>
      <w:szCs w:val="56"/>
    </w:rPr>
  </w:style>
  <w:style w:type="paragraph" w:styleId="BalloonText">
    <w:name w:val="Balloon Text"/>
    <w:basedOn w:val="Normal"/>
    <w:link w:val="BalloonTextChar"/>
    <w:uiPriority w:val="99"/>
    <w:semiHidden/>
    <w:unhideWhenUsed/>
    <w:rsid w:val="00887739"/>
    <w:rPr>
      <w:rFonts w:ascii="Tahoma" w:hAnsi="Tahoma" w:cs="Tahoma"/>
      <w:color w:val="0D0D0D"/>
      <w:kern w:val="16"/>
      <w:sz w:val="22"/>
      <w:szCs w:val="22"/>
    </w:rPr>
  </w:style>
  <w:style w:type="character" w:customStyle="1" w:styleId="BalloonTextChar">
    <w:name w:val="Balloon Text Char"/>
    <w:link w:val="BalloonText"/>
    <w:uiPriority w:val="99"/>
    <w:semiHidden/>
    <w:rsid w:val="00887739"/>
    <w:rPr>
      <w:rFonts w:ascii="Tahoma" w:hAnsi="Tahoma" w:cs="Tahoma"/>
      <w:color w:val="0D0D0D"/>
      <w:kern w:val="16"/>
      <w:sz w:val="22"/>
      <w:szCs w:val="22"/>
    </w:rPr>
  </w:style>
  <w:style w:type="paragraph" w:styleId="NoSpacing">
    <w:name w:val="No Spacing"/>
    <w:uiPriority w:val="98"/>
    <w:unhideWhenUsed/>
    <w:qFormat/>
    <w:rsid w:val="00887739"/>
    <w:rPr>
      <w:rFonts w:ascii="Calibri" w:hAnsi="Calibri"/>
      <w:color w:val="0D0D0D"/>
      <w:kern w:val="16"/>
      <w:sz w:val="22"/>
      <w:szCs w:val="22"/>
    </w:rPr>
  </w:style>
  <w:style w:type="paragraph" w:styleId="Date">
    <w:name w:val="Date"/>
    <w:basedOn w:val="Normal"/>
    <w:next w:val="Normal"/>
    <w:link w:val="DateChar"/>
    <w:unhideWhenUsed/>
    <w:qFormat/>
    <w:rsid w:val="00887739"/>
    <w:pPr>
      <w:spacing w:before="40"/>
    </w:pPr>
    <w:rPr>
      <w:rFonts w:ascii="Calibri" w:hAnsi="Calibri"/>
      <w:color w:val="0D0D0D"/>
      <w:kern w:val="16"/>
      <w:szCs w:val="30"/>
    </w:rPr>
  </w:style>
  <w:style w:type="character" w:customStyle="1" w:styleId="DateChar">
    <w:name w:val="Date Char"/>
    <w:link w:val="Date"/>
    <w:rsid w:val="00887739"/>
    <w:rPr>
      <w:rFonts w:ascii="Calibri" w:hAnsi="Calibri"/>
      <w:color w:val="0D0D0D"/>
      <w:kern w:val="16"/>
      <w:sz w:val="24"/>
      <w:szCs w:val="30"/>
    </w:rPr>
  </w:style>
  <w:style w:type="character" w:styleId="PlaceholderText">
    <w:name w:val="Placeholder Text"/>
    <w:uiPriority w:val="99"/>
    <w:semiHidden/>
    <w:rsid w:val="00887739"/>
    <w:rPr>
      <w:color w:val="808080"/>
    </w:rPr>
  </w:style>
  <w:style w:type="table" w:styleId="LightShading-Accent1">
    <w:name w:val="Light Shading Accent 1"/>
    <w:basedOn w:val="TableNormal"/>
    <w:uiPriority w:val="60"/>
    <w:rsid w:val="00887739"/>
    <w:rPr>
      <w:rFonts w:ascii="Calibri" w:hAnsi="Calibri"/>
      <w:color w:val="A5A5A5"/>
      <w:sz w:val="22"/>
      <w:szCs w:val="22"/>
    </w:rPr>
    <w:tblPr>
      <w:tblStyleRowBandSize w:val="1"/>
      <w:tblStyleColBandSize w:val="1"/>
      <w:tblBorders>
        <w:top w:val="single" w:sz="8" w:space="0" w:color="DDDDDD"/>
        <w:bottom w:val="single" w:sz="8" w:space="0" w:color="DDDDDD"/>
      </w:tblBorders>
    </w:tblPr>
    <w:tblStylePr w:type="firstRow">
      <w:pPr>
        <w:spacing w:before="0" w:after="0" w:line="240" w:lineRule="auto"/>
      </w:pPr>
      <w:rPr>
        <w:b/>
        <w:bCs/>
      </w:rPr>
      <w:tblPr/>
      <w:tcPr>
        <w:tcBorders>
          <w:top w:val="single" w:sz="8" w:space="0" w:color="DDDDDD"/>
          <w:left w:val="nil"/>
          <w:bottom w:val="single" w:sz="8" w:space="0" w:color="DDDDDD"/>
          <w:right w:val="nil"/>
          <w:insideH w:val="nil"/>
          <w:insideV w:val="nil"/>
        </w:tcBorders>
      </w:tcPr>
    </w:tblStylePr>
    <w:tblStylePr w:type="lastRow">
      <w:pPr>
        <w:spacing w:before="0" w:after="0" w:line="240" w:lineRule="auto"/>
      </w:pPr>
      <w:rPr>
        <w:b/>
        <w:bCs/>
      </w:rPr>
      <w:tblPr/>
      <w:tcPr>
        <w:tcBorders>
          <w:top w:val="single" w:sz="8" w:space="0" w:color="DDDDDD"/>
          <w:left w:val="nil"/>
          <w:bottom w:val="single" w:sz="8" w:space="0" w:color="DDDDD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cPr>
    </w:tblStylePr>
    <w:tblStylePr w:type="band1Horz">
      <w:tblPr/>
      <w:tcPr>
        <w:tcBorders>
          <w:left w:val="nil"/>
          <w:right w:val="nil"/>
          <w:insideH w:val="nil"/>
          <w:insideV w:val="nil"/>
        </w:tcBorders>
        <w:shd w:val="clear" w:color="auto" w:fill="F6F6F6"/>
      </w:tcPr>
    </w:tblStylePr>
  </w:style>
  <w:style w:type="table" w:styleId="LightShading">
    <w:name w:val="Light Shading"/>
    <w:basedOn w:val="TableNormal"/>
    <w:uiPriority w:val="60"/>
    <w:rsid w:val="00887739"/>
    <w:rPr>
      <w:rFonts w:ascii="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iPriority w:val="99"/>
    <w:unhideWhenUsed/>
    <w:rsid w:val="00887739"/>
    <w:pPr>
      <w:tabs>
        <w:tab w:val="center" w:pos="4680"/>
        <w:tab w:val="right" w:pos="9360"/>
      </w:tabs>
    </w:pPr>
    <w:rPr>
      <w:rFonts w:ascii="Calibri" w:hAnsi="Calibri"/>
      <w:color w:val="0D0D0D"/>
      <w:kern w:val="16"/>
      <w:sz w:val="22"/>
      <w:szCs w:val="22"/>
    </w:rPr>
  </w:style>
  <w:style w:type="character" w:customStyle="1" w:styleId="HeaderChar">
    <w:name w:val="Header Char"/>
    <w:link w:val="Header"/>
    <w:uiPriority w:val="99"/>
    <w:rsid w:val="00887739"/>
    <w:rPr>
      <w:rFonts w:ascii="Calibri" w:hAnsi="Calibri"/>
      <w:color w:val="0D0D0D"/>
      <w:kern w:val="16"/>
      <w:sz w:val="22"/>
      <w:szCs w:val="22"/>
    </w:rPr>
  </w:style>
  <w:style w:type="paragraph" w:styleId="Footer">
    <w:name w:val="footer"/>
    <w:basedOn w:val="Normal"/>
    <w:link w:val="FooterChar"/>
    <w:uiPriority w:val="99"/>
    <w:unhideWhenUsed/>
    <w:rsid w:val="00887739"/>
    <w:pPr>
      <w:tabs>
        <w:tab w:val="center" w:pos="4680"/>
        <w:tab w:val="right" w:pos="9360"/>
      </w:tabs>
    </w:pPr>
    <w:rPr>
      <w:rFonts w:ascii="Calibri" w:hAnsi="Calibri"/>
      <w:color w:val="0D0D0D"/>
      <w:kern w:val="16"/>
      <w:sz w:val="22"/>
      <w:szCs w:val="22"/>
    </w:rPr>
  </w:style>
  <w:style w:type="character" w:customStyle="1" w:styleId="FooterChar">
    <w:name w:val="Footer Char"/>
    <w:link w:val="Footer"/>
    <w:uiPriority w:val="99"/>
    <w:rsid w:val="00887739"/>
    <w:rPr>
      <w:rFonts w:ascii="Calibri" w:hAnsi="Calibri"/>
      <w:color w:val="0D0D0D"/>
      <w:kern w:val="16"/>
      <w:sz w:val="22"/>
      <w:szCs w:val="22"/>
    </w:rPr>
  </w:style>
  <w:style w:type="character" w:styleId="FollowedHyperlink">
    <w:name w:val="FollowedHyperlink"/>
    <w:uiPriority w:val="99"/>
    <w:semiHidden/>
    <w:unhideWhenUsed/>
    <w:rsid w:val="00A052FC"/>
    <w:rPr>
      <w:color w:val="954F72"/>
      <w:u w:val="single"/>
    </w:rPr>
  </w:style>
  <w:style w:type="character" w:styleId="UnresolvedMention">
    <w:name w:val="Unresolved Mention"/>
    <w:basedOn w:val="DefaultParagraphFont"/>
    <w:uiPriority w:val="99"/>
    <w:semiHidden/>
    <w:unhideWhenUsed/>
    <w:rsid w:val="006F1D17"/>
    <w:rPr>
      <w:color w:val="605E5C"/>
      <w:shd w:val="clear" w:color="auto" w:fill="E1DFDD"/>
    </w:rPr>
  </w:style>
  <w:style w:type="paragraph" w:styleId="ListParagraph">
    <w:name w:val="List Paragraph"/>
    <w:basedOn w:val="Normal"/>
    <w:uiPriority w:val="34"/>
    <w:qFormat/>
    <w:rsid w:val="0016117A"/>
    <w:pPr>
      <w:spacing w:after="160" w:line="259" w:lineRule="auto"/>
      <w:ind w:left="720"/>
      <w:contextualSpacing/>
    </w:pPr>
    <w:rPr>
      <w:rFonts w:ascii="Arial" w:eastAsiaTheme="minorHAnsi" w:hAnsi="Arial" w:cstheme="minorBidi"/>
      <w:sz w:val="28"/>
      <w:szCs w:val="22"/>
    </w:rPr>
  </w:style>
  <w:style w:type="paragraph" w:styleId="FootnoteText">
    <w:name w:val="footnote text"/>
    <w:basedOn w:val="Normal"/>
    <w:link w:val="FootnoteTextChar"/>
    <w:uiPriority w:val="99"/>
    <w:semiHidden/>
    <w:unhideWhenUsed/>
    <w:rsid w:val="0016117A"/>
    <w:rPr>
      <w:rFonts w:ascii="Arial" w:eastAsiaTheme="minorHAnsi" w:hAnsi="Arial" w:cstheme="minorBidi"/>
      <w:sz w:val="20"/>
      <w:szCs w:val="20"/>
    </w:rPr>
  </w:style>
  <w:style w:type="character" w:customStyle="1" w:styleId="FootnoteTextChar">
    <w:name w:val="Footnote Text Char"/>
    <w:basedOn w:val="DefaultParagraphFont"/>
    <w:link w:val="FootnoteText"/>
    <w:uiPriority w:val="99"/>
    <w:semiHidden/>
    <w:rsid w:val="0016117A"/>
    <w:rPr>
      <w:rFonts w:ascii="Arial" w:eastAsiaTheme="minorHAnsi" w:hAnsi="Arial" w:cstheme="minorBidi"/>
    </w:rPr>
  </w:style>
  <w:style w:type="character" w:styleId="FootnoteReference">
    <w:name w:val="footnote reference"/>
    <w:basedOn w:val="DefaultParagraphFont"/>
    <w:uiPriority w:val="99"/>
    <w:semiHidden/>
    <w:unhideWhenUsed/>
    <w:rsid w:val="0016117A"/>
    <w:rPr>
      <w:vertAlign w:val="superscript"/>
    </w:rPr>
  </w:style>
  <w:style w:type="character" w:styleId="Emphasis">
    <w:name w:val="Emphasis"/>
    <w:basedOn w:val="DefaultParagraphFont"/>
    <w:uiPriority w:val="20"/>
    <w:qFormat/>
    <w:rsid w:val="001611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56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mart119@students.kennesaw.edu" TargetMode="External"/><Relationship Id="rId18" Type="http://schemas.openxmlformats.org/officeDocument/2006/relationships/hyperlink" Target="mailto:dfarr4@kennesaw.edu" TargetMode="External"/><Relationship Id="rId26" Type="http://schemas.openxmlformats.org/officeDocument/2006/relationships/hyperlink" Target="http://www.kennesaw.edu/stu_dev/home/home.html" TargetMode="External"/><Relationship Id="rId39" Type="http://schemas.openxmlformats.org/officeDocument/2006/relationships/hyperlink" Target="http://www.sociologyexperiment.com/" TargetMode="External"/><Relationship Id="rId21" Type="http://schemas.openxmlformats.org/officeDocument/2006/relationships/hyperlink" Target="http://ode.hss.kennesaw.edu/Articulate/AcademicHonesty_SocialMedia/story_html5.html" TargetMode="External"/><Relationship Id="rId34" Type="http://schemas.openxmlformats.org/officeDocument/2006/relationships/hyperlink" Target="https://curriculum.kennesaw.edu/resources/federal_bor_ksu_student_policies.ph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openstaxcollege.org/textbooks/introduction-to-sociology-2e" TargetMode="External"/><Relationship Id="rId20" Type="http://schemas.openxmlformats.org/officeDocument/2006/relationships/hyperlink" Target="https://web.kennesaw.edu/scai/" TargetMode="External"/><Relationship Id="rId29" Type="http://schemas.openxmlformats.org/officeDocument/2006/relationships/hyperlink" Target="http://ode.hss.kennesaw.edu/Articulate/ReadyforOnline/story_html5.htm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ociologyexperiment.com/" TargetMode="External"/><Relationship Id="rId24" Type="http://schemas.openxmlformats.org/officeDocument/2006/relationships/hyperlink" Target="http://sss.kennesaw.edu/sds" TargetMode="External"/><Relationship Id="rId32" Type="http://schemas.openxmlformats.org/officeDocument/2006/relationships/hyperlink" Target="http://catalog.kennesaw.edu/content.php?catoid=38&amp;navoid=3019" TargetMode="External"/><Relationship Id="rId37" Type="http://schemas.openxmlformats.org/officeDocument/2006/relationships/hyperlink" Target="mailto:studenthelpdesk@kennesaw.edu" TargetMode="External"/><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softchalkcloud.com/lesson/serve/TuDnUfmV9R1FsO/html" TargetMode="External"/><Relationship Id="rId23" Type="http://schemas.openxmlformats.org/officeDocument/2006/relationships/hyperlink" Target="https://web.kennesaw.edu/scai/content/ksu-student-code-conduct" TargetMode="External"/><Relationship Id="rId28" Type="http://schemas.openxmlformats.org/officeDocument/2006/relationships/hyperlink" Target="http://www.kennesaw.edu/english/WritingCenter" TargetMode="External"/><Relationship Id="rId36" Type="http://schemas.openxmlformats.org/officeDocument/2006/relationships/hyperlink" Target="https://web.kennesaw.edu/scai/content/ksu-student-code-conduct" TargetMode="External"/><Relationship Id="rId10" Type="http://schemas.openxmlformats.org/officeDocument/2006/relationships/hyperlink" Target="https://openstax.org/details/books/introduction-sociology-2e" TargetMode="External"/><Relationship Id="rId19" Type="http://schemas.openxmlformats.org/officeDocument/2006/relationships/hyperlink" Target="mailto:dfarr4@kennesaw.edu" TargetMode="External"/><Relationship Id="rId31" Type="http://schemas.openxmlformats.org/officeDocument/2006/relationships/hyperlink" Target="mailto:jcrombez@kennesaw.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catalog.kennesaw.edu/preview_program.php?catoid=34&amp;poid=3977" TargetMode="External"/><Relationship Id="rId22" Type="http://schemas.openxmlformats.org/officeDocument/2006/relationships/hyperlink" Target="https://web.kennesaw.edu/scai/" TargetMode="External"/><Relationship Id="rId27" Type="http://schemas.openxmlformats.org/officeDocument/2006/relationships/hyperlink" Target="http://www.kennesaw.edu/uc/esl/" TargetMode="External"/><Relationship Id="rId30" Type="http://schemas.openxmlformats.org/officeDocument/2006/relationships/hyperlink" Target="http://www.brightspace.com/accessibility/standards/" TargetMode="External"/><Relationship Id="rId35" Type="http://schemas.openxmlformats.org/officeDocument/2006/relationships/hyperlink" Target="https://curriculum.kennesaw.edu/resources/ksu_student_resources_for_course_syllabus.php"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dfarr4@kennesaw.edu" TargetMode="External"/><Relationship Id="rId17" Type="http://schemas.openxmlformats.org/officeDocument/2006/relationships/hyperlink" Target="https://openstaxcollege.org/textbooks/introduction-to-sociology-2e" TargetMode="External"/><Relationship Id="rId25" Type="http://schemas.openxmlformats.org/officeDocument/2006/relationships/hyperlink" Target="http://www.kennesaw.edu/studentsuccess/" TargetMode="External"/><Relationship Id="rId33" Type="http://schemas.openxmlformats.org/officeDocument/2006/relationships/hyperlink" Target="https://owl.purdue.edu/owl/research_and_citation/asa_style/index.html" TargetMode="External"/><Relationship Id="rId38" Type="http://schemas.openxmlformats.org/officeDocument/2006/relationships/hyperlink" Target="http://kennesaw.edu/maps/docs/kennesaw_2d_map.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sds.kennesa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F20C669038AC14782E6E1DB1AC3F72A" ma:contentTypeVersion="14" ma:contentTypeDescription="Create a new document." ma:contentTypeScope="" ma:versionID="44306e91c802c80a4a2a38c6edf0f884">
  <xsd:schema xmlns:xsd="http://www.w3.org/2001/XMLSchema" xmlns:xs="http://www.w3.org/2001/XMLSchema" xmlns:p="http://schemas.microsoft.com/office/2006/metadata/properties" xmlns:ns1="http://schemas.microsoft.com/sharepoint/v3" xmlns:ns3="1b88942e-2676-43d8-8ed9-83a17f84fdb8" xmlns:ns4="bef28536-bd5b-4803-98b8-f9c58a28cb43" targetNamespace="http://schemas.microsoft.com/office/2006/metadata/properties" ma:root="true" ma:fieldsID="6befc0374667d9dd455ec8e90fe034f3" ns1:_="" ns3:_="" ns4:_="">
    <xsd:import namespace="http://schemas.microsoft.com/sharepoint/v3"/>
    <xsd:import namespace="1b88942e-2676-43d8-8ed9-83a17f84fdb8"/>
    <xsd:import namespace="bef28536-bd5b-4803-98b8-f9c58a28cb43"/>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88942e-2676-43d8-8ed9-83a17f84fd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28536-bd5b-4803-98b8-f9c58a28cb4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66C9C3-3FE1-4A39-A8D3-4328508E044A}">
  <ds:schemaRefs>
    <ds:schemaRef ds:uri="http://schemas.microsoft.com/office/2006/documentManagement/types"/>
    <ds:schemaRef ds:uri="http://schemas.microsoft.com/sharepoint/v3"/>
    <ds:schemaRef ds:uri="http://purl.org/dc/terms/"/>
    <ds:schemaRef ds:uri="bef28536-bd5b-4803-98b8-f9c58a28cb43"/>
    <ds:schemaRef ds:uri="http://schemas.microsoft.com/office/2006/metadata/properties"/>
    <ds:schemaRef ds:uri="http://schemas.openxmlformats.org/package/2006/metadata/core-properties"/>
    <ds:schemaRef ds:uri="http://purl.org/dc/elements/1.1/"/>
    <ds:schemaRef ds:uri="http://purl.org/dc/dcmitype/"/>
    <ds:schemaRef ds:uri="http://www.w3.org/XML/1998/namespace"/>
    <ds:schemaRef ds:uri="http://schemas.microsoft.com/office/infopath/2007/PartnerControls"/>
    <ds:schemaRef ds:uri="1b88942e-2676-43d8-8ed9-83a17f84fdb8"/>
  </ds:schemaRefs>
</ds:datastoreItem>
</file>

<file path=customXml/itemProps2.xml><?xml version="1.0" encoding="utf-8"?>
<ds:datastoreItem xmlns:ds="http://schemas.openxmlformats.org/officeDocument/2006/customXml" ds:itemID="{27355EDC-0834-486D-8245-B5C79AF1A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b88942e-2676-43d8-8ed9-83a17f84fdb8"/>
    <ds:schemaRef ds:uri="bef28536-bd5b-4803-98b8-f9c58a28cb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3CACED-49DF-4927-92D7-B5F9BBD146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9125</Words>
  <Characters>52019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Lander University</Company>
  <LinksUpToDate>false</LinksUpToDate>
  <CharactersWithSpaces>61022</CharactersWithSpaces>
  <SharedDoc>false</SharedDoc>
  <HLinks>
    <vt:vector size="132" baseType="variant">
      <vt:variant>
        <vt:i4>2556019</vt:i4>
      </vt:variant>
      <vt:variant>
        <vt:i4>63</vt:i4>
      </vt:variant>
      <vt:variant>
        <vt:i4>0</vt:i4>
      </vt:variant>
      <vt:variant>
        <vt:i4>5</vt:i4>
      </vt:variant>
      <vt:variant>
        <vt:lpwstr>http://www.brightspace.com/accessibility/standards/</vt:lpwstr>
      </vt:variant>
      <vt:variant>
        <vt:lpwstr/>
      </vt:variant>
      <vt:variant>
        <vt:i4>2424845</vt:i4>
      </vt:variant>
      <vt:variant>
        <vt:i4>60</vt:i4>
      </vt:variant>
      <vt:variant>
        <vt:i4>0</vt:i4>
      </vt:variant>
      <vt:variant>
        <vt:i4>5</vt:i4>
      </vt:variant>
      <vt:variant>
        <vt:lpwstr>mailto:studenthelpdesk@kennesaw.edu</vt:lpwstr>
      </vt:variant>
      <vt:variant>
        <vt:lpwstr/>
      </vt:variant>
      <vt:variant>
        <vt:i4>1769560</vt:i4>
      </vt:variant>
      <vt:variant>
        <vt:i4>57</vt:i4>
      </vt:variant>
      <vt:variant>
        <vt:i4>0</vt:i4>
      </vt:variant>
      <vt:variant>
        <vt:i4>5</vt:i4>
      </vt:variant>
      <vt:variant>
        <vt:lpwstr>http://uits.kennesaw.edu/</vt:lpwstr>
      </vt:variant>
      <vt:variant>
        <vt:lpwstr/>
      </vt:variant>
      <vt:variant>
        <vt:i4>1966152</vt:i4>
      </vt:variant>
      <vt:variant>
        <vt:i4>54</vt:i4>
      </vt:variant>
      <vt:variant>
        <vt:i4>0</vt:i4>
      </vt:variant>
      <vt:variant>
        <vt:i4>5</vt:i4>
      </vt:variant>
      <vt:variant>
        <vt:lpwstr>http://kennesaw-1021.smartermeasure.com/login</vt:lpwstr>
      </vt:variant>
      <vt:variant>
        <vt:lpwstr/>
      </vt:variant>
      <vt:variant>
        <vt:i4>5111874</vt:i4>
      </vt:variant>
      <vt:variant>
        <vt:i4>51</vt:i4>
      </vt:variant>
      <vt:variant>
        <vt:i4>0</vt:i4>
      </vt:variant>
      <vt:variant>
        <vt:i4>5</vt:i4>
      </vt:variant>
      <vt:variant>
        <vt:lpwstr>http://learnonline.kennesaw.edu/</vt:lpwstr>
      </vt:variant>
      <vt:variant>
        <vt:lpwstr/>
      </vt:variant>
      <vt:variant>
        <vt:i4>393293</vt:i4>
      </vt:variant>
      <vt:variant>
        <vt:i4>48</vt:i4>
      </vt:variant>
      <vt:variant>
        <vt:i4>0</vt:i4>
      </vt:variant>
      <vt:variant>
        <vt:i4>5</vt:i4>
      </vt:variant>
      <vt:variant>
        <vt:lpwstr>http://www.kennesaw.edu/dlc/home/</vt:lpwstr>
      </vt:variant>
      <vt:variant>
        <vt:lpwstr/>
      </vt:variant>
      <vt:variant>
        <vt:i4>1769560</vt:i4>
      </vt:variant>
      <vt:variant>
        <vt:i4>45</vt:i4>
      </vt:variant>
      <vt:variant>
        <vt:i4>0</vt:i4>
      </vt:variant>
      <vt:variant>
        <vt:i4>5</vt:i4>
      </vt:variant>
      <vt:variant>
        <vt:lpwstr>http://uits.kennesaw.edu/</vt:lpwstr>
      </vt:variant>
      <vt:variant>
        <vt:lpwstr/>
      </vt:variant>
      <vt:variant>
        <vt:i4>2359348</vt:i4>
      </vt:variant>
      <vt:variant>
        <vt:i4>42</vt:i4>
      </vt:variant>
      <vt:variant>
        <vt:i4>0</vt:i4>
      </vt:variant>
      <vt:variant>
        <vt:i4>5</vt:i4>
      </vt:variant>
      <vt:variant>
        <vt:lpwstr>http://youtu.be/lqBRHEXhs5A</vt:lpwstr>
      </vt:variant>
      <vt:variant>
        <vt:lpwstr/>
      </vt:variant>
      <vt:variant>
        <vt:i4>2359393</vt:i4>
      </vt:variant>
      <vt:variant>
        <vt:i4>39</vt:i4>
      </vt:variant>
      <vt:variant>
        <vt:i4>0</vt:i4>
      </vt:variant>
      <vt:variant>
        <vt:i4>5</vt:i4>
      </vt:variant>
      <vt:variant>
        <vt:lpwstr>http://youtu.be/9CO1BRI-E6E</vt:lpwstr>
      </vt:variant>
      <vt:variant>
        <vt:lpwstr/>
      </vt:variant>
      <vt:variant>
        <vt:i4>1114189</vt:i4>
      </vt:variant>
      <vt:variant>
        <vt:i4>36</vt:i4>
      </vt:variant>
      <vt:variant>
        <vt:i4>0</vt:i4>
      </vt:variant>
      <vt:variant>
        <vt:i4>5</vt:i4>
      </vt:variant>
      <vt:variant>
        <vt:lpwstr>http://www.kennesaw.edu/english/WritingCenter</vt:lpwstr>
      </vt:variant>
      <vt:variant>
        <vt:lpwstr/>
      </vt:variant>
      <vt:variant>
        <vt:i4>2424934</vt:i4>
      </vt:variant>
      <vt:variant>
        <vt:i4>33</vt:i4>
      </vt:variant>
      <vt:variant>
        <vt:i4>0</vt:i4>
      </vt:variant>
      <vt:variant>
        <vt:i4>5</vt:i4>
      </vt:variant>
      <vt:variant>
        <vt:lpwstr>http://www.kennesaw.edu/uc/esl/</vt:lpwstr>
      </vt:variant>
      <vt:variant>
        <vt:lpwstr/>
      </vt:variant>
      <vt:variant>
        <vt:i4>1507454</vt:i4>
      </vt:variant>
      <vt:variant>
        <vt:i4>30</vt:i4>
      </vt:variant>
      <vt:variant>
        <vt:i4>0</vt:i4>
      </vt:variant>
      <vt:variant>
        <vt:i4>5</vt:i4>
      </vt:variant>
      <vt:variant>
        <vt:lpwstr>http://www.kennesaw.edu/stu_dev/home/home.html</vt:lpwstr>
      </vt:variant>
      <vt:variant>
        <vt:lpwstr/>
      </vt:variant>
      <vt:variant>
        <vt:i4>3604541</vt:i4>
      </vt:variant>
      <vt:variant>
        <vt:i4>27</vt:i4>
      </vt:variant>
      <vt:variant>
        <vt:i4>0</vt:i4>
      </vt:variant>
      <vt:variant>
        <vt:i4>5</vt:i4>
      </vt:variant>
      <vt:variant>
        <vt:lpwstr>http://www.kennesaw.edu/studentsuccess/</vt:lpwstr>
      </vt:variant>
      <vt:variant>
        <vt:lpwstr/>
      </vt:variant>
      <vt:variant>
        <vt:i4>2818104</vt:i4>
      </vt:variant>
      <vt:variant>
        <vt:i4>24</vt:i4>
      </vt:variant>
      <vt:variant>
        <vt:i4>0</vt:i4>
      </vt:variant>
      <vt:variant>
        <vt:i4>5</vt:i4>
      </vt:variant>
      <vt:variant>
        <vt:lpwstr>http://sss.kennesaw.edu/sds</vt:lpwstr>
      </vt:variant>
      <vt:variant>
        <vt:lpwstr/>
      </vt:variant>
      <vt:variant>
        <vt:i4>2687084</vt:i4>
      </vt:variant>
      <vt:variant>
        <vt:i4>21</vt:i4>
      </vt:variant>
      <vt:variant>
        <vt:i4>0</vt:i4>
      </vt:variant>
      <vt:variant>
        <vt:i4>5</vt:i4>
      </vt:variant>
      <vt:variant>
        <vt:lpwstr>https://web.kennesaw.edu/scai/content/ksu-student-code-conduct</vt:lpwstr>
      </vt:variant>
      <vt:variant>
        <vt:lpwstr/>
      </vt:variant>
      <vt:variant>
        <vt:i4>7864379</vt:i4>
      </vt:variant>
      <vt:variant>
        <vt:i4>18</vt:i4>
      </vt:variant>
      <vt:variant>
        <vt:i4>0</vt:i4>
      </vt:variant>
      <vt:variant>
        <vt:i4>5</vt:i4>
      </vt:variant>
      <vt:variant>
        <vt:lpwstr>https://web.kennesaw.edu/scai/</vt:lpwstr>
      </vt:variant>
      <vt:variant>
        <vt:lpwstr/>
      </vt:variant>
      <vt:variant>
        <vt:i4>4849697</vt:i4>
      </vt:variant>
      <vt:variant>
        <vt:i4>15</vt:i4>
      </vt:variant>
      <vt:variant>
        <vt:i4>0</vt:i4>
      </vt:variant>
      <vt:variant>
        <vt:i4>5</vt:i4>
      </vt:variant>
      <vt:variant>
        <vt:lpwstr>mailto:dfarr4@kennesaw.edu</vt:lpwstr>
      </vt:variant>
      <vt:variant>
        <vt:lpwstr/>
      </vt:variant>
      <vt:variant>
        <vt:i4>4849697</vt:i4>
      </vt:variant>
      <vt:variant>
        <vt:i4>12</vt:i4>
      </vt:variant>
      <vt:variant>
        <vt:i4>0</vt:i4>
      </vt:variant>
      <vt:variant>
        <vt:i4>5</vt:i4>
      </vt:variant>
      <vt:variant>
        <vt:lpwstr>mailto:dfarr4@kennesaw.edu</vt:lpwstr>
      </vt:variant>
      <vt:variant>
        <vt:lpwstr/>
      </vt:variant>
      <vt:variant>
        <vt:i4>3014696</vt:i4>
      </vt:variant>
      <vt:variant>
        <vt:i4>9</vt:i4>
      </vt:variant>
      <vt:variant>
        <vt:i4>0</vt:i4>
      </vt:variant>
      <vt:variant>
        <vt:i4>5</vt:i4>
      </vt:variant>
      <vt:variant>
        <vt:lpwstr>https://openstaxcollege.org/textbooks/introduction-to-sociology-2e</vt:lpwstr>
      </vt:variant>
      <vt:variant>
        <vt:lpwstr/>
      </vt:variant>
      <vt:variant>
        <vt:i4>3014696</vt:i4>
      </vt:variant>
      <vt:variant>
        <vt:i4>6</vt:i4>
      </vt:variant>
      <vt:variant>
        <vt:i4>0</vt:i4>
      </vt:variant>
      <vt:variant>
        <vt:i4>5</vt:i4>
      </vt:variant>
      <vt:variant>
        <vt:lpwstr>https://openstaxcollege.org/textbooks/introduction-to-sociology-2e</vt:lpwstr>
      </vt:variant>
      <vt:variant>
        <vt:lpwstr/>
      </vt:variant>
      <vt:variant>
        <vt:i4>1048630</vt:i4>
      </vt:variant>
      <vt:variant>
        <vt:i4>3</vt:i4>
      </vt:variant>
      <vt:variant>
        <vt:i4>0</vt:i4>
      </vt:variant>
      <vt:variant>
        <vt:i4>5</vt:i4>
      </vt:variant>
      <vt:variant>
        <vt:lpwstr>http://catalog.kennesaw.edu/preview_program.php?catoid=34&amp;poid=3977</vt:lpwstr>
      </vt:variant>
      <vt:variant>
        <vt:lpwstr/>
      </vt:variant>
      <vt:variant>
        <vt:i4>4849697</vt:i4>
      </vt:variant>
      <vt:variant>
        <vt:i4>0</vt:i4>
      </vt:variant>
      <vt:variant>
        <vt:i4>0</vt:i4>
      </vt:variant>
      <vt:variant>
        <vt:i4>5</vt:i4>
      </vt:variant>
      <vt:variant>
        <vt:lpwstr>mailto:dfarr4@kennesaw.edu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Farr</dc:creator>
  <cp:keywords/>
  <cp:lastModifiedBy>Daniel Farr</cp:lastModifiedBy>
  <cp:revision>4</cp:revision>
  <cp:lastPrinted>2019-05-29T12:38:00Z</cp:lastPrinted>
  <dcterms:created xsi:type="dcterms:W3CDTF">2021-05-27T17:11:00Z</dcterms:created>
  <dcterms:modified xsi:type="dcterms:W3CDTF">2021-05-27T17:13:00Z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0x0101009F20C669038AC14782E6E1DB1AC3F72A</vt:lpwstr>
  </property>
</Properties>
</file>