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8CB9C8" w14:textId="41D0E1FE" w:rsidR="00A651BC" w:rsidRPr="00712992" w:rsidRDefault="00A651BC" w:rsidP="00A651BC">
      <w:pPr>
        <w:rPr>
          <w:rFonts w:ascii="Calibri" w:hAnsi="Calibri" w:cs="Calibri"/>
          <w:b/>
          <w:sz w:val="22"/>
          <w:szCs w:val="22"/>
        </w:rPr>
      </w:pPr>
      <w:bookmarkStart w:id="0" w:name="_GoBack"/>
      <w:bookmarkEnd w:id="0"/>
      <w:r w:rsidRPr="00712992">
        <w:rPr>
          <w:rFonts w:ascii="Calibri" w:hAnsi="Calibri" w:cs="Calibri"/>
          <w:b/>
          <w:sz w:val="22"/>
          <w:szCs w:val="22"/>
        </w:rPr>
        <w:t>HISTORY OF MASS MEDIA IN THE UNITED STATES</w:t>
      </w:r>
      <w:r w:rsidR="0020130C">
        <w:rPr>
          <w:rFonts w:ascii="Calibri" w:hAnsi="Calibri" w:cs="Calibri"/>
          <w:b/>
          <w:sz w:val="22"/>
          <w:szCs w:val="22"/>
        </w:rPr>
        <w:t xml:space="preserve">.                 </w:t>
      </w:r>
      <w:r w:rsidRPr="00712992">
        <w:rPr>
          <w:rFonts w:ascii="Calibri" w:hAnsi="Calibri" w:cs="Calibri"/>
          <w:b/>
          <w:sz w:val="22"/>
          <w:szCs w:val="22"/>
        </w:rPr>
        <w:t xml:space="preserve"> </w:t>
      </w:r>
      <w:r w:rsidR="0020130C" w:rsidRPr="00FC74D7">
        <w:rPr>
          <w:b/>
          <w:noProof/>
        </w:rPr>
        <w:drawing>
          <wp:inline distT="0" distB="0" distL="0" distR="0" wp14:anchorId="56A6A51C" wp14:editId="521910A4">
            <wp:extent cx="2418701" cy="5740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84494" cy="613388"/>
                    </a:xfrm>
                    <a:prstGeom prst="rect">
                      <a:avLst/>
                    </a:prstGeom>
                    <a:noFill/>
                    <a:ln>
                      <a:noFill/>
                    </a:ln>
                  </pic:spPr>
                </pic:pic>
              </a:graphicData>
            </a:graphic>
          </wp:inline>
        </w:drawing>
      </w:r>
    </w:p>
    <w:p w14:paraId="10C02372" w14:textId="5671DA54" w:rsidR="00A651BC" w:rsidRPr="00712992" w:rsidRDefault="00A651BC" w:rsidP="00A651BC">
      <w:pPr>
        <w:rPr>
          <w:rFonts w:ascii="Calibri" w:hAnsi="Calibri" w:cs="Calibri"/>
          <w:b/>
          <w:sz w:val="22"/>
          <w:szCs w:val="22"/>
        </w:rPr>
      </w:pPr>
      <w:r w:rsidRPr="00712992">
        <w:rPr>
          <w:rFonts w:ascii="Calibri" w:hAnsi="Calibri" w:cs="Calibri"/>
          <w:b/>
          <w:sz w:val="22"/>
          <w:szCs w:val="22"/>
        </w:rPr>
        <w:t>JRLC 5490</w:t>
      </w:r>
      <w:r w:rsidR="00FD4C87" w:rsidRPr="00712992">
        <w:rPr>
          <w:rFonts w:ascii="Calibri" w:hAnsi="Calibri" w:cs="Calibri"/>
          <w:b/>
          <w:sz w:val="22"/>
          <w:szCs w:val="22"/>
        </w:rPr>
        <w:t>/7490</w:t>
      </w:r>
      <w:r w:rsidR="009F2297" w:rsidRPr="00712992">
        <w:rPr>
          <w:rFonts w:ascii="Calibri" w:hAnsi="Calibri" w:cs="Calibri"/>
          <w:b/>
          <w:sz w:val="22"/>
          <w:szCs w:val="22"/>
        </w:rPr>
        <w:t xml:space="preserve">, Spring </w:t>
      </w:r>
      <w:r w:rsidR="00DA333C" w:rsidRPr="00712992">
        <w:rPr>
          <w:rFonts w:ascii="Calibri" w:hAnsi="Calibri" w:cs="Calibri"/>
          <w:b/>
          <w:sz w:val="22"/>
          <w:szCs w:val="22"/>
        </w:rPr>
        <w:t>20</w:t>
      </w:r>
      <w:r w:rsidR="002B510C" w:rsidRPr="00712992">
        <w:rPr>
          <w:rFonts w:ascii="Calibri" w:hAnsi="Calibri" w:cs="Calibri"/>
          <w:b/>
          <w:sz w:val="22"/>
          <w:szCs w:val="22"/>
        </w:rPr>
        <w:t>20</w:t>
      </w:r>
    </w:p>
    <w:p w14:paraId="361C9492" w14:textId="56707881" w:rsidR="00A651BC" w:rsidRPr="00712992" w:rsidRDefault="00DA333C" w:rsidP="00A651BC">
      <w:pPr>
        <w:rPr>
          <w:rFonts w:ascii="Calibri" w:hAnsi="Calibri" w:cs="Calibri"/>
          <w:b/>
          <w:sz w:val="22"/>
          <w:szCs w:val="22"/>
        </w:rPr>
      </w:pPr>
      <w:r w:rsidRPr="00712992">
        <w:rPr>
          <w:rFonts w:ascii="Calibri" w:hAnsi="Calibri" w:cs="Calibri"/>
          <w:b/>
          <w:sz w:val="22"/>
          <w:szCs w:val="22"/>
        </w:rPr>
        <w:t>1:25</w:t>
      </w:r>
      <w:r w:rsidR="00A651BC" w:rsidRPr="00712992">
        <w:rPr>
          <w:rFonts w:ascii="Calibri" w:hAnsi="Calibri" w:cs="Calibri"/>
          <w:b/>
          <w:sz w:val="22"/>
          <w:szCs w:val="22"/>
        </w:rPr>
        <w:t xml:space="preserve"> to </w:t>
      </w:r>
      <w:r w:rsidRPr="00712992">
        <w:rPr>
          <w:rFonts w:ascii="Calibri" w:hAnsi="Calibri" w:cs="Calibri"/>
          <w:b/>
          <w:sz w:val="22"/>
          <w:szCs w:val="22"/>
        </w:rPr>
        <w:t>2:15</w:t>
      </w:r>
      <w:r w:rsidR="00A651BC" w:rsidRPr="00712992">
        <w:rPr>
          <w:rFonts w:ascii="Calibri" w:hAnsi="Calibri" w:cs="Calibri"/>
          <w:b/>
          <w:sz w:val="22"/>
          <w:szCs w:val="22"/>
        </w:rPr>
        <w:t xml:space="preserve"> p.m. M-W-F, </w:t>
      </w:r>
      <w:r w:rsidR="008235E5" w:rsidRPr="00712992">
        <w:rPr>
          <w:rFonts w:ascii="Calibri" w:hAnsi="Calibri" w:cs="Calibri"/>
          <w:b/>
          <w:sz w:val="22"/>
          <w:szCs w:val="22"/>
        </w:rPr>
        <w:t>Room #</w:t>
      </w:r>
      <w:r w:rsidR="00C93C2A" w:rsidRPr="00712992">
        <w:rPr>
          <w:rFonts w:ascii="Calibri" w:hAnsi="Calibri" w:cs="Calibri"/>
          <w:b/>
          <w:sz w:val="22"/>
          <w:szCs w:val="22"/>
        </w:rPr>
        <w:t>412 Journalism Building</w:t>
      </w:r>
    </w:p>
    <w:p w14:paraId="017C7BCF" w14:textId="77777777" w:rsidR="00A651BC" w:rsidRPr="00712992" w:rsidRDefault="00A651BC" w:rsidP="00A651BC">
      <w:pPr>
        <w:rPr>
          <w:rFonts w:ascii="Calibri" w:hAnsi="Calibri" w:cs="Calibri"/>
          <w:sz w:val="22"/>
          <w:szCs w:val="22"/>
        </w:rPr>
      </w:pPr>
    </w:p>
    <w:p w14:paraId="1FA674B7" w14:textId="77777777" w:rsidR="00A651BC" w:rsidRPr="00712992" w:rsidRDefault="00A651BC" w:rsidP="00A651BC">
      <w:pPr>
        <w:rPr>
          <w:rFonts w:ascii="Calibri" w:hAnsi="Calibri" w:cs="Calibri"/>
          <w:b/>
          <w:sz w:val="22"/>
          <w:szCs w:val="22"/>
        </w:rPr>
      </w:pPr>
      <w:r w:rsidRPr="00712992">
        <w:rPr>
          <w:rFonts w:ascii="Calibri" w:hAnsi="Calibri" w:cs="Calibri"/>
          <w:b/>
          <w:sz w:val="22"/>
          <w:szCs w:val="22"/>
        </w:rPr>
        <w:t>Dr. Janice Hume</w:t>
      </w:r>
    </w:p>
    <w:p w14:paraId="4FD85304" w14:textId="77777777" w:rsidR="00A651BC" w:rsidRPr="00712992" w:rsidRDefault="00A651BC" w:rsidP="00A651BC">
      <w:pPr>
        <w:rPr>
          <w:rFonts w:ascii="Calibri" w:hAnsi="Calibri" w:cs="Calibri"/>
          <w:b/>
          <w:sz w:val="22"/>
          <w:szCs w:val="22"/>
        </w:rPr>
      </w:pPr>
      <w:r w:rsidRPr="00712992">
        <w:rPr>
          <w:rFonts w:ascii="Calibri" w:hAnsi="Calibri" w:cs="Calibri"/>
          <w:b/>
          <w:sz w:val="22"/>
          <w:szCs w:val="22"/>
        </w:rPr>
        <w:t>Office: #232, Grady College</w:t>
      </w:r>
      <w:r w:rsidRPr="00712992">
        <w:rPr>
          <w:rFonts w:ascii="MS Gothic" w:eastAsia="MS Gothic" w:hAnsi="MS Gothic" w:cs="MS Gothic" w:hint="eastAsia"/>
          <w:b/>
          <w:sz w:val="22"/>
          <w:szCs w:val="22"/>
        </w:rPr>
        <w:t> </w:t>
      </w:r>
    </w:p>
    <w:p w14:paraId="38F5B12F" w14:textId="77777777" w:rsidR="00A651BC" w:rsidRPr="00712992" w:rsidRDefault="00A651BC" w:rsidP="00A651BC">
      <w:pPr>
        <w:rPr>
          <w:rFonts w:ascii="Calibri" w:hAnsi="Calibri" w:cs="Calibri"/>
          <w:b/>
          <w:sz w:val="22"/>
          <w:szCs w:val="22"/>
        </w:rPr>
      </w:pPr>
      <w:r w:rsidRPr="00712992">
        <w:rPr>
          <w:rFonts w:ascii="Calibri" w:hAnsi="Calibri" w:cs="Calibri"/>
          <w:b/>
          <w:sz w:val="22"/>
          <w:szCs w:val="22"/>
        </w:rPr>
        <w:t xml:space="preserve">706-542-5980; </w:t>
      </w:r>
      <w:hyperlink r:id="rId7" w:history="1">
        <w:r w:rsidRPr="00712992">
          <w:rPr>
            <w:rStyle w:val="Hyperlink"/>
            <w:rFonts w:ascii="Calibri" w:hAnsi="Calibri" w:cs="Calibri"/>
            <w:b/>
            <w:sz w:val="22"/>
            <w:szCs w:val="22"/>
          </w:rPr>
          <w:t>jhume@uga.edu</w:t>
        </w:r>
      </w:hyperlink>
    </w:p>
    <w:p w14:paraId="449B2972" w14:textId="7D0BF399" w:rsidR="00A651BC" w:rsidRPr="00712992" w:rsidRDefault="00A651BC" w:rsidP="00A651BC">
      <w:pPr>
        <w:rPr>
          <w:rFonts w:ascii="Calibri" w:hAnsi="Calibri" w:cs="Calibri"/>
          <w:b/>
          <w:sz w:val="22"/>
          <w:szCs w:val="22"/>
        </w:rPr>
      </w:pPr>
      <w:r w:rsidRPr="00712992">
        <w:rPr>
          <w:rFonts w:ascii="Calibri" w:hAnsi="Calibri" w:cs="Calibri"/>
          <w:b/>
          <w:sz w:val="22"/>
          <w:szCs w:val="22"/>
        </w:rPr>
        <w:t xml:space="preserve">Office Hours: </w:t>
      </w:r>
      <w:r w:rsidR="00DA333C" w:rsidRPr="00712992">
        <w:rPr>
          <w:rFonts w:ascii="Calibri" w:hAnsi="Calibri" w:cs="Calibri"/>
          <w:b/>
          <w:sz w:val="22"/>
          <w:szCs w:val="22"/>
        </w:rPr>
        <w:t>2</w:t>
      </w:r>
      <w:r w:rsidRPr="00712992">
        <w:rPr>
          <w:rFonts w:ascii="Calibri" w:hAnsi="Calibri" w:cs="Calibri"/>
          <w:b/>
          <w:sz w:val="22"/>
          <w:szCs w:val="22"/>
        </w:rPr>
        <w:t xml:space="preserve">:30 to </w:t>
      </w:r>
      <w:r w:rsidR="00DA333C" w:rsidRPr="00712992">
        <w:rPr>
          <w:rFonts w:ascii="Calibri" w:hAnsi="Calibri" w:cs="Calibri"/>
          <w:b/>
          <w:sz w:val="22"/>
          <w:szCs w:val="22"/>
        </w:rPr>
        <w:t>3</w:t>
      </w:r>
      <w:r w:rsidRPr="00712992">
        <w:rPr>
          <w:rFonts w:ascii="Calibri" w:hAnsi="Calibri" w:cs="Calibri"/>
          <w:b/>
          <w:sz w:val="22"/>
          <w:szCs w:val="22"/>
        </w:rPr>
        <w:t xml:space="preserve">:30 p.m. </w:t>
      </w:r>
      <w:r w:rsidR="00C93C2A" w:rsidRPr="00712992">
        <w:rPr>
          <w:rFonts w:ascii="Calibri" w:hAnsi="Calibri" w:cs="Calibri"/>
          <w:b/>
          <w:sz w:val="22"/>
          <w:szCs w:val="22"/>
        </w:rPr>
        <w:t>W</w:t>
      </w:r>
      <w:r w:rsidRPr="00712992">
        <w:rPr>
          <w:rFonts w:ascii="Calibri" w:hAnsi="Calibri" w:cs="Calibri"/>
          <w:b/>
          <w:sz w:val="22"/>
          <w:szCs w:val="22"/>
        </w:rPr>
        <w:t>-</w:t>
      </w:r>
      <w:r w:rsidR="00C93C2A" w:rsidRPr="00712992">
        <w:rPr>
          <w:rFonts w:ascii="Calibri" w:hAnsi="Calibri" w:cs="Calibri"/>
          <w:b/>
          <w:sz w:val="22"/>
          <w:szCs w:val="22"/>
        </w:rPr>
        <w:t>F</w:t>
      </w:r>
      <w:r w:rsidRPr="00712992">
        <w:rPr>
          <w:rFonts w:ascii="Calibri" w:hAnsi="Calibri" w:cs="Calibri"/>
          <w:b/>
          <w:sz w:val="22"/>
          <w:szCs w:val="22"/>
        </w:rPr>
        <w:t>, or by appointment</w:t>
      </w:r>
    </w:p>
    <w:p w14:paraId="0F91DE4C" w14:textId="77777777" w:rsidR="00A651BC" w:rsidRPr="00712992" w:rsidRDefault="00A651BC" w:rsidP="00A651BC">
      <w:pPr>
        <w:rPr>
          <w:rFonts w:ascii="Calibri" w:hAnsi="Calibri" w:cs="Calibri"/>
          <w:sz w:val="22"/>
          <w:szCs w:val="22"/>
        </w:rPr>
      </w:pPr>
    </w:p>
    <w:p w14:paraId="09F236A6" w14:textId="35474E88" w:rsidR="00A651BC" w:rsidRPr="00712992" w:rsidRDefault="0007413D" w:rsidP="00A651BC">
      <w:pPr>
        <w:rPr>
          <w:rFonts w:ascii="Calibri" w:hAnsi="Calibri" w:cs="Calibri"/>
          <w:sz w:val="22"/>
          <w:szCs w:val="22"/>
        </w:rPr>
      </w:pPr>
      <w:r>
        <w:rPr>
          <w:rFonts w:ascii="Calibri" w:hAnsi="Calibri" w:cs="Calibri"/>
          <w:sz w:val="22"/>
          <w:szCs w:val="22"/>
        </w:rPr>
        <w:t xml:space="preserve">Welcome to Media History! </w:t>
      </w:r>
      <w:r w:rsidR="00A651BC" w:rsidRPr="00712992">
        <w:rPr>
          <w:rFonts w:ascii="Calibri" w:hAnsi="Calibri" w:cs="Calibri"/>
          <w:sz w:val="22"/>
          <w:szCs w:val="22"/>
        </w:rPr>
        <w:t>In this course, we will think carefully and critically about media institutions</w:t>
      </w:r>
      <w:r w:rsidR="00401377" w:rsidRPr="00712992">
        <w:rPr>
          <w:rFonts w:ascii="Calibri" w:hAnsi="Calibri" w:cs="Calibri"/>
          <w:sz w:val="22"/>
          <w:szCs w:val="22"/>
        </w:rPr>
        <w:t>, past and present</w:t>
      </w:r>
      <w:r w:rsidR="0068021F" w:rsidRPr="00712992">
        <w:rPr>
          <w:rFonts w:ascii="Calibri" w:hAnsi="Calibri" w:cs="Calibri"/>
          <w:sz w:val="22"/>
          <w:szCs w:val="22"/>
        </w:rPr>
        <w:t xml:space="preserve">, and also about </w:t>
      </w:r>
      <w:r w:rsidR="00A651BC" w:rsidRPr="00712992">
        <w:rPr>
          <w:rFonts w:ascii="Calibri" w:hAnsi="Calibri" w:cs="Calibri"/>
          <w:sz w:val="22"/>
          <w:szCs w:val="22"/>
        </w:rPr>
        <w:t>people</w:t>
      </w:r>
      <w:r w:rsidR="0068021F" w:rsidRPr="00712992">
        <w:rPr>
          <w:rFonts w:ascii="Calibri" w:hAnsi="Calibri" w:cs="Calibri"/>
          <w:sz w:val="22"/>
          <w:szCs w:val="22"/>
        </w:rPr>
        <w:t xml:space="preserve"> -- </w:t>
      </w:r>
      <w:r w:rsidR="00A651BC" w:rsidRPr="00712992">
        <w:rPr>
          <w:rFonts w:ascii="Calibri" w:hAnsi="Calibri" w:cs="Calibri"/>
          <w:sz w:val="22"/>
          <w:szCs w:val="22"/>
        </w:rPr>
        <w:t>subjects, sources, clients, audience and colleagues. Together, we will consider what life was really like for our forefathers and foremothers as they struggled to report the news, to persuade, to serve publics, and to advertise products. Understanding their challenges will help us face our own.</w:t>
      </w:r>
    </w:p>
    <w:p w14:paraId="675F5995" w14:textId="77777777" w:rsidR="00BD3B9E" w:rsidRPr="00712992" w:rsidRDefault="00BD3B9E" w:rsidP="00A651BC">
      <w:pPr>
        <w:rPr>
          <w:rFonts w:ascii="Calibri" w:hAnsi="Calibri" w:cs="Calibri"/>
          <w:sz w:val="22"/>
          <w:szCs w:val="22"/>
        </w:rPr>
      </w:pPr>
    </w:p>
    <w:p w14:paraId="2C27274B" w14:textId="51B23C2A" w:rsidR="00A651BC" w:rsidRPr="00712992" w:rsidRDefault="00A651BC" w:rsidP="00A651BC">
      <w:pPr>
        <w:rPr>
          <w:rFonts w:ascii="Calibri" w:hAnsi="Calibri" w:cs="Calibri"/>
          <w:sz w:val="22"/>
          <w:szCs w:val="22"/>
        </w:rPr>
      </w:pPr>
      <w:r w:rsidRPr="00712992">
        <w:rPr>
          <w:rFonts w:ascii="Calibri" w:hAnsi="Calibri" w:cs="Calibri"/>
          <w:sz w:val="22"/>
          <w:szCs w:val="22"/>
        </w:rPr>
        <w:t xml:space="preserve">We will learn about history as a form of inquiry. We will use sources both primary (based upon the material of a particular time period) and secondary (later interpretations). Historians, like </w:t>
      </w:r>
      <w:r w:rsidR="0034459C" w:rsidRPr="00712992">
        <w:rPr>
          <w:rFonts w:ascii="Calibri" w:hAnsi="Calibri" w:cs="Calibri"/>
          <w:sz w:val="22"/>
          <w:szCs w:val="22"/>
        </w:rPr>
        <w:t>professional communicators</w:t>
      </w:r>
      <w:r w:rsidRPr="00712992">
        <w:rPr>
          <w:rFonts w:ascii="Calibri" w:hAnsi="Calibri" w:cs="Calibri"/>
          <w:sz w:val="22"/>
          <w:szCs w:val="22"/>
        </w:rPr>
        <w:t>, use systematic reporting techniques to tell meaningful stories.</w:t>
      </w:r>
    </w:p>
    <w:p w14:paraId="3DBAF093" w14:textId="47ABFEA9" w:rsidR="002B510C" w:rsidRPr="00712992" w:rsidRDefault="002B510C" w:rsidP="00A651BC">
      <w:pPr>
        <w:rPr>
          <w:rFonts w:ascii="Calibri" w:hAnsi="Calibri" w:cs="Calibri"/>
          <w:sz w:val="22"/>
          <w:szCs w:val="22"/>
        </w:rPr>
      </w:pPr>
    </w:p>
    <w:p w14:paraId="2C556945" w14:textId="5D446353" w:rsidR="002B510C" w:rsidRPr="00712992" w:rsidRDefault="000D7A34" w:rsidP="00A651BC">
      <w:pPr>
        <w:rPr>
          <w:rFonts w:ascii="Calibri" w:hAnsi="Calibri" w:cs="Calibri"/>
          <w:sz w:val="22"/>
          <w:szCs w:val="22"/>
        </w:rPr>
      </w:pPr>
      <w:r w:rsidRPr="00712992">
        <w:rPr>
          <w:rFonts w:ascii="Calibri" w:hAnsi="Calibri" w:cs="Calibri"/>
          <w:sz w:val="22"/>
          <w:szCs w:val="22"/>
        </w:rPr>
        <w:t xml:space="preserve">We will also have some fun during the last month of the semester. We will play new Reacting Game. You’ll </w:t>
      </w:r>
      <w:r w:rsidR="002B510C" w:rsidRPr="00712992">
        <w:rPr>
          <w:rFonts w:ascii="Calibri" w:hAnsi="Calibri" w:cs="Calibri"/>
          <w:sz w:val="22"/>
          <w:szCs w:val="22"/>
        </w:rPr>
        <w:t xml:space="preserve">step back in time to 1913 </w:t>
      </w:r>
      <w:r w:rsidRPr="00712992">
        <w:rPr>
          <w:rFonts w:ascii="Calibri" w:hAnsi="Calibri" w:cs="Calibri"/>
          <w:sz w:val="22"/>
          <w:szCs w:val="22"/>
        </w:rPr>
        <w:t>and take on the role of a real character involved in an</w:t>
      </w:r>
      <w:r w:rsidR="002B510C" w:rsidRPr="00712992">
        <w:rPr>
          <w:rFonts w:ascii="Calibri" w:hAnsi="Calibri" w:cs="Calibri"/>
          <w:sz w:val="22"/>
          <w:szCs w:val="22"/>
        </w:rPr>
        <w:t xml:space="preserve"> infamous murder trial in Atlanta</w:t>
      </w:r>
      <w:r w:rsidR="00750D9D" w:rsidRPr="00712992">
        <w:rPr>
          <w:rFonts w:ascii="Calibri" w:hAnsi="Calibri" w:cs="Calibri"/>
          <w:sz w:val="22"/>
          <w:szCs w:val="22"/>
        </w:rPr>
        <w:t xml:space="preserve"> that sparked a national media frenzy</w:t>
      </w:r>
      <w:r w:rsidR="002B510C" w:rsidRPr="00712992">
        <w:rPr>
          <w:rFonts w:ascii="Calibri" w:hAnsi="Calibri" w:cs="Calibri"/>
          <w:sz w:val="22"/>
          <w:szCs w:val="22"/>
        </w:rPr>
        <w:t xml:space="preserve">. </w:t>
      </w:r>
      <w:r w:rsidRPr="00712992">
        <w:rPr>
          <w:rFonts w:ascii="Calibri" w:hAnsi="Calibri" w:cs="Calibri"/>
          <w:sz w:val="22"/>
          <w:szCs w:val="22"/>
        </w:rPr>
        <w:t>The game will require research, writing and persuasive speaking. It will be your major</w:t>
      </w:r>
      <w:r w:rsidR="002B510C" w:rsidRPr="00712992">
        <w:rPr>
          <w:rFonts w:ascii="Calibri" w:hAnsi="Calibri" w:cs="Calibri"/>
          <w:sz w:val="22"/>
          <w:szCs w:val="22"/>
        </w:rPr>
        <w:t xml:space="preserve"> project for the semester. </w:t>
      </w:r>
    </w:p>
    <w:p w14:paraId="751B296E" w14:textId="77777777" w:rsidR="00A651BC" w:rsidRPr="00712992" w:rsidRDefault="00A651BC" w:rsidP="00A651BC">
      <w:pPr>
        <w:rPr>
          <w:rFonts w:ascii="Calibri" w:hAnsi="Calibri" w:cs="Calibri"/>
          <w:sz w:val="22"/>
          <w:szCs w:val="22"/>
        </w:rPr>
      </w:pPr>
    </w:p>
    <w:p w14:paraId="5CCA4D28" w14:textId="7BAB4FF4" w:rsidR="00A651BC" w:rsidRPr="00712992" w:rsidRDefault="00A651BC" w:rsidP="00A651BC">
      <w:pPr>
        <w:rPr>
          <w:rFonts w:ascii="Calibri" w:hAnsi="Calibri" w:cs="Calibri"/>
          <w:b/>
          <w:sz w:val="22"/>
          <w:szCs w:val="22"/>
        </w:rPr>
      </w:pPr>
      <w:r w:rsidRPr="00712992">
        <w:rPr>
          <w:rFonts w:ascii="Calibri" w:hAnsi="Calibri" w:cs="Calibri"/>
          <w:b/>
          <w:sz w:val="22"/>
          <w:szCs w:val="22"/>
        </w:rPr>
        <w:t>Readings and lectures</w:t>
      </w:r>
    </w:p>
    <w:p w14:paraId="57FED3D7" w14:textId="3CF8F04A" w:rsidR="00A651BC" w:rsidRPr="00712992" w:rsidRDefault="00A651BC" w:rsidP="00A651BC">
      <w:pPr>
        <w:rPr>
          <w:rFonts w:ascii="Calibri" w:hAnsi="Calibri" w:cs="Calibri"/>
          <w:sz w:val="22"/>
          <w:szCs w:val="22"/>
        </w:rPr>
      </w:pPr>
      <w:r w:rsidRPr="00712992">
        <w:rPr>
          <w:rFonts w:ascii="Calibri" w:hAnsi="Calibri" w:cs="Calibri"/>
          <w:sz w:val="22"/>
          <w:szCs w:val="22"/>
        </w:rPr>
        <w:t xml:space="preserve">Class sessions, for the most part, will coincide with readings for that week. The readings are intended to be supplemental. Lectures will draw on all sorts of other sources, and will provide </w:t>
      </w:r>
      <w:r w:rsidR="0007413D">
        <w:rPr>
          <w:rFonts w:ascii="Calibri" w:hAnsi="Calibri" w:cs="Calibri"/>
          <w:sz w:val="22"/>
          <w:szCs w:val="22"/>
        </w:rPr>
        <w:t>exam</w:t>
      </w:r>
      <w:r w:rsidRPr="00712992">
        <w:rPr>
          <w:rFonts w:ascii="Calibri" w:hAnsi="Calibri" w:cs="Calibri"/>
          <w:sz w:val="22"/>
          <w:szCs w:val="22"/>
        </w:rPr>
        <w:t xml:space="preserve"> material</w:t>
      </w:r>
      <w:r w:rsidR="0007413D">
        <w:rPr>
          <w:rFonts w:ascii="Calibri" w:hAnsi="Calibri" w:cs="Calibri"/>
          <w:sz w:val="22"/>
          <w:szCs w:val="22"/>
        </w:rPr>
        <w:t>.</w:t>
      </w:r>
    </w:p>
    <w:p w14:paraId="6611D6EA" w14:textId="77777777" w:rsidR="00A651BC" w:rsidRPr="00712992" w:rsidRDefault="00A651BC" w:rsidP="00A651BC">
      <w:pPr>
        <w:rPr>
          <w:rFonts w:ascii="Calibri" w:hAnsi="Calibri" w:cs="Calibri"/>
          <w:sz w:val="22"/>
          <w:szCs w:val="22"/>
        </w:rPr>
      </w:pPr>
    </w:p>
    <w:p w14:paraId="556EB9DB" w14:textId="77777777" w:rsidR="00A651BC" w:rsidRPr="00712992" w:rsidRDefault="00A651BC" w:rsidP="00A651BC">
      <w:pPr>
        <w:rPr>
          <w:rFonts w:ascii="Calibri" w:hAnsi="Calibri" w:cs="Calibri"/>
          <w:b/>
          <w:sz w:val="22"/>
          <w:szCs w:val="22"/>
        </w:rPr>
      </w:pPr>
      <w:r w:rsidRPr="00712992">
        <w:rPr>
          <w:rFonts w:ascii="Calibri" w:hAnsi="Calibri" w:cs="Calibri"/>
          <w:b/>
          <w:sz w:val="22"/>
          <w:szCs w:val="22"/>
        </w:rPr>
        <w:t>Texts:</w:t>
      </w:r>
    </w:p>
    <w:p w14:paraId="1BB63970" w14:textId="4D6EA826" w:rsidR="00A651BC" w:rsidRPr="00712992" w:rsidRDefault="00A651BC" w:rsidP="00C93C2A">
      <w:pPr>
        <w:pStyle w:val="ListParagraph"/>
        <w:numPr>
          <w:ilvl w:val="0"/>
          <w:numId w:val="1"/>
        </w:numPr>
        <w:rPr>
          <w:rFonts w:ascii="Calibri" w:hAnsi="Calibri" w:cs="Calibri"/>
          <w:sz w:val="22"/>
          <w:szCs w:val="22"/>
        </w:rPr>
      </w:pPr>
      <w:r w:rsidRPr="00712992">
        <w:rPr>
          <w:rFonts w:ascii="Calibri" w:hAnsi="Calibri" w:cs="Calibri"/>
          <w:sz w:val="22"/>
          <w:szCs w:val="22"/>
        </w:rPr>
        <w:t xml:space="preserve">Rodger </w:t>
      </w:r>
      <w:proofErr w:type="spellStart"/>
      <w:r w:rsidRPr="00712992">
        <w:rPr>
          <w:rFonts w:ascii="Calibri" w:hAnsi="Calibri" w:cs="Calibri"/>
          <w:sz w:val="22"/>
          <w:szCs w:val="22"/>
        </w:rPr>
        <w:t>Streitmatter</w:t>
      </w:r>
      <w:proofErr w:type="spellEnd"/>
      <w:r w:rsidRPr="00712992">
        <w:rPr>
          <w:rFonts w:ascii="Calibri" w:hAnsi="Calibri" w:cs="Calibri"/>
          <w:sz w:val="22"/>
          <w:szCs w:val="22"/>
        </w:rPr>
        <w:t xml:space="preserve">, Mightier than the Sword: How the News Media Have Shaped American History, </w:t>
      </w:r>
      <w:r w:rsidR="00401377" w:rsidRPr="00712992">
        <w:rPr>
          <w:rFonts w:ascii="Calibri" w:hAnsi="Calibri" w:cs="Calibri"/>
          <w:sz w:val="22"/>
          <w:szCs w:val="22"/>
        </w:rPr>
        <w:t>4th</w:t>
      </w:r>
      <w:r w:rsidRPr="00712992">
        <w:rPr>
          <w:rFonts w:ascii="Calibri" w:hAnsi="Calibri" w:cs="Calibri"/>
          <w:sz w:val="22"/>
          <w:szCs w:val="22"/>
        </w:rPr>
        <w:t xml:space="preserve"> Edition (Boulder, CO: Westview Press)</w:t>
      </w:r>
    </w:p>
    <w:p w14:paraId="38C62DDE" w14:textId="77777777" w:rsidR="00A651BC" w:rsidRPr="00712992" w:rsidRDefault="00A651BC" w:rsidP="00A651BC">
      <w:pPr>
        <w:rPr>
          <w:rFonts w:ascii="Calibri" w:hAnsi="Calibri" w:cs="Calibri"/>
          <w:sz w:val="22"/>
          <w:szCs w:val="22"/>
        </w:rPr>
      </w:pPr>
    </w:p>
    <w:p w14:paraId="1BEAD102" w14:textId="66C5CF22" w:rsidR="00A651BC" w:rsidRDefault="00DD1DAE" w:rsidP="00C93C2A">
      <w:pPr>
        <w:pStyle w:val="ListParagraph"/>
        <w:numPr>
          <w:ilvl w:val="0"/>
          <w:numId w:val="1"/>
        </w:numPr>
        <w:rPr>
          <w:rFonts w:ascii="Calibri" w:hAnsi="Calibri" w:cs="Calibri"/>
          <w:sz w:val="22"/>
          <w:szCs w:val="22"/>
        </w:rPr>
      </w:pPr>
      <w:r w:rsidRPr="00712992">
        <w:rPr>
          <w:rFonts w:ascii="Calibri" w:hAnsi="Calibri" w:cs="Calibri"/>
          <w:sz w:val="22"/>
          <w:szCs w:val="22"/>
        </w:rPr>
        <w:t>Handouts or readings provided. Digital primary and secondary sources related to the game.</w:t>
      </w:r>
    </w:p>
    <w:p w14:paraId="4BBAE004" w14:textId="77777777" w:rsidR="000F06C7" w:rsidRPr="000F06C7" w:rsidRDefault="000F06C7" w:rsidP="000F06C7">
      <w:pPr>
        <w:pStyle w:val="ListParagraph"/>
        <w:rPr>
          <w:rFonts w:ascii="Calibri" w:hAnsi="Calibri" w:cs="Calibri"/>
          <w:sz w:val="22"/>
          <w:szCs w:val="22"/>
        </w:rPr>
      </w:pPr>
    </w:p>
    <w:p w14:paraId="00A6FED5" w14:textId="77777777" w:rsidR="00712992" w:rsidRPr="00712992" w:rsidRDefault="00712992" w:rsidP="00C93C2A">
      <w:pPr>
        <w:rPr>
          <w:rFonts w:ascii="Calibri" w:hAnsi="Calibri" w:cs="Calibri"/>
          <w:b/>
          <w:sz w:val="22"/>
          <w:szCs w:val="22"/>
        </w:rPr>
      </w:pPr>
      <w:proofErr w:type="spellStart"/>
      <w:r w:rsidRPr="00712992">
        <w:rPr>
          <w:rFonts w:ascii="Calibri" w:hAnsi="Calibri" w:cs="Calibri"/>
          <w:b/>
          <w:sz w:val="22"/>
          <w:szCs w:val="22"/>
        </w:rPr>
        <w:t>Packback</w:t>
      </w:r>
      <w:proofErr w:type="spellEnd"/>
      <w:r w:rsidRPr="00712992">
        <w:rPr>
          <w:rFonts w:ascii="Calibri" w:hAnsi="Calibri" w:cs="Calibri"/>
          <w:b/>
          <w:sz w:val="22"/>
          <w:szCs w:val="22"/>
        </w:rPr>
        <w:t xml:space="preserve">: </w:t>
      </w:r>
    </w:p>
    <w:p w14:paraId="78EFE88A" w14:textId="63A72C98" w:rsidR="00712992" w:rsidRPr="00827804" w:rsidRDefault="00712992" w:rsidP="00C93C2A">
      <w:pPr>
        <w:rPr>
          <w:rFonts w:ascii="Calibri" w:hAnsi="Calibri" w:cs="Calibri"/>
          <w:sz w:val="22"/>
          <w:szCs w:val="22"/>
        </w:rPr>
      </w:pPr>
      <w:r w:rsidRPr="00712992">
        <w:rPr>
          <w:rFonts w:ascii="Calibri" w:hAnsi="Calibri" w:cs="Calibri"/>
          <w:bCs/>
          <w:sz w:val="22"/>
          <w:szCs w:val="22"/>
        </w:rPr>
        <w:t xml:space="preserve">We will use the online discussion platform </w:t>
      </w:r>
      <w:proofErr w:type="spellStart"/>
      <w:r w:rsidRPr="00712992">
        <w:rPr>
          <w:rFonts w:ascii="Calibri" w:hAnsi="Calibri" w:cs="Calibri"/>
          <w:bCs/>
          <w:sz w:val="22"/>
          <w:szCs w:val="22"/>
        </w:rPr>
        <w:t>Packback</w:t>
      </w:r>
      <w:proofErr w:type="spellEnd"/>
      <w:r w:rsidRPr="00712992">
        <w:rPr>
          <w:rFonts w:ascii="Calibri" w:hAnsi="Calibri" w:cs="Calibri"/>
          <w:bCs/>
          <w:sz w:val="22"/>
          <w:szCs w:val="22"/>
        </w:rPr>
        <w:t xml:space="preserve"> in this course. You will receive an e-mail invitation </w:t>
      </w:r>
      <w:r w:rsidR="004D6F07">
        <w:rPr>
          <w:rFonts w:ascii="Calibri" w:hAnsi="Calibri" w:cs="Calibri"/>
          <w:bCs/>
          <w:sz w:val="22"/>
          <w:szCs w:val="22"/>
        </w:rPr>
        <w:t>with information about how to register.</w:t>
      </w:r>
      <w:r w:rsidRPr="00712992">
        <w:rPr>
          <w:rFonts w:ascii="Calibri" w:hAnsi="Calibri" w:cs="Calibri"/>
          <w:b/>
          <w:sz w:val="22"/>
          <w:szCs w:val="22"/>
        </w:rPr>
        <w:t xml:space="preserve">  </w:t>
      </w:r>
      <w:r w:rsidRPr="00712992">
        <w:rPr>
          <w:rFonts w:ascii="Calibri" w:hAnsi="Calibri" w:cs="Calibri"/>
          <w:sz w:val="22"/>
          <w:szCs w:val="22"/>
        </w:rPr>
        <w:t xml:space="preserve">During the semester you will use </w:t>
      </w:r>
      <w:proofErr w:type="spellStart"/>
      <w:r w:rsidRPr="00712992">
        <w:rPr>
          <w:rFonts w:ascii="Calibri" w:hAnsi="Calibri" w:cs="Calibri"/>
          <w:sz w:val="22"/>
          <w:szCs w:val="22"/>
        </w:rPr>
        <w:t>Packback</w:t>
      </w:r>
      <w:proofErr w:type="spellEnd"/>
      <w:r w:rsidRPr="00712992">
        <w:rPr>
          <w:rFonts w:ascii="Calibri" w:hAnsi="Calibri" w:cs="Calibri"/>
          <w:sz w:val="22"/>
          <w:szCs w:val="22"/>
        </w:rPr>
        <w:t xml:space="preserve"> </w:t>
      </w:r>
      <w:r w:rsidRPr="00827804">
        <w:rPr>
          <w:rFonts w:ascii="Calibri" w:hAnsi="Calibri" w:cs="Calibri"/>
          <w:sz w:val="22"/>
          <w:szCs w:val="22"/>
        </w:rPr>
        <w:t xml:space="preserve">to participate in class discussions that relate media history to what’s going on now. </w:t>
      </w:r>
      <w:r w:rsidR="00CD7D91" w:rsidRPr="004D6F07">
        <w:rPr>
          <w:rFonts w:ascii="Calibri" w:hAnsi="Calibri" w:cs="Calibri"/>
          <w:b/>
          <w:bCs/>
          <w:sz w:val="22"/>
          <w:szCs w:val="22"/>
        </w:rPr>
        <w:t>Every week, by midnight Tuesday, you will post 1 question and two responses.</w:t>
      </w:r>
      <w:r w:rsidR="00CD7D91">
        <w:rPr>
          <w:rFonts w:ascii="Calibri" w:hAnsi="Calibri" w:cs="Calibri"/>
          <w:sz w:val="22"/>
          <w:szCs w:val="22"/>
        </w:rPr>
        <w:t xml:space="preserve"> Each will count 1/3 of that week’s </w:t>
      </w:r>
      <w:proofErr w:type="spellStart"/>
      <w:r w:rsidR="00CD7D91">
        <w:rPr>
          <w:rFonts w:ascii="Calibri" w:hAnsi="Calibri" w:cs="Calibri"/>
          <w:sz w:val="22"/>
          <w:szCs w:val="22"/>
        </w:rPr>
        <w:t>Packback</w:t>
      </w:r>
      <w:proofErr w:type="spellEnd"/>
      <w:r w:rsidR="00CD7D91">
        <w:rPr>
          <w:rFonts w:ascii="Calibri" w:hAnsi="Calibri" w:cs="Calibri"/>
          <w:sz w:val="22"/>
          <w:szCs w:val="22"/>
        </w:rPr>
        <w:t xml:space="preserve"> grade. </w:t>
      </w:r>
      <w:r w:rsidR="004D6F07">
        <w:rPr>
          <w:rFonts w:ascii="Calibri" w:hAnsi="Calibri" w:cs="Calibri"/>
          <w:sz w:val="22"/>
          <w:szCs w:val="22"/>
        </w:rPr>
        <w:t xml:space="preserve">If you experience technical difficulties, please email: </w:t>
      </w:r>
      <w:hyperlink r:id="rId8" w:history="1">
        <w:r w:rsidR="004D6F07" w:rsidRPr="00E14612">
          <w:rPr>
            <w:rStyle w:val="Hyperlink"/>
            <w:rFonts w:ascii="Calibri" w:hAnsi="Calibri" w:cs="Calibri"/>
            <w:sz w:val="22"/>
            <w:szCs w:val="22"/>
          </w:rPr>
          <w:t>Holla@packback.co</w:t>
        </w:r>
      </w:hyperlink>
      <w:r w:rsidR="004D6F07">
        <w:rPr>
          <w:rFonts w:ascii="Calibri" w:hAnsi="Calibri" w:cs="Calibri"/>
          <w:sz w:val="22"/>
          <w:szCs w:val="22"/>
        </w:rPr>
        <w:t xml:space="preserve">. They will be able to help you much faster than I will! </w:t>
      </w:r>
      <w:r w:rsidRPr="00827804">
        <w:rPr>
          <w:rFonts w:ascii="Calibri" w:hAnsi="Calibri" w:cs="Calibri"/>
          <w:sz w:val="22"/>
          <w:szCs w:val="22"/>
        </w:rPr>
        <w:t xml:space="preserve">    </w:t>
      </w:r>
    </w:p>
    <w:p w14:paraId="1E1A523C" w14:textId="77777777" w:rsidR="00712992" w:rsidRPr="00712992" w:rsidRDefault="00712992" w:rsidP="00C93C2A">
      <w:pPr>
        <w:rPr>
          <w:rFonts w:ascii="Calibri" w:hAnsi="Calibri" w:cs="Calibri"/>
          <w:b/>
          <w:sz w:val="22"/>
          <w:szCs w:val="22"/>
        </w:rPr>
      </w:pPr>
    </w:p>
    <w:p w14:paraId="387E0558" w14:textId="77777777" w:rsidR="00C93C2A" w:rsidRPr="00712992" w:rsidRDefault="00C93C2A" w:rsidP="00C93C2A">
      <w:pPr>
        <w:rPr>
          <w:rFonts w:ascii="Calibri" w:hAnsi="Calibri" w:cs="Calibri"/>
          <w:b/>
          <w:sz w:val="22"/>
          <w:szCs w:val="22"/>
        </w:rPr>
      </w:pPr>
      <w:r w:rsidRPr="00712992">
        <w:rPr>
          <w:rFonts w:ascii="Calibri" w:hAnsi="Calibri" w:cs="Calibri"/>
          <w:b/>
          <w:sz w:val="22"/>
          <w:szCs w:val="22"/>
        </w:rPr>
        <w:t>Research Participation</w:t>
      </w:r>
    </w:p>
    <w:p w14:paraId="559FCD05" w14:textId="658CC731" w:rsidR="00C93C2A" w:rsidRDefault="00C93C2A" w:rsidP="00C93C2A">
      <w:pPr>
        <w:rPr>
          <w:rFonts w:ascii="Calibri" w:hAnsi="Calibri" w:cs="Calibri"/>
          <w:sz w:val="22"/>
          <w:szCs w:val="22"/>
        </w:rPr>
      </w:pPr>
      <w:r w:rsidRPr="00712992">
        <w:rPr>
          <w:rFonts w:ascii="Calibri" w:hAnsi="Calibri" w:cs="Calibri"/>
          <w:sz w:val="22"/>
          <w:szCs w:val="22"/>
        </w:rPr>
        <w:t xml:space="preserve">The University of Georgia is a research institution, and Grady has a strong tradition </w:t>
      </w:r>
      <w:r w:rsidR="00DD1DAE" w:rsidRPr="00712992">
        <w:rPr>
          <w:rFonts w:ascii="Calibri" w:hAnsi="Calibri" w:cs="Calibri"/>
          <w:sz w:val="22"/>
          <w:szCs w:val="22"/>
        </w:rPr>
        <w:t>of contributing</w:t>
      </w:r>
      <w:r w:rsidRPr="00712992">
        <w:rPr>
          <w:rFonts w:ascii="Calibri" w:hAnsi="Calibri" w:cs="Calibri"/>
          <w:sz w:val="22"/>
          <w:szCs w:val="22"/>
        </w:rPr>
        <w:t xml:space="preserve"> new research in the area of communication. As part of this course, you will be required to complete two </w:t>
      </w:r>
      <w:r w:rsidRPr="00712992">
        <w:rPr>
          <w:rFonts w:ascii="Calibri" w:hAnsi="Calibri" w:cs="Calibri"/>
          <w:sz w:val="22"/>
          <w:szCs w:val="22"/>
        </w:rPr>
        <w:lastRenderedPageBreak/>
        <w:t>research participation credits through the Grady College Research Participation Pool (http://ugagrady.sona-systems.com). In lieu of participating in a research study, you may complete an alternate assignment consisting of a 5-page report on a recent communication-related journal article.</w:t>
      </w:r>
    </w:p>
    <w:p w14:paraId="64C29E48" w14:textId="77777777" w:rsidR="00F12BD9" w:rsidRPr="00712992" w:rsidRDefault="00F12BD9" w:rsidP="00C93C2A">
      <w:pPr>
        <w:rPr>
          <w:rFonts w:ascii="Calibri" w:hAnsi="Calibri" w:cs="Calibri"/>
          <w:sz w:val="22"/>
          <w:szCs w:val="22"/>
        </w:rPr>
      </w:pPr>
    </w:p>
    <w:p w14:paraId="13AC733D" w14:textId="0B9C98AB" w:rsidR="00A651BC" w:rsidRPr="00712992" w:rsidRDefault="00A651BC" w:rsidP="00A651BC">
      <w:pPr>
        <w:rPr>
          <w:rFonts w:ascii="Calibri" w:hAnsi="Calibri" w:cs="Calibri"/>
          <w:b/>
          <w:sz w:val="22"/>
          <w:szCs w:val="22"/>
        </w:rPr>
      </w:pPr>
      <w:r w:rsidRPr="00712992">
        <w:rPr>
          <w:rFonts w:ascii="Calibri" w:hAnsi="Calibri" w:cs="Calibri"/>
          <w:b/>
          <w:sz w:val="22"/>
          <w:szCs w:val="22"/>
        </w:rPr>
        <w:t>Deadlines</w:t>
      </w:r>
    </w:p>
    <w:p w14:paraId="59CDA0BC" w14:textId="46DBCF5F" w:rsidR="00A651BC" w:rsidRPr="00712992" w:rsidRDefault="00A651BC" w:rsidP="00A651BC">
      <w:pPr>
        <w:rPr>
          <w:rFonts w:ascii="Calibri" w:hAnsi="Calibri" w:cs="Calibri"/>
          <w:sz w:val="22"/>
          <w:szCs w:val="22"/>
        </w:rPr>
      </w:pPr>
      <w:r w:rsidRPr="00712992">
        <w:rPr>
          <w:rFonts w:ascii="Calibri" w:hAnsi="Calibri" w:cs="Calibri"/>
          <w:sz w:val="22"/>
          <w:szCs w:val="22"/>
        </w:rPr>
        <w:t xml:space="preserve">Deadlines are extremely important in any media job. In this class significant points will be taken off for work turned in late. </w:t>
      </w:r>
    </w:p>
    <w:p w14:paraId="79AF5C61" w14:textId="77777777" w:rsidR="00712992" w:rsidRPr="00712992" w:rsidRDefault="00712992" w:rsidP="00A651BC">
      <w:pPr>
        <w:rPr>
          <w:rFonts w:ascii="Calibri" w:hAnsi="Calibri" w:cs="Calibri"/>
          <w:sz w:val="22"/>
          <w:szCs w:val="22"/>
        </w:rPr>
      </w:pPr>
    </w:p>
    <w:p w14:paraId="40B506CB" w14:textId="68267244" w:rsidR="00A651BC" w:rsidRPr="00712992" w:rsidRDefault="00A651BC" w:rsidP="00A651BC">
      <w:pPr>
        <w:rPr>
          <w:rFonts w:ascii="Calibri" w:hAnsi="Calibri" w:cs="Calibri"/>
          <w:b/>
          <w:sz w:val="22"/>
          <w:szCs w:val="22"/>
        </w:rPr>
      </w:pPr>
      <w:r w:rsidRPr="00712992">
        <w:rPr>
          <w:rFonts w:ascii="Calibri" w:hAnsi="Calibri" w:cs="Calibri"/>
          <w:b/>
          <w:sz w:val="22"/>
          <w:szCs w:val="22"/>
        </w:rPr>
        <w:t>Tests</w:t>
      </w:r>
    </w:p>
    <w:p w14:paraId="2230D75D" w14:textId="29359345" w:rsidR="00A651BC" w:rsidRPr="00712992" w:rsidRDefault="00A651BC" w:rsidP="00A651BC">
      <w:pPr>
        <w:rPr>
          <w:rFonts w:ascii="Calibri" w:hAnsi="Calibri" w:cs="Calibri"/>
          <w:sz w:val="22"/>
          <w:szCs w:val="22"/>
        </w:rPr>
      </w:pPr>
      <w:r w:rsidRPr="00712992">
        <w:rPr>
          <w:rFonts w:ascii="Calibri" w:hAnsi="Calibri" w:cs="Calibri"/>
          <w:sz w:val="22"/>
          <w:szCs w:val="22"/>
        </w:rPr>
        <w:t>You will take two exams. They will include essays and short-answer questions. You will be expected not just to regurgitate facts but also to interpret them. Opinions are great, but only if they can be backed up with concrete evidence.</w:t>
      </w:r>
      <w:r w:rsidR="00FD4C87" w:rsidRPr="00712992">
        <w:rPr>
          <w:rFonts w:ascii="Calibri" w:hAnsi="Calibri" w:cs="Calibri"/>
          <w:sz w:val="22"/>
          <w:szCs w:val="22"/>
        </w:rPr>
        <w:t xml:space="preserve"> </w:t>
      </w:r>
      <w:r w:rsidRPr="00712992">
        <w:rPr>
          <w:rFonts w:ascii="Calibri" w:hAnsi="Calibri" w:cs="Calibri"/>
          <w:sz w:val="22"/>
          <w:szCs w:val="22"/>
        </w:rPr>
        <w:t>To study</w:t>
      </w:r>
      <w:r w:rsidR="0034459C" w:rsidRPr="00712992">
        <w:rPr>
          <w:rFonts w:ascii="Calibri" w:hAnsi="Calibri" w:cs="Calibri"/>
          <w:sz w:val="22"/>
          <w:szCs w:val="22"/>
        </w:rPr>
        <w:t>, l</w:t>
      </w:r>
      <w:r w:rsidRPr="00712992">
        <w:rPr>
          <w:rFonts w:ascii="Calibri" w:hAnsi="Calibri" w:cs="Calibri"/>
          <w:sz w:val="22"/>
          <w:szCs w:val="22"/>
        </w:rPr>
        <w:t>ist trends and i</w:t>
      </w:r>
      <w:r w:rsidR="0034459C" w:rsidRPr="00712992">
        <w:rPr>
          <w:rFonts w:ascii="Calibri" w:hAnsi="Calibri" w:cs="Calibri"/>
          <w:sz w:val="22"/>
          <w:szCs w:val="22"/>
        </w:rPr>
        <w:t>ssues that cross time periods. L</w:t>
      </w:r>
      <w:r w:rsidRPr="00712992">
        <w:rPr>
          <w:rFonts w:ascii="Calibri" w:hAnsi="Calibri" w:cs="Calibri"/>
          <w:sz w:val="22"/>
          <w:szCs w:val="22"/>
        </w:rPr>
        <w:t>ist important individuals and know why they were important.</w:t>
      </w:r>
      <w:r w:rsidRPr="00712992">
        <w:rPr>
          <w:rFonts w:ascii="MS Gothic" w:eastAsia="MS Gothic" w:hAnsi="MS Gothic" w:cs="MS Gothic" w:hint="eastAsia"/>
          <w:sz w:val="22"/>
          <w:szCs w:val="22"/>
        </w:rPr>
        <w:t> </w:t>
      </w:r>
      <w:r w:rsidRPr="00712992">
        <w:rPr>
          <w:rFonts w:ascii="Calibri" w:hAnsi="Calibri" w:cs="Calibri"/>
          <w:sz w:val="22"/>
          <w:szCs w:val="22"/>
        </w:rPr>
        <w:t>Relate these elements to modern media issues.</w:t>
      </w:r>
      <w:r w:rsidR="00FD4C87" w:rsidRPr="00712992">
        <w:rPr>
          <w:rFonts w:ascii="Calibri" w:hAnsi="Calibri" w:cs="Calibri"/>
          <w:sz w:val="22"/>
          <w:szCs w:val="22"/>
        </w:rPr>
        <w:t xml:space="preserve"> Be familiar with both lecture material AND readings.</w:t>
      </w:r>
    </w:p>
    <w:p w14:paraId="075F9343" w14:textId="78A138F8" w:rsidR="002B510C" w:rsidRPr="00712992" w:rsidRDefault="002B510C" w:rsidP="00A651BC">
      <w:pPr>
        <w:rPr>
          <w:rFonts w:ascii="Calibri" w:hAnsi="Calibri" w:cs="Calibri"/>
          <w:sz w:val="22"/>
          <w:szCs w:val="22"/>
        </w:rPr>
      </w:pPr>
    </w:p>
    <w:p w14:paraId="275A13D9" w14:textId="77777777" w:rsidR="00A651BC" w:rsidRPr="00712992" w:rsidRDefault="00A651BC" w:rsidP="00A651BC">
      <w:pPr>
        <w:rPr>
          <w:rFonts w:ascii="Calibri" w:hAnsi="Calibri" w:cs="Calibri"/>
          <w:b/>
          <w:color w:val="365F91" w:themeColor="accent1" w:themeShade="BF"/>
          <w:sz w:val="22"/>
          <w:szCs w:val="22"/>
        </w:rPr>
      </w:pPr>
      <w:r w:rsidRPr="00712992">
        <w:rPr>
          <w:rFonts w:ascii="Calibri" w:hAnsi="Calibri" w:cs="Calibri"/>
          <w:b/>
          <w:sz w:val="22"/>
          <w:szCs w:val="22"/>
        </w:rPr>
        <w:t>Grades</w:t>
      </w:r>
    </w:p>
    <w:p w14:paraId="45B82ED1" w14:textId="77777777" w:rsidR="00A651BC" w:rsidRPr="00712992" w:rsidRDefault="00A651BC" w:rsidP="00A651BC">
      <w:pPr>
        <w:rPr>
          <w:rFonts w:ascii="Calibri" w:hAnsi="Calibri" w:cs="Calibri"/>
          <w:sz w:val="22"/>
          <w:szCs w:val="22"/>
        </w:rPr>
      </w:pPr>
      <w:r w:rsidRPr="00712992">
        <w:rPr>
          <w:rFonts w:ascii="Calibri" w:hAnsi="Calibri" w:cs="Calibri"/>
          <w:sz w:val="22"/>
          <w:szCs w:val="22"/>
        </w:rPr>
        <w:t>Your grade will be determined as follows:</w:t>
      </w:r>
      <w:r w:rsidRPr="00712992">
        <w:rPr>
          <w:rFonts w:ascii="MS Gothic" w:eastAsia="MS Gothic" w:hAnsi="MS Gothic" w:cs="MS Gothic" w:hint="eastAsia"/>
          <w:sz w:val="22"/>
          <w:szCs w:val="22"/>
        </w:rPr>
        <w:t> </w:t>
      </w:r>
    </w:p>
    <w:p w14:paraId="14631445" w14:textId="2FA1E3CB" w:rsidR="00A651BC" w:rsidRPr="00712992" w:rsidRDefault="00A651BC" w:rsidP="00A651BC">
      <w:pPr>
        <w:ind w:firstLine="720"/>
        <w:rPr>
          <w:rFonts w:ascii="Calibri" w:hAnsi="Calibri" w:cs="Calibri"/>
          <w:sz w:val="22"/>
          <w:szCs w:val="22"/>
        </w:rPr>
      </w:pPr>
      <w:r w:rsidRPr="00712992">
        <w:rPr>
          <w:rFonts w:ascii="Calibri" w:hAnsi="Calibri" w:cs="Calibri"/>
          <w:sz w:val="22"/>
          <w:szCs w:val="22"/>
        </w:rPr>
        <w:t>Exams, 2</w:t>
      </w:r>
      <w:r w:rsidR="00DB5173">
        <w:rPr>
          <w:rFonts w:ascii="Calibri" w:hAnsi="Calibri" w:cs="Calibri"/>
          <w:sz w:val="22"/>
          <w:szCs w:val="22"/>
        </w:rPr>
        <w:t>5</w:t>
      </w:r>
      <w:r w:rsidRPr="00712992">
        <w:rPr>
          <w:rFonts w:ascii="Calibri" w:hAnsi="Calibri" w:cs="Calibri"/>
          <w:sz w:val="22"/>
          <w:szCs w:val="22"/>
        </w:rPr>
        <w:t xml:space="preserve"> percent each for a total of </w:t>
      </w:r>
      <w:r w:rsidR="00DB5173">
        <w:rPr>
          <w:rFonts w:ascii="Calibri" w:hAnsi="Calibri" w:cs="Calibri"/>
          <w:sz w:val="22"/>
          <w:szCs w:val="22"/>
        </w:rPr>
        <w:t>5</w:t>
      </w:r>
      <w:r w:rsidRPr="00712992">
        <w:rPr>
          <w:rFonts w:ascii="Calibri" w:hAnsi="Calibri" w:cs="Calibri"/>
          <w:sz w:val="22"/>
          <w:szCs w:val="22"/>
        </w:rPr>
        <w:t>0 percent</w:t>
      </w:r>
      <w:r w:rsidRPr="00712992">
        <w:rPr>
          <w:rFonts w:ascii="MS Gothic" w:eastAsia="MS Gothic" w:hAnsi="MS Gothic" w:cs="MS Gothic" w:hint="eastAsia"/>
          <w:sz w:val="22"/>
          <w:szCs w:val="22"/>
        </w:rPr>
        <w:t> </w:t>
      </w:r>
    </w:p>
    <w:p w14:paraId="5C07E758" w14:textId="2CE5A283" w:rsidR="00C93C2A" w:rsidRPr="00712992" w:rsidRDefault="00A651BC" w:rsidP="00A651BC">
      <w:pPr>
        <w:rPr>
          <w:rFonts w:ascii="Calibri" w:hAnsi="Calibri" w:cs="Calibri"/>
          <w:sz w:val="22"/>
          <w:szCs w:val="22"/>
        </w:rPr>
      </w:pPr>
      <w:r w:rsidRPr="00712992">
        <w:rPr>
          <w:rFonts w:ascii="Calibri" w:hAnsi="Calibri" w:cs="Calibri"/>
          <w:sz w:val="22"/>
          <w:szCs w:val="22"/>
        </w:rPr>
        <w:tab/>
      </w:r>
      <w:r w:rsidR="002B510C" w:rsidRPr="00712992">
        <w:rPr>
          <w:rFonts w:ascii="Calibri" w:hAnsi="Calibri" w:cs="Calibri"/>
          <w:sz w:val="22"/>
          <w:szCs w:val="22"/>
        </w:rPr>
        <w:t xml:space="preserve">Reacting </w:t>
      </w:r>
      <w:r w:rsidR="008E242E" w:rsidRPr="00712992">
        <w:rPr>
          <w:rFonts w:ascii="Calibri" w:hAnsi="Calibri" w:cs="Calibri"/>
          <w:sz w:val="22"/>
          <w:szCs w:val="22"/>
        </w:rPr>
        <w:t>g</w:t>
      </w:r>
      <w:r w:rsidR="002B510C" w:rsidRPr="00712992">
        <w:rPr>
          <w:rFonts w:ascii="Calibri" w:hAnsi="Calibri" w:cs="Calibri"/>
          <w:sz w:val="22"/>
          <w:szCs w:val="22"/>
        </w:rPr>
        <w:t>ame</w:t>
      </w:r>
      <w:r w:rsidR="00C93C2A" w:rsidRPr="00712992">
        <w:rPr>
          <w:rFonts w:ascii="Calibri" w:hAnsi="Calibri" w:cs="Calibri"/>
          <w:sz w:val="22"/>
          <w:szCs w:val="22"/>
        </w:rPr>
        <w:t xml:space="preserve">: </w:t>
      </w:r>
      <w:r w:rsidR="00DB5173">
        <w:rPr>
          <w:rFonts w:ascii="Calibri" w:hAnsi="Calibri" w:cs="Calibri"/>
          <w:sz w:val="22"/>
          <w:szCs w:val="22"/>
        </w:rPr>
        <w:t>3</w:t>
      </w:r>
      <w:r w:rsidR="002B510C" w:rsidRPr="00712992">
        <w:rPr>
          <w:rFonts w:ascii="Calibri" w:hAnsi="Calibri" w:cs="Calibri"/>
          <w:sz w:val="22"/>
          <w:szCs w:val="22"/>
        </w:rPr>
        <w:t>0</w:t>
      </w:r>
      <w:r w:rsidR="00C93C2A" w:rsidRPr="00712992">
        <w:rPr>
          <w:rFonts w:ascii="Calibri" w:hAnsi="Calibri" w:cs="Calibri"/>
          <w:sz w:val="22"/>
          <w:szCs w:val="22"/>
        </w:rPr>
        <w:t xml:space="preserve"> percent</w:t>
      </w:r>
    </w:p>
    <w:p w14:paraId="5210A702" w14:textId="6D9FFA8D" w:rsidR="00A651BC" w:rsidRPr="00712992" w:rsidRDefault="002B510C" w:rsidP="002B510C">
      <w:pPr>
        <w:ind w:firstLine="720"/>
        <w:rPr>
          <w:rFonts w:ascii="Calibri" w:hAnsi="Calibri" w:cs="Calibri"/>
          <w:sz w:val="22"/>
          <w:szCs w:val="22"/>
        </w:rPr>
      </w:pPr>
      <w:proofErr w:type="spellStart"/>
      <w:r w:rsidRPr="00712992">
        <w:rPr>
          <w:rFonts w:ascii="Calibri" w:hAnsi="Calibri" w:cs="Calibri"/>
          <w:sz w:val="22"/>
          <w:szCs w:val="22"/>
        </w:rPr>
        <w:t>Packback</w:t>
      </w:r>
      <w:proofErr w:type="spellEnd"/>
      <w:r w:rsidRPr="00712992">
        <w:rPr>
          <w:rFonts w:ascii="Calibri" w:hAnsi="Calibri" w:cs="Calibri"/>
          <w:sz w:val="22"/>
          <w:szCs w:val="22"/>
        </w:rPr>
        <w:t xml:space="preserve"> participation: 15 percent</w:t>
      </w:r>
    </w:p>
    <w:p w14:paraId="63E3D2D7" w14:textId="5777F284" w:rsidR="00A651BC" w:rsidRPr="00712992" w:rsidRDefault="00A651BC" w:rsidP="00A651BC">
      <w:pPr>
        <w:ind w:firstLine="720"/>
        <w:rPr>
          <w:rFonts w:ascii="Calibri" w:hAnsi="Calibri" w:cs="Calibri"/>
          <w:sz w:val="22"/>
          <w:szCs w:val="22"/>
        </w:rPr>
      </w:pPr>
      <w:r w:rsidRPr="00712992">
        <w:rPr>
          <w:rFonts w:ascii="Calibri" w:hAnsi="Calibri" w:cs="Calibri"/>
          <w:sz w:val="22"/>
          <w:szCs w:val="22"/>
        </w:rPr>
        <w:t>Research participation, 5 percent</w:t>
      </w:r>
    </w:p>
    <w:p w14:paraId="2F9FA6C5" w14:textId="1ACD8DDD" w:rsidR="00712992" w:rsidRPr="00712992" w:rsidRDefault="00712992" w:rsidP="00A651BC">
      <w:pPr>
        <w:ind w:firstLine="720"/>
        <w:rPr>
          <w:rFonts w:ascii="Calibri" w:hAnsi="Calibri" w:cs="Calibri"/>
          <w:sz w:val="22"/>
          <w:szCs w:val="22"/>
        </w:rPr>
      </w:pPr>
    </w:p>
    <w:p w14:paraId="5AC816E6" w14:textId="74BB3630" w:rsidR="00712992" w:rsidRPr="00712992" w:rsidRDefault="00712992" w:rsidP="00712992">
      <w:pPr>
        <w:ind w:firstLine="720"/>
        <w:jc w:val="center"/>
        <w:rPr>
          <w:rFonts w:ascii="Calibri" w:hAnsi="Calibri" w:cs="Calibri"/>
          <w:sz w:val="22"/>
          <w:szCs w:val="22"/>
        </w:rPr>
      </w:pPr>
      <w:r w:rsidRPr="00712992">
        <w:rPr>
          <w:rFonts w:ascii="Calibri" w:hAnsi="Calibri" w:cs="Calibri"/>
          <w:sz w:val="22"/>
          <w:szCs w:val="22"/>
        </w:rPr>
        <w:t>***</w:t>
      </w:r>
    </w:p>
    <w:p w14:paraId="75A533F7" w14:textId="5DC7768D" w:rsidR="00881D1C" w:rsidRPr="00712992" w:rsidRDefault="00881D1C" w:rsidP="00A651BC">
      <w:pPr>
        <w:ind w:firstLine="720"/>
        <w:rPr>
          <w:rFonts w:ascii="Calibri" w:hAnsi="Calibri" w:cs="Calibri"/>
          <w:sz w:val="22"/>
          <w:szCs w:val="22"/>
        </w:rPr>
      </w:pPr>
    </w:p>
    <w:p w14:paraId="23DED0A7" w14:textId="77777777" w:rsidR="00401377" w:rsidRPr="00712992" w:rsidRDefault="00401377" w:rsidP="00B72CB5">
      <w:pPr>
        <w:pBdr>
          <w:top w:val="single" w:sz="4" w:space="1" w:color="auto"/>
          <w:left w:val="single" w:sz="4" w:space="4" w:color="auto"/>
          <w:bottom w:val="single" w:sz="4" w:space="1" w:color="auto"/>
          <w:right w:val="single" w:sz="4" w:space="4" w:color="auto"/>
        </w:pBdr>
        <w:ind w:left="2160"/>
        <w:rPr>
          <w:rFonts w:ascii="Calibri" w:hAnsi="Calibri" w:cs="Calibri"/>
          <w:b/>
          <w:color w:val="C00000"/>
          <w:sz w:val="20"/>
          <w:szCs w:val="20"/>
        </w:rPr>
      </w:pPr>
      <w:r w:rsidRPr="00712992">
        <w:rPr>
          <w:rFonts w:ascii="Calibri" w:hAnsi="Calibri" w:cs="Calibri"/>
          <w:b/>
          <w:color w:val="C00000"/>
          <w:sz w:val="20"/>
          <w:szCs w:val="20"/>
        </w:rPr>
        <w:t>Professional Values and Diversity</w:t>
      </w:r>
    </w:p>
    <w:p w14:paraId="35F76A24" w14:textId="5C33382E" w:rsidR="00401377" w:rsidRPr="00712992" w:rsidRDefault="00401377" w:rsidP="00B72CB5">
      <w:pPr>
        <w:pBdr>
          <w:top w:val="single" w:sz="4" w:space="1" w:color="auto"/>
          <w:left w:val="single" w:sz="4" w:space="4" w:color="auto"/>
          <w:bottom w:val="single" w:sz="4" w:space="1" w:color="auto"/>
          <w:right w:val="single" w:sz="4" w:space="4" w:color="auto"/>
        </w:pBdr>
        <w:ind w:left="2160"/>
        <w:rPr>
          <w:rFonts w:ascii="Calibri" w:hAnsi="Calibri" w:cs="Calibri"/>
          <w:color w:val="C00000"/>
          <w:sz w:val="20"/>
          <w:szCs w:val="20"/>
        </w:rPr>
      </w:pPr>
      <w:r w:rsidRPr="00712992">
        <w:rPr>
          <w:rFonts w:ascii="Calibri" w:hAnsi="Calibri" w:cs="Calibri"/>
          <w:color w:val="C00000"/>
          <w:sz w:val="20"/>
          <w:szCs w:val="20"/>
        </w:rPr>
        <w:t xml:space="preserve">Grady College faculty believe in the importance of diversity and of certain core values and competencies related to Journalism and Mass Communication. These competencies will be addressed throughout the semester, but in particular in certain units. These are detailed in the weekly schedule. </w:t>
      </w:r>
      <w:r w:rsidR="009A679C" w:rsidRPr="00712992">
        <w:rPr>
          <w:rFonts w:ascii="Calibri" w:hAnsi="Calibri" w:cs="Calibri"/>
          <w:color w:val="C00000"/>
          <w:sz w:val="20"/>
          <w:szCs w:val="20"/>
        </w:rPr>
        <w:t xml:space="preserve"> Units that focus primarily on diversity are highli</w:t>
      </w:r>
      <w:r w:rsidR="004C6EC1" w:rsidRPr="00712992">
        <w:rPr>
          <w:rFonts w:ascii="Calibri" w:hAnsi="Calibri" w:cs="Calibri"/>
          <w:color w:val="C00000"/>
          <w:sz w:val="20"/>
          <w:szCs w:val="20"/>
        </w:rPr>
        <w:t>g</w:t>
      </w:r>
      <w:r w:rsidR="009A679C" w:rsidRPr="00712992">
        <w:rPr>
          <w:rFonts w:ascii="Calibri" w:hAnsi="Calibri" w:cs="Calibri"/>
          <w:color w:val="C00000"/>
          <w:sz w:val="20"/>
          <w:szCs w:val="20"/>
        </w:rPr>
        <w:t>h</w:t>
      </w:r>
      <w:r w:rsidR="004C6EC1" w:rsidRPr="00712992">
        <w:rPr>
          <w:rFonts w:ascii="Calibri" w:hAnsi="Calibri" w:cs="Calibri"/>
          <w:color w:val="C00000"/>
          <w:sz w:val="20"/>
          <w:szCs w:val="20"/>
        </w:rPr>
        <w:t>t</w:t>
      </w:r>
      <w:r w:rsidR="009A679C" w:rsidRPr="00712992">
        <w:rPr>
          <w:rFonts w:ascii="Calibri" w:hAnsi="Calibri" w:cs="Calibri"/>
          <w:color w:val="C00000"/>
          <w:sz w:val="20"/>
          <w:szCs w:val="20"/>
        </w:rPr>
        <w:t xml:space="preserve">ed. </w:t>
      </w:r>
    </w:p>
    <w:p w14:paraId="5BC15B77" w14:textId="77777777" w:rsidR="00401377" w:rsidRPr="00712992" w:rsidRDefault="00401377" w:rsidP="00A651BC">
      <w:pPr>
        <w:rPr>
          <w:rFonts w:ascii="Calibri" w:hAnsi="Calibri" w:cs="Calibri"/>
          <w:sz w:val="22"/>
          <w:szCs w:val="22"/>
        </w:rPr>
      </w:pPr>
    </w:p>
    <w:p w14:paraId="528DF986" w14:textId="77777777" w:rsidR="00A651BC" w:rsidRPr="00712992" w:rsidRDefault="00A651BC" w:rsidP="00A651BC">
      <w:pPr>
        <w:rPr>
          <w:rFonts w:ascii="Calibri" w:hAnsi="Calibri" w:cs="Calibri"/>
          <w:b/>
          <w:sz w:val="22"/>
          <w:szCs w:val="22"/>
        </w:rPr>
      </w:pPr>
      <w:r w:rsidRPr="00712992">
        <w:rPr>
          <w:rFonts w:ascii="Calibri" w:hAnsi="Calibri" w:cs="Calibri"/>
          <w:b/>
          <w:sz w:val="22"/>
          <w:szCs w:val="22"/>
        </w:rPr>
        <w:t>Weekly Schedule</w:t>
      </w:r>
    </w:p>
    <w:p w14:paraId="20EC8C7D" w14:textId="77777777" w:rsidR="00401377" w:rsidRPr="00712992" w:rsidRDefault="00401377" w:rsidP="00401377">
      <w:pPr>
        <w:rPr>
          <w:rFonts w:ascii="Calibri" w:hAnsi="Calibri" w:cs="Calibri"/>
          <w:sz w:val="22"/>
          <w:szCs w:val="22"/>
        </w:rPr>
      </w:pPr>
      <w:r w:rsidRPr="00712992">
        <w:rPr>
          <w:rFonts w:ascii="Calibri" w:hAnsi="Calibri" w:cs="Calibri"/>
          <w:sz w:val="22"/>
          <w:szCs w:val="22"/>
        </w:rPr>
        <w:t>The course syllabus is a general plan for the course; deviations announced to the class by the instructor may be necessary.</w:t>
      </w:r>
    </w:p>
    <w:p w14:paraId="534BE066" w14:textId="77777777" w:rsidR="00401377" w:rsidRPr="00712992" w:rsidRDefault="00401377" w:rsidP="00A651BC">
      <w:pPr>
        <w:rPr>
          <w:rFonts w:ascii="Calibri" w:hAnsi="Calibri" w:cs="Calibri"/>
          <w:b/>
          <w:sz w:val="22"/>
          <w:szCs w:val="22"/>
        </w:rPr>
      </w:pPr>
    </w:p>
    <w:p w14:paraId="41BBC25F" w14:textId="36B7022E" w:rsidR="00A651BC" w:rsidRPr="00712992" w:rsidRDefault="00C93C2A" w:rsidP="00A651BC">
      <w:pPr>
        <w:rPr>
          <w:rFonts w:ascii="Calibri" w:hAnsi="Calibri" w:cs="Calibri"/>
          <w:b/>
          <w:sz w:val="22"/>
          <w:szCs w:val="22"/>
        </w:rPr>
      </w:pPr>
      <w:r w:rsidRPr="00712992">
        <w:rPr>
          <w:rFonts w:ascii="Calibri" w:hAnsi="Calibri" w:cs="Calibri"/>
          <w:b/>
          <w:sz w:val="22"/>
          <w:szCs w:val="22"/>
        </w:rPr>
        <w:t xml:space="preserve">January </w:t>
      </w:r>
      <w:r w:rsidR="00750D9D" w:rsidRPr="00712992">
        <w:rPr>
          <w:rFonts w:ascii="Calibri" w:hAnsi="Calibri" w:cs="Calibri"/>
          <w:b/>
          <w:sz w:val="22"/>
          <w:szCs w:val="22"/>
        </w:rPr>
        <w:t>8</w:t>
      </w:r>
      <w:r w:rsidR="00DA333C" w:rsidRPr="00712992">
        <w:rPr>
          <w:rFonts w:ascii="Calibri" w:hAnsi="Calibri" w:cs="Calibri"/>
          <w:b/>
          <w:sz w:val="22"/>
          <w:szCs w:val="22"/>
        </w:rPr>
        <w:t xml:space="preserve"> and 1</w:t>
      </w:r>
      <w:r w:rsidR="00750D9D" w:rsidRPr="00712992">
        <w:rPr>
          <w:rFonts w:ascii="Calibri" w:hAnsi="Calibri" w:cs="Calibri"/>
          <w:b/>
          <w:sz w:val="22"/>
          <w:szCs w:val="22"/>
        </w:rPr>
        <w:t>0</w:t>
      </w:r>
      <w:r w:rsidR="00A651BC" w:rsidRPr="00712992">
        <w:rPr>
          <w:rFonts w:ascii="Calibri" w:hAnsi="Calibri" w:cs="Calibri"/>
          <w:b/>
          <w:sz w:val="22"/>
          <w:szCs w:val="22"/>
        </w:rPr>
        <w:t>:</w:t>
      </w:r>
    </w:p>
    <w:p w14:paraId="4B071E76" w14:textId="26D4312D" w:rsidR="00C93C2A" w:rsidRPr="00712992" w:rsidRDefault="00A5333F" w:rsidP="00692CAB">
      <w:pPr>
        <w:rPr>
          <w:rFonts w:ascii="Calibri" w:hAnsi="Calibri" w:cs="Calibri"/>
          <w:sz w:val="22"/>
          <w:szCs w:val="22"/>
        </w:rPr>
      </w:pPr>
      <w:r w:rsidRPr="00712992">
        <w:rPr>
          <w:rFonts w:ascii="Calibri" w:hAnsi="Calibri" w:cs="Calibri"/>
          <w:b/>
          <w:sz w:val="22"/>
          <w:szCs w:val="22"/>
        </w:rPr>
        <w:tab/>
      </w:r>
      <w:r w:rsidR="00A651BC" w:rsidRPr="00712992">
        <w:rPr>
          <w:rFonts w:ascii="Calibri" w:hAnsi="Calibri" w:cs="Calibri"/>
          <w:sz w:val="22"/>
          <w:szCs w:val="22"/>
        </w:rPr>
        <w:t>Introductions</w:t>
      </w:r>
    </w:p>
    <w:p w14:paraId="255DCEFC" w14:textId="05479963" w:rsidR="00881D1C" w:rsidRPr="00712992" w:rsidRDefault="00881D1C" w:rsidP="00881D1C">
      <w:pPr>
        <w:ind w:left="720"/>
        <w:rPr>
          <w:rFonts w:ascii="Calibri" w:hAnsi="Calibri" w:cs="Calibri"/>
          <w:sz w:val="22"/>
          <w:szCs w:val="22"/>
        </w:rPr>
      </w:pPr>
      <w:r w:rsidRPr="00712992">
        <w:rPr>
          <w:rFonts w:ascii="Calibri" w:hAnsi="Calibri" w:cs="Calibri"/>
          <w:sz w:val="22"/>
          <w:szCs w:val="22"/>
        </w:rPr>
        <w:t>The Enlightenment and its legacy</w:t>
      </w:r>
    </w:p>
    <w:p w14:paraId="1ADA5F9C" w14:textId="77777777" w:rsidR="00881D1C" w:rsidRPr="00712992" w:rsidRDefault="00881D1C" w:rsidP="00881D1C">
      <w:pPr>
        <w:ind w:left="720"/>
        <w:rPr>
          <w:rFonts w:ascii="Calibri" w:hAnsi="Calibri" w:cs="Calibri"/>
          <w:sz w:val="22"/>
          <w:szCs w:val="22"/>
        </w:rPr>
      </w:pPr>
      <w:r w:rsidRPr="00712992">
        <w:rPr>
          <w:rFonts w:ascii="Calibri" w:hAnsi="Calibri" w:cs="Calibri"/>
          <w:sz w:val="22"/>
          <w:szCs w:val="22"/>
        </w:rPr>
        <w:t>Read: David Copeland, “Debate and the Public Sphere” and “Conclusion”</w:t>
      </w:r>
    </w:p>
    <w:p w14:paraId="7A4C2E55" w14:textId="6D3BACB7" w:rsidR="00A5333F" w:rsidRPr="00712992" w:rsidRDefault="00A5333F" w:rsidP="00A651BC">
      <w:pPr>
        <w:rPr>
          <w:rFonts w:ascii="Calibri" w:hAnsi="Calibri" w:cs="Calibri"/>
          <w:sz w:val="22"/>
          <w:szCs w:val="22"/>
        </w:rPr>
      </w:pPr>
    </w:p>
    <w:p w14:paraId="716EC370" w14:textId="5C26AE6D" w:rsidR="00A651BC" w:rsidRPr="00712992" w:rsidRDefault="00A651BC" w:rsidP="00A651BC">
      <w:pPr>
        <w:rPr>
          <w:rFonts w:ascii="Calibri" w:hAnsi="Calibri" w:cs="Calibri"/>
          <w:b/>
          <w:sz w:val="22"/>
          <w:szCs w:val="22"/>
        </w:rPr>
      </w:pPr>
      <w:r w:rsidRPr="00712992">
        <w:rPr>
          <w:rFonts w:ascii="Calibri" w:hAnsi="Calibri" w:cs="Calibri"/>
          <w:b/>
          <w:sz w:val="22"/>
          <w:szCs w:val="22"/>
        </w:rPr>
        <w:t xml:space="preserve">Week of January </w:t>
      </w:r>
      <w:r w:rsidR="00DA333C" w:rsidRPr="00712992">
        <w:rPr>
          <w:rFonts w:ascii="Calibri" w:hAnsi="Calibri" w:cs="Calibri"/>
          <w:b/>
          <w:sz w:val="22"/>
          <w:szCs w:val="22"/>
        </w:rPr>
        <w:t>1</w:t>
      </w:r>
      <w:r w:rsidR="00C23F6F" w:rsidRPr="00712992">
        <w:rPr>
          <w:rFonts w:ascii="Calibri" w:hAnsi="Calibri" w:cs="Calibri"/>
          <w:b/>
          <w:sz w:val="22"/>
          <w:szCs w:val="22"/>
        </w:rPr>
        <w:t>3</w:t>
      </w:r>
      <w:r w:rsidRPr="00712992">
        <w:rPr>
          <w:rFonts w:ascii="Calibri" w:hAnsi="Calibri" w:cs="Calibri"/>
          <w:b/>
          <w:sz w:val="22"/>
          <w:szCs w:val="22"/>
        </w:rPr>
        <w:t>:</w:t>
      </w:r>
    </w:p>
    <w:p w14:paraId="4372F233" w14:textId="5E4157C4" w:rsidR="00881D1C" w:rsidRPr="00712992" w:rsidRDefault="00881D1C" w:rsidP="00881D1C">
      <w:pPr>
        <w:ind w:left="720"/>
        <w:rPr>
          <w:rFonts w:ascii="Calibri" w:hAnsi="Calibri" w:cs="Calibri"/>
          <w:sz w:val="22"/>
          <w:szCs w:val="22"/>
        </w:rPr>
      </w:pPr>
      <w:r w:rsidRPr="00712992">
        <w:rPr>
          <w:rFonts w:ascii="Calibri" w:hAnsi="Calibri" w:cs="Calibri"/>
          <w:sz w:val="22"/>
          <w:szCs w:val="22"/>
        </w:rPr>
        <w:t xml:space="preserve">Revolution, and nation building </w:t>
      </w:r>
    </w:p>
    <w:p w14:paraId="2BC2764E" w14:textId="77777777" w:rsidR="00881D1C" w:rsidRPr="00712992" w:rsidRDefault="00881D1C" w:rsidP="00881D1C">
      <w:pPr>
        <w:ind w:left="720"/>
        <w:rPr>
          <w:rFonts w:ascii="Calibri" w:hAnsi="Calibri" w:cs="Calibri"/>
          <w:sz w:val="22"/>
          <w:szCs w:val="22"/>
        </w:rPr>
      </w:pPr>
      <w:r w:rsidRPr="00712992">
        <w:rPr>
          <w:rFonts w:ascii="Calibri" w:hAnsi="Calibri" w:cs="Calibri"/>
          <w:sz w:val="22"/>
          <w:szCs w:val="22"/>
        </w:rPr>
        <w:t>Read: Mightier, chapter 1</w:t>
      </w:r>
    </w:p>
    <w:p w14:paraId="45D7FC36" w14:textId="6BC36E7F" w:rsidR="00C23F6F" w:rsidRPr="00712992" w:rsidRDefault="00C23F6F" w:rsidP="00137A23">
      <w:pPr>
        <w:rPr>
          <w:rFonts w:ascii="Calibri" w:hAnsi="Calibri" w:cs="Calibri"/>
          <w:b/>
          <w:sz w:val="22"/>
          <w:szCs w:val="22"/>
        </w:rPr>
      </w:pPr>
    </w:p>
    <w:p w14:paraId="08073C39" w14:textId="0671D540" w:rsidR="00C93C2A" w:rsidRPr="00712992" w:rsidRDefault="00137A23" w:rsidP="00137A23">
      <w:pPr>
        <w:rPr>
          <w:rFonts w:ascii="Calibri" w:hAnsi="Calibri" w:cs="Calibri"/>
          <w:b/>
          <w:sz w:val="22"/>
          <w:szCs w:val="22"/>
        </w:rPr>
      </w:pPr>
      <w:r w:rsidRPr="00712992">
        <w:rPr>
          <w:rFonts w:ascii="Calibri" w:hAnsi="Calibri" w:cs="Calibri"/>
          <w:b/>
          <w:sz w:val="22"/>
          <w:szCs w:val="22"/>
        </w:rPr>
        <w:t xml:space="preserve">Week of January </w:t>
      </w:r>
      <w:r w:rsidR="00DA333C" w:rsidRPr="00712992">
        <w:rPr>
          <w:rFonts w:ascii="Calibri" w:hAnsi="Calibri" w:cs="Calibri"/>
          <w:b/>
          <w:sz w:val="22"/>
          <w:szCs w:val="22"/>
        </w:rPr>
        <w:t>2</w:t>
      </w:r>
      <w:r w:rsidR="00C23F6F" w:rsidRPr="00712992">
        <w:rPr>
          <w:rFonts w:ascii="Calibri" w:hAnsi="Calibri" w:cs="Calibri"/>
          <w:b/>
          <w:sz w:val="22"/>
          <w:szCs w:val="22"/>
        </w:rPr>
        <w:t>0</w:t>
      </w:r>
      <w:r w:rsidRPr="00712992">
        <w:rPr>
          <w:rFonts w:ascii="Calibri" w:hAnsi="Calibri" w:cs="Calibri"/>
          <w:b/>
          <w:sz w:val="22"/>
          <w:szCs w:val="22"/>
        </w:rPr>
        <w:t>:</w:t>
      </w:r>
    </w:p>
    <w:p w14:paraId="34035B20" w14:textId="0D2C38A1" w:rsidR="001C576A" w:rsidRPr="00712992" w:rsidRDefault="008235E5" w:rsidP="00A651BC">
      <w:pPr>
        <w:rPr>
          <w:rFonts w:ascii="Calibri" w:hAnsi="Calibri" w:cs="Calibri"/>
          <w:b/>
          <w:sz w:val="22"/>
          <w:szCs w:val="22"/>
        </w:rPr>
      </w:pPr>
      <w:r w:rsidRPr="00712992">
        <w:rPr>
          <w:rFonts w:ascii="Calibri" w:hAnsi="Calibri" w:cs="Calibri"/>
          <w:sz w:val="22"/>
          <w:szCs w:val="22"/>
        </w:rPr>
        <w:tab/>
      </w:r>
      <w:r w:rsidRPr="00712992">
        <w:rPr>
          <w:rFonts w:ascii="Calibri" w:hAnsi="Calibri" w:cs="Calibri"/>
          <w:b/>
          <w:sz w:val="22"/>
          <w:szCs w:val="22"/>
        </w:rPr>
        <w:t>No class Monday, Dr. Martin Luther King Jr. birthday holiday</w:t>
      </w:r>
    </w:p>
    <w:p w14:paraId="598AAE16" w14:textId="24006EDC" w:rsidR="00881D1C" w:rsidRPr="00712992" w:rsidRDefault="00881D1C" w:rsidP="00881D1C">
      <w:pPr>
        <w:ind w:left="720"/>
        <w:rPr>
          <w:rFonts w:ascii="Calibri" w:hAnsi="Calibri" w:cs="Calibri"/>
          <w:sz w:val="22"/>
          <w:szCs w:val="22"/>
        </w:rPr>
      </w:pPr>
      <w:r w:rsidRPr="00712992">
        <w:rPr>
          <w:rFonts w:ascii="Calibri" w:hAnsi="Calibri" w:cs="Calibri"/>
          <w:sz w:val="22"/>
          <w:szCs w:val="22"/>
        </w:rPr>
        <w:t>Birth of the mass audience: Penny papers, mass market magazines and a boom in advertising</w:t>
      </w:r>
    </w:p>
    <w:p w14:paraId="74853627" w14:textId="2BB2167C" w:rsidR="00881D1C" w:rsidRDefault="00881D1C" w:rsidP="00881D1C">
      <w:pPr>
        <w:ind w:firstLine="720"/>
        <w:rPr>
          <w:rFonts w:ascii="Calibri" w:hAnsi="Calibri" w:cs="Calibri"/>
          <w:sz w:val="22"/>
          <w:szCs w:val="22"/>
        </w:rPr>
      </w:pPr>
      <w:r w:rsidRPr="00712992">
        <w:rPr>
          <w:rFonts w:ascii="Calibri" w:hAnsi="Calibri" w:cs="Calibri"/>
          <w:sz w:val="22"/>
          <w:szCs w:val="22"/>
        </w:rPr>
        <w:t xml:space="preserve">Read: </w:t>
      </w:r>
      <w:proofErr w:type="spellStart"/>
      <w:r w:rsidRPr="00712992">
        <w:rPr>
          <w:rFonts w:ascii="Calibri" w:hAnsi="Calibri" w:cs="Calibri"/>
          <w:sz w:val="22"/>
          <w:szCs w:val="22"/>
        </w:rPr>
        <w:t>Edd</w:t>
      </w:r>
      <w:proofErr w:type="spellEnd"/>
      <w:r w:rsidRPr="00712992">
        <w:rPr>
          <w:rFonts w:ascii="Calibri" w:hAnsi="Calibri" w:cs="Calibri"/>
          <w:sz w:val="22"/>
          <w:szCs w:val="22"/>
        </w:rPr>
        <w:t xml:space="preserve"> Applegate, “Advertising Comes of Age”</w:t>
      </w:r>
    </w:p>
    <w:p w14:paraId="6A156A90" w14:textId="77777777" w:rsidR="00D46FE8" w:rsidRPr="00712992" w:rsidRDefault="00D46FE8" w:rsidP="00881D1C">
      <w:pPr>
        <w:ind w:firstLine="720"/>
        <w:rPr>
          <w:rFonts w:ascii="Calibri" w:hAnsi="Calibri" w:cs="Calibri"/>
          <w:sz w:val="22"/>
          <w:szCs w:val="22"/>
        </w:rPr>
      </w:pPr>
    </w:p>
    <w:p w14:paraId="66D06B16" w14:textId="2158C201" w:rsidR="00401377" w:rsidRPr="00712992" w:rsidRDefault="00401377" w:rsidP="00B72CB5">
      <w:pPr>
        <w:pBdr>
          <w:top w:val="single" w:sz="4" w:space="1" w:color="auto"/>
          <w:left w:val="single" w:sz="4" w:space="4" w:color="auto"/>
          <w:bottom w:val="single" w:sz="4" w:space="1" w:color="auto"/>
          <w:right w:val="single" w:sz="4" w:space="4" w:color="auto"/>
        </w:pBdr>
        <w:ind w:left="2160"/>
        <w:rPr>
          <w:rFonts w:ascii="Calibri" w:hAnsi="Calibri" w:cs="Calibri"/>
          <w:b/>
          <w:color w:val="C00000"/>
          <w:sz w:val="20"/>
          <w:szCs w:val="20"/>
        </w:rPr>
      </w:pPr>
      <w:r w:rsidRPr="00712992">
        <w:rPr>
          <w:rFonts w:ascii="Calibri" w:hAnsi="Calibri" w:cs="Calibri"/>
          <w:b/>
          <w:color w:val="C00000"/>
          <w:sz w:val="20"/>
          <w:szCs w:val="20"/>
        </w:rPr>
        <w:lastRenderedPageBreak/>
        <w:t xml:space="preserve">Weeks 1, 2 and 3 Values and Competencies: </w:t>
      </w:r>
    </w:p>
    <w:p w14:paraId="64A927E5" w14:textId="627103F6" w:rsidR="00401377" w:rsidRPr="00712992" w:rsidRDefault="00401377" w:rsidP="00B72CB5">
      <w:pPr>
        <w:pBdr>
          <w:top w:val="single" w:sz="4" w:space="1" w:color="auto"/>
          <w:left w:val="single" w:sz="4" w:space="4" w:color="auto"/>
          <w:bottom w:val="single" w:sz="4" w:space="1" w:color="auto"/>
          <w:right w:val="single" w:sz="4" w:space="4" w:color="auto"/>
        </w:pBdr>
        <w:ind w:left="2160"/>
        <w:rPr>
          <w:rFonts w:ascii="Calibri" w:hAnsi="Calibri" w:cs="Calibri"/>
          <w:color w:val="C00000"/>
          <w:sz w:val="20"/>
          <w:szCs w:val="20"/>
        </w:rPr>
      </w:pPr>
      <w:r w:rsidRPr="00712992">
        <w:rPr>
          <w:rFonts w:ascii="Calibri" w:hAnsi="Calibri" w:cs="Calibri"/>
          <w:color w:val="C00000"/>
          <w:sz w:val="20"/>
          <w:szCs w:val="20"/>
        </w:rPr>
        <w:t xml:space="preserve">Students should understand and apply the principles and laws of freedom of speech and press as well as the range of systems of freedom of expression around the world, including the right to dissent, to monitor and criticize power, and to assemble and petition for the redress of grievances. </w:t>
      </w:r>
    </w:p>
    <w:p w14:paraId="486C7487" w14:textId="77777777" w:rsidR="00401377" w:rsidRPr="00712992" w:rsidRDefault="00401377" w:rsidP="00B72CB5">
      <w:pPr>
        <w:pBdr>
          <w:top w:val="single" w:sz="4" w:space="1" w:color="auto"/>
          <w:left w:val="single" w:sz="4" w:space="4" w:color="auto"/>
          <w:bottom w:val="single" w:sz="4" w:space="1" w:color="auto"/>
          <w:right w:val="single" w:sz="4" w:space="4" w:color="auto"/>
        </w:pBdr>
        <w:ind w:left="2160"/>
        <w:rPr>
          <w:rFonts w:ascii="Calibri" w:hAnsi="Calibri" w:cs="Calibri"/>
          <w:color w:val="C00000"/>
          <w:sz w:val="20"/>
          <w:szCs w:val="20"/>
        </w:rPr>
      </w:pPr>
    </w:p>
    <w:p w14:paraId="03BF2DF2" w14:textId="56CFFB70" w:rsidR="00401377" w:rsidRPr="00712992" w:rsidRDefault="00401377" w:rsidP="00B72CB5">
      <w:pPr>
        <w:pBdr>
          <w:top w:val="single" w:sz="4" w:space="1" w:color="auto"/>
          <w:left w:val="single" w:sz="4" w:space="4" w:color="auto"/>
          <w:bottom w:val="single" w:sz="4" w:space="1" w:color="auto"/>
          <w:right w:val="single" w:sz="4" w:space="4" w:color="auto"/>
        </w:pBdr>
        <w:ind w:left="2160"/>
        <w:rPr>
          <w:rFonts w:ascii="Calibri" w:hAnsi="Calibri" w:cs="Calibri"/>
          <w:color w:val="C00000"/>
          <w:sz w:val="20"/>
          <w:szCs w:val="20"/>
        </w:rPr>
      </w:pPr>
      <w:r w:rsidRPr="00712992">
        <w:rPr>
          <w:rFonts w:ascii="Calibri" w:hAnsi="Calibri" w:cs="Calibri"/>
          <w:color w:val="C00000"/>
          <w:sz w:val="20"/>
          <w:szCs w:val="20"/>
        </w:rPr>
        <w:t>Students should demonstrate an understanding of the history and role of professionals and institutions in shaping communications.</w:t>
      </w:r>
    </w:p>
    <w:p w14:paraId="58525AA7" w14:textId="77777777" w:rsidR="00401377" w:rsidRPr="00712992" w:rsidRDefault="00401377" w:rsidP="00B72CB5">
      <w:pPr>
        <w:pBdr>
          <w:top w:val="single" w:sz="4" w:space="1" w:color="auto"/>
          <w:left w:val="single" w:sz="4" w:space="4" w:color="auto"/>
          <w:bottom w:val="single" w:sz="4" w:space="1" w:color="auto"/>
          <w:right w:val="single" w:sz="4" w:space="4" w:color="auto"/>
        </w:pBdr>
        <w:ind w:left="2160"/>
        <w:rPr>
          <w:rFonts w:ascii="Calibri" w:hAnsi="Calibri" w:cs="Calibri"/>
          <w:color w:val="C00000"/>
          <w:sz w:val="20"/>
          <w:szCs w:val="20"/>
        </w:rPr>
      </w:pPr>
    </w:p>
    <w:p w14:paraId="1995260E" w14:textId="0791C781" w:rsidR="00B72CB5" w:rsidRPr="00712992" w:rsidRDefault="00B72CB5" w:rsidP="00B72CB5">
      <w:pPr>
        <w:pBdr>
          <w:top w:val="single" w:sz="4" w:space="1" w:color="auto"/>
          <w:left w:val="single" w:sz="4" w:space="4" w:color="auto"/>
          <w:bottom w:val="single" w:sz="4" w:space="1" w:color="auto"/>
          <w:right w:val="single" w:sz="4" w:space="4" w:color="auto"/>
        </w:pBdr>
        <w:ind w:left="2160"/>
        <w:rPr>
          <w:rFonts w:ascii="Calibri" w:hAnsi="Calibri" w:cs="Calibri"/>
          <w:color w:val="C00000"/>
          <w:sz w:val="20"/>
          <w:szCs w:val="20"/>
        </w:rPr>
      </w:pPr>
      <w:r w:rsidRPr="00712992">
        <w:rPr>
          <w:rFonts w:ascii="Calibri" w:hAnsi="Calibri" w:cs="Calibri"/>
          <w:color w:val="C00000"/>
          <w:sz w:val="20"/>
          <w:szCs w:val="20"/>
        </w:rPr>
        <w:t>Students should conduct research and evaluate information by methods appropriate to the communications professions.</w:t>
      </w:r>
    </w:p>
    <w:p w14:paraId="09E19791" w14:textId="77777777" w:rsidR="00B72CB5" w:rsidRPr="00712992" w:rsidRDefault="00B72CB5" w:rsidP="00B72CB5">
      <w:pPr>
        <w:pBdr>
          <w:top w:val="single" w:sz="4" w:space="1" w:color="auto"/>
          <w:left w:val="single" w:sz="4" w:space="4" w:color="auto"/>
          <w:bottom w:val="single" w:sz="4" w:space="1" w:color="auto"/>
          <w:right w:val="single" w:sz="4" w:space="4" w:color="auto"/>
        </w:pBdr>
        <w:ind w:left="2160"/>
        <w:rPr>
          <w:rFonts w:ascii="Calibri" w:hAnsi="Calibri" w:cs="Calibri"/>
          <w:color w:val="C00000"/>
          <w:sz w:val="20"/>
          <w:szCs w:val="20"/>
        </w:rPr>
      </w:pPr>
    </w:p>
    <w:p w14:paraId="6A6CAC48" w14:textId="586618DD" w:rsidR="00401377" w:rsidRPr="00712992" w:rsidRDefault="00401377" w:rsidP="00B72CB5">
      <w:pPr>
        <w:pBdr>
          <w:top w:val="single" w:sz="4" w:space="1" w:color="auto"/>
          <w:left w:val="single" w:sz="4" w:space="4" w:color="auto"/>
          <w:bottom w:val="single" w:sz="4" w:space="1" w:color="auto"/>
          <w:right w:val="single" w:sz="4" w:space="4" w:color="auto"/>
        </w:pBdr>
        <w:ind w:left="2160"/>
        <w:rPr>
          <w:rFonts w:ascii="Calibri" w:hAnsi="Calibri" w:cs="Calibri"/>
          <w:color w:val="C00000"/>
          <w:sz w:val="20"/>
          <w:szCs w:val="20"/>
        </w:rPr>
      </w:pPr>
      <w:r w:rsidRPr="00712992">
        <w:rPr>
          <w:rFonts w:ascii="Calibri" w:hAnsi="Calibri" w:cs="Calibri"/>
          <w:color w:val="C00000"/>
          <w:sz w:val="20"/>
          <w:szCs w:val="20"/>
        </w:rPr>
        <w:t>Students should demonstrate an understanding of professional ethical principles and work ethically in pursuit of truth, accuracy, fairness and diversity.</w:t>
      </w:r>
    </w:p>
    <w:p w14:paraId="661A2A69" w14:textId="77777777" w:rsidR="00401377" w:rsidRPr="00712992" w:rsidRDefault="00401377" w:rsidP="00B72CB5">
      <w:pPr>
        <w:pBdr>
          <w:top w:val="single" w:sz="4" w:space="1" w:color="auto"/>
          <w:left w:val="single" w:sz="4" w:space="4" w:color="auto"/>
          <w:bottom w:val="single" w:sz="4" w:space="1" w:color="auto"/>
          <w:right w:val="single" w:sz="4" w:space="4" w:color="auto"/>
        </w:pBdr>
        <w:ind w:left="2160"/>
        <w:rPr>
          <w:rFonts w:ascii="Calibri" w:hAnsi="Calibri" w:cs="Calibri"/>
          <w:color w:val="C00000"/>
          <w:sz w:val="20"/>
          <w:szCs w:val="20"/>
        </w:rPr>
      </w:pPr>
    </w:p>
    <w:p w14:paraId="14D9D956" w14:textId="01805EBE" w:rsidR="00401377" w:rsidRPr="00712992" w:rsidRDefault="00401377" w:rsidP="00B72CB5">
      <w:pPr>
        <w:pBdr>
          <w:top w:val="single" w:sz="4" w:space="1" w:color="auto"/>
          <w:left w:val="single" w:sz="4" w:space="4" w:color="auto"/>
          <w:bottom w:val="single" w:sz="4" w:space="1" w:color="auto"/>
          <w:right w:val="single" w:sz="4" w:space="4" w:color="auto"/>
        </w:pBdr>
        <w:ind w:left="2160"/>
        <w:rPr>
          <w:rFonts w:ascii="Calibri" w:hAnsi="Calibri" w:cs="Calibri"/>
          <w:sz w:val="20"/>
          <w:szCs w:val="20"/>
        </w:rPr>
      </w:pPr>
      <w:r w:rsidRPr="00712992">
        <w:rPr>
          <w:rFonts w:ascii="Calibri" w:hAnsi="Calibri" w:cs="Calibri"/>
          <w:color w:val="C00000"/>
          <w:sz w:val="20"/>
          <w:szCs w:val="20"/>
        </w:rPr>
        <w:t>Students should think critically, creatively and independently.</w:t>
      </w:r>
    </w:p>
    <w:p w14:paraId="40C8B43D" w14:textId="77777777" w:rsidR="00401377" w:rsidRPr="00712992" w:rsidRDefault="00401377" w:rsidP="005A1D4B">
      <w:pPr>
        <w:ind w:left="720"/>
        <w:rPr>
          <w:rFonts w:ascii="Calibri" w:hAnsi="Calibri" w:cs="Calibri"/>
          <w:b/>
          <w:sz w:val="22"/>
          <w:szCs w:val="22"/>
        </w:rPr>
      </w:pPr>
    </w:p>
    <w:p w14:paraId="03127EB8" w14:textId="77777777" w:rsidR="00137A23" w:rsidRPr="00712992" w:rsidRDefault="00137A23" w:rsidP="005A1D4B">
      <w:pPr>
        <w:ind w:left="720"/>
        <w:rPr>
          <w:rFonts w:ascii="Calibri" w:hAnsi="Calibri" w:cs="Calibri"/>
          <w:b/>
          <w:sz w:val="22"/>
          <w:szCs w:val="22"/>
        </w:rPr>
      </w:pPr>
    </w:p>
    <w:p w14:paraId="014DA63D" w14:textId="43AE4976" w:rsidR="005A1D4B" w:rsidRPr="00712992" w:rsidRDefault="00A651BC" w:rsidP="00A651BC">
      <w:pPr>
        <w:rPr>
          <w:rFonts w:ascii="Calibri" w:hAnsi="Calibri" w:cs="Calibri"/>
          <w:b/>
          <w:sz w:val="22"/>
          <w:szCs w:val="22"/>
        </w:rPr>
      </w:pPr>
      <w:r w:rsidRPr="00712992">
        <w:rPr>
          <w:rFonts w:ascii="Calibri" w:hAnsi="Calibri" w:cs="Calibri"/>
          <w:b/>
          <w:sz w:val="22"/>
          <w:szCs w:val="22"/>
        </w:rPr>
        <w:t xml:space="preserve">Week of January </w:t>
      </w:r>
      <w:r w:rsidR="008235E5" w:rsidRPr="00712992">
        <w:rPr>
          <w:rFonts w:ascii="Calibri" w:hAnsi="Calibri" w:cs="Calibri"/>
          <w:b/>
          <w:sz w:val="22"/>
          <w:szCs w:val="22"/>
        </w:rPr>
        <w:t>2</w:t>
      </w:r>
      <w:r w:rsidR="00C23F6F" w:rsidRPr="00712992">
        <w:rPr>
          <w:rFonts w:ascii="Calibri" w:hAnsi="Calibri" w:cs="Calibri"/>
          <w:b/>
          <w:sz w:val="22"/>
          <w:szCs w:val="22"/>
        </w:rPr>
        <w:t>7</w:t>
      </w:r>
      <w:r w:rsidRPr="00712992">
        <w:rPr>
          <w:rFonts w:ascii="Calibri" w:hAnsi="Calibri" w:cs="Calibri"/>
          <w:b/>
          <w:sz w:val="22"/>
          <w:szCs w:val="22"/>
        </w:rPr>
        <w:t>:</w:t>
      </w:r>
      <w:r w:rsidRPr="00712992">
        <w:rPr>
          <w:rFonts w:ascii="MS Gothic" w:eastAsia="MS Gothic" w:hAnsi="MS Gothic" w:cs="MS Gothic" w:hint="eastAsia"/>
          <w:b/>
          <w:sz w:val="22"/>
          <w:szCs w:val="22"/>
        </w:rPr>
        <w:t> </w:t>
      </w:r>
    </w:p>
    <w:p w14:paraId="6E05554F" w14:textId="5E51BD07" w:rsidR="00881D1C" w:rsidRPr="00712992" w:rsidRDefault="00881D1C" w:rsidP="00881D1C">
      <w:pPr>
        <w:ind w:left="720"/>
        <w:rPr>
          <w:rFonts w:ascii="Calibri" w:hAnsi="Calibri" w:cs="Calibri"/>
          <w:sz w:val="22"/>
          <w:szCs w:val="22"/>
        </w:rPr>
      </w:pPr>
      <w:r w:rsidRPr="00712992">
        <w:rPr>
          <w:rFonts w:ascii="Calibri" w:hAnsi="Calibri" w:cs="Calibri"/>
          <w:sz w:val="22"/>
          <w:szCs w:val="22"/>
          <w:highlight w:val="yellow"/>
        </w:rPr>
        <w:t>Our sister editors: Women and media in the 19th century</w:t>
      </w:r>
      <w:r w:rsidRPr="00712992">
        <w:rPr>
          <w:rFonts w:ascii="Calibri" w:hAnsi="Calibri" w:cs="Calibri"/>
          <w:sz w:val="22"/>
          <w:szCs w:val="22"/>
        </w:rPr>
        <w:t xml:space="preserve"> </w:t>
      </w:r>
    </w:p>
    <w:p w14:paraId="00314BD5" w14:textId="5DA6AD43" w:rsidR="00BD3B9E" w:rsidRPr="00712992" w:rsidRDefault="00881D1C" w:rsidP="00881D1C">
      <w:pPr>
        <w:ind w:firstLine="720"/>
        <w:rPr>
          <w:rFonts w:ascii="Calibri" w:hAnsi="Calibri" w:cs="Calibri"/>
          <w:b/>
          <w:sz w:val="22"/>
          <w:szCs w:val="22"/>
        </w:rPr>
      </w:pPr>
      <w:r w:rsidRPr="00712992">
        <w:rPr>
          <w:rFonts w:ascii="Calibri" w:hAnsi="Calibri" w:cs="Calibri"/>
          <w:sz w:val="22"/>
          <w:szCs w:val="22"/>
        </w:rPr>
        <w:t>Read: Mightier, chapter 3</w:t>
      </w:r>
    </w:p>
    <w:p w14:paraId="6C880521" w14:textId="77777777" w:rsidR="00BD3B9E" w:rsidRPr="00712992" w:rsidRDefault="00BD3B9E" w:rsidP="005A1D4B">
      <w:pPr>
        <w:ind w:left="720"/>
        <w:rPr>
          <w:rFonts w:ascii="Calibri" w:hAnsi="Calibri" w:cs="Calibri"/>
          <w:b/>
          <w:sz w:val="22"/>
          <w:szCs w:val="22"/>
        </w:rPr>
      </w:pPr>
    </w:p>
    <w:p w14:paraId="6E26B1D9" w14:textId="43CCCEB2" w:rsidR="00A651BC" w:rsidRPr="00712992" w:rsidRDefault="00A651BC" w:rsidP="00A651BC">
      <w:pPr>
        <w:rPr>
          <w:rFonts w:ascii="Calibri" w:hAnsi="Calibri" w:cs="Calibri"/>
          <w:b/>
          <w:sz w:val="22"/>
          <w:szCs w:val="22"/>
        </w:rPr>
      </w:pPr>
      <w:r w:rsidRPr="00712992">
        <w:rPr>
          <w:rFonts w:ascii="Calibri" w:hAnsi="Calibri" w:cs="Calibri"/>
          <w:b/>
          <w:sz w:val="22"/>
          <w:szCs w:val="22"/>
        </w:rPr>
        <w:t xml:space="preserve">Week of </w:t>
      </w:r>
      <w:r w:rsidR="00DA333C" w:rsidRPr="00712992">
        <w:rPr>
          <w:rFonts w:ascii="Calibri" w:hAnsi="Calibri" w:cs="Calibri"/>
          <w:b/>
          <w:sz w:val="22"/>
          <w:szCs w:val="22"/>
        </w:rPr>
        <w:t xml:space="preserve">Feb. </w:t>
      </w:r>
      <w:r w:rsidR="00C23F6F" w:rsidRPr="00712992">
        <w:rPr>
          <w:rFonts w:ascii="Calibri" w:hAnsi="Calibri" w:cs="Calibri"/>
          <w:b/>
          <w:sz w:val="22"/>
          <w:szCs w:val="22"/>
        </w:rPr>
        <w:t>3</w:t>
      </w:r>
      <w:r w:rsidRPr="00712992">
        <w:rPr>
          <w:rFonts w:ascii="Calibri" w:hAnsi="Calibri" w:cs="Calibri"/>
          <w:b/>
          <w:sz w:val="22"/>
          <w:szCs w:val="22"/>
        </w:rPr>
        <w:t>:</w:t>
      </w:r>
    </w:p>
    <w:p w14:paraId="6A2806DC" w14:textId="77777777" w:rsidR="00881D1C" w:rsidRPr="00712992" w:rsidRDefault="00881D1C" w:rsidP="00881D1C">
      <w:pPr>
        <w:ind w:left="720"/>
        <w:rPr>
          <w:rFonts w:ascii="Calibri" w:hAnsi="Calibri" w:cs="Calibri"/>
          <w:sz w:val="22"/>
          <w:szCs w:val="22"/>
        </w:rPr>
      </w:pPr>
      <w:r w:rsidRPr="00712992">
        <w:rPr>
          <w:rFonts w:ascii="Calibri" w:hAnsi="Calibri" w:cs="Calibri"/>
          <w:sz w:val="22"/>
          <w:szCs w:val="22"/>
          <w:highlight w:val="yellow"/>
        </w:rPr>
        <w:t>Abolitionist and African-American Editors</w:t>
      </w:r>
    </w:p>
    <w:p w14:paraId="1C9C1498" w14:textId="77777777" w:rsidR="00881D1C" w:rsidRPr="00712992" w:rsidRDefault="00881D1C" w:rsidP="00881D1C">
      <w:pPr>
        <w:ind w:left="720"/>
        <w:rPr>
          <w:rFonts w:ascii="Calibri" w:hAnsi="Calibri" w:cs="Calibri"/>
          <w:sz w:val="22"/>
          <w:szCs w:val="22"/>
        </w:rPr>
      </w:pPr>
      <w:r w:rsidRPr="00712992">
        <w:rPr>
          <w:rFonts w:ascii="Calibri" w:hAnsi="Calibri" w:cs="Calibri"/>
          <w:sz w:val="22"/>
          <w:szCs w:val="22"/>
        </w:rPr>
        <w:t xml:space="preserve">The Civil War </w:t>
      </w:r>
    </w:p>
    <w:p w14:paraId="2ACEC990" w14:textId="77777777" w:rsidR="00881D1C" w:rsidRPr="00712992" w:rsidRDefault="00881D1C" w:rsidP="00881D1C">
      <w:pPr>
        <w:ind w:left="720"/>
        <w:rPr>
          <w:rFonts w:ascii="Calibri" w:hAnsi="Calibri" w:cs="Calibri"/>
          <w:sz w:val="22"/>
          <w:szCs w:val="22"/>
        </w:rPr>
      </w:pPr>
      <w:r w:rsidRPr="00712992">
        <w:rPr>
          <w:rFonts w:ascii="Calibri" w:hAnsi="Calibri" w:cs="Calibri"/>
          <w:sz w:val="22"/>
          <w:szCs w:val="22"/>
        </w:rPr>
        <w:t>Read: Mightier, chapter 2</w:t>
      </w:r>
    </w:p>
    <w:p w14:paraId="589732B0" w14:textId="10442BF2" w:rsidR="00A651BC" w:rsidRPr="00712992" w:rsidRDefault="00A651BC" w:rsidP="005A1D4B">
      <w:pPr>
        <w:ind w:left="720"/>
        <w:rPr>
          <w:rFonts w:ascii="Calibri" w:hAnsi="Calibri" w:cs="Calibri"/>
          <w:sz w:val="22"/>
          <w:szCs w:val="22"/>
        </w:rPr>
      </w:pPr>
    </w:p>
    <w:p w14:paraId="48DC6B51" w14:textId="75949171" w:rsidR="00A651BC" w:rsidRPr="00712992" w:rsidRDefault="00A651BC" w:rsidP="00A651BC">
      <w:pPr>
        <w:rPr>
          <w:rFonts w:ascii="Calibri" w:hAnsi="Calibri" w:cs="Calibri"/>
          <w:b/>
          <w:sz w:val="22"/>
          <w:szCs w:val="22"/>
        </w:rPr>
      </w:pPr>
      <w:r w:rsidRPr="00712992">
        <w:rPr>
          <w:rFonts w:ascii="Calibri" w:hAnsi="Calibri" w:cs="Calibri"/>
          <w:b/>
          <w:sz w:val="22"/>
          <w:szCs w:val="22"/>
        </w:rPr>
        <w:t xml:space="preserve">Week of February </w:t>
      </w:r>
      <w:r w:rsidR="00DA333C" w:rsidRPr="00712992">
        <w:rPr>
          <w:rFonts w:ascii="Calibri" w:hAnsi="Calibri" w:cs="Calibri"/>
          <w:b/>
          <w:sz w:val="22"/>
          <w:szCs w:val="22"/>
        </w:rPr>
        <w:t>1</w:t>
      </w:r>
      <w:r w:rsidR="00C23F6F" w:rsidRPr="00712992">
        <w:rPr>
          <w:rFonts w:ascii="Calibri" w:hAnsi="Calibri" w:cs="Calibri"/>
          <w:b/>
          <w:sz w:val="22"/>
          <w:szCs w:val="22"/>
        </w:rPr>
        <w:t>0</w:t>
      </w:r>
      <w:r w:rsidRPr="00712992">
        <w:rPr>
          <w:rFonts w:ascii="Calibri" w:hAnsi="Calibri" w:cs="Calibri"/>
          <w:b/>
          <w:sz w:val="22"/>
          <w:szCs w:val="22"/>
        </w:rPr>
        <w:t>:</w:t>
      </w:r>
    </w:p>
    <w:p w14:paraId="62319885" w14:textId="77777777" w:rsidR="00881D1C" w:rsidRPr="00712992" w:rsidRDefault="00881D1C" w:rsidP="00881D1C">
      <w:pPr>
        <w:ind w:left="720"/>
        <w:rPr>
          <w:rFonts w:ascii="Calibri" w:hAnsi="Calibri" w:cs="Calibri"/>
          <w:sz w:val="22"/>
          <w:szCs w:val="22"/>
        </w:rPr>
      </w:pPr>
      <w:r w:rsidRPr="00712992">
        <w:rPr>
          <w:rFonts w:ascii="Calibri" w:hAnsi="Calibri" w:cs="Calibri"/>
          <w:sz w:val="22"/>
          <w:szCs w:val="22"/>
        </w:rPr>
        <w:t>Media illustrated</w:t>
      </w:r>
    </w:p>
    <w:p w14:paraId="23B51D3B" w14:textId="77777777" w:rsidR="00881D1C" w:rsidRPr="00712992" w:rsidRDefault="00881D1C" w:rsidP="00881D1C">
      <w:pPr>
        <w:ind w:left="720"/>
        <w:rPr>
          <w:rFonts w:ascii="Calibri" w:hAnsi="Calibri" w:cs="Calibri"/>
          <w:sz w:val="22"/>
          <w:szCs w:val="22"/>
        </w:rPr>
      </w:pPr>
      <w:r w:rsidRPr="00712992">
        <w:rPr>
          <w:rFonts w:ascii="Calibri" w:hAnsi="Calibri" w:cs="Calibri"/>
          <w:sz w:val="22"/>
          <w:szCs w:val="22"/>
        </w:rPr>
        <w:t>Technological wonders, mass markets, and outrage</w:t>
      </w:r>
    </w:p>
    <w:p w14:paraId="762F1E06" w14:textId="77777777" w:rsidR="00881D1C" w:rsidRPr="00712992" w:rsidRDefault="00881D1C" w:rsidP="00881D1C">
      <w:pPr>
        <w:ind w:left="720"/>
        <w:rPr>
          <w:rFonts w:ascii="Calibri" w:hAnsi="Calibri" w:cs="Calibri"/>
          <w:sz w:val="22"/>
          <w:szCs w:val="22"/>
        </w:rPr>
      </w:pPr>
      <w:r w:rsidRPr="00712992">
        <w:rPr>
          <w:rFonts w:ascii="Calibri" w:hAnsi="Calibri" w:cs="Calibri"/>
          <w:sz w:val="22"/>
          <w:szCs w:val="22"/>
        </w:rPr>
        <w:t>Read Mightier, Chapter 4 and 5</w:t>
      </w:r>
    </w:p>
    <w:p w14:paraId="5BD3545C" w14:textId="77777777" w:rsidR="00BD3B9E" w:rsidRPr="00712992" w:rsidRDefault="00BD3B9E" w:rsidP="005A1D4B">
      <w:pPr>
        <w:ind w:left="720"/>
        <w:rPr>
          <w:rFonts w:ascii="Calibri" w:hAnsi="Calibri" w:cs="Calibri"/>
          <w:sz w:val="22"/>
          <w:szCs w:val="22"/>
        </w:rPr>
      </w:pPr>
    </w:p>
    <w:p w14:paraId="0345E7E1" w14:textId="71770B21" w:rsidR="00B72CB5" w:rsidRPr="00712992" w:rsidRDefault="00B72CB5" w:rsidP="00B72CB5">
      <w:pPr>
        <w:rPr>
          <w:rFonts w:ascii="Calibri" w:hAnsi="Calibri" w:cs="Calibri"/>
          <w:b/>
          <w:sz w:val="22"/>
          <w:szCs w:val="22"/>
        </w:rPr>
      </w:pPr>
      <w:r w:rsidRPr="00712992">
        <w:rPr>
          <w:rFonts w:ascii="Calibri" w:hAnsi="Calibri" w:cs="Calibri"/>
          <w:b/>
          <w:sz w:val="22"/>
          <w:szCs w:val="22"/>
        </w:rPr>
        <w:t>Week of Feb. 1</w:t>
      </w:r>
      <w:r w:rsidR="00C23F6F" w:rsidRPr="00712992">
        <w:rPr>
          <w:rFonts w:ascii="Calibri" w:hAnsi="Calibri" w:cs="Calibri"/>
          <w:b/>
          <w:sz w:val="22"/>
          <w:szCs w:val="22"/>
        </w:rPr>
        <w:t>7</w:t>
      </w:r>
    </w:p>
    <w:p w14:paraId="3C28185C" w14:textId="3C49BDEB" w:rsidR="00881D1C" w:rsidRPr="00712992" w:rsidRDefault="00881D1C" w:rsidP="00881D1C">
      <w:pPr>
        <w:ind w:left="720"/>
        <w:rPr>
          <w:rFonts w:ascii="Calibri" w:hAnsi="Calibri" w:cs="Calibri"/>
          <w:b/>
          <w:sz w:val="22"/>
          <w:szCs w:val="22"/>
        </w:rPr>
      </w:pPr>
      <w:r w:rsidRPr="00712992">
        <w:rPr>
          <w:rFonts w:ascii="Calibri" w:hAnsi="Calibri" w:cs="Calibri"/>
          <w:b/>
          <w:sz w:val="22"/>
          <w:szCs w:val="22"/>
        </w:rPr>
        <w:t>Exam #1, Monday, Feb. 17</w:t>
      </w:r>
    </w:p>
    <w:p w14:paraId="7190CB26" w14:textId="3C2B72FA" w:rsidR="00881D1C" w:rsidRPr="00712992" w:rsidRDefault="00881D1C" w:rsidP="00881D1C">
      <w:pPr>
        <w:ind w:left="720"/>
        <w:rPr>
          <w:rFonts w:ascii="Calibri" w:hAnsi="Calibri" w:cs="Calibri"/>
          <w:sz w:val="22"/>
          <w:szCs w:val="22"/>
        </w:rPr>
      </w:pPr>
      <w:r w:rsidRPr="00712992">
        <w:rPr>
          <w:rFonts w:ascii="Calibri" w:hAnsi="Calibri" w:cs="Calibri"/>
          <w:sz w:val="22"/>
          <w:szCs w:val="22"/>
        </w:rPr>
        <w:t xml:space="preserve">Progressivism, disillusionment, and war </w:t>
      </w:r>
    </w:p>
    <w:p w14:paraId="5ACE6CA9" w14:textId="77777777" w:rsidR="00881D1C" w:rsidRPr="00712992" w:rsidRDefault="00881D1C" w:rsidP="00881D1C">
      <w:pPr>
        <w:ind w:left="720"/>
        <w:rPr>
          <w:rFonts w:ascii="Calibri" w:hAnsi="Calibri" w:cs="Calibri"/>
          <w:sz w:val="22"/>
          <w:szCs w:val="22"/>
        </w:rPr>
      </w:pPr>
      <w:r w:rsidRPr="00712992">
        <w:rPr>
          <w:rFonts w:ascii="Calibri" w:hAnsi="Calibri" w:cs="Calibri"/>
          <w:sz w:val="22"/>
          <w:szCs w:val="22"/>
        </w:rPr>
        <w:t>Read: Mightier, chapter 6</w:t>
      </w:r>
    </w:p>
    <w:p w14:paraId="7EF2D264" w14:textId="3C43012C" w:rsidR="00881D1C" w:rsidRPr="00712992" w:rsidRDefault="00881D1C" w:rsidP="00B72CB5">
      <w:pPr>
        <w:rPr>
          <w:rFonts w:ascii="Calibri" w:hAnsi="Calibri" w:cs="Calibri"/>
          <w:b/>
          <w:sz w:val="22"/>
          <w:szCs w:val="22"/>
        </w:rPr>
      </w:pPr>
    </w:p>
    <w:p w14:paraId="17D930F9" w14:textId="68C772EA" w:rsidR="00B72CB5" w:rsidRPr="00712992" w:rsidRDefault="00401377" w:rsidP="00B72CB5">
      <w:pPr>
        <w:pBdr>
          <w:top w:val="single" w:sz="4" w:space="1" w:color="auto"/>
          <w:left w:val="single" w:sz="4" w:space="4" w:color="auto"/>
          <w:bottom w:val="single" w:sz="4" w:space="1" w:color="auto"/>
          <w:right w:val="single" w:sz="4" w:space="4" w:color="auto"/>
        </w:pBdr>
        <w:ind w:left="1440"/>
        <w:rPr>
          <w:rFonts w:ascii="Calibri" w:hAnsi="Calibri" w:cs="Calibri"/>
          <w:b/>
          <w:color w:val="C00000"/>
          <w:sz w:val="20"/>
          <w:szCs w:val="20"/>
        </w:rPr>
      </w:pPr>
      <w:r w:rsidRPr="00712992">
        <w:rPr>
          <w:rFonts w:ascii="Calibri" w:hAnsi="Calibri" w:cs="Calibri"/>
          <w:b/>
          <w:color w:val="C00000"/>
          <w:sz w:val="20"/>
          <w:szCs w:val="20"/>
        </w:rPr>
        <w:t>Weeks 4, 5</w:t>
      </w:r>
      <w:r w:rsidR="00B72CB5" w:rsidRPr="00712992">
        <w:rPr>
          <w:rFonts w:ascii="Calibri" w:hAnsi="Calibri" w:cs="Calibri"/>
          <w:b/>
          <w:color w:val="C00000"/>
          <w:sz w:val="20"/>
          <w:szCs w:val="20"/>
        </w:rPr>
        <w:t>, 6 and 7</w:t>
      </w:r>
      <w:r w:rsidRPr="00712992">
        <w:rPr>
          <w:rFonts w:ascii="Calibri" w:hAnsi="Calibri" w:cs="Calibri"/>
          <w:b/>
          <w:color w:val="C00000"/>
          <w:sz w:val="20"/>
          <w:szCs w:val="20"/>
        </w:rPr>
        <w:t xml:space="preserve">, Values and Competencies: </w:t>
      </w:r>
    </w:p>
    <w:p w14:paraId="21A3A2A7" w14:textId="20E5F647" w:rsidR="00401377"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r w:rsidRPr="00712992">
        <w:rPr>
          <w:rFonts w:ascii="Calibri" w:hAnsi="Calibri" w:cs="Calibri"/>
          <w:color w:val="C00000"/>
          <w:sz w:val="20"/>
          <w:szCs w:val="20"/>
        </w:rPr>
        <w:t xml:space="preserve">Students </w:t>
      </w:r>
      <w:r w:rsidR="00401377" w:rsidRPr="00712992">
        <w:rPr>
          <w:rFonts w:ascii="Calibri" w:hAnsi="Calibri" w:cs="Calibri"/>
          <w:color w:val="C00000"/>
          <w:sz w:val="20"/>
          <w:szCs w:val="20"/>
        </w:rPr>
        <w:t>should demonstrate an understanding of gender, race, ethnicity, sexual orientation and, as appropriate, other forms of diversity in domestic society in relation to mass communications.</w:t>
      </w:r>
    </w:p>
    <w:p w14:paraId="3125CF6B" w14:textId="77777777"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p>
    <w:p w14:paraId="12931C9B" w14:textId="647004B6"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r w:rsidRPr="00712992">
        <w:rPr>
          <w:rFonts w:ascii="Calibri" w:hAnsi="Calibri" w:cs="Calibri"/>
          <w:color w:val="C00000"/>
          <w:sz w:val="20"/>
          <w:szCs w:val="20"/>
        </w:rPr>
        <w:t>Students should understand concepts and apply theories in the use and presentation of images and information.</w:t>
      </w:r>
    </w:p>
    <w:p w14:paraId="30BD2CE4" w14:textId="77777777"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p>
    <w:p w14:paraId="3871AACF" w14:textId="0FECC1E5"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r w:rsidRPr="00712992">
        <w:rPr>
          <w:rFonts w:ascii="Calibri" w:hAnsi="Calibri" w:cs="Calibri"/>
          <w:color w:val="C00000"/>
          <w:sz w:val="20"/>
          <w:szCs w:val="20"/>
        </w:rPr>
        <w:t xml:space="preserve">Students should demonstrate an understanding of professional ethical principles and work ethically in pursuit of truth, accuracy, fairness and diversity. </w:t>
      </w:r>
    </w:p>
    <w:p w14:paraId="7BB2A83A" w14:textId="77777777"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p>
    <w:p w14:paraId="08D71562" w14:textId="3E5C0401"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r w:rsidRPr="00712992">
        <w:rPr>
          <w:rFonts w:ascii="Calibri" w:hAnsi="Calibri" w:cs="Calibri"/>
          <w:color w:val="C00000"/>
          <w:sz w:val="20"/>
          <w:szCs w:val="20"/>
        </w:rPr>
        <w:t>Journalism students should think critically, creatively and independently.</w:t>
      </w:r>
    </w:p>
    <w:p w14:paraId="1398EB35" w14:textId="77777777"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2"/>
          <w:szCs w:val="22"/>
        </w:rPr>
      </w:pPr>
    </w:p>
    <w:p w14:paraId="63A0495E" w14:textId="7A49BAA6" w:rsidR="00A651BC" w:rsidRPr="00712992" w:rsidRDefault="00A651BC" w:rsidP="00A651BC">
      <w:pPr>
        <w:rPr>
          <w:rFonts w:ascii="Calibri" w:hAnsi="Calibri" w:cs="Calibri"/>
          <w:b/>
          <w:sz w:val="22"/>
          <w:szCs w:val="22"/>
        </w:rPr>
      </w:pPr>
      <w:r w:rsidRPr="00712992">
        <w:rPr>
          <w:rFonts w:ascii="Calibri" w:hAnsi="Calibri" w:cs="Calibri"/>
          <w:b/>
          <w:sz w:val="22"/>
          <w:szCs w:val="22"/>
        </w:rPr>
        <w:lastRenderedPageBreak/>
        <w:t xml:space="preserve">Week of February </w:t>
      </w:r>
      <w:r w:rsidR="00DA333C" w:rsidRPr="00712992">
        <w:rPr>
          <w:rFonts w:ascii="Calibri" w:hAnsi="Calibri" w:cs="Calibri"/>
          <w:b/>
          <w:sz w:val="22"/>
          <w:szCs w:val="22"/>
        </w:rPr>
        <w:t>2</w:t>
      </w:r>
      <w:r w:rsidR="00C23F6F" w:rsidRPr="00712992">
        <w:rPr>
          <w:rFonts w:ascii="Calibri" w:hAnsi="Calibri" w:cs="Calibri"/>
          <w:b/>
          <w:sz w:val="22"/>
          <w:szCs w:val="22"/>
        </w:rPr>
        <w:t>4</w:t>
      </w:r>
      <w:r w:rsidRPr="00712992">
        <w:rPr>
          <w:rFonts w:ascii="Calibri" w:hAnsi="Calibri" w:cs="Calibri"/>
          <w:b/>
          <w:sz w:val="22"/>
          <w:szCs w:val="22"/>
        </w:rPr>
        <w:t>:</w:t>
      </w:r>
    </w:p>
    <w:p w14:paraId="06EF2369" w14:textId="0A54EB73" w:rsidR="00881D1C" w:rsidRPr="00712992" w:rsidRDefault="00881D1C" w:rsidP="00881D1C">
      <w:pPr>
        <w:ind w:left="720"/>
        <w:rPr>
          <w:rFonts w:ascii="Calibri" w:hAnsi="Calibri" w:cs="Calibri"/>
          <w:sz w:val="22"/>
          <w:szCs w:val="22"/>
        </w:rPr>
      </w:pPr>
      <w:r w:rsidRPr="00712992">
        <w:rPr>
          <w:rFonts w:ascii="Calibri" w:hAnsi="Calibri" w:cs="Calibri"/>
          <w:sz w:val="22"/>
          <w:szCs w:val="22"/>
        </w:rPr>
        <w:t>The radical press, and the birth of Public Relations</w:t>
      </w:r>
    </w:p>
    <w:p w14:paraId="1F2E24C0" w14:textId="77777777" w:rsidR="00881D1C" w:rsidRPr="00712992" w:rsidRDefault="00881D1C" w:rsidP="00881D1C">
      <w:pPr>
        <w:ind w:left="720"/>
        <w:rPr>
          <w:rFonts w:ascii="Calibri" w:hAnsi="Calibri" w:cs="Calibri"/>
          <w:sz w:val="22"/>
          <w:szCs w:val="22"/>
        </w:rPr>
      </w:pPr>
      <w:r w:rsidRPr="00712992">
        <w:rPr>
          <w:rFonts w:ascii="Calibri" w:hAnsi="Calibri" w:cs="Calibri"/>
          <w:sz w:val="22"/>
          <w:szCs w:val="22"/>
        </w:rPr>
        <w:t xml:space="preserve">Read: Mightier, chapter 7; Karen Miller Russell, “Public Relations, 1900-Present” </w:t>
      </w:r>
    </w:p>
    <w:p w14:paraId="484496AB" w14:textId="77777777" w:rsidR="00881D1C" w:rsidRPr="00712992" w:rsidRDefault="00881D1C" w:rsidP="00881D1C">
      <w:pPr>
        <w:ind w:left="720"/>
        <w:rPr>
          <w:rFonts w:ascii="Calibri" w:hAnsi="Calibri" w:cs="Calibri"/>
          <w:b/>
          <w:sz w:val="22"/>
          <w:szCs w:val="22"/>
        </w:rPr>
      </w:pPr>
    </w:p>
    <w:p w14:paraId="4C159238" w14:textId="77777777" w:rsidR="00C23F6F" w:rsidRPr="00712992" w:rsidRDefault="00C23F6F" w:rsidP="00FD4C87">
      <w:pPr>
        <w:rPr>
          <w:rFonts w:ascii="Calibri" w:hAnsi="Calibri" w:cs="Calibri"/>
          <w:b/>
          <w:sz w:val="22"/>
          <w:szCs w:val="22"/>
        </w:rPr>
      </w:pPr>
    </w:p>
    <w:p w14:paraId="2F3BCF83" w14:textId="2C87F1B2" w:rsidR="00FD4C87" w:rsidRPr="00712992" w:rsidRDefault="00FD4C87" w:rsidP="00FD4C87">
      <w:pPr>
        <w:rPr>
          <w:rFonts w:ascii="Calibri" w:hAnsi="Calibri" w:cs="Calibri"/>
          <w:b/>
          <w:sz w:val="22"/>
          <w:szCs w:val="22"/>
        </w:rPr>
      </w:pPr>
      <w:r w:rsidRPr="00712992">
        <w:rPr>
          <w:rFonts w:ascii="Calibri" w:hAnsi="Calibri" w:cs="Calibri"/>
          <w:b/>
          <w:sz w:val="22"/>
          <w:szCs w:val="22"/>
        </w:rPr>
        <w:t xml:space="preserve">Week of March </w:t>
      </w:r>
      <w:r w:rsidR="00C23F6F" w:rsidRPr="00712992">
        <w:rPr>
          <w:rFonts w:ascii="Calibri" w:hAnsi="Calibri" w:cs="Calibri"/>
          <w:b/>
          <w:sz w:val="22"/>
          <w:szCs w:val="22"/>
        </w:rPr>
        <w:t>2</w:t>
      </w:r>
      <w:r w:rsidRPr="00712992">
        <w:rPr>
          <w:rFonts w:ascii="Calibri" w:hAnsi="Calibri" w:cs="Calibri"/>
          <w:b/>
          <w:sz w:val="22"/>
          <w:szCs w:val="22"/>
        </w:rPr>
        <w:t xml:space="preserve">: </w:t>
      </w:r>
    </w:p>
    <w:p w14:paraId="4E7465F4" w14:textId="37B42D79" w:rsidR="00881D1C" w:rsidRPr="00712992" w:rsidRDefault="00881D1C" w:rsidP="00881D1C">
      <w:pPr>
        <w:ind w:left="720"/>
        <w:rPr>
          <w:rFonts w:ascii="Calibri" w:hAnsi="Calibri" w:cs="Calibri"/>
          <w:sz w:val="22"/>
          <w:szCs w:val="22"/>
        </w:rPr>
      </w:pPr>
      <w:r w:rsidRPr="00712992">
        <w:rPr>
          <w:rFonts w:ascii="Calibri" w:hAnsi="Calibri" w:cs="Calibri"/>
          <w:sz w:val="22"/>
          <w:szCs w:val="22"/>
          <w:highlight w:val="yellow"/>
        </w:rPr>
        <w:t>Depression, another World War, and the origins of the Civil Rights movement</w:t>
      </w:r>
      <w:r w:rsidRPr="00712992">
        <w:rPr>
          <w:rFonts w:ascii="Calibri" w:hAnsi="Calibri" w:cs="Calibri"/>
          <w:sz w:val="22"/>
          <w:szCs w:val="22"/>
        </w:rPr>
        <w:t xml:space="preserve"> </w:t>
      </w:r>
    </w:p>
    <w:p w14:paraId="764FF9A6" w14:textId="63842145" w:rsidR="00881D1C" w:rsidRDefault="00881D1C" w:rsidP="00D46FE8">
      <w:pPr>
        <w:ind w:left="720"/>
        <w:rPr>
          <w:rFonts w:ascii="Calibri" w:hAnsi="Calibri" w:cs="Calibri"/>
          <w:sz w:val="22"/>
          <w:szCs w:val="22"/>
        </w:rPr>
      </w:pPr>
      <w:r w:rsidRPr="00712992">
        <w:rPr>
          <w:rFonts w:ascii="Calibri" w:hAnsi="Calibri" w:cs="Calibri"/>
          <w:sz w:val="22"/>
          <w:szCs w:val="22"/>
        </w:rPr>
        <w:t xml:space="preserve">Read: Mightier, chapter 9; Maurine Beasley, “Eleanor Roosevelt and the ‘Newspaper Girls;’” Patrick Washburn, “World War II” </w:t>
      </w:r>
    </w:p>
    <w:p w14:paraId="5EFD51B8" w14:textId="33CADED2" w:rsidR="00D46FE8" w:rsidRPr="00D46FE8" w:rsidRDefault="00D46FE8" w:rsidP="00D46FE8">
      <w:pPr>
        <w:ind w:left="720"/>
        <w:rPr>
          <w:rFonts w:ascii="Calibri" w:hAnsi="Calibri" w:cs="Calibri"/>
          <w:b/>
          <w:bCs/>
          <w:sz w:val="22"/>
          <w:szCs w:val="22"/>
        </w:rPr>
      </w:pPr>
      <w:r w:rsidRPr="00D46FE8">
        <w:rPr>
          <w:rFonts w:ascii="Calibri" w:hAnsi="Calibri" w:cs="Calibri"/>
          <w:b/>
          <w:bCs/>
          <w:sz w:val="22"/>
          <w:szCs w:val="22"/>
        </w:rPr>
        <w:t xml:space="preserve">No class on Wednesday, March 4. </w:t>
      </w:r>
    </w:p>
    <w:p w14:paraId="36B88B35" w14:textId="77777777" w:rsidR="00B72CB5" w:rsidRPr="00712992" w:rsidRDefault="00B72CB5" w:rsidP="00B72CB5">
      <w:pPr>
        <w:rPr>
          <w:rFonts w:ascii="Calibri" w:hAnsi="Calibri" w:cs="Calibri"/>
          <w:sz w:val="22"/>
          <w:szCs w:val="22"/>
        </w:rPr>
      </w:pPr>
    </w:p>
    <w:p w14:paraId="122C99CE" w14:textId="357D746B"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b/>
          <w:color w:val="C00000"/>
          <w:sz w:val="20"/>
          <w:szCs w:val="20"/>
        </w:rPr>
      </w:pPr>
      <w:r w:rsidRPr="00712992">
        <w:rPr>
          <w:rFonts w:ascii="Calibri" w:hAnsi="Calibri" w:cs="Calibri"/>
          <w:b/>
          <w:color w:val="C00000"/>
          <w:sz w:val="20"/>
          <w:szCs w:val="20"/>
        </w:rPr>
        <w:t xml:space="preserve">Week </w:t>
      </w:r>
      <w:r w:rsidR="00881D1C" w:rsidRPr="00712992">
        <w:rPr>
          <w:rFonts w:ascii="Calibri" w:hAnsi="Calibri" w:cs="Calibri"/>
          <w:b/>
          <w:color w:val="C00000"/>
          <w:sz w:val="20"/>
          <w:szCs w:val="20"/>
        </w:rPr>
        <w:t>8 and 9</w:t>
      </w:r>
      <w:r w:rsidRPr="00712992">
        <w:rPr>
          <w:rFonts w:ascii="Calibri" w:hAnsi="Calibri" w:cs="Calibri"/>
          <w:b/>
          <w:color w:val="C00000"/>
          <w:sz w:val="20"/>
          <w:szCs w:val="20"/>
        </w:rPr>
        <w:t>, Values and Competencies</w:t>
      </w:r>
    </w:p>
    <w:p w14:paraId="60C15375" w14:textId="77777777"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p>
    <w:p w14:paraId="22E502FC" w14:textId="5B029FEE"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r w:rsidRPr="00712992">
        <w:rPr>
          <w:rFonts w:ascii="Calibri" w:hAnsi="Calibri" w:cs="Calibri"/>
          <w:color w:val="C00000"/>
          <w:sz w:val="20"/>
          <w:szCs w:val="20"/>
        </w:rPr>
        <w:t>Students should demonstrate an understanding of the history and role of professionals and institutions in shaping communications.</w:t>
      </w:r>
    </w:p>
    <w:p w14:paraId="73AB9C39" w14:textId="77777777"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p>
    <w:p w14:paraId="46545DA8" w14:textId="4CFB7E3E"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r w:rsidRPr="00712992">
        <w:rPr>
          <w:rFonts w:ascii="Calibri" w:hAnsi="Calibri" w:cs="Calibri"/>
          <w:color w:val="C00000"/>
          <w:sz w:val="20"/>
          <w:szCs w:val="20"/>
        </w:rPr>
        <w:t xml:space="preserve">Students should demonstrate an understanding of professional ethical principles and work ethically in pursuit of truth, accuracy and fairness. </w:t>
      </w:r>
    </w:p>
    <w:p w14:paraId="7DE4C933" w14:textId="77777777" w:rsidR="00881D1C" w:rsidRPr="00712992" w:rsidRDefault="00881D1C" w:rsidP="00B72CB5">
      <w:pPr>
        <w:pBdr>
          <w:top w:val="single" w:sz="4" w:space="1" w:color="auto"/>
          <w:left w:val="single" w:sz="4" w:space="4" w:color="auto"/>
          <w:bottom w:val="single" w:sz="4" w:space="1" w:color="auto"/>
          <w:right w:val="single" w:sz="4" w:space="4" w:color="auto"/>
        </w:pBdr>
        <w:ind w:left="1440"/>
        <w:rPr>
          <w:rFonts w:ascii="Calibri" w:hAnsi="Calibri" w:cs="Calibri"/>
          <w:color w:val="C00000"/>
          <w:sz w:val="22"/>
          <w:szCs w:val="22"/>
        </w:rPr>
      </w:pPr>
    </w:p>
    <w:p w14:paraId="7CACC1AB" w14:textId="77777777" w:rsidR="00B72CB5" w:rsidRPr="00712992" w:rsidRDefault="00B72CB5" w:rsidP="00DA333C">
      <w:pPr>
        <w:rPr>
          <w:rFonts w:ascii="Calibri" w:hAnsi="Calibri" w:cs="Calibri"/>
          <w:sz w:val="22"/>
          <w:szCs w:val="22"/>
        </w:rPr>
      </w:pPr>
    </w:p>
    <w:p w14:paraId="5D020EF2" w14:textId="0735ECC8" w:rsidR="00DA333C" w:rsidRPr="00712992" w:rsidRDefault="00A651BC" w:rsidP="00DA333C">
      <w:pPr>
        <w:rPr>
          <w:rFonts w:ascii="Calibri" w:hAnsi="Calibri" w:cs="Calibri"/>
          <w:b/>
          <w:sz w:val="22"/>
          <w:szCs w:val="22"/>
        </w:rPr>
      </w:pPr>
      <w:r w:rsidRPr="00712992">
        <w:rPr>
          <w:rFonts w:ascii="Calibri" w:hAnsi="Calibri" w:cs="Calibri"/>
          <w:b/>
          <w:sz w:val="22"/>
          <w:szCs w:val="22"/>
        </w:rPr>
        <w:t xml:space="preserve">Week of </w:t>
      </w:r>
      <w:r w:rsidR="00DA333C" w:rsidRPr="00712992">
        <w:rPr>
          <w:rFonts w:ascii="Calibri" w:hAnsi="Calibri" w:cs="Calibri"/>
          <w:b/>
          <w:sz w:val="22"/>
          <w:szCs w:val="22"/>
        </w:rPr>
        <w:t xml:space="preserve">March </w:t>
      </w:r>
      <w:r w:rsidR="00C23F6F" w:rsidRPr="00712992">
        <w:rPr>
          <w:rFonts w:ascii="Calibri" w:hAnsi="Calibri" w:cs="Calibri"/>
          <w:b/>
          <w:sz w:val="22"/>
          <w:szCs w:val="22"/>
        </w:rPr>
        <w:t>9</w:t>
      </w:r>
      <w:r w:rsidRPr="00712992">
        <w:rPr>
          <w:rFonts w:ascii="Calibri" w:hAnsi="Calibri" w:cs="Calibri"/>
          <w:b/>
          <w:sz w:val="22"/>
          <w:szCs w:val="22"/>
        </w:rPr>
        <w:t>:</w:t>
      </w:r>
      <w:r w:rsidR="00DA333C" w:rsidRPr="00712992">
        <w:rPr>
          <w:rFonts w:ascii="Calibri" w:hAnsi="Calibri" w:cs="Calibri"/>
          <w:b/>
          <w:sz w:val="22"/>
          <w:szCs w:val="22"/>
        </w:rPr>
        <w:t xml:space="preserve"> Have a terrific, and safe, Spring Break!</w:t>
      </w:r>
    </w:p>
    <w:p w14:paraId="3DDB09C8" w14:textId="77777777" w:rsidR="00FE7CB4" w:rsidRPr="00712992" w:rsidRDefault="00FE7CB4" w:rsidP="00A651BC">
      <w:pPr>
        <w:rPr>
          <w:rFonts w:ascii="Calibri" w:hAnsi="Calibri" w:cs="Calibri"/>
          <w:sz w:val="22"/>
          <w:szCs w:val="22"/>
        </w:rPr>
      </w:pPr>
    </w:p>
    <w:p w14:paraId="2BF911BB" w14:textId="22054FBA" w:rsidR="008235E5" w:rsidRPr="00712992" w:rsidRDefault="008235E5" w:rsidP="008235E5">
      <w:pPr>
        <w:rPr>
          <w:rFonts w:ascii="Calibri" w:hAnsi="Calibri" w:cs="Calibri"/>
          <w:b/>
          <w:sz w:val="22"/>
          <w:szCs w:val="22"/>
        </w:rPr>
      </w:pPr>
      <w:r w:rsidRPr="00712992">
        <w:rPr>
          <w:rFonts w:ascii="Calibri" w:hAnsi="Calibri" w:cs="Calibri"/>
          <w:b/>
          <w:sz w:val="22"/>
          <w:szCs w:val="22"/>
        </w:rPr>
        <w:t xml:space="preserve">Week of </w:t>
      </w:r>
      <w:r w:rsidR="00DA333C" w:rsidRPr="00712992">
        <w:rPr>
          <w:rFonts w:ascii="Calibri" w:hAnsi="Calibri" w:cs="Calibri"/>
          <w:b/>
          <w:sz w:val="22"/>
          <w:szCs w:val="22"/>
        </w:rPr>
        <w:t>March 1</w:t>
      </w:r>
      <w:r w:rsidR="00C23F6F" w:rsidRPr="00712992">
        <w:rPr>
          <w:rFonts w:ascii="Calibri" w:hAnsi="Calibri" w:cs="Calibri"/>
          <w:b/>
          <w:sz w:val="22"/>
          <w:szCs w:val="22"/>
        </w:rPr>
        <w:t>6</w:t>
      </w:r>
      <w:r w:rsidRPr="00712992">
        <w:rPr>
          <w:rFonts w:ascii="Calibri" w:hAnsi="Calibri" w:cs="Calibri"/>
          <w:b/>
          <w:sz w:val="22"/>
          <w:szCs w:val="22"/>
        </w:rPr>
        <w:t xml:space="preserve">: </w:t>
      </w:r>
    </w:p>
    <w:p w14:paraId="73910C4A" w14:textId="4B71F654" w:rsidR="00881D1C" w:rsidRPr="00712992" w:rsidRDefault="00881D1C" w:rsidP="00881D1C">
      <w:pPr>
        <w:ind w:left="720"/>
        <w:rPr>
          <w:rFonts w:ascii="Calibri" w:hAnsi="Calibri" w:cs="Calibri"/>
          <w:sz w:val="22"/>
          <w:szCs w:val="22"/>
        </w:rPr>
      </w:pPr>
      <w:r w:rsidRPr="00712992">
        <w:rPr>
          <w:rFonts w:ascii="Calibri" w:hAnsi="Calibri" w:cs="Calibri"/>
          <w:sz w:val="22"/>
          <w:szCs w:val="22"/>
        </w:rPr>
        <w:t>The Cold War</w:t>
      </w:r>
      <w:r w:rsidRPr="00712992">
        <w:rPr>
          <w:rFonts w:ascii="MS Gothic" w:eastAsia="MS Gothic" w:hAnsi="MS Gothic" w:cs="MS Gothic" w:hint="eastAsia"/>
          <w:sz w:val="22"/>
          <w:szCs w:val="22"/>
        </w:rPr>
        <w:t> </w:t>
      </w:r>
    </w:p>
    <w:p w14:paraId="6D9B2532" w14:textId="2DD25862" w:rsidR="00881D1C" w:rsidRPr="00712992" w:rsidRDefault="00881D1C" w:rsidP="00881D1C">
      <w:pPr>
        <w:ind w:left="720"/>
        <w:rPr>
          <w:rFonts w:ascii="Calibri" w:hAnsi="Calibri" w:cs="Calibri"/>
          <w:sz w:val="22"/>
          <w:szCs w:val="22"/>
        </w:rPr>
      </w:pPr>
      <w:r w:rsidRPr="00712992">
        <w:rPr>
          <w:rFonts w:ascii="Calibri" w:hAnsi="Calibri" w:cs="Calibri"/>
          <w:sz w:val="22"/>
          <w:szCs w:val="22"/>
          <w:highlight w:val="yellow"/>
        </w:rPr>
        <w:t>A “new media” revolution: Radio, television and Civil Rights</w:t>
      </w:r>
    </w:p>
    <w:p w14:paraId="40D05D59" w14:textId="73EEDE48" w:rsidR="00881D1C" w:rsidRPr="00712992" w:rsidRDefault="00881D1C" w:rsidP="00881D1C">
      <w:pPr>
        <w:ind w:left="720"/>
        <w:rPr>
          <w:rFonts w:ascii="Calibri" w:hAnsi="Calibri" w:cs="Calibri"/>
          <w:b/>
          <w:sz w:val="22"/>
          <w:szCs w:val="22"/>
        </w:rPr>
      </w:pPr>
      <w:r w:rsidRPr="00712992">
        <w:rPr>
          <w:rFonts w:ascii="Calibri" w:hAnsi="Calibri" w:cs="Calibri"/>
          <w:sz w:val="22"/>
          <w:szCs w:val="22"/>
        </w:rPr>
        <w:t>Read: Mightier, chapters 8, 10 and 14; Louise Benjamin, “Radio Comes of Age;” Mike Conway, “Television in the United States”</w:t>
      </w:r>
    </w:p>
    <w:p w14:paraId="6278F220" w14:textId="77777777" w:rsidR="00881D1C" w:rsidRPr="00712992" w:rsidRDefault="00881D1C" w:rsidP="008235E5">
      <w:pPr>
        <w:rPr>
          <w:rFonts w:ascii="Calibri" w:hAnsi="Calibri" w:cs="Calibri"/>
          <w:b/>
          <w:sz w:val="22"/>
          <w:szCs w:val="22"/>
        </w:rPr>
      </w:pPr>
    </w:p>
    <w:p w14:paraId="516DE0D6" w14:textId="13CB75DE" w:rsidR="00A651BC" w:rsidRPr="00712992" w:rsidRDefault="00A651BC" w:rsidP="00A651BC">
      <w:pPr>
        <w:rPr>
          <w:rFonts w:ascii="Calibri" w:hAnsi="Calibri" w:cs="Calibri"/>
          <w:b/>
          <w:sz w:val="22"/>
          <w:szCs w:val="22"/>
        </w:rPr>
      </w:pPr>
      <w:r w:rsidRPr="00712992">
        <w:rPr>
          <w:rFonts w:ascii="Calibri" w:hAnsi="Calibri" w:cs="Calibri"/>
          <w:b/>
          <w:sz w:val="22"/>
          <w:szCs w:val="22"/>
        </w:rPr>
        <w:t xml:space="preserve">Week of March </w:t>
      </w:r>
      <w:r w:rsidR="00C23F6F" w:rsidRPr="00712992">
        <w:rPr>
          <w:rFonts w:ascii="Calibri" w:hAnsi="Calibri" w:cs="Calibri"/>
          <w:b/>
          <w:sz w:val="22"/>
          <w:szCs w:val="22"/>
        </w:rPr>
        <w:t>23</w:t>
      </w:r>
    </w:p>
    <w:p w14:paraId="1CA93000" w14:textId="77777777" w:rsidR="00C23F6F" w:rsidRPr="00712992" w:rsidRDefault="00C23F6F" w:rsidP="00C23F6F">
      <w:pPr>
        <w:ind w:left="720"/>
        <w:rPr>
          <w:rFonts w:ascii="Calibri" w:hAnsi="Calibri" w:cs="Calibri"/>
          <w:sz w:val="22"/>
          <w:szCs w:val="22"/>
        </w:rPr>
      </w:pPr>
      <w:r w:rsidRPr="00712992">
        <w:rPr>
          <w:rFonts w:ascii="Calibri" w:hAnsi="Calibri" w:cs="Calibri"/>
          <w:sz w:val="22"/>
          <w:szCs w:val="22"/>
        </w:rPr>
        <w:t>Technology explosion: Media in a digital age</w:t>
      </w:r>
    </w:p>
    <w:p w14:paraId="21A34259" w14:textId="77777777" w:rsidR="00C23F6F" w:rsidRPr="00712992" w:rsidRDefault="00C23F6F" w:rsidP="00C23F6F">
      <w:pPr>
        <w:ind w:left="720"/>
        <w:rPr>
          <w:rFonts w:ascii="Calibri" w:hAnsi="Calibri" w:cs="Calibri"/>
          <w:sz w:val="22"/>
          <w:szCs w:val="22"/>
        </w:rPr>
      </w:pPr>
      <w:r w:rsidRPr="00712992">
        <w:rPr>
          <w:rFonts w:ascii="Calibri" w:hAnsi="Calibri" w:cs="Calibri"/>
          <w:sz w:val="22"/>
          <w:szCs w:val="22"/>
        </w:rPr>
        <w:t>Read: Mightier, chapters 13, 15, 16, 17</w:t>
      </w:r>
    </w:p>
    <w:p w14:paraId="0F351BB7" w14:textId="77777777" w:rsidR="00C23F6F" w:rsidRPr="00712992" w:rsidRDefault="00C23F6F" w:rsidP="00C23F6F">
      <w:pPr>
        <w:ind w:left="720"/>
        <w:rPr>
          <w:rFonts w:ascii="Calibri" w:hAnsi="Calibri" w:cs="Calibri"/>
          <w:sz w:val="22"/>
          <w:szCs w:val="22"/>
        </w:rPr>
      </w:pPr>
      <w:r w:rsidRPr="00712992">
        <w:rPr>
          <w:rFonts w:ascii="Calibri" w:hAnsi="Calibri" w:cs="Calibri"/>
          <w:sz w:val="22"/>
          <w:szCs w:val="22"/>
        </w:rPr>
        <w:t>Michael Sweeney, “The Velvet Glove: Press- Military Accommodation in the 21st Century” and “The Future: The Quest for More Light”</w:t>
      </w:r>
    </w:p>
    <w:p w14:paraId="6B672A75" w14:textId="6FD4B593" w:rsidR="00C23F6F" w:rsidRPr="00712992" w:rsidRDefault="00C23F6F" w:rsidP="00B72CB5">
      <w:pPr>
        <w:ind w:left="720"/>
        <w:rPr>
          <w:rFonts w:ascii="Calibri" w:hAnsi="Calibri" w:cs="Calibri"/>
          <w:sz w:val="22"/>
          <w:szCs w:val="22"/>
        </w:rPr>
      </w:pPr>
    </w:p>
    <w:p w14:paraId="46673562" w14:textId="77777777" w:rsidR="00FE7CB4" w:rsidRPr="00712992" w:rsidRDefault="00FE7CB4" w:rsidP="00A651BC">
      <w:pPr>
        <w:rPr>
          <w:rFonts w:ascii="Calibri" w:hAnsi="Calibri" w:cs="Calibri"/>
          <w:sz w:val="22"/>
          <w:szCs w:val="22"/>
        </w:rPr>
      </w:pPr>
    </w:p>
    <w:p w14:paraId="232A7FCB" w14:textId="592CDE0C" w:rsidR="00B72CB5" w:rsidRPr="00712992" w:rsidRDefault="00B72CB5" w:rsidP="00B72CB5">
      <w:pPr>
        <w:pBdr>
          <w:top w:val="single" w:sz="4" w:space="1" w:color="auto"/>
          <w:left w:val="single" w:sz="4" w:space="4" w:color="auto"/>
          <w:bottom w:val="single" w:sz="4" w:space="1" w:color="auto"/>
          <w:right w:val="single" w:sz="4" w:space="4" w:color="auto"/>
        </w:pBdr>
        <w:ind w:left="1440"/>
        <w:rPr>
          <w:rFonts w:ascii="Calibri" w:hAnsi="Calibri" w:cs="Calibri"/>
          <w:b/>
          <w:color w:val="C00000"/>
          <w:sz w:val="20"/>
          <w:szCs w:val="20"/>
        </w:rPr>
      </w:pPr>
      <w:r w:rsidRPr="00712992">
        <w:rPr>
          <w:rFonts w:ascii="Calibri" w:hAnsi="Calibri" w:cs="Calibri"/>
          <w:b/>
          <w:color w:val="C00000"/>
          <w:sz w:val="20"/>
          <w:szCs w:val="20"/>
        </w:rPr>
        <w:t>Weeks 1</w:t>
      </w:r>
      <w:r w:rsidR="00881D1C" w:rsidRPr="00712992">
        <w:rPr>
          <w:rFonts w:ascii="Calibri" w:hAnsi="Calibri" w:cs="Calibri"/>
          <w:b/>
          <w:color w:val="C00000"/>
          <w:sz w:val="20"/>
          <w:szCs w:val="20"/>
        </w:rPr>
        <w:t>0</w:t>
      </w:r>
      <w:r w:rsidRPr="00712992">
        <w:rPr>
          <w:rFonts w:ascii="Calibri" w:hAnsi="Calibri" w:cs="Calibri"/>
          <w:b/>
          <w:color w:val="C00000"/>
          <w:sz w:val="20"/>
          <w:szCs w:val="20"/>
        </w:rPr>
        <w:t>, 1</w:t>
      </w:r>
      <w:r w:rsidR="00881D1C" w:rsidRPr="00712992">
        <w:rPr>
          <w:rFonts w:ascii="Calibri" w:hAnsi="Calibri" w:cs="Calibri"/>
          <w:b/>
          <w:color w:val="C00000"/>
          <w:sz w:val="20"/>
          <w:szCs w:val="20"/>
        </w:rPr>
        <w:t>1</w:t>
      </w:r>
      <w:r w:rsidRPr="00712992">
        <w:rPr>
          <w:rFonts w:ascii="Calibri" w:hAnsi="Calibri" w:cs="Calibri"/>
          <w:b/>
          <w:color w:val="C00000"/>
          <w:sz w:val="20"/>
          <w:szCs w:val="20"/>
        </w:rPr>
        <w:t>, Values and Competencies</w:t>
      </w:r>
    </w:p>
    <w:p w14:paraId="3A7E727C" w14:textId="3814CF3C" w:rsidR="00B72CB5" w:rsidRPr="00712992" w:rsidRDefault="00B72CB5" w:rsidP="00B72CB5">
      <w:pPr>
        <w:pBdr>
          <w:top w:val="single" w:sz="4" w:space="1" w:color="auto"/>
          <w:left w:val="single" w:sz="4" w:space="4" w:color="auto"/>
          <w:bottom w:val="single" w:sz="4" w:space="1" w:color="auto"/>
          <w:right w:val="single" w:sz="4" w:space="4" w:color="auto"/>
        </w:pBdr>
        <w:spacing w:before="100" w:beforeAutospacing="1" w:after="100" w:afterAutospacing="1"/>
        <w:ind w:left="1440"/>
        <w:rPr>
          <w:rFonts w:ascii="Calibri" w:eastAsia="Times New Roman" w:hAnsi="Calibri" w:cs="Calibri"/>
          <w:color w:val="C00000"/>
          <w:sz w:val="20"/>
          <w:szCs w:val="20"/>
        </w:rPr>
      </w:pPr>
      <w:r w:rsidRPr="00712992">
        <w:rPr>
          <w:rFonts w:ascii="Calibri" w:eastAsia="Times New Roman" w:hAnsi="Calibri" w:cs="Calibri"/>
          <w:color w:val="C00000"/>
          <w:sz w:val="20"/>
          <w:szCs w:val="20"/>
        </w:rPr>
        <w:t>Students should demonstrate an understanding of the history and role of professionals and institutions in shaping communications.</w:t>
      </w:r>
    </w:p>
    <w:p w14:paraId="1FFAC269" w14:textId="04089955" w:rsidR="00B72CB5" w:rsidRPr="00712992" w:rsidRDefault="00B72CB5" w:rsidP="00B72CB5">
      <w:pPr>
        <w:pBdr>
          <w:top w:val="single" w:sz="4" w:space="1" w:color="auto"/>
          <w:left w:val="single" w:sz="4" w:space="4" w:color="auto"/>
          <w:bottom w:val="single" w:sz="4" w:space="1" w:color="auto"/>
          <w:right w:val="single" w:sz="4" w:space="4" w:color="auto"/>
        </w:pBdr>
        <w:spacing w:before="100" w:beforeAutospacing="1" w:after="100" w:afterAutospacing="1"/>
        <w:ind w:left="1440"/>
        <w:rPr>
          <w:rFonts w:ascii="Calibri" w:eastAsia="Times New Roman" w:hAnsi="Calibri" w:cs="Calibri"/>
          <w:color w:val="C00000"/>
          <w:sz w:val="20"/>
          <w:szCs w:val="20"/>
        </w:rPr>
      </w:pPr>
      <w:r w:rsidRPr="00712992">
        <w:rPr>
          <w:rFonts w:ascii="Calibri" w:eastAsia="Times New Roman" w:hAnsi="Calibri" w:cs="Calibri"/>
          <w:color w:val="C00000"/>
          <w:sz w:val="20"/>
          <w:szCs w:val="20"/>
        </w:rPr>
        <w:t>Students should demonstrate an understanding of gender, race, ethnicity, sexual orientation and, as appropriate, other forms of diversity in domestic society in relation to mass communications.</w:t>
      </w:r>
    </w:p>
    <w:p w14:paraId="7200F4EF" w14:textId="66599275" w:rsidR="00B72CB5" w:rsidRPr="00712992" w:rsidRDefault="00B72CB5" w:rsidP="00B72CB5">
      <w:pPr>
        <w:pBdr>
          <w:top w:val="single" w:sz="4" w:space="1" w:color="auto"/>
          <w:left w:val="single" w:sz="4" w:space="4" w:color="auto"/>
          <w:bottom w:val="single" w:sz="4" w:space="1" w:color="auto"/>
          <w:right w:val="single" w:sz="4" w:space="4" w:color="auto"/>
        </w:pBdr>
        <w:spacing w:before="100" w:beforeAutospacing="1" w:after="100" w:afterAutospacing="1"/>
        <w:ind w:left="1440"/>
        <w:rPr>
          <w:rFonts w:ascii="Calibri" w:eastAsia="Times New Roman" w:hAnsi="Calibri" w:cs="Calibri"/>
          <w:color w:val="C00000"/>
          <w:sz w:val="20"/>
          <w:szCs w:val="20"/>
        </w:rPr>
      </w:pPr>
      <w:r w:rsidRPr="00712992">
        <w:rPr>
          <w:rFonts w:ascii="Calibri" w:eastAsia="Times New Roman" w:hAnsi="Calibri" w:cs="Calibri"/>
          <w:color w:val="C00000"/>
          <w:sz w:val="20"/>
          <w:szCs w:val="20"/>
        </w:rPr>
        <w:t>Students should demonstrate an understanding of the diversity of peoples and cultures and of the significance and impact of mass communications in a global society.</w:t>
      </w:r>
    </w:p>
    <w:p w14:paraId="792FD347" w14:textId="30105D0F" w:rsidR="00B72CB5" w:rsidRPr="00712992" w:rsidRDefault="00B72CB5" w:rsidP="00B72CB5">
      <w:pPr>
        <w:pBdr>
          <w:top w:val="single" w:sz="4" w:space="1" w:color="auto"/>
          <w:left w:val="single" w:sz="4" w:space="4" w:color="auto"/>
          <w:bottom w:val="single" w:sz="4" w:space="1" w:color="auto"/>
          <w:right w:val="single" w:sz="4" w:space="4" w:color="auto"/>
        </w:pBdr>
        <w:spacing w:before="100" w:beforeAutospacing="1" w:after="100" w:afterAutospacing="1"/>
        <w:ind w:left="1440"/>
        <w:rPr>
          <w:rFonts w:ascii="Calibri" w:eastAsia="Times New Roman" w:hAnsi="Calibri" w:cs="Calibri"/>
          <w:color w:val="C00000"/>
          <w:sz w:val="20"/>
          <w:szCs w:val="20"/>
        </w:rPr>
      </w:pPr>
    </w:p>
    <w:p w14:paraId="6D9996DE" w14:textId="04C0C25F" w:rsidR="00D04194" w:rsidRPr="00712992" w:rsidRDefault="00D04194" w:rsidP="00D04194">
      <w:pPr>
        <w:jc w:val="center"/>
        <w:rPr>
          <w:rFonts w:ascii="Calibri" w:hAnsi="Calibri" w:cs="Calibri"/>
          <w:b/>
          <w:sz w:val="22"/>
          <w:szCs w:val="22"/>
          <w:highlight w:val="yellow"/>
        </w:rPr>
      </w:pPr>
      <w:r w:rsidRPr="00712992">
        <w:rPr>
          <w:rFonts w:ascii="Calibri" w:hAnsi="Calibri" w:cs="Calibri"/>
          <w:b/>
          <w:sz w:val="22"/>
          <w:szCs w:val="22"/>
          <w:highlight w:val="yellow"/>
        </w:rPr>
        <w:lastRenderedPageBreak/>
        <w:t xml:space="preserve">Atlanta, 1913: Justice for Mary </w:t>
      </w:r>
      <w:proofErr w:type="spellStart"/>
      <w:r w:rsidRPr="00712992">
        <w:rPr>
          <w:rFonts w:ascii="Calibri" w:hAnsi="Calibri" w:cs="Calibri"/>
          <w:b/>
          <w:sz w:val="22"/>
          <w:szCs w:val="22"/>
          <w:highlight w:val="yellow"/>
        </w:rPr>
        <w:t>Phagan</w:t>
      </w:r>
      <w:proofErr w:type="spellEnd"/>
      <w:r w:rsidRPr="00712992">
        <w:rPr>
          <w:rFonts w:ascii="Calibri" w:hAnsi="Calibri" w:cs="Calibri"/>
          <w:b/>
          <w:sz w:val="22"/>
          <w:szCs w:val="22"/>
          <w:highlight w:val="yellow"/>
        </w:rPr>
        <w:t xml:space="preserve"> and Leo Frank</w:t>
      </w:r>
    </w:p>
    <w:p w14:paraId="71ED6737" w14:textId="4337485F" w:rsidR="00D04194" w:rsidRPr="00712992" w:rsidRDefault="00D04194" w:rsidP="00D04194">
      <w:pPr>
        <w:jc w:val="center"/>
        <w:rPr>
          <w:rFonts w:ascii="Calibri" w:hAnsi="Calibri" w:cs="Calibri"/>
          <w:b/>
          <w:sz w:val="22"/>
          <w:szCs w:val="22"/>
        </w:rPr>
      </w:pPr>
      <w:r w:rsidRPr="00712992">
        <w:rPr>
          <w:rFonts w:ascii="Calibri" w:hAnsi="Calibri" w:cs="Calibri"/>
          <w:b/>
          <w:sz w:val="22"/>
          <w:szCs w:val="22"/>
          <w:highlight w:val="yellow"/>
        </w:rPr>
        <w:t xml:space="preserve">A </w:t>
      </w:r>
      <w:r w:rsidRPr="00495D52">
        <w:rPr>
          <w:rFonts w:ascii="Calibri" w:hAnsi="Calibri" w:cs="Calibri"/>
          <w:b/>
          <w:sz w:val="22"/>
          <w:szCs w:val="22"/>
          <w:highlight w:val="yellow"/>
        </w:rPr>
        <w:t xml:space="preserve">Reacting </w:t>
      </w:r>
      <w:r w:rsidR="00495D52" w:rsidRPr="00495D52">
        <w:rPr>
          <w:rFonts w:ascii="Calibri" w:hAnsi="Calibri" w:cs="Calibri"/>
          <w:b/>
          <w:sz w:val="22"/>
          <w:szCs w:val="22"/>
          <w:highlight w:val="yellow"/>
        </w:rPr>
        <w:t>Game</w:t>
      </w:r>
    </w:p>
    <w:p w14:paraId="31133D6E" w14:textId="77777777" w:rsidR="00D04194" w:rsidRPr="00712992" w:rsidRDefault="00D04194" w:rsidP="00C23F6F">
      <w:pPr>
        <w:rPr>
          <w:rFonts w:ascii="Calibri" w:hAnsi="Calibri" w:cs="Calibri"/>
          <w:b/>
          <w:sz w:val="22"/>
          <w:szCs w:val="22"/>
        </w:rPr>
      </w:pPr>
    </w:p>
    <w:p w14:paraId="4C4ADBB7" w14:textId="12FC0B93" w:rsidR="00C23F6F" w:rsidRPr="00712992" w:rsidRDefault="00C23F6F" w:rsidP="00C23F6F">
      <w:pPr>
        <w:rPr>
          <w:rFonts w:ascii="Calibri" w:hAnsi="Calibri" w:cs="Calibri"/>
          <w:b/>
          <w:sz w:val="22"/>
          <w:szCs w:val="22"/>
        </w:rPr>
      </w:pPr>
      <w:r w:rsidRPr="00712992">
        <w:rPr>
          <w:rFonts w:ascii="Calibri" w:hAnsi="Calibri" w:cs="Calibri"/>
          <w:b/>
          <w:sz w:val="22"/>
          <w:szCs w:val="22"/>
        </w:rPr>
        <w:t>Week</w:t>
      </w:r>
      <w:r w:rsidR="00881D1C" w:rsidRPr="00712992">
        <w:rPr>
          <w:rFonts w:ascii="Calibri" w:hAnsi="Calibri" w:cs="Calibri"/>
          <w:b/>
          <w:sz w:val="22"/>
          <w:szCs w:val="22"/>
        </w:rPr>
        <w:t>s</w:t>
      </w:r>
      <w:r w:rsidRPr="00712992">
        <w:rPr>
          <w:rFonts w:ascii="Calibri" w:hAnsi="Calibri" w:cs="Calibri"/>
          <w:b/>
          <w:sz w:val="22"/>
          <w:szCs w:val="22"/>
        </w:rPr>
        <w:t xml:space="preserve"> of March 30</w:t>
      </w:r>
      <w:r w:rsidR="00881D1C" w:rsidRPr="00712992">
        <w:rPr>
          <w:rFonts w:ascii="Calibri" w:hAnsi="Calibri" w:cs="Calibri"/>
          <w:b/>
          <w:sz w:val="22"/>
          <w:szCs w:val="22"/>
        </w:rPr>
        <w:t xml:space="preserve">, April 6, April 13 and April 20: </w:t>
      </w:r>
      <w:r w:rsidR="00F12BD9">
        <w:rPr>
          <w:rFonts w:ascii="Calibri" w:hAnsi="Calibri" w:cs="Calibri"/>
          <w:b/>
          <w:sz w:val="22"/>
          <w:szCs w:val="22"/>
        </w:rPr>
        <w:t>A game guide will be posted, and a role sheet sent to you individually</w:t>
      </w:r>
      <w:r w:rsidR="00881D1C" w:rsidRPr="00712992">
        <w:rPr>
          <w:rFonts w:ascii="Calibri" w:hAnsi="Calibri" w:cs="Calibri"/>
          <w:b/>
          <w:sz w:val="22"/>
          <w:szCs w:val="22"/>
        </w:rPr>
        <w:t xml:space="preserve">. </w:t>
      </w:r>
      <w:r w:rsidR="005D3099" w:rsidRPr="00712992">
        <w:rPr>
          <w:rFonts w:ascii="Calibri" w:hAnsi="Calibri" w:cs="Calibri"/>
          <w:b/>
          <w:sz w:val="22"/>
          <w:szCs w:val="22"/>
        </w:rPr>
        <w:t xml:space="preserve"> </w:t>
      </w:r>
    </w:p>
    <w:p w14:paraId="6EDBCD3A" w14:textId="77777777" w:rsidR="00C23F6F" w:rsidRPr="00712992" w:rsidRDefault="00C23F6F" w:rsidP="00C23F6F">
      <w:pPr>
        <w:ind w:left="720"/>
        <w:rPr>
          <w:rFonts w:ascii="Calibri" w:hAnsi="Calibri" w:cs="Calibri"/>
          <w:sz w:val="22"/>
          <w:szCs w:val="22"/>
        </w:rPr>
      </w:pPr>
    </w:p>
    <w:p w14:paraId="6B6D248E" w14:textId="77777777" w:rsidR="00881D1C" w:rsidRPr="00712992" w:rsidRDefault="00881D1C" w:rsidP="00881D1C">
      <w:pPr>
        <w:rPr>
          <w:rFonts w:ascii="Calibri" w:hAnsi="Calibri" w:cs="Calibri"/>
          <w:sz w:val="22"/>
          <w:szCs w:val="22"/>
        </w:rPr>
      </w:pPr>
    </w:p>
    <w:p w14:paraId="55204981" w14:textId="25A922D9" w:rsidR="00881D1C" w:rsidRPr="00712992" w:rsidRDefault="00881D1C" w:rsidP="00881D1C">
      <w:pPr>
        <w:pBdr>
          <w:top w:val="single" w:sz="4" w:space="1" w:color="auto"/>
          <w:left w:val="single" w:sz="4" w:space="4" w:color="auto"/>
          <w:bottom w:val="single" w:sz="4" w:space="1" w:color="auto"/>
          <w:right w:val="single" w:sz="4" w:space="4" w:color="auto"/>
        </w:pBdr>
        <w:ind w:left="1440"/>
        <w:rPr>
          <w:rFonts w:ascii="Calibri" w:hAnsi="Calibri" w:cs="Calibri"/>
          <w:b/>
          <w:color w:val="C00000"/>
          <w:sz w:val="20"/>
          <w:szCs w:val="20"/>
        </w:rPr>
      </w:pPr>
      <w:r w:rsidRPr="00712992">
        <w:rPr>
          <w:rFonts w:ascii="Calibri" w:hAnsi="Calibri" w:cs="Calibri"/>
          <w:b/>
          <w:color w:val="C00000"/>
          <w:sz w:val="20"/>
          <w:szCs w:val="20"/>
        </w:rPr>
        <w:t>Week 10, 11, 12, 13</w:t>
      </w:r>
      <w:r w:rsidR="00743077">
        <w:rPr>
          <w:rFonts w:ascii="Calibri" w:hAnsi="Calibri" w:cs="Calibri"/>
          <w:b/>
          <w:color w:val="C00000"/>
          <w:sz w:val="20"/>
          <w:szCs w:val="20"/>
        </w:rPr>
        <w:t>,</w:t>
      </w:r>
      <w:r w:rsidRPr="00712992">
        <w:rPr>
          <w:rFonts w:ascii="Calibri" w:hAnsi="Calibri" w:cs="Calibri"/>
          <w:b/>
          <w:color w:val="C00000"/>
          <w:sz w:val="20"/>
          <w:szCs w:val="20"/>
        </w:rPr>
        <w:t xml:space="preserve"> Values and Competencies</w:t>
      </w:r>
    </w:p>
    <w:p w14:paraId="12B8B90F" w14:textId="77777777" w:rsidR="00881D1C" w:rsidRPr="00712992" w:rsidRDefault="00881D1C" w:rsidP="00881D1C">
      <w:pPr>
        <w:pBdr>
          <w:top w:val="single" w:sz="4" w:space="1" w:color="auto"/>
          <w:left w:val="single" w:sz="4" w:space="4" w:color="auto"/>
          <w:bottom w:val="single" w:sz="4" w:space="1" w:color="auto"/>
          <w:right w:val="single" w:sz="4" w:space="4" w:color="auto"/>
        </w:pBdr>
        <w:ind w:left="1440"/>
        <w:rPr>
          <w:rFonts w:ascii="Calibri" w:hAnsi="Calibri" w:cs="Calibri"/>
          <w:b/>
          <w:color w:val="C00000"/>
          <w:sz w:val="20"/>
          <w:szCs w:val="20"/>
        </w:rPr>
      </w:pPr>
    </w:p>
    <w:p w14:paraId="7E06494A" w14:textId="77777777" w:rsidR="00881D1C" w:rsidRPr="00712992" w:rsidRDefault="00881D1C" w:rsidP="00881D1C">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r w:rsidRPr="00712992">
        <w:rPr>
          <w:rFonts w:ascii="Calibri" w:hAnsi="Calibri" w:cs="Calibri"/>
          <w:color w:val="C00000"/>
          <w:sz w:val="20"/>
          <w:szCs w:val="20"/>
        </w:rPr>
        <w:t xml:space="preserve">Students should conduct research and evaluate information by methods appropriate to the communications professions. </w:t>
      </w:r>
    </w:p>
    <w:p w14:paraId="52B0C5AF" w14:textId="77777777" w:rsidR="00881D1C" w:rsidRPr="00712992" w:rsidRDefault="00881D1C" w:rsidP="00881D1C">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p>
    <w:p w14:paraId="629CB306" w14:textId="77777777" w:rsidR="00881D1C" w:rsidRPr="00712992" w:rsidRDefault="00881D1C" w:rsidP="00881D1C">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r w:rsidRPr="00712992">
        <w:rPr>
          <w:rFonts w:ascii="Calibri" w:hAnsi="Calibri" w:cs="Calibri"/>
          <w:color w:val="C00000"/>
          <w:sz w:val="20"/>
          <w:szCs w:val="20"/>
        </w:rPr>
        <w:t>Students should demonstrate an understanding of the history and role of professionals and institutions in shaping communications.</w:t>
      </w:r>
    </w:p>
    <w:p w14:paraId="308CCEF6" w14:textId="77777777" w:rsidR="00881D1C" w:rsidRPr="00712992" w:rsidRDefault="00881D1C" w:rsidP="00881D1C">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p>
    <w:p w14:paraId="24EC8EC8" w14:textId="77777777" w:rsidR="00881D1C" w:rsidRPr="00712992" w:rsidRDefault="00881D1C" w:rsidP="00881D1C">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r w:rsidRPr="00712992">
        <w:rPr>
          <w:rFonts w:ascii="Calibri" w:hAnsi="Calibri" w:cs="Calibri"/>
          <w:color w:val="C00000"/>
          <w:sz w:val="20"/>
          <w:szCs w:val="20"/>
        </w:rPr>
        <w:t xml:space="preserve">Students should demonstrate an understanding of professional ethical principles and work ethically in pursuit of truth, accuracy and fairness. </w:t>
      </w:r>
    </w:p>
    <w:p w14:paraId="222E5936" w14:textId="77777777" w:rsidR="00881D1C" w:rsidRPr="00712992" w:rsidRDefault="00881D1C" w:rsidP="00881D1C">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p>
    <w:p w14:paraId="67213C30" w14:textId="77777777" w:rsidR="00881D1C" w:rsidRPr="00712992" w:rsidRDefault="00881D1C" w:rsidP="00881D1C">
      <w:pPr>
        <w:pBdr>
          <w:top w:val="single" w:sz="4" w:space="1" w:color="auto"/>
          <w:left w:val="single" w:sz="4" w:space="4" w:color="auto"/>
          <w:bottom w:val="single" w:sz="4" w:space="1" w:color="auto"/>
          <w:right w:val="single" w:sz="4" w:space="4" w:color="auto"/>
        </w:pBdr>
        <w:ind w:left="1440"/>
        <w:rPr>
          <w:rFonts w:ascii="Calibri" w:hAnsi="Calibri" w:cs="Calibri"/>
          <w:color w:val="C00000"/>
          <w:sz w:val="20"/>
          <w:szCs w:val="20"/>
        </w:rPr>
      </w:pPr>
      <w:r w:rsidRPr="00712992">
        <w:rPr>
          <w:rFonts w:ascii="Calibri" w:hAnsi="Calibri" w:cs="Calibri"/>
          <w:color w:val="C00000"/>
          <w:sz w:val="20"/>
          <w:szCs w:val="20"/>
        </w:rPr>
        <w:t>Students should demonstrate an understanding of gender, race, ethnicity, sexual orientation and, as appropriate, other forms of diversity in domestic society in relation to mass communications.</w:t>
      </w:r>
    </w:p>
    <w:p w14:paraId="18A6EEAB" w14:textId="571ED79B" w:rsidR="00881D1C" w:rsidRPr="00712992" w:rsidRDefault="00881D1C" w:rsidP="00A651BC">
      <w:pPr>
        <w:rPr>
          <w:rFonts w:ascii="Calibri" w:hAnsi="Calibri" w:cs="Calibri"/>
          <w:b/>
          <w:sz w:val="22"/>
          <w:szCs w:val="22"/>
        </w:rPr>
      </w:pPr>
    </w:p>
    <w:p w14:paraId="4927472C" w14:textId="69945A45" w:rsidR="00A651BC" w:rsidRPr="00712992" w:rsidRDefault="00DA333C" w:rsidP="00A651BC">
      <w:pPr>
        <w:rPr>
          <w:rFonts w:ascii="Calibri" w:hAnsi="Calibri" w:cs="Calibri"/>
          <w:b/>
          <w:sz w:val="22"/>
          <w:szCs w:val="22"/>
        </w:rPr>
      </w:pPr>
      <w:r w:rsidRPr="00712992">
        <w:rPr>
          <w:rFonts w:ascii="Calibri" w:hAnsi="Calibri" w:cs="Calibri"/>
          <w:b/>
          <w:sz w:val="22"/>
          <w:szCs w:val="22"/>
        </w:rPr>
        <w:t>April 2</w:t>
      </w:r>
      <w:r w:rsidR="00C23F6F" w:rsidRPr="00712992">
        <w:rPr>
          <w:rFonts w:ascii="Calibri" w:hAnsi="Calibri" w:cs="Calibri"/>
          <w:b/>
          <w:sz w:val="22"/>
          <w:szCs w:val="22"/>
        </w:rPr>
        <w:t>7</w:t>
      </w:r>
      <w:r w:rsidR="00A651BC" w:rsidRPr="00712992">
        <w:rPr>
          <w:rFonts w:ascii="Calibri" w:hAnsi="Calibri" w:cs="Calibri"/>
          <w:b/>
          <w:sz w:val="22"/>
          <w:szCs w:val="22"/>
        </w:rPr>
        <w:t>:</w:t>
      </w:r>
    </w:p>
    <w:p w14:paraId="15496514" w14:textId="3B151DB9" w:rsidR="00780F47" w:rsidRPr="00712992" w:rsidRDefault="00DA333C" w:rsidP="00DA333C">
      <w:pPr>
        <w:ind w:firstLine="720"/>
        <w:rPr>
          <w:rFonts w:ascii="Calibri" w:hAnsi="Calibri" w:cs="Calibri"/>
          <w:sz w:val="22"/>
          <w:szCs w:val="22"/>
        </w:rPr>
      </w:pPr>
      <w:r w:rsidRPr="00712992">
        <w:rPr>
          <w:rFonts w:ascii="Calibri" w:hAnsi="Calibri" w:cs="Calibri"/>
          <w:sz w:val="22"/>
          <w:szCs w:val="22"/>
        </w:rPr>
        <w:t>M</w:t>
      </w:r>
      <w:r w:rsidR="006214DD" w:rsidRPr="00712992">
        <w:rPr>
          <w:rFonts w:ascii="Calibri" w:hAnsi="Calibri" w:cs="Calibri"/>
          <w:sz w:val="22"/>
          <w:szCs w:val="22"/>
        </w:rPr>
        <w:t>onday,</w:t>
      </w:r>
      <w:r w:rsidR="00780F47" w:rsidRPr="00712992">
        <w:rPr>
          <w:rFonts w:ascii="Calibri" w:hAnsi="Calibri" w:cs="Calibri"/>
          <w:sz w:val="22"/>
          <w:szCs w:val="22"/>
        </w:rPr>
        <w:t xml:space="preserve"> </w:t>
      </w:r>
      <w:r w:rsidR="006214DD" w:rsidRPr="00712992">
        <w:rPr>
          <w:rFonts w:ascii="Calibri" w:hAnsi="Calibri" w:cs="Calibri"/>
          <w:sz w:val="22"/>
          <w:szCs w:val="22"/>
        </w:rPr>
        <w:t xml:space="preserve">Wrapping it all up. </w:t>
      </w:r>
      <w:r w:rsidR="00C23F6F" w:rsidRPr="00712992">
        <w:rPr>
          <w:rFonts w:ascii="Calibri" w:hAnsi="Calibri" w:cs="Calibri"/>
          <w:sz w:val="22"/>
          <w:szCs w:val="22"/>
        </w:rPr>
        <w:t xml:space="preserve">Who won the game? </w:t>
      </w:r>
    </w:p>
    <w:p w14:paraId="262FD477" w14:textId="77777777" w:rsidR="006214DD" w:rsidRPr="00712992" w:rsidRDefault="006214DD" w:rsidP="00780F47">
      <w:pPr>
        <w:ind w:left="720"/>
        <w:rPr>
          <w:rFonts w:ascii="Calibri" w:hAnsi="Calibri" w:cs="Calibri"/>
          <w:sz w:val="22"/>
          <w:szCs w:val="22"/>
        </w:rPr>
      </w:pPr>
    </w:p>
    <w:p w14:paraId="099696DE" w14:textId="77777777" w:rsidR="003954C8" w:rsidRPr="00712992" w:rsidRDefault="003954C8" w:rsidP="00A651BC">
      <w:pPr>
        <w:rPr>
          <w:rFonts w:ascii="Calibri" w:hAnsi="Calibri" w:cs="Calibri"/>
          <w:b/>
          <w:bCs/>
          <w:sz w:val="22"/>
          <w:szCs w:val="22"/>
        </w:rPr>
      </w:pPr>
      <w:r w:rsidRPr="00712992">
        <w:rPr>
          <w:rFonts w:ascii="Calibri" w:hAnsi="Calibri" w:cs="Calibri"/>
          <w:b/>
          <w:bCs/>
          <w:sz w:val="22"/>
          <w:szCs w:val="22"/>
        </w:rPr>
        <w:t xml:space="preserve">May 4: </w:t>
      </w:r>
    </w:p>
    <w:p w14:paraId="512C91FC" w14:textId="3A165FC2" w:rsidR="00FF1FFB" w:rsidRDefault="003954C8" w:rsidP="003954C8">
      <w:pPr>
        <w:ind w:left="720"/>
        <w:rPr>
          <w:rFonts w:ascii="Calibri" w:hAnsi="Calibri" w:cs="Calibri"/>
          <w:sz w:val="22"/>
          <w:szCs w:val="22"/>
        </w:rPr>
      </w:pPr>
      <w:r w:rsidRPr="00712992">
        <w:rPr>
          <w:rFonts w:ascii="Calibri" w:hAnsi="Calibri" w:cs="Calibri"/>
          <w:sz w:val="22"/>
          <w:szCs w:val="22"/>
        </w:rPr>
        <w:t xml:space="preserve">Exam #2: Noon, Monday, May 4. This is not a cumulative exam. It will cover all material that followed exam #1. </w:t>
      </w:r>
    </w:p>
    <w:p w14:paraId="076465BB" w14:textId="319F58A7" w:rsidR="0007413D" w:rsidRDefault="0007413D" w:rsidP="003954C8">
      <w:pPr>
        <w:ind w:left="720"/>
        <w:rPr>
          <w:rFonts w:ascii="Calibri" w:hAnsi="Calibri" w:cs="Calibri"/>
          <w:sz w:val="22"/>
          <w:szCs w:val="22"/>
        </w:rPr>
      </w:pPr>
    </w:p>
    <w:p w14:paraId="4918CE77" w14:textId="57B5963A" w:rsidR="0007413D" w:rsidRDefault="0007413D" w:rsidP="003954C8">
      <w:pPr>
        <w:ind w:left="720"/>
        <w:rPr>
          <w:rFonts w:ascii="Calibri" w:hAnsi="Calibri" w:cs="Calibri"/>
          <w:sz w:val="22"/>
          <w:szCs w:val="22"/>
        </w:rPr>
      </w:pPr>
    </w:p>
    <w:p w14:paraId="35E95673" w14:textId="3557778F" w:rsidR="00A651BC" w:rsidRPr="00712992" w:rsidRDefault="00A651BC" w:rsidP="00A651BC">
      <w:pPr>
        <w:rPr>
          <w:rFonts w:ascii="Calibri" w:hAnsi="Calibri" w:cs="Calibri"/>
          <w:sz w:val="22"/>
          <w:szCs w:val="22"/>
        </w:rPr>
      </w:pPr>
      <w:r w:rsidRPr="00712992">
        <w:rPr>
          <w:rFonts w:ascii="Calibri" w:hAnsi="Calibri" w:cs="Calibri"/>
          <w:sz w:val="22"/>
          <w:szCs w:val="22"/>
        </w:rPr>
        <w:t>CLASS ATTENDANCE is mandatory. I will take roll every day. You will be allowed three absences, no matter what the excuse. After that, your final grade will be dropped one letter for each absence. No exceptions</w:t>
      </w:r>
      <w:r w:rsidR="008303CA" w:rsidRPr="00712992">
        <w:rPr>
          <w:rFonts w:ascii="Calibri" w:hAnsi="Calibri" w:cs="Calibri"/>
          <w:sz w:val="22"/>
          <w:szCs w:val="22"/>
        </w:rPr>
        <w:t>.</w:t>
      </w:r>
      <w:r w:rsidRPr="00712992">
        <w:rPr>
          <w:rFonts w:ascii="Calibri" w:hAnsi="Calibri" w:cs="Calibri"/>
          <w:sz w:val="22"/>
          <w:szCs w:val="22"/>
        </w:rPr>
        <w:t xml:space="preserve"> Please</w:t>
      </w:r>
      <w:r w:rsidR="008303CA" w:rsidRPr="00712992">
        <w:rPr>
          <w:rFonts w:ascii="Calibri" w:hAnsi="Calibri" w:cs="Calibri"/>
          <w:sz w:val="22"/>
          <w:szCs w:val="22"/>
        </w:rPr>
        <w:t xml:space="preserve">, </w:t>
      </w:r>
      <w:r w:rsidRPr="00712992">
        <w:rPr>
          <w:rFonts w:ascii="Calibri" w:hAnsi="Calibri" w:cs="Calibri"/>
          <w:sz w:val="22"/>
          <w:szCs w:val="22"/>
        </w:rPr>
        <w:t>don’t waste these days. If you use all three, then get sick, your grade will suffer. I do not tally absences until finals week, so don’t ask how many you have accumulated. Keep up with that yourself.</w:t>
      </w:r>
    </w:p>
    <w:p w14:paraId="53A654D0" w14:textId="77777777" w:rsidR="00FE7CB4" w:rsidRPr="00712992" w:rsidRDefault="00FE7CB4" w:rsidP="00A651BC">
      <w:pPr>
        <w:rPr>
          <w:rFonts w:ascii="Calibri" w:hAnsi="Calibri" w:cs="Calibri"/>
          <w:sz w:val="22"/>
          <w:szCs w:val="22"/>
        </w:rPr>
      </w:pPr>
    </w:p>
    <w:p w14:paraId="2F10A401" w14:textId="77777777" w:rsidR="00A651BC" w:rsidRPr="00712992" w:rsidRDefault="00A651BC" w:rsidP="00A651BC">
      <w:pPr>
        <w:rPr>
          <w:rFonts w:ascii="Calibri" w:hAnsi="Calibri" w:cs="Calibri"/>
          <w:sz w:val="22"/>
          <w:szCs w:val="22"/>
        </w:rPr>
      </w:pPr>
      <w:r w:rsidRPr="00712992">
        <w:rPr>
          <w:rFonts w:ascii="Calibri" w:hAnsi="Calibri" w:cs="Calibri"/>
          <w:sz w:val="22"/>
          <w:szCs w:val="22"/>
        </w:rPr>
        <w:t>ACADEMIC HONESTY: All academic work must meet the standards outlined by the University’s “A Culture of Honesty.” Students are responsible for informing themselves about those standards before performing any academic work. In media jobs, plagiarism and deception are particularly serious offenses and will not be tolerated.</w:t>
      </w:r>
    </w:p>
    <w:p w14:paraId="2C70782E" w14:textId="77777777" w:rsidR="00193DE6" w:rsidRPr="00712992" w:rsidRDefault="00193DE6" w:rsidP="00A651BC">
      <w:pPr>
        <w:rPr>
          <w:rFonts w:ascii="Calibri" w:hAnsi="Calibri" w:cs="Calibri"/>
          <w:sz w:val="22"/>
          <w:szCs w:val="22"/>
        </w:rPr>
      </w:pPr>
    </w:p>
    <w:p w14:paraId="71BF50ED" w14:textId="77777777" w:rsidR="00A651BC" w:rsidRPr="00712992" w:rsidRDefault="00A651BC" w:rsidP="00A651BC">
      <w:pPr>
        <w:rPr>
          <w:rFonts w:ascii="Calibri" w:hAnsi="Calibri" w:cs="Calibri"/>
          <w:sz w:val="22"/>
          <w:szCs w:val="22"/>
        </w:rPr>
      </w:pPr>
      <w:r w:rsidRPr="00712992">
        <w:rPr>
          <w:rFonts w:ascii="Calibri" w:hAnsi="Calibri" w:cs="Calibri"/>
          <w:sz w:val="22"/>
          <w:szCs w:val="22"/>
        </w:rPr>
        <w:t>PROFESSIONALISM: Students should act professionally, both in class and when working on class assignments. We treat sources and each other with respect. All assignments must meet professionally accepted mainstream standards of good taste and decency, and journalistic standards of accuracy, fairness, and honesty.</w:t>
      </w:r>
    </w:p>
    <w:p w14:paraId="53909A98" w14:textId="77777777" w:rsidR="00FE7CB4" w:rsidRPr="00712992" w:rsidRDefault="00FE7CB4" w:rsidP="00A651BC">
      <w:pPr>
        <w:rPr>
          <w:rFonts w:ascii="Calibri" w:hAnsi="Calibri" w:cs="Calibri"/>
          <w:sz w:val="22"/>
          <w:szCs w:val="22"/>
        </w:rPr>
      </w:pPr>
    </w:p>
    <w:p w14:paraId="1359C504" w14:textId="5FE63869" w:rsidR="00712992" w:rsidRPr="00712992" w:rsidRDefault="00A651BC">
      <w:pPr>
        <w:rPr>
          <w:rFonts w:ascii="Calibri" w:hAnsi="Calibri" w:cs="Calibri"/>
          <w:sz w:val="22"/>
          <w:szCs w:val="22"/>
        </w:rPr>
      </w:pPr>
      <w:r w:rsidRPr="00712992">
        <w:rPr>
          <w:rFonts w:ascii="Calibri" w:hAnsi="Calibri" w:cs="Calibri"/>
          <w:sz w:val="22"/>
          <w:szCs w:val="22"/>
        </w:rPr>
        <w:t>DISABILITIES: Students with disabilities who require reasonable accommodations in order to participate in course activities or meet course requirements should contact the instructor during regular office hours or by appointment.</w:t>
      </w:r>
    </w:p>
    <w:sectPr w:rsidR="00712992" w:rsidRPr="00712992" w:rsidSect="00C93C2A">
      <w:pgSz w:w="12240" w:h="15840"/>
      <w:pgMar w:top="1440" w:right="1440" w:bottom="1440" w:left="144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646729"/>
    <w:multiLevelType w:val="multilevel"/>
    <w:tmpl w:val="9ABC9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56517A1"/>
    <w:multiLevelType w:val="hybridMultilevel"/>
    <w:tmpl w:val="5F5A5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FC6EF1"/>
    <w:multiLevelType w:val="multilevel"/>
    <w:tmpl w:val="D08869B6"/>
    <w:lvl w:ilvl="0">
      <w:start w:val="1"/>
      <w:numFmt w:val="decimal"/>
      <w:lvlText w:val="%1."/>
      <w:lvlJc w:val="left"/>
      <w:pPr>
        <w:tabs>
          <w:tab w:val="num" w:pos="1890"/>
        </w:tabs>
        <w:ind w:left="1890" w:hanging="360"/>
      </w:pPr>
    </w:lvl>
    <w:lvl w:ilvl="1" w:tentative="1">
      <w:start w:val="1"/>
      <w:numFmt w:val="decimal"/>
      <w:lvlText w:val="%2."/>
      <w:lvlJc w:val="left"/>
      <w:pPr>
        <w:tabs>
          <w:tab w:val="num" w:pos="2610"/>
        </w:tabs>
        <w:ind w:left="2610" w:hanging="360"/>
      </w:pPr>
    </w:lvl>
    <w:lvl w:ilvl="2" w:tentative="1">
      <w:start w:val="1"/>
      <w:numFmt w:val="decimal"/>
      <w:lvlText w:val="%3."/>
      <w:lvlJc w:val="left"/>
      <w:pPr>
        <w:tabs>
          <w:tab w:val="num" w:pos="3330"/>
        </w:tabs>
        <w:ind w:left="3330" w:hanging="360"/>
      </w:pPr>
    </w:lvl>
    <w:lvl w:ilvl="3" w:tentative="1">
      <w:start w:val="1"/>
      <w:numFmt w:val="decimal"/>
      <w:lvlText w:val="%4."/>
      <w:lvlJc w:val="left"/>
      <w:pPr>
        <w:tabs>
          <w:tab w:val="num" w:pos="4050"/>
        </w:tabs>
        <w:ind w:left="4050" w:hanging="360"/>
      </w:pPr>
    </w:lvl>
    <w:lvl w:ilvl="4" w:tentative="1">
      <w:start w:val="1"/>
      <w:numFmt w:val="decimal"/>
      <w:lvlText w:val="%5."/>
      <w:lvlJc w:val="left"/>
      <w:pPr>
        <w:tabs>
          <w:tab w:val="num" w:pos="4770"/>
        </w:tabs>
        <w:ind w:left="4770" w:hanging="360"/>
      </w:pPr>
    </w:lvl>
    <w:lvl w:ilvl="5" w:tentative="1">
      <w:start w:val="1"/>
      <w:numFmt w:val="decimal"/>
      <w:lvlText w:val="%6."/>
      <w:lvlJc w:val="left"/>
      <w:pPr>
        <w:tabs>
          <w:tab w:val="num" w:pos="5490"/>
        </w:tabs>
        <w:ind w:left="5490" w:hanging="360"/>
      </w:pPr>
    </w:lvl>
    <w:lvl w:ilvl="6" w:tentative="1">
      <w:start w:val="1"/>
      <w:numFmt w:val="decimal"/>
      <w:lvlText w:val="%7."/>
      <w:lvlJc w:val="left"/>
      <w:pPr>
        <w:tabs>
          <w:tab w:val="num" w:pos="6210"/>
        </w:tabs>
        <w:ind w:left="6210" w:hanging="360"/>
      </w:pPr>
    </w:lvl>
    <w:lvl w:ilvl="7" w:tentative="1">
      <w:start w:val="1"/>
      <w:numFmt w:val="decimal"/>
      <w:lvlText w:val="%8."/>
      <w:lvlJc w:val="left"/>
      <w:pPr>
        <w:tabs>
          <w:tab w:val="num" w:pos="6930"/>
        </w:tabs>
        <w:ind w:left="6930" w:hanging="360"/>
      </w:pPr>
    </w:lvl>
    <w:lvl w:ilvl="8" w:tentative="1">
      <w:start w:val="1"/>
      <w:numFmt w:val="decimal"/>
      <w:lvlText w:val="%9."/>
      <w:lvlJc w:val="left"/>
      <w:pPr>
        <w:tabs>
          <w:tab w:val="num" w:pos="7650"/>
        </w:tabs>
        <w:ind w:left="765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drawingGridHorizontalSpacing w:val="120"/>
  <w:drawingGridVerticalSpacing w:val="163"/>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1BC"/>
    <w:rsid w:val="0007413D"/>
    <w:rsid w:val="000D7A34"/>
    <w:rsid w:val="000F06C7"/>
    <w:rsid w:val="00137A23"/>
    <w:rsid w:val="0017766F"/>
    <w:rsid w:val="00193DE6"/>
    <w:rsid w:val="001C576A"/>
    <w:rsid w:val="001C6967"/>
    <w:rsid w:val="0020130C"/>
    <w:rsid w:val="00245168"/>
    <w:rsid w:val="002B510C"/>
    <w:rsid w:val="002C545B"/>
    <w:rsid w:val="00316FCC"/>
    <w:rsid w:val="0034459C"/>
    <w:rsid w:val="003473D2"/>
    <w:rsid w:val="00356423"/>
    <w:rsid w:val="00360266"/>
    <w:rsid w:val="00377FEA"/>
    <w:rsid w:val="003954C8"/>
    <w:rsid w:val="003F4577"/>
    <w:rsid w:val="00401377"/>
    <w:rsid w:val="00462A38"/>
    <w:rsid w:val="004868C6"/>
    <w:rsid w:val="00495D52"/>
    <w:rsid w:val="004C6EC1"/>
    <w:rsid w:val="004D6F07"/>
    <w:rsid w:val="005A1D4B"/>
    <w:rsid w:val="005B3907"/>
    <w:rsid w:val="005D3099"/>
    <w:rsid w:val="006214DD"/>
    <w:rsid w:val="0068021F"/>
    <w:rsid w:val="00690EF5"/>
    <w:rsid w:val="00692CAB"/>
    <w:rsid w:val="0069717B"/>
    <w:rsid w:val="00712992"/>
    <w:rsid w:val="00743077"/>
    <w:rsid w:val="00750D9D"/>
    <w:rsid w:val="00756EB1"/>
    <w:rsid w:val="00780F47"/>
    <w:rsid w:val="007B4DF5"/>
    <w:rsid w:val="008235E5"/>
    <w:rsid w:val="00827804"/>
    <w:rsid w:val="008303CA"/>
    <w:rsid w:val="00846306"/>
    <w:rsid w:val="0086691D"/>
    <w:rsid w:val="00881D1C"/>
    <w:rsid w:val="008E242E"/>
    <w:rsid w:val="009A679C"/>
    <w:rsid w:val="009E6EA2"/>
    <w:rsid w:val="009F2297"/>
    <w:rsid w:val="00A119C4"/>
    <w:rsid w:val="00A5333F"/>
    <w:rsid w:val="00A651BC"/>
    <w:rsid w:val="00B41530"/>
    <w:rsid w:val="00B72CB5"/>
    <w:rsid w:val="00BD3B9E"/>
    <w:rsid w:val="00BE5888"/>
    <w:rsid w:val="00C23F6F"/>
    <w:rsid w:val="00C93C2A"/>
    <w:rsid w:val="00CC5FE9"/>
    <w:rsid w:val="00CD30E5"/>
    <w:rsid w:val="00CD7D91"/>
    <w:rsid w:val="00D04194"/>
    <w:rsid w:val="00D46FE8"/>
    <w:rsid w:val="00D54015"/>
    <w:rsid w:val="00DA333C"/>
    <w:rsid w:val="00DB5173"/>
    <w:rsid w:val="00DC7A7E"/>
    <w:rsid w:val="00DD1DAE"/>
    <w:rsid w:val="00EE1940"/>
    <w:rsid w:val="00F12BD9"/>
    <w:rsid w:val="00F6289C"/>
    <w:rsid w:val="00FC2254"/>
    <w:rsid w:val="00FD4C87"/>
    <w:rsid w:val="00FE7437"/>
    <w:rsid w:val="00FE7CB4"/>
    <w:rsid w:val="00FF1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3F04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51BC"/>
    <w:rPr>
      <w:color w:val="0000FF" w:themeColor="hyperlink"/>
      <w:u w:val="single"/>
    </w:rPr>
  </w:style>
  <w:style w:type="paragraph" w:styleId="ListParagraph">
    <w:name w:val="List Paragraph"/>
    <w:basedOn w:val="Normal"/>
    <w:uiPriority w:val="34"/>
    <w:qFormat/>
    <w:rsid w:val="00C93C2A"/>
    <w:pPr>
      <w:ind w:left="720"/>
      <w:contextualSpacing/>
    </w:pPr>
  </w:style>
  <w:style w:type="character" w:styleId="FollowedHyperlink">
    <w:name w:val="FollowedHyperlink"/>
    <w:basedOn w:val="DefaultParagraphFont"/>
    <w:uiPriority w:val="99"/>
    <w:semiHidden/>
    <w:unhideWhenUsed/>
    <w:rsid w:val="004868C6"/>
    <w:rPr>
      <w:color w:val="800080" w:themeColor="followedHyperlink"/>
      <w:u w:val="single"/>
    </w:rPr>
  </w:style>
  <w:style w:type="character" w:customStyle="1" w:styleId="UnresolvedMention">
    <w:name w:val="Unresolved Mention"/>
    <w:basedOn w:val="DefaultParagraphFont"/>
    <w:uiPriority w:val="99"/>
    <w:rsid w:val="004D6F07"/>
    <w:rPr>
      <w:color w:val="605E5C"/>
      <w:shd w:val="clear" w:color="auto" w:fill="E1DFDD"/>
    </w:rPr>
  </w:style>
  <w:style w:type="paragraph" w:styleId="BalloonText">
    <w:name w:val="Balloon Text"/>
    <w:basedOn w:val="Normal"/>
    <w:link w:val="BalloonTextChar"/>
    <w:uiPriority w:val="99"/>
    <w:semiHidden/>
    <w:unhideWhenUsed/>
    <w:rsid w:val="00377F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77FE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51BC"/>
    <w:rPr>
      <w:color w:val="0000FF" w:themeColor="hyperlink"/>
      <w:u w:val="single"/>
    </w:rPr>
  </w:style>
  <w:style w:type="paragraph" w:styleId="ListParagraph">
    <w:name w:val="List Paragraph"/>
    <w:basedOn w:val="Normal"/>
    <w:uiPriority w:val="34"/>
    <w:qFormat/>
    <w:rsid w:val="00C93C2A"/>
    <w:pPr>
      <w:ind w:left="720"/>
      <w:contextualSpacing/>
    </w:pPr>
  </w:style>
  <w:style w:type="character" w:styleId="FollowedHyperlink">
    <w:name w:val="FollowedHyperlink"/>
    <w:basedOn w:val="DefaultParagraphFont"/>
    <w:uiPriority w:val="99"/>
    <w:semiHidden/>
    <w:unhideWhenUsed/>
    <w:rsid w:val="004868C6"/>
    <w:rPr>
      <w:color w:val="800080" w:themeColor="followedHyperlink"/>
      <w:u w:val="single"/>
    </w:rPr>
  </w:style>
  <w:style w:type="character" w:customStyle="1" w:styleId="UnresolvedMention">
    <w:name w:val="Unresolved Mention"/>
    <w:basedOn w:val="DefaultParagraphFont"/>
    <w:uiPriority w:val="99"/>
    <w:rsid w:val="004D6F07"/>
    <w:rPr>
      <w:color w:val="605E5C"/>
      <w:shd w:val="clear" w:color="auto" w:fill="E1DFDD"/>
    </w:rPr>
  </w:style>
  <w:style w:type="paragraph" w:styleId="BalloonText">
    <w:name w:val="Balloon Text"/>
    <w:basedOn w:val="Normal"/>
    <w:link w:val="BalloonTextChar"/>
    <w:uiPriority w:val="99"/>
    <w:semiHidden/>
    <w:unhideWhenUsed/>
    <w:rsid w:val="00377F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77FE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Holla@packback.co"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mailto:jhume@uga.edu" TargetMode="External"/><Relationship Id="rId12" Type="http://schemas.openxmlformats.org/officeDocument/2006/relationships/customXml" Target="../customXml/item2.xml"/><Relationship Id="rId2" Type="http://schemas.openxmlformats.org/officeDocument/2006/relationships/styles" Target="styles.xml"/><Relationship Id="rId6" Type="http://schemas.openxmlformats.org/officeDocument/2006/relationships/image" Target="media/image1.png"/><Relationship Id="rId1" Type="http://schemas.openxmlformats.org/officeDocument/2006/relationships/numbering" Target="numbering.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553C238B-0335-442F-A622-A8082F70775E}"/>
</file>

<file path=customXml/itemProps2.xml><?xml version="1.0" encoding="utf-8"?>
<ds:datastoreItem xmlns:ds="http://schemas.openxmlformats.org/officeDocument/2006/customXml" ds:itemID="{E0B8CE75-1BAB-4D36-9DAD-D3D154E27D70}"/>
</file>

<file path=customXml/itemProps3.xml><?xml version="1.0" encoding="utf-8"?>
<ds:datastoreItem xmlns:ds="http://schemas.openxmlformats.org/officeDocument/2006/customXml" ds:itemID="{0464AFE4-9272-4D25-9BC7-5D457DE107B8}"/>
</file>

<file path=docProps/app.xml><?xml version="1.0" encoding="utf-8"?>
<Properties xmlns="http://schemas.openxmlformats.org/officeDocument/2006/extended-properties" xmlns:vt="http://schemas.openxmlformats.org/officeDocument/2006/docPropsVTypes">
  <Template>Normal.dotm</Template>
  <TotalTime>0</TotalTime>
  <Pages>5</Pages>
  <Words>1590</Words>
  <Characters>9064</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Grady College</Company>
  <LinksUpToDate>false</LinksUpToDate>
  <CharactersWithSpaces>10633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Hume</dc:creator>
  <cp:keywords/>
  <dc:description/>
  <cp:lastModifiedBy>Janice Hume</cp:lastModifiedBy>
  <cp:revision>2</cp:revision>
  <cp:lastPrinted>2019-12-12T20:26:00Z</cp:lastPrinted>
  <dcterms:created xsi:type="dcterms:W3CDTF">2020-06-08T17:18:00Z</dcterms:created>
  <dcterms:modified xsi:type="dcterms:W3CDTF">2020-06-08T17:18:00Z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