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6D573B" w:rsidRDefault="00E167BE" w:rsidP="00285B86">
      <w:pPr>
        <w:pStyle w:val="Title"/>
      </w:pPr>
      <w:r w:rsidRPr="006D573B">
        <w:t xml:space="preserve">Affordable Learning Georgia Textbook Transformation Grants </w:t>
      </w:r>
    </w:p>
    <w:p w14:paraId="6A2EAF46" w14:textId="77777777" w:rsidR="00346044" w:rsidRPr="006D573B" w:rsidRDefault="00346044" w:rsidP="00285B86">
      <w:pPr>
        <w:pStyle w:val="Subtitle"/>
      </w:pPr>
      <w:r w:rsidRPr="006D573B">
        <w:t>Final Report</w:t>
      </w:r>
    </w:p>
    <w:p w14:paraId="1D496630" w14:textId="208777A9" w:rsidR="0033401E" w:rsidRPr="006D573B" w:rsidRDefault="0033401E" w:rsidP="0073273B">
      <w:pPr>
        <w:rPr>
          <w:sz w:val="24"/>
          <w:szCs w:val="24"/>
        </w:rPr>
      </w:pPr>
      <w:r w:rsidRPr="006D573B">
        <w:rPr>
          <w:sz w:val="24"/>
          <w:szCs w:val="24"/>
        </w:rPr>
        <w:t xml:space="preserve">To submit your Final Report, go to the </w:t>
      </w:r>
      <w:hyperlink r:id="rId8" w:history="1">
        <w:r w:rsidRPr="006D573B">
          <w:rPr>
            <w:rStyle w:val="Hyperlink"/>
            <w:sz w:val="24"/>
            <w:szCs w:val="24"/>
          </w:rPr>
          <w:t>Final Report submission page</w:t>
        </w:r>
      </w:hyperlink>
      <w:r w:rsidRPr="006D573B">
        <w:rPr>
          <w:sz w:val="24"/>
          <w:szCs w:val="24"/>
        </w:rPr>
        <w:t xml:space="preserve"> on the ALG website</w:t>
      </w:r>
      <w:r w:rsidR="00630263" w:rsidRPr="006D573B">
        <w:rPr>
          <w:sz w:val="24"/>
          <w:szCs w:val="24"/>
        </w:rPr>
        <w:t>:</w:t>
      </w:r>
      <w:r w:rsidRPr="006D573B">
        <w:rPr>
          <w:sz w:val="24"/>
          <w:szCs w:val="24"/>
        </w:rPr>
        <w:t xml:space="preserve"> </w:t>
      </w:r>
      <w:r w:rsidR="00AF4890" w:rsidRPr="006D573B">
        <w:rPr>
          <w:sz w:val="24"/>
          <w:szCs w:val="24"/>
        </w:rPr>
        <w:t>http://affordablelearninggeorgia.org/site/final_report_submission</w:t>
      </w:r>
    </w:p>
    <w:p w14:paraId="67CBE099" w14:textId="47251BA6" w:rsidR="0033401E" w:rsidRPr="006D573B" w:rsidRDefault="00D11976" w:rsidP="0033401E">
      <w:pPr>
        <w:rPr>
          <w:sz w:val="24"/>
          <w:szCs w:val="24"/>
        </w:rPr>
      </w:pPr>
      <w:r w:rsidRPr="006D573B">
        <w:rPr>
          <w:sz w:val="24"/>
          <w:szCs w:val="24"/>
        </w:rPr>
        <w:t>The final report submission form allows up to five f</w:t>
      </w:r>
      <w:r w:rsidR="0033401E" w:rsidRPr="006D573B">
        <w:rPr>
          <w:sz w:val="24"/>
          <w:szCs w:val="24"/>
        </w:rPr>
        <w:t xml:space="preserve">iles: </w:t>
      </w:r>
    </w:p>
    <w:p w14:paraId="324FBD38" w14:textId="0BE92390" w:rsidR="0033401E" w:rsidRPr="006D573B" w:rsidRDefault="0033401E" w:rsidP="0033401E">
      <w:pPr>
        <w:pStyle w:val="ListParagraph"/>
        <w:numPr>
          <w:ilvl w:val="0"/>
          <w:numId w:val="17"/>
        </w:numPr>
        <w:rPr>
          <w:sz w:val="24"/>
          <w:szCs w:val="24"/>
        </w:rPr>
      </w:pPr>
      <w:r w:rsidRPr="006D573B">
        <w:rPr>
          <w:sz w:val="24"/>
          <w:szCs w:val="24"/>
        </w:rPr>
        <w:t>This completed narrative document</w:t>
      </w:r>
      <w:r w:rsidR="00D11976" w:rsidRPr="006D573B">
        <w:rPr>
          <w:sz w:val="24"/>
          <w:szCs w:val="24"/>
        </w:rPr>
        <w:t xml:space="preserve"> (required)</w:t>
      </w:r>
      <w:r w:rsidRPr="006D573B">
        <w:rPr>
          <w:sz w:val="24"/>
          <w:szCs w:val="24"/>
        </w:rPr>
        <w:t xml:space="preserve"> </w:t>
      </w:r>
    </w:p>
    <w:p w14:paraId="69BBA9F0" w14:textId="0D8EA1F4" w:rsidR="00630263" w:rsidRPr="006D573B" w:rsidRDefault="0033401E" w:rsidP="0033401E">
      <w:pPr>
        <w:pStyle w:val="ListParagraph"/>
        <w:numPr>
          <w:ilvl w:val="0"/>
          <w:numId w:val="17"/>
        </w:numPr>
        <w:rPr>
          <w:sz w:val="24"/>
          <w:szCs w:val="24"/>
        </w:rPr>
      </w:pPr>
      <w:r w:rsidRPr="006D573B">
        <w:rPr>
          <w:sz w:val="24"/>
          <w:szCs w:val="24"/>
        </w:rPr>
        <w:t xml:space="preserve">Syllabus or syllabi </w:t>
      </w:r>
      <w:r w:rsidR="00D11976" w:rsidRPr="006D573B">
        <w:rPr>
          <w:sz w:val="24"/>
          <w:szCs w:val="24"/>
        </w:rPr>
        <w:t>(required)</w:t>
      </w:r>
    </w:p>
    <w:p w14:paraId="67840C72" w14:textId="15AFAE9E" w:rsidR="0033401E" w:rsidRPr="006D573B" w:rsidRDefault="001F4532" w:rsidP="00285B86">
      <w:pPr>
        <w:pStyle w:val="ListParagraph"/>
        <w:ind w:left="1080"/>
        <w:rPr>
          <w:sz w:val="24"/>
          <w:szCs w:val="24"/>
        </w:rPr>
      </w:pPr>
      <w:r w:rsidRPr="006D573B">
        <w:rPr>
          <w:sz w:val="24"/>
          <w:szCs w:val="24"/>
        </w:rPr>
        <w:t>I</w:t>
      </w:r>
      <w:r w:rsidR="0033401E" w:rsidRPr="006D573B">
        <w:rPr>
          <w:sz w:val="24"/>
          <w:szCs w:val="24"/>
        </w:rPr>
        <w:t xml:space="preserve">f multiple files, compress into one .zip folder </w:t>
      </w:r>
    </w:p>
    <w:p w14:paraId="22ECA3EE" w14:textId="491F4E24" w:rsidR="00630263" w:rsidRPr="006D573B" w:rsidRDefault="00630263" w:rsidP="0033401E">
      <w:pPr>
        <w:pStyle w:val="ListParagraph"/>
        <w:numPr>
          <w:ilvl w:val="0"/>
          <w:numId w:val="17"/>
        </w:numPr>
        <w:rPr>
          <w:sz w:val="24"/>
          <w:szCs w:val="24"/>
        </w:rPr>
      </w:pPr>
      <w:r w:rsidRPr="006D573B">
        <w:rPr>
          <w:sz w:val="24"/>
          <w:szCs w:val="24"/>
        </w:rPr>
        <w:t>Qualitative/Quantitative Measures d</w:t>
      </w:r>
      <w:r w:rsidR="0033401E" w:rsidRPr="006D573B">
        <w:rPr>
          <w:sz w:val="24"/>
          <w:szCs w:val="24"/>
        </w:rPr>
        <w:t>ata files</w:t>
      </w:r>
      <w:r w:rsidR="00D11976" w:rsidRPr="006D573B">
        <w:rPr>
          <w:sz w:val="24"/>
          <w:szCs w:val="24"/>
        </w:rPr>
        <w:t xml:space="preserve"> (required)</w:t>
      </w:r>
      <w:r w:rsidR="0033401E" w:rsidRPr="006D573B">
        <w:rPr>
          <w:sz w:val="24"/>
          <w:szCs w:val="24"/>
        </w:rPr>
        <w:t xml:space="preserve"> </w:t>
      </w:r>
    </w:p>
    <w:p w14:paraId="6300CD79" w14:textId="4E3EFF08" w:rsidR="001F4532" w:rsidRPr="006D573B" w:rsidRDefault="001F4532" w:rsidP="00285B86">
      <w:pPr>
        <w:pStyle w:val="ListParagraph"/>
        <w:ind w:left="1080"/>
        <w:rPr>
          <w:sz w:val="24"/>
          <w:szCs w:val="24"/>
        </w:rPr>
      </w:pPr>
      <w:r w:rsidRPr="006D573B">
        <w:rPr>
          <w:sz w:val="24"/>
          <w:szCs w:val="24"/>
        </w:rPr>
        <w:t>I</w:t>
      </w:r>
      <w:r w:rsidR="0033401E" w:rsidRPr="006D573B">
        <w:rPr>
          <w:sz w:val="24"/>
          <w:szCs w:val="24"/>
        </w:rPr>
        <w:t>f multiple files, compress into one .zip folder</w:t>
      </w:r>
    </w:p>
    <w:p w14:paraId="1B7933E0" w14:textId="68FDC791" w:rsidR="0033401E" w:rsidRPr="006D573B" w:rsidRDefault="0033401E" w:rsidP="0097575D">
      <w:pPr>
        <w:pStyle w:val="ListParagraph"/>
        <w:numPr>
          <w:ilvl w:val="0"/>
          <w:numId w:val="17"/>
        </w:numPr>
        <w:rPr>
          <w:sz w:val="24"/>
          <w:szCs w:val="24"/>
        </w:rPr>
      </w:pPr>
      <w:r w:rsidRPr="006D573B">
        <w:rPr>
          <w:sz w:val="24"/>
          <w:szCs w:val="24"/>
        </w:rPr>
        <w:t>Photo of your team or a class of your students</w:t>
      </w:r>
      <w:r w:rsidR="001F4532" w:rsidRPr="006D573B">
        <w:rPr>
          <w:sz w:val="24"/>
          <w:szCs w:val="24"/>
        </w:rPr>
        <w:t xml:space="preserve"> for future ALG promotions</w:t>
      </w:r>
      <w:r w:rsidR="0097575D" w:rsidRPr="006D573B">
        <w:rPr>
          <w:sz w:val="24"/>
          <w:szCs w:val="24"/>
        </w:rPr>
        <w:t xml:space="preserve"> (optional)</w:t>
      </w:r>
    </w:p>
    <w:p w14:paraId="6ADE06B3" w14:textId="79E3E735" w:rsidR="00D11976" w:rsidRPr="006D573B" w:rsidRDefault="00D11976" w:rsidP="0097575D">
      <w:pPr>
        <w:pStyle w:val="ListParagraph"/>
        <w:numPr>
          <w:ilvl w:val="0"/>
          <w:numId w:val="17"/>
        </w:numPr>
        <w:rPr>
          <w:sz w:val="24"/>
          <w:szCs w:val="24"/>
        </w:rPr>
      </w:pPr>
      <w:r w:rsidRPr="006D573B">
        <w:rPr>
          <w:sz w:val="24"/>
          <w:szCs w:val="24"/>
        </w:rPr>
        <w:t xml:space="preserve">Invoice for the second half of the grant’s award amount (optional) </w:t>
      </w:r>
    </w:p>
    <w:p w14:paraId="0CE62F26" w14:textId="4773B66F" w:rsidR="00687254" w:rsidRPr="006D573B" w:rsidRDefault="00687254" w:rsidP="0073273B">
      <w:pPr>
        <w:rPr>
          <w:sz w:val="24"/>
          <w:szCs w:val="24"/>
        </w:rPr>
      </w:pPr>
      <w:r w:rsidRPr="006D573B">
        <w:rPr>
          <w:sz w:val="24"/>
          <w:szCs w:val="24"/>
        </w:rPr>
        <w:t>Follow the instructions on the webpage</w:t>
      </w:r>
      <w:r w:rsidR="0033401E" w:rsidRPr="006D573B">
        <w:rPr>
          <w:sz w:val="24"/>
          <w:szCs w:val="24"/>
        </w:rPr>
        <w:t xml:space="preserve"> for uploading your documents. B</w:t>
      </w:r>
      <w:r w:rsidRPr="006D573B">
        <w:rPr>
          <w:sz w:val="24"/>
          <w:szCs w:val="24"/>
        </w:rPr>
        <w:t>ased on receipt of this report</w:t>
      </w:r>
      <w:r w:rsidR="00BF3C8A" w:rsidRPr="006D573B">
        <w:rPr>
          <w:sz w:val="24"/>
          <w:szCs w:val="24"/>
        </w:rPr>
        <w:t>,</w:t>
      </w:r>
      <w:r w:rsidRPr="006D573B">
        <w:rPr>
          <w:sz w:val="24"/>
          <w:szCs w:val="24"/>
        </w:rPr>
        <w:t xml:space="preserve"> ALG </w:t>
      </w:r>
      <w:r w:rsidR="00DF79E1" w:rsidRPr="006D573B">
        <w:rPr>
          <w:sz w:val="24"/>
          <w:szCs w:val="24"/>
        </w:rPr>
        <w:t>will process</w:t>
      </w:r>
      <w:r w:rsidRPr="006D573B">
        <w:rPr>
          <w:sz w:val="24"/>
          <w:szCs w:val="24"/>
        </w:rPr>
        <w:t xml:space="preserve"> the final payment for your grant.  ALG </w:t>
      </w:r>
      <w:r w:rsidR="0033401E" w:rsidRPr="006D573B">
        <w:rPr>
          <w:sz w:val="24"/>
          <w:szCs w:val="24"/>
        </w:rPr>
        <w:t xml:space="preserve">will </w:t>
      </w:r>
      <w:r w:rsidRPr="006D573B">
        <w:rPr>
          <w:sz w:val="24"/>
          <w:szCs w:val="24"/>
        </w:rPr>
        <w:t>follow up</w:t>
      </w:r>
      <w:r w:rsidR="00630263" w:rsidRPr="006D573B">
        <w:rPr>
          <w:sz w:val="24"/>
          <w:szCs w:val="24"/>
        </w:rPr>
        <w:t xml:space="preserve"> in the future with p</w:t>
      </w:r>
      <w:r w:rsidR="0033401E" w:rsidRPr="006D573B">
        <w:rPr>
          <w:sz w:val="24"/>
          <w:szCs w:val="24"/>
        </w:rPr>
        <w:t>ost-project grantee survey</w:t>
      </w:r>
      <w:r w:rsidR="00630263" w:rsidRPr="006D573B">
        <w:rPr>
          <w:sz w:val="24"/>
          <w:szCs w:val="24"/>
        </w:rPr>
        <w:t>s</w:t>
      </w:r>
      <w:r w:rsidR="0033401E" w:rsidRPr="006D573B">
        <w:rPr>
          <w:sz w:val="24"/>
          <w:szCs w:val="24"/>
        </w:rPr>
        <w:t xml:space="preserve"> and may also </w:t>
      </w:r>
      <w:r w:rsidRPr="006D573B">
        <w:rPr>
          <w:sz w:val="24"/>
          <w:szCs w:val="24"/>
        </w:rPr>
        <w:t xml:space="preserve">request your participation </w:t>
      </w:r>
      <w:r w:rsidR="00DF79E1" w:rsidRPr="006D573B">
        <w:rPr>
          <w:sz w:val="24"/>
          <w:szCs w:val="24"/>
        </w:rPr>
        <w:t>in a publication, presentation,</w:t>
      </w:r>
      <w:r w:rsidRPr="006D573B">
        <w:rPr>
          <w:sz w:val="24"/>
          <w:szCs w:val="24"/>
        </w:rPr>
        <w:t xml:space="preserve"> or other event. </w:t>
      </w:r>
    </w:p>
    <w:p w14:paraId="6BF02510" w14:textId="52CA1B6A" w:rsidR="0033401E" w:rsidRPr="006D573B" w:rsidRDefault="0033401E" w:rsidP="0033401E">
      <w:pPr>
        <w:pStyle w:val="Heading1"/>
      </w:pPr>
      <w:r w:rsidRPr="006D573B">
        <w:t>General Information</w:t>
      </w:r>
    </w:p>
    <w:p w14:paraId="6A5B7154" w14:textId="0D53B343" w:rsidR="00687254" w:rsidRPr="006D573B" w:rsidRDefault="00687254" w:rsidP="00687254">
      <w:pPr>
        <w:ind w:left="360"/>
        <w:rPr>
          <w:b/>
          <w:sz w:val="24"/>
          <w:szCs w:val="24"/>
        </w:rPr>
      </w:pPr>
      <w:r w:rsidRPr="006D573B">
        <w:rPr>
          <w:b/>
          <w:sz w:val="24"/>
          <w:szCs w:val="24"/>
        </w:rPr>
        <w:t>Date</w:t>
      </w:r>
      <w:r w:rsidR="003E1BCB" w:rsidRPr="006D573B">
        <w:rPr>
          <w:b/>
          <w:sz w:val="24"/>
          <w:szCs w:val="24"/>
        </w:rPr>
        <w:t>:</w:t>
      </w:r>
      <w:r w:rsidR="002D4A9F" w:rsidRPr="006D573B">
        <w:rPr>
          <w:b/>
          <w:sz w:val="24"/>
          <w:szCs w:val="24"/>
        </w:rPr>
        <w:t xml:space="preserve"> 08/14/2020</w:t>
      </w:r>
    </w:p>
    <w:p w14:paraId="1CB2C16B" w14:textId="3E1E5C1E" w:rsidR="0033401E" w:rsidRPr="006D573B" w:rsidRDefault="0033401E" w:rsidP="00687254">
      <w:pPr>
        <w:ind w:left="360"/>
        <w:rPr>
          <w:b/>
          <w:sz w:val="24"/>
          <w:szCs w:val="24"/>
        </w:rPr>
      </w:pPr>
      <w:r w:rsidRPr="006D573B">
        <w:rPr>
          <w:b/>
          <w:sz w:val="24"/>
          <w:szCs w:val="24"/>
        </w:rPr>
        <w:t>Grant Round:</w:t>
      </w:r>
      <w:r w:rsidR="002D4A9F" w:rsidRPr="006D573B">
        <w:rPr>
          <w:b/>
          <w:sz w:val="24"/>
          <w:szCs w:val="24"/>
        </w:rPr>
        <w:t xml:space="preserve"> 14</w:t>
      </w:r>
    </w:p>
    <w:p w14:paraId="41045492" w14:textId="17B5E70E" w:rsidR="00240544" w:rsidRPr="006D573B" w:rsidRDefault="003E1BCB" w:rsidP="00687254">
      <w:pPr>
        <w:ind w:left="360"/>
        <w:rPr>
          <w:b/>
          <w:sz w:val="24"/>
          <w:szCs w:val="24"/>
        </w:rPr>
      </w:pPr>
      <w:r w:rsidRPr="006D573B">
        <w:rPr>
          <w:b/>
          <w:sz w:val="24"/>
          <w:szCs w:val="24"/>
        </w:rPr>
        <w:t>Grant</w:t>
      </w:r>
      <w:r w:rsidR="00687254" w:rsidRPr="006D573B">
        <w:rPr>
          <w:b/>
          <w:sz w:val="24"/>
          <w:szCs w:val="24"/>
        </w:rPr>
        <w:t xml:space="preserve"> Number</w:t>
      </w:r>
      <w:r w:rsidRPr="006D573B">
        <w:rPr>
          <w:b/>
          <w:sz w:val="24"/>
          <w:szCs w:val="24"/>
        </w:rPr>
        <w:t>:</w:t>
      </w:r>
      <w:r w:rsidR="002D4A9F" w:rsidRPr="006D573B">
        <w:rPr>
          <w:b/>
          <w:sz w:val="24"/>
          <w:szCs w:val="24"/>
        </w:rPr>
        <w:t xml:space="preserve"> 459</w:t>
      </w:r>
    </w:p>
    <w:p w14:paraId="65C4B013" w14:textId="1C7DD25A" w:rsidR="00687254" w:rsidRPr="006D573B" w:rsidRDefault="00687254" w:rsidP="00687254">
      <w:pPr>
        <w:ind w:left="360"/>
        <w:rPr>
          <w:rFonts w:hint="eastAsia"/>
          <w:b/>
          <w:sz w:val="24"/>
          <w:szCs w:val="24"/>
          <w:lang w:eastAsia="ko-KR"/>
        </w:rPr>
      </w:pPr>
      <w:r w:rsidRPr="006D573B">
        <w:rPr>
          <w:b/>
          <w:sz w:val="24"/>
          <w:szCs w:val="24"/>
        </w:rPr>
        <w:t>Institution Name(s</w:t>
      </w:r>
      <w:r w:rsidR="003E1BCB" w:rsidRPr="006D573B">
        <w:rPr>
          <w:b/>
          <w:sz w:val="24"/>
          <w:szCs w:val="24"/>
        </w:rPr>
        <w:t>):</w:t>
      </w:r>
      <w:r w:rsidR="002D4A9F" w:rsidRPr="006D573B">
        <w:rPr>
          <w:b/>
          <w:sz w:val="24"/>
          <w:szCs w:val="24"/>
        </w:rPr>
        <w:t xml:space="preserve"> </w:t>
      </w:r>
      <w:r w:rsidR="002D4A9F" w:rsidRPr="006D573B">
        <w:rPr>
          <w:b/>
          <w:sz w:val="24"/>
          <w:szCs w:val="24"/>
          <w:lang w:eastAsia="ko-KR"/>
        </w:rPr>
        <w:t>University of Georgia</w:t>
      </w:r>
    </w:p>
    <w:p w14:paraId="28FD8E6E" w14:textId="1233D70A" w:rsidR="0033401E" w:rsidRPr="006D573B" w:rsidRDefault="0033401E" w:rsidP="0033401E">
      <w:pPr>
        <w:ind w:left="360"/>
        <w:rPr>
          <w:b/>
          <w:sz w:val="24"/>
          <w:szCs w:val="24"/>
        </w:rPr>
      </w:pPr>
      <w:r w:rsidRPr="006D573B">
        <w:rPr>
          <w:b/>
          <w:sz w:val="24"/>
          <w:szCs w:val="24"/>
        </w:rPr>
        <w:t>Project Lead:</w:t>
      </w:r>
      <w:r w:rsidR="002D4A9F" w:rsidRPr="006D573B">
        <w:rPr>
          <w:b/>
          <w:sz w:val="24"/>
          <w:szCs w:val="24"/>
        </w:rPr>
        <w:t xml:space="preserve"> Inseok Song</w:t>
      </w:r>
    </w:p>
    <w:p w14:paraId="6A7C5B5B" w14:textId="69CD4FE8" w:rsidR="00687254" w:rsidRPr="006D573B" w:rsidRDefault="00687254" w:rsidP="00687254">
      <w:pPr>
        <w:ind w:left="360"/>
        <w:rPr>
          <w:b/>
          <w:sz w:val="24"/>
          <w:szCs w:val="24"/>
        </w:rPr>
      </w:pPr>
      <w:r w:rsidRPr="006D573B">
        <w:rPr>
          <w:b/>
          <w:sz w:val="24"/>
          <w:szCs w:val="24"/>
        </w:rPr>
        <w:t>Team Members (Name, Title, Department, Institutions if different, and email address for each)</w:t>
      </w:r>
      <w:r w:rsidR="003E1BCB" w:rsidRPr="006D573B">
        <w:rPr>
          <w:b/>
          <w:sz w:val="24"/>
          <w:szCs w:val="24"/>
        </w:rPr>
        <w:t>:</w:t>
      </w:r>
    </w:p>
    <w:p w14:paraId="047F56BE" w14:textId="660CCC40" w:rsidR="002D4A9F" w:rsidRPr="006D573B" w:rsidRDefault="002D4A9F" w:rsidP="00687254">
      <w:pPr>
        <w:ind w:left="360"/>
        <w:rPr>
          <w:b/>
          <w:sz w:val="24"/>
          <w:szCs w:val="24"/>
          <w:lang w:eastAsia="ko-KR"/>
        </w:rPr>
      </w:pPr>
      <w:r w:rsidRPr="006D573B">
        <w:rPr>
          <w:b/>
          <w:sz w:val="24"/>
          <w:szCs w:val="24"/>
          <w:lang w:eastAsia="ko-KR"/>
        </w:rPr>
        <w:tab/>
        <w:t xml:space="preserve">Inseok Song, Associate Professor, Physics &amp; Astronomy, </w:t>
      </w:r>
      <w:hyperlink r:id="rId9" w:history="1">
        <w:r w:rsidRPr="006D573B">
          <w:rPr>
            <w:rStyle w:val="Hyperlink"/>
            <w:b/>
            <w:sz w:val="24"/>
            <w:szCs w:val="24"/>
            <w:lang w:eastAsia="ko-KR"/>
          </w:rPr>
          <w:t>song@uga.edu</w:t>
        </w:r>
      </w:hyperlink>
    </w:p>
    <w:p w14:paraId="5458A562" w14:textId="2BD21FBC" w:rsidR="002D4A9F" w:rsidRPr="006D573B" w:rsidRDefault="002D4A9F" w:rsidP="00687254">
      <w:pPr>
        <w:ind w:left="360"/>
        <w:rPr>
          <w:b/>
          <w:sz w:val="24"/>
          <w:szCs w:val="24"/>
          <w:lang w:eastAsia="ko-KR"/>
        </w:rPr>
      </w:pPr>
      <w:r w:rsidRPr="006D573B">
        <w:rPr>
          <w:b/>
          <w:sz w:val="24"/>
          <w:szCs w:val="24"/>
          <w:lang w:eastAsia="ko-KR"/>
        </w:rPr>
        <w:tab/>
        <w:t xml:space="preserve">Loris Magnani, Professor, Physics &amp; Astronomy, </w:t>
      </w:r>
      <w:hyperlink r:id="rId10" w:history="1">
        <w:r w:rsidRPr="006D573B">
          <w:rPr>
            <w:rStyle w:val="Hyperlink"/>
            <w:b/>
            <w:sz w:val="24"/>
            <w:szCs w:val="24"/>
            <w:lang w:eastAsia="ko-KR"/>
          </w:rPr>
          <w:t>loris@uga.edu</w:t>
        </w:r>
      </w:hyperlink>
    </w:p>
    <w:p w14:paraId="4C220A2F" w14:textId="3FC62678" w:rsidR="002D4A9F" w:rsidRPr="006D573B" w:rsidRDefault="002D4A9F" w:rsidP="00687254">
      <w:pPr>
        <w:ind w:left="360"/>
        <w:rPr>
          <w:b/>
          <w:sz w:val="24"/>
          <w:szCs w:val="24"/>
          <w:lang w:eastAsia="ko-KR"/>
        </w:rPr>
      </w:pPr>
      <w:r w:rsidRPr="006D573B">
        <w:rPr>
          <w:b/>
          <w:sz w:val="24"/>
          <w:szCs w:val="24"/>
          <w:lang w:eastAsia="ko-KR"/>
        </w:rPr>
        <w:tab/>
        <w:t xml:space="preserve">J.-P. Caillault, Professor, Physics &amp; Astronomy, </w:t>
      </w:r>
      <w:hyperlink r:id="rId11" w:history="1">
        <w:r w:rsidRPr="006D573B">
          <w:rPr>
            <w:rStyle w:val="Hyperlink"/>
            <w:b/>
            <w:sz w:val="24"/>
            <w:szCs w:val="24"/>
            <w:lang w:eastAsia="ko-KR"/>
          </w:rPr>
          <w:t>jpc@uga.edu</w:t>
        </w:r>
      </w:hyperlink>
    </w:p>
    <w:p w14:paraId="769139DA" w14:textId="16148325" w:rsidR="002D4A9F" w:rsidRPr="006D573B" w:rsidRDefault="002D4A9F" w:rsidP="00687254">
      <w:pPr>
        <w:ind w:left="360"/>
        <w:rPr>
          <w:rFonts w:hint="eastAsia"/>
          <w:b/>
          <w:sz w:val="24"/>
          <w:szCs w:val="24"/>
          <w:lang w:eastAsia="ko-KR"/>
        </w:rPr>
      </w:pPr>
      <w:r w:rsidRPr="006D573B">
        <w:rPr>
          <w:b/>
          <w:sz w:val="24"/>
          <w:szCs w:val="24"/>
          <w:lang w:eastAsia="ko-KR"/>
        </w:rPr>
        <w:tab/>
        <w:t xml:space="preserve">Tara Cotten, Lecturer, Physics &amp; Astronomy, </w:t>
      </w:r>
      <w:hyperlink r:id="rId12" w:history="1">
        <w:r w:rsidRPr="006D573B">
          <w:rPr>
            <w:rStyle w:val="Hyperlink"/>
            <w:b/>
            <w:sz w:val="24"/>
            <w:szCs w:val="24"/>
            <w:lang w:eastAsia="ko-KR"/>
          </w:rPr>
          <w:t>huffor@uga.edu</w:t>
        </w:r>
      </w:hyperlink>
      <w:r w:rsidRPr="006D573B">
        <w:rPr>
          <w:b/>
          <w:sz w:val="24"/>
          <w:szCs w:val="24"/>
          <w:lang w:eastAsia="ko-KR"/>
        </w:rPr>
        <w:tab/>
      </w:r>
    </w:p>
    <w:p w14:paraId="46A62745" w14:textId="0C4E93E0" w:rsidR="00DF79E1" w:rsidRPr="006D573B" w:rsidRDefault="00DF79E1" w:rsidP="00E167BE">
      <w:pPr>
        <w:ind w:left="360"/>
        <w:rPr>
          <w:b/>
          <w:sz w:val="24"/>
          <w:szCs w:val="24"/>
        </w:rPr>
      </w:pPr>
      <w:r w:rsidRPr="006D573B">
        <w:rPr>
          <w:b/>
          <w:sz w:val="24"/>
          <w:szCs w:val="24"/>
        </w:rPr>
        <w:t>Course Name(s) and Course Numbers</w:t>
      </w:r>
      <w:r w:rsidR="003E1BCB" w:rsidRPr="006D573B">
        <w:rPr>
          <w:b/>
          <w:sz w:val="24"/>
          <w:szCs w:val="24"/>
        </w:rPr>
        <w:t>:</w:t>
      </w:r>
      <w:r w:rsidR="002D4A9F" w:rsidRPr="006D573B">
        <w:rPr>
          <w:b/>
          <w:sz w:val="24"/>
          <w:szCs w:val="24"/>
        </w:rPr>
        <w:t xml:space="preserve"> Astronomy of the Solar System, ASTR </w:t>
      </w:r>
      <w:r w:rsidR="008A0886">
        <w:rPr>
          <w:b/>
          <w:sz w:val="24"/>
          <w:szCs w:val="24"/>
        </w:rPr>
        <w:t>1</w:t>
      </w:r>
      <w:r w:rsidR="002D4A9F" w:rsidRPr="006D573B">
        <w:rPr>
          <w:b/>
          <w:sz w:val="24"/>
          <w:szCs w:val="24"/>
        </w:rPr>
        <w:t>010</w:t>
      </w:r>
    </w:p>
    <w:p w14:paraId="3E617D79" w14:textId="6649CF4E" w:rsidR="00DF79E1" w:rsidRPr="006D573B" w:rsidRDefault="00DF79E1" w:rsidP="00E167BE">
      <w:pPr>
        <w:ind w:left="360"/>
        <w:rPr>
          <w:b/>
          <w:sz w:val="24"/>
          <w:szCs w:val="24"/>
        </w:rPr>
      </w:pPr>
      <w:r w:rsidRPr="006D573B">
        <w:rPr>
          <w:b/>
          <w:sz w:val="24"/>
          <w:szCs w:val="24"/>
        </w:rPr>
        <w:t>Semester Project Began</w:t>
      </w:r>
      <w:r w:rsidR="003E1BCB" w:rsidRPr="006D573B">
        <w:rPr>
          <w:b/>
          <w:sz w:val="24"/>
          <w:szCs w:val="24"/>
        </w:rPr>
        <w:t>:</w:t>
      </w:r>
      <w:r w:rsidR="002D4A9F" w:rsidRPr="006D573B">
        <w:rPr>
          <w:b/>
          <w:sz w:val="24"/>
          <w:szCs w:val="24"/>
        </w:rPr>
        <w:t xml:space="preserve"> 2019 Summer</w:t>
      </w:r>
    </w:p>
    <w:p w14:paraId="4D2A60B3" w14:textId="25AA3288" w:rsidR="00687254" w:rsidRPr="006D573B" w:rsidRDefault="0033401E" w:rsidP="00E167BE">
      <w:pPr>
        <w:ind w:left="360"/>
        <w:rPr>
          <w:b/>
          <w:sz w:val="24"/>
          <w:szCs w:val="24"/>
        </w:rPr>
      </w:pPr>
      <w:r w:rsidRPr="006D573B">
        <w:rPr>
          <w:b/>
          <w:sz w:val="24"/>
          <w:szCs w:val="24"/>
        </w:rPr>
        <w:lastRenderedPageBreak/>
        <w:t xml:space="preserve">Final </w:t>
      </w:r>
      <w:r w:rsidR="00687254" w:rsidRPr="006D573B">
        <w:rPr>
          <w:b/>
          <w:sz w:val="24"/>
          <w:szCs w:val="24"/>
        </w:rPr>
        <w:t>Semester of Implementation</w:t>
      </w:r>
      <w:r w:rsidR="003E1BCB" w:rsidRPr="006D573B">
        <w:rPr>
          <w:b/>
          <w:sz w:val="24"/>
          <w:szCs w:val="24"/>
        </w:rPr>
        <w:t>:</w:t>
      </w:r>
      <w:r w:rsidR="002D4A9F" w:rsidRPr="006D573B">
        <w:rPr>
          <w:b/>
          <w:sz w:val="24"/>
          <w:szCs w:val="24"/>
        </w:rPr>
        <w:t xml:space="preserve"> 2020 Summer</w:t>
      </w:r>
    </w:p>
    <w:p w14:paraId="6AA64C08" w14:textId="0DEAECE7" w:rsidR="00DF79E1" w:rsidRPr="006D573B" w:rsidRDefault="00DF79E1" w:rsidP="00DF79E1">
      <w:pPr>
        <w:ind w:left="360"/>
        <w:rPr>
          <w:b/>
          <w:sz w:val="24"/>
          <w:szCs w:val="24"/>
        </w:rPr>
      </w:pPr>
      <w:r w:rsidRPr="006D573B">
        <w:rPr>
          <w:b/>
          <w:sz w:val="24"/>
          <w:szCs w:val="24"/>
        </w:rPr>
        <w:t>Total Number of Stud</w:t>
      </w:r>
      <w:r w:rsidR="0033401E" w:rsidRPr="006D573B">
        <w:rPr>
          <w:b/>
          <w:sz w:val="24"/>
          <w:szCs w:val="24"/>
        </w:rPr>
        <w:t>ents Affected During Project</w:t>
      </w:r>
      <w:r w:rsidR="003E1BCB" w:rsidRPr="006D573B">
        <w:rPr>
          <w:b/>
          <w:sz w:val="24"/>
          <w:szCs w:val="24"/>
        </w:rPr>
        <w:t>:</w:t>
      </w:r>
      <w:r w:rsidR="002D4A9F" w:rsidRPr="006D573B">
        <w:rPr>
          <w:b/>
          <w:sz w:val="24"/>
          <w:szCs w:val="24"/>
        </w:rPr>
        <w:t xml:space="preserve"> 189</w:t>
      </w:r>
    </w:p>
    <w:p w14:paraId="6674B072" w14:textId="080649D1" w:rsidR="00DF79E1" w:rsidRPr="006D573B" w:rsidRDefault="00DF79E1" w:rsidP="003F4D85">
      <w:pPr>
        <w:pStyle w:val="Heading1"/>
        <w:numPr>
          <w:ilvl w:val="0"/>
          <w:numId w:val="18"/>
        </w:numPr>
        <w:ind w:left="360"/>
      </w:pPr>
      <w:r w:rsidRPr="006D573B">
        <w:t>Narrative</w:t>
      </w:r>
    </w:p>
    <w:p w14:paraId="278F18B8" w14:textId="639B4647" w:rsidR="00317337" w:rsidRPr="006D573B" w:rsidRDefault="00317337" w:rsidP="00317337">
      <w:pPr>
        <w:ind w:left="360"/>
        <w:rPr>
          <w:rFonts w:cstheme="minorHAnsi"/>
          <w:lang w:eastAsia="ko-KR"/>
        </w:rPr>
      </w:pPr>
      <w:r w:rsidRPr="006D573B">
        <w:rPr>
          <w:rFonts w:cstheme="minorHAnsi"/>
          <w:lang w:eastAsia="ko-KR"/>
        </w:rPr>
        <w:t>The textbook that has been used for the introductory astronomical course</w:t>
      </w:r>
      <w:r w:rsidR="002C440F" w:rsidRPr="006D573B">
        <w:rPr>
          <w:rFonts w:cstheme="minorHAnsi"/>
          <w:lang w:eastAsia="ko-KR"/>
        </w:rPr>
        <w:t xml:space="preserve"> at the University of Georgia</w:t>
      </w:r>
      <w:r w:rsidRPr="006D573B">
        <w:rPr>
          <w:rFonts w:cstheme="minorHAnsi"/>
          <w:lang w:eastAsia="ko-KR"/>
        </w:rPr>
        <w:t xml:space="preserve">, Astronomy of the Solar System (ASTR 1010), cost </w:t>
      </w:r>
      <w:r w:rsidR="002C440F" w:rsidRPr="006D573B">
        <w:rPr>
          <w:rFonts w:cstheme="minorHAnsi"/>
          <w:lang w:eastAsia="ko-KR"/>
        </w:rPr>
        <w:t xml:space="preserve">about </w:t>
      </w:r>
      <w:r w:rsidRPr="006D573B">
        <w:rPr>
          <w:rFonts w:cstheme="minorHAnsi"/>
          <w:lang w:eastAsia="ko-KR"/>
        </w:rPr>
        <w:t xml:space="preserve">$210 per student. On average, the number of enrolled students is 200 per semester. </w:t>
      </w:r>
      <w:r w:rsidRPr="006D573B">
        <w:rPr>
          <w:rFonts w:cstheme="minorHAnsi"/>
          <w:lang w:eastAsia="ko-KR"/>
        </w:rPr>
        <w:t xml:space="preserve">Because this course has been on high demand in every semester for non-science major students who need to fulfill the requirement of science courses, the expected students saving </w:t>
      </w:r>
      <w:r w:rsidRPr="006D573B">
        <w:rPr>
          <w:rFonts w:cstheme="minorHAnsi"/>
          <w:lang w:eastAsia="ko-KR"/>
        </w:rPr>
        <w:t xml:space="preserve">by adopting a cheaper or free textbook could have been huge. </w:t>
      </w:r>
    </w:p>
    <w:p w14:paraId="3D356DC4" w14:textId="02F87ED4" w:rsidR="002C440F" w:rsidRPr="006D573B" w:rsidRDefault="00317337" w:rsidP="00317337">
      <w:pPr>
        <w:ind w:left="360"/>
        <w:rPr>
          <w:rFonts w:cstheme="minorHAnsi"/>
          <w:lang w:eastAsia="ko-KR"/>
        </w:rPr>
      </w:pPr>
      <w:r w:rsidRPr="006D573B">
        <w:rPr>
          <w:rFonts w:cstheme="minorHAnsi"/>
          <w:lang w:eastAsia="ko-KR"/>
        </w:rPr>
        <w:t>Four astronomers frequently taught this course at the Department of Physics and Astronomy at UGA proposed to adopt a free textbook to eas</w:t>
      </w:r>
      <w:r w:rsidR="006D573B" w:rsidRPr="006D573B">
        <w:rPr>
          <w:rFonts w:cstheme="minorHAnsi"/>
          <w:lang w:eastAsia="ko-KR"/>
        </w:rPr>
        <w:t>e</w:t>
      </w:r>
      <w:r w:rsidRPr="006D573B">
        <w:rPr>
          <w:rFonts w:cstheme="minorHAnsi"/>
          <w:lang w:eastAsia="ko-KR"/>
        </w:rPr>
        <w:t xml:space="preserve"> the financial burden of students</w:t>
      </w:r>
      <w:r w:rsidR="002C440F" w:rsidRPr="006D573B">
        <w:rPr>
          <w:rFonts w:cstheme="minorHAnsi"/>
          <w:lang w:eastAsia="ko-KR"/>
        </w:rPr>
        <w:t xml:space="preserve"> through the round 14 of Affordable Learning Georgia grants</w:t>
      </w:r>
      <w:r w:rsidRPr="006D573B">
        <w:rPr>
          <w:rFonts w:cstheme="minorHAnsi"/>
          <w:lang w:eastAsia="ko-KR"/>
        </w:rPr>
        <w:t xml:space="preserve">. </w:t>
      </w:r>
    </w:p>
    <w:p w14:paraId="00DBA717" w14:textId="11DBC77D" w:rsidR="00317337" w:rsidRPr="006D573B" w:rsidRDefault="002C440F" w:rsidP="00317337">
      <w:pPr>
        <w:ind w:left="360"/>
        <w:rPr>
          <w:rFonts w:cstheme="minorHAnsi"/>
          <w:lang w:eastAsia="ko-KR"/>
        </w:rPr>
      </w:pPr>
      <w:r w:rsidRPr="006D573B">
        <w:rPr>
          <w:rFonts w:cstheme="minorHAnsi"/>
          <w:lang w:eastAsia="ko-KR"/>
        </w:rPr>
        <w:t xml:space="preserve">We </w:t>
      </w:r>
      <w:r w:rsidR="00317337" w:rsidRPr="006D573B">
        <w:rPr>
          <w:rFonts w:cstheme="minorHAnsi"/>
          <w:lang w:eastAsia="ko-KR"/>
        </w:rPr>
        <w:t xml:space="preserve">adopted </w:t>
      </w:r>
      <w:r w:rsidRPr="006D573B">
        <w:rPr>
          <w:rFonts w:cstheme="minorHAnsi"/>
          <w:lang w:eastAsia="ko-KR"/>
        </w:rPr>
        <w:t xml:space="preserve">a </w:t>
      </w:r>
      <w:r w:rsidR="00317337" w:rsidRPr="006D573B">
        <w:rPr>
          <w:rFonts w:cstheme="minorHAnsi"/>
          <w:lang w:eastAsia="ko-KR"/>
        </w:rPr>
        <w:t xml:space="preserve">textbook from OpenStax </w:t>
      </w:r>
      <w:r w:rsidR="00317337" w:rsidRPr="006D573B">
        <w:rPr>
          <w:rFonts w:cstheme="minorHAnsi"/>
        </w:rPr>
        <w:t>(“Astronomy” ISBN-10: 1-947172-24-7)</w:t>
      </w:r>
      <w:r w:rsidRPr="006D573B">
        <w:rPr>
          <w:rFonts w:cstheme="minorHAnsi"/>
        </w:rPr>
        <w:t xml:space="preserve"> which cost nothing to students</w:t>
      </w:r>
      <w:r w:rsidR="00317337" w:rsidRPr="006D573B">
        <w:rPr>
          <w:rFonts w:cstheme="minorHAnsi"/>
        </w:rPr>
        <w:t>. A</w:t>
      </w:r>
      <w:r w:rsidR="00317337" w:rsidRPr="006D573B">
        <w:rPr>
          <w:rFonts w:cstheme="minorHAnsi"/>
          <w:lang w:eastAsia="ko-KR"/>
        </w:rPr>
        <w:t xml:space="preserve">dopting a new textbook requires restructuring many aspects of course materials including lecture notes, test banks, and homework. Started in 2019 Summer, over the AY2020, we created online lecture notes for 15 chapters, 15 online quizzes, and two exams (mid-term and final). </w:t>
      </w:r>
      <w:r w:rsidRPr="006D573B">
        <w:rPr>
          <w:rFonts w:cstheme="minorHAnsi"/>
          <w:lang w:eastAsia="ko-KR"/>
        </w:rPr>
        <w:t xml:space="preserve">By the end of the 2019 summer semester, we finished the first versions of lecture notes, quizzes, and exams. The PI then offered the course to 189 students with the newly adopted OpenStax textbook during the 2019 Fall semester. A survey was performed to collect feedback from students to evaluate the impact of the no-cost textbook to student learning. 69 students participated in the survey and the details of the survey results are summarized below. </w:t>
      </w:r>
    </w:p>
    <w:p w14:paraId="42440FD7" w14:textId="5BDC0900" w:rsidR="00317337" w:rsidRPr="006D573B" w:rsidRDefault="002C440F" w:rsidP="00317337">
      <w:pPr>
        <w:ind w:left="360"/>
        <w:rPr>
          <w:rFonts w:cstheme="minorHAnsi"/>
          <w:lang w:eastAsia="ko-KR"/>
        </w:rPr>
      </w:pPr>
      <w:r w:rsidRPr="006D573B">
        <w:rPr>
          <w:rFonts w:cstheme="minorHAnsi"/>
          <w:lang w:eastAsia="ko-KR"/>
        </w:rPr>
        <w:t xml:space="preserve">The quality of the adopted OpenStax astronomy textbook can be improved more and the lacking or </w:t>
      </w:r>
      <w:proofErr w:type="gramStart"/>
      <w:r w:rsidRPr="006D573B">
        <w:rPr>
          <w:rFonts w:cstheme="minorHAnsi"/>
          <w:lang w:eastAsia="ko-KR"/>
        </w:rPr>
        <w:t>poor quality</w:t>
      </w:r>
      <w:proofErr w:type="gramEnd"/>
      <w:r w:rsidRPr="006D573B">
        <w:rPr>
          <w:rFonts w:cstheme="minorHAnsi"/>
          <w:lang w:eastAsia="ko-KR"/>
        </w:rPr>
        <w:t xml:space="preserve"> multimedia materials (especially pictures and animations) has been the major huddle for the continued adaptation of the textbook. </w:t>
      </w:r>
      <w:r w:rsidR="006D573B" w:rsidRPr="006D573B">
        <w:rPr>
          <w:rFonts w:cstheme="minorHAnsi"/>
          <w:lang w:eastAsia="ko-KR"/>
        </w:rPr>
        <w:t xml:space="preserve">Overall, </w:t>
      </w:r>
      <w:proofErr w:type="gramStart"/>
      <w:r w:rsidR="006D573B" w:rsidRPr="006D573B">
        <w:rPr>
          <w:rFonts w:cstheme="minorHAnsi"/>
          <w:lang w:eastAsia="ko-KR"/>
        </w:rPr>
        <w:t>a majority of</w:t>
      </w:r>
      <w:proofErr w:type="gramEnd"/>
      <w:r w:rsidR="006D573B" w:rsidRPr="006D573B">
        <w:rPr>
          <w:rFonts w:cstheme="minorHAnsi"/>
          <w:lang w:eastAsia="ko-KR"/>
        </w:rPr>
        <w:t xml:space="preserve"> students perceived this project as </w:t>
      </w:r>
      <w:r w:rsidR="008A0886">
        <w:rPr>
          <w:rFonts w:cstheme="minorHAnsi"/>
          <w:lang w:eastAsia="ko-KR"/>
        </w:rPr>
        <w:t xml:space="preserve">a </w:t>
      </w:r>
      <w:r w:rsidR="006D573B" w:rsidRPr="006D573B">
        <w:rPr>
          <w:rFonts w:cstheme="minorHAnsi"/>
          <w:lang w:eastAsia="ko-KR"/>
        </w:rPr>
        <w:t xml:space="preserve">very positive effort, and the continued adaptation of the no-cost textbook could improve student learnings in terms of course retention. </w:t>
      </w:r>
    </w:p>
    <w:p w14:paraId="6E7CF058" w14:textId="4F3D3DDD" w:rsidR="00101A24" w:rsidRPr="006D573B" w:rsidRDefault="00101A24" w:rsidP="003F4D85">
      <w:pPr>
        <w:pStyle w:val="Heading1"/>
        <w:numPr>
          <w:ilvl w:val="0"/>
          <w:numId w:val="18"/>
        </w:numPr>
        <w:ind w:left="360"/>
      </w:pPr>
      <w:r w:rsidRPr="006D573B">
        <w:t>Quotes</w:t>
      </w:r>
    </w:p>
    <w:p w14:paraId="29576CE4" w14:textId="1A100B8D" w:rsidR="006D573B" w:rsidRPr="006D573B" w:rsidRDefault="006D573B" w:rsidP="003F4D85">
      <w:pPr>
        <w:ind w:left="360"/>
      </w:pPr>
      <w:r w:rsidRPr="006D573B">
        <w:rPr>
          <w:sz w:val="24"/>
          <w:szCs w:val="24"/>
        </w:rPr>
        <w:t>“</w:t>
      </w:r>
      <w:r w:rsidRPr="006D573B">
        <w:t>I didn't have to worry about any extra costs to my attendance. Not having to worry about textbook cost lowers my stress about my financial situation.</w:t>
      </w:r>
      <w:r w:rsidRPr="006D573B">
        <w:t>”</w:t>
      </w:r>
    </w:p>
    <w:p w14:paraId="2C16653E" w14:textId="10BC57CC" w:rsidR="006D573B" w:rsidRPr="006D573B" w:rsidRDefault="006D573B" w:rsidP="003F4D85">
      <w:pPr>
        <w:ind w:left="360"/>
      </w:pPr>
      <w:r w:rsidRPr="006D573B">
        <w:rPr>
          <w:sz w:val="24"/>
          <w:szCs w:val="24"/>
        </w:rPr>
        <w:t>“</w:t>
      </w:r>
      <w:r w:rsidRPr="006D573B">
        <w:t xml:space="preserve">The first </w:t>
      </w:r>
      <w:proofErr w:type="spellStart"/>
      <w:r w:rsidRPr="006D573B">
        <w:t>beneift</w:t>
      </w:r>
      <w:proofErr w:type="spellEnd"/>
      <w:r w:rsidRPr="006D573B">
        <w:t xml:space="preserve"> is that it reduces the cost and time of buying a textbook which is very expensive and the convenience of having the textbook online at no charge is a very good benefit. Another is that it is very easy to move around sections and locate topics in the textbook.</w:t>
      </w:r>
      <w:r w:rsidRPr="006D573B">
        <w:t>”</w:t>
      </w:r>
    </w:p>
    <w:p w14:paraId="2480DCD7" w14:textId="4D925B7D" w:rsidR="006D573B" w:rsidRPr="006D573B" w:rsidRDefault="006D573B" w:rsidP="003F4D85">
      <w:pPr>
        <w:ind w:left="360"/>
      </w:pPr>
      <w:r w:rsidRPr="006D573B">
        <w:rPr>
          <w:sz w:val="24"/>
          <w:szCs w:val="24"/>
        </w:rPr>
        <w:t>“</w:t>
      </w:r>
      <w:r w:rsidRPr="006D573B">
        <w:t>I personally find the textbook to be more entertaining than other textbooks I have had in the past. I am also incredibly grateful that the textbook was free so that I can put my money towards other supplies and classes.</w:t>
      </w:r>
      <w:r w:rsidRPr="006D573B">
        <w:t>”</w:t>
      </w:r>
    </w:p>
    <w:p w14:paraId="02CCBBA2" w14:textId="6276509D" w:rsidR="006D573B" w:rsidRPr="006D573B" w:rsidRDefault="006D573B" w:rsidP="003F4D85">
      <w:pPr>
        <w:ind w:left="360"/>
      </w:pPr>
      <w:r w:rsidRPr="006D573B">
        <w:rPr>
          <w:sz w:val="24"/>
          <w:szCs w:val="24"/>
        </w:rPr>
        <w:t>“</w:t>
      </w:r>
      <w:r w:rsidRPr="006D573B">
        <w:t xml:space="preserve">The fact that this no-cost textbook was formatted online made in far easier to use, as I could pull it up anywhere and didn't have to worry about not having it on me (such as when studying or at </w:t>
      </w:r>
      <w:r w:rsidRPr="006D573B">
        <w:lastRenderedPageBreak/>
        <w:t>home). Also, the fact that it was no-cost made taking this class more possible, as several of my other classes also had expensive requirements.</w:t>
      </w:r>
      <w:r w:rsidRPr="006D573B">
        <w:t>”</w:t>
      </w:r>
    </w:p>
    <w:p w14:paraId="6FFF83C1" w14:textId="6B2DC860" w:rsidR="006D573B" w:rsidRPr="006D573B" w:rsidRDefault="006D573B" w:rsidP="003F4D85">
      <w:pPr>
        <w:ind w:left="360"/>
      </w:pPr>
      <w:r w:rsidRPr="006D573B">
        <w:rPr>
          <w:sz w:val="24"/>
          <w:szCs w:val="24"/>
        </w:rPr>
        <w:t>“</w:t>
      </w:r>
      <w:r w:rsidRPr="006D573B">
        <w:t xml:space="preserve">The textbook was just as well written, and even more organized than many of the textbooks I have in my other classes (all of which I had to pay for). The accessibility of the no-cost textbook is beneficial for everyone because it gives everyone an equal chance at success, whereas some classes have such expensive textbooks that students have the added stress of finding the cheapest option. Having a free and accessible textbook </w:t>
      </w:r>
      <w:proofErr w:type="gramStart"/>
      <w:r w:rsidRPr="006D573B">
        <w:t>definitely minimized</w:t>
      </w:r>
      <w:proofErr w:type="gramEnd"/>
      <w:r w:rsidRPr="006D573B">
        <w:t xml:space="preserve"> my financial stress and allowed me to focus purely on the content of this course, which made me more engaged and caused me to enjoy this course more. There are so many benefits to having a no-cost textbook, especially since many students at UGA do not have unlimited funds to spend on overpriced books in addition to paying tuition. I surely benefitted from </w:t>
      </w:r>
      <w:proofErr w:type="gramStart"/>
      <w:r w:rsidRPr="006D573B">
        <w:t>it, and</w:t>
      </w:r>
      <w:proofErr w:type="gramEnd"/>
      <w:r w:rsidRPr="006D573B">
        <w:t xml:space="preserve"> enjoyed it a lot.</w:t>
      </w:r>
      <w:r w:rsidRPr="006D573B">
        <w:t>”</w:t>
      </w:r>
    </w:p>
    <w:p w14:paraId="2569A2E6" w14:textId="613FDB49" w:rsidR="00B90CC8" w:rsidRPr="006D573B" w:rsidRDefault="00F70B70" w:rsidP="003F4D85">
      <w:pPr>
        <w:pStyle w:val="Heading1"/>
        <w:numPr>
          <w:ilvl w:val="0"/>
          <w:numId w:val="18"/>
        </w:numPr>
        <w:ind w:left="360"/>
      </w:pPr>
      <w:r w:rsidRPr="006D573B">
        <w:t>Quantitative and Qualitative Measures</w:t>
      </w:r>
    </w:p>
    <w:p w14:paraId="62F72596" w14:textId="1C61F355" w:rsidR="00B90CC8" w:rsidRPr="006D573B" w:rsidRDefault="0033401E" w:rsidP="003F4D85">
      <w:pPr>
        <w:pStyle w:val="Heading2"/>
        <w:numPr>
          <w:ilvl w:val="1"/>
          <w:numId w:val="18"/>
        </w:numPr>
        <w:ind w:left="720"/>
      </w:pPr>
      <w:r w:rsidRPr="006D573B">
        <w:t xml:space="preserve">Uniform </w:t>
      </w:r>
      <w:r w:rsidR="0073273B" w:rsidRPr="006D573B">
        <w:t>Measurement</w:t>
      </w:r>
      <w:r w:rsidRPr="006D573B">
        <w:t>s Questions</w:t>
      </w:r>
    </w:p>
    <w:p w14:paraId="1F6670A4" w14:textId="5EAA8083" w:rsidR="0073273B" w:rsidRPr="008A0886" w:rsidRDefault="00C45872" w:rsidP="00C45872">
      <w:pPr>
        <w:ind w:left="720"/>
        <w:rPr>
          <w:bCs/>
        </w:rPr>
      </w:pPr>
      <w:r w:rsidRPr="008A0886">
        <w:rPr>
          <w:bCs/>
        </w:rPr>
        <w:t>Student Opinion of Materials</w:t>
      </w:r>
      <w:r w:rsidR="0073273B" w:rsidRPr="008A0886">
        <w:rPr>
          <w:bCs/>
        </w:rPr>
        <w:t xml:space="preserve"> </w:t>
      </w:r>
    </w:p>
    <w:p w14:paraId="7966F777" w14:textId="24FF4CF1" w:rsidR="00C45872" w:rsidRPr="008A0886" w:rsidRDefault="00C45872" w:rsidP="00C45872">
      <w:pPr>
        <w:ind w:left="1080"/>
        <w:rPr>
          <w:b/>
        </w:rPr>
      </w:pPr>
      <w:r w:rsidRPr="008A0886">
        <w:rPr>
          <w:bCs/>
        </w:rPr>
        <w:t>Was the overall student opinion about the materials used in the course positive, neutral, or negative?</w:t>
      </w:r>
      <w:r w:rsidR="006D573B" w:rsidRPr="008A0886">
        <w:rPr>
          <w:b/>
        </w:rPr>
        <w:t xml:space="preserve">  </w:t>
      </w:r>
      <w:r w:rsidR="006D573B" w:rsidRPr="008A0886">
        <w:rPr>
          <w:b/>
        </w:rPr>
        <w:sym w:font="Wingdings" w:char="F0E0"/>
      </w:r>
      <w:r w:rsidR="006D573B" w:rsidRPr="008A0886">
        <w:rPr>
          <w:b/>
        </w:rPr>
        <w:t xml:space="preserve"> Overwhelming student opinion was positive (88%). </w:t>
      </w:r>
    </w:p>
    <w:p w14:paraId="31FF61B6" w14:textId="39D91783" w:rsidR="00684A25" w:rsidRPr="008A0886" w:rsidRDefault="00684A25" w:rsidP="00C45872">
      <w:pPr>
        <w:ind w:left="1080"/>
      </w:pPr>
      <w:r w:rsidRPr="008A0886">
        <w:t>Total number of students affected in this project: __</w:t>
      </w:r>
      <w:r w:rsidR="006D573B" w:rsidRPr="008A0886">
        <w:t>189</w:t>
      </w:r>
      <w:r w:rsidRPr="008A0886">
        <w:t>_____</w:t>
      </w:r>
    </w:p>
    <w:p w14:paraId="37FBFE79" w14:textId="72D26882" w:rsidR="0073273B" w:rsidRPr="008A0886" w:rsidRDefault="0073273B" w:rsidP="003F4D85">
      <w:pPr>
        <w:pStyle w:val="ListParagraph"/>
        <w:numPr>
          <w:ilvl w:val="0"/>
          <w:numId w:val="14"/>
        </w:numPr>
        <w:ind w:left="1800"/>
      </w:pPr>
      <w:r w:rsidRPr="008A0886">
        <w:t>Positive:</w:t>
      </w:r>
      <w:r w:rsidR="00285B86" w:rsidRPr="008A0886">
        <w:tab/>
      </w:r>
      <w:r w:rsidRPr="008A0886">
        <w:t>__</w:t>
      </w:r>
      <w:r w:rsidR="006D573B" w:rsidRPr="008A0886">
        <w:t>88</w:t>
      </w:r>
      <w:r w:rsidRPr="008A0886">
        <w:t>___ % of __</w:t>
      </w:r>
      <w:r w:rsidR="006D573B" w:rsidRPr="008A0886">
        <w:t>69</w:t>
      </w:r>
      <w:r w:rsidRPr="008A0886">
        <w:t xml:space="preserve">____ </w:t>
      </w:r>
      <w:r w:rsidR="001D51FD" w:rsidRPr="008A0886">
        <w:t xml:space="preserve">number of </w:t>
      </w:r>
      <w:r w:rsidRPr="008A0886">
        <w:t>respondents</w:t>
      </w:r>
    </w:p>
    <w:p w14:paraId="665A9B89" w14:textId="18A99E0B" w:rsidR="00684A25" w:rsidRPr="008A0886" w:rsidRDefault="0073273B" w:rsidP="003F4D85">
      <w:pPr>
        <w:pStyle w:val="ListParagraph"/>
        <w:numPr>
          <w:ilvl w:val="0"/>
          <w:numId w:val="14"/>
        </w:numPr>
        <w:ind w:left="1800"/>
      </w:pPr>
      <w:r w:rsidRPr="008A0886">
        <w:t>Neutral:</w:t>
      </w:r>
      <w:r w:rsidR="00285B86" w:rsidRPr="008A0886">
        <w:tab/>
      </w:r>
      <w:r w:rsidR="001D51FD" w:rsidRPr="008A0886">
        <w:t>__</w:t>
      </w:r>
      <w:r w:rsidR="006D573B" w:rsidRPr="008A0886">
        <w:t>12</w:t>
      </w:r>
      <w:r w:rsidR="001D51FD" w:rsidRPr="008A0886">
        <w:t>___ % of __</w:t>
      </w:r>
      <w:r w:rsidR="006D573B" w:rsidRPr="008A0886">
        <w:t>69</w:t>
      </w:r>
      <w:r w:rsidR="001D51FD" w:rsidRPr="008A0886">
        <w:t>____ number of respondents</w:t>
      </w:r>
    </w:p>
    <w:p w14:paraId="0897B5A5" w14:textId="77777777" w:rsidR="006D573B" w:rsidRPr="008A0886" w:rsidRDefault="0073273B" w:rsidP="006D573B">
      <w:pPr>
        <w:pStyle w:val="ListParagraph"/>
        <w:numPr>
          <w:ilvl w:val="0"/>
          <w:numId w:val="14"/>
        </w:numPr>
        <w:ind w:left="1800"/>
      </w:pPr>
      <w:r w:rsidRPr="008A0886">
        <w:t>Negative</w:t>
      </w:r>
      <w:r w:rsidR="001D51FD" w:rsidRPr="008A0886">
        <w:t>:</w:t>
      </w:r>
      <w:r w:rsidR="00285B86" w:rsidRPr="008A0886">
        <w:tab/>
      </w:r>
      <w:r w:rsidR="001D51FD" w:rsidRPr="008A0886">
        <w:t>___</w:t>
      </w:r>
      <w:r w:rsidR="006D573B" w:rsidRPr="008A0886">
        <w:t>0</w:t>
      </w:r>
      <w:r w:rsidR="001D51FD" w:rsidRPr="008A0886">
        <w:t>___ % of __</w:t>
      </w:r>
      <w:r w:rsidR="006D573B" w:rsidRPr="008A0886">
        <w:t>69</w:t>
      </w:r>
      <w:r w:rsidR="001D51FD" w:rsidRPr="008A0886">
        <w:t>____ number of respondents</w:t>
      </w:r>
    </w:p>
    <w:p w14:paraId="7F5D0BB0" w14:textId="3F201DB5" w:rsidR="001D51FD" w:rsidRPr="008A0886" w:rsidRDefault="001D51FD" w:rsidP="006D573B">
      <w:pPr>
        <w:ind w:left="709"/>
      </w:pPr>
      <w:r w:rsidRPr="008A0886">
        <w:rPr>
          <w:b/>
        </w:rPr>
        <w:t>Student Learning Outcomes and Grades</w:t>
      </w:r>
    </w:p>
    <w:p w14:paraId="2FF8566C" w14:textId="71377BB6" w:rsidR="003F4D85" w:rsidRPr="008A0886" w:rsidRDefault="00987DD6" w:rsidP="003F4D85">
      <w:pPr>
        <w:ind w:left="1080"/>
        <w:rPr>
          <w:bCs/>
        </w:rPr>
      </w:pPr>
      <w:r w:rsidRPr="008A0886">
        <w:rPr>
          <w:bCs/>
        </w:rPr>
        <w:t xml:space="preserve">Was the </w:t>
      </w:r>
      <w:r w:rsidR="001D51FD" w:rsidRPr="008A0886">
        <w:rPr>
          <w:bCs/>
        </w:rPr>
        <w:t xml:space="preserve">overall comparative impact on </w:t>
      </w:r>
      <w:r w:rsidRPr="008A0886">
        <w:rPr>
          <w:bCs/>
        </w:rPr>
        <w:t>student performance in terms of learning outcomes and grades in the semester</w:t>
      </w:r>
      <w:r w:rsidR="001D51FD" w:rsidRPr="008A0886">
        <w:rPr>
          <w:bCs/>
        </w:rPr>
        <w:t>(s)</w:t>
      </w:r>
      <w:r w:rsidRPr="008A0886">
        <w:rPr>
          <w:bCs/>
        </w:rPr>
        <w:t xml:space="preserve"> of implementation </w:t>
      </w:r>
      <w:r w:rsidR="001D51FD" w:rsidRPr="008A0886">
        <w:rPr>
          <w:bCs/>
        </w:rPr>
        <w:t>over previous semesters positive, neutral, or negative?</w:t>
      </w:r>
    </w:p>
    <w:p w14:paraId="7891DDDD" w14:textId="7EADFF4A" w:rsidR="006D573B" w:rsidRPr="008A0886" w:rsidRDefault="006D573B" w:rsidP="006D573B">
      <w:pPr>
        <w:pStyle w:val="ListParagraph"/>
        <w:numPr>
          <w:ilvl w:val="0"/>
          <w:numId w:val="20"/>
        </w:numPr>
        <w:rPr>
          <w:rFonts w:hint="eastAsia"/>
          <w:bCs/>
          <w:lang w:eastAsia="ko-KR"/>
        </w:rPr>
      </w:pPr>
      <w:r w:rsidRPr="008A0886">
        <w:rPr>
          <w:bCs/>
          <w:lang w:eastAsia="ko-KR"/>
        </w:rPr>
        <w:t>It was difficult to evaluate the student learning outcomes based on the grades because of the different grading philosophy among different instructors. The instructor of 2019 Fall (Dr. Song) did not teach this course before, therefore, it was not straightforward to evaluate the outcomes. Despite this difficulty, the fraction of passing grades was 94% and it is above the average for the course.</w:t>
      </w:r>
    </w:p>
    <w:p w14:paraId="0DA9B466" w14:textId="30810FC5" w:rsidR="00C45872" w:rsidRPr="008A0886" w:rsidRDefault="00C45872" w:rsidP="00C45872">
      <w:pPr>
        <w:ind w:left="720"/>
        <w:rPr>
          <w:b/>
        </w:rPr>
      </w:pPr>
      <w:r w:rsidRPr="008A0886">
        <w:rPr>
          <w:b/>
        </w:rPr>
        <w:t>Student Drop/Fail/Withdraw (DFW) Rates</w:t>
      </w:r>
    </w:p>
    <w:p w14:paraId="7180A0A9" w14:textId="191978D0" w:rsidR="006D573B" w:rsidRPr="008A0886" w:rsidRDefault="001D51FD" w:rsidP="006D573B">
      <w:pPr>
        <w:ind w:left="1080"/>
        <w:rPr>
          <w:bCs/>
        </w:rPr>
      </w:pPr>
      <w:r w:rsidRPr="008A0886">
        <w:rPr>
          <w:bCs/>
        </w:rPr>
        <w:t>Was the overall comparative impact on Drop/Fail/Withdraw (DFW) rates in the semester(s) of implementation over previous semesters positive, neutral, or negative?</w:t>
      </w:r>
    </w:p>
    <w:p w14:paraId="013C8CD9" w14:textId="3BBEA8D7" w:rsidR="006D573B" w:rsidRPr="008A0886" w:rsidRDefault="006D573B" w:rsidP="006D573B">
      <w:pPr>
        <w:pStyle w:val="ListParagraph"/>
        <w:numPr>
          <w:ilvl w:val="0"/>
          <w:numId w:val="20"/>
        </w:numPr>
        <w:rPr>
          <w:rFonts w:hint="eastAsia"/>
          <w:bCs/>
          <w:lang w:eastAsia="ko-KR"/>
        </w:rPr>
      </w:pPr>
      <w:r w:rsidRPr="008A0886">
        <w:rPr>
          <w:rFonts w:hint="eastAsia"/>
          <w:bCs/>
          <w:lang w:eastAsia="ko-KR"/>
        </w:rPr>
        <w:t>T</w:t>
      </w:r>
      <w:r w:rsidRPr="008A0886">
        <w:rPr>
          <w:bCs/>
          <w:lang w:eastAsia="ko-KR"/>
        </w:rPr>
        <w:t xml:space="preserve">he withdrawal rate was 55% during the 2019 Fall semester, and the rate was </w:t>
      </w:r>
      <w:proofErr w:type="gramStart"/>
      <w:r w:rsidRPr="008A0886">
        <w:rPr>
          <w:bCs/>
          <w:lang w:eastAsia="ko-KR"/>
        </w:rPr>
        <w:t>similar to</w:t>
      </w:r>
      <w:proofErr w:type="gramEnd"/>
      <w:r w:rsidRPr="008A0886">
        <w:rPr>
          <w:bCs/>
          <w:lang w:eastAsia="ko-KR"/>
        </w:rPr>
        <w:t xml:space="preserve"> previous semesters. The overall impact on the DFW rate was estimated to be neutral. </w:t>
      </w:r>
    </w:p>
    <w:p w14:paraId="6836CF8D" w14:textId="6EA05B05" w:rsidR="0073273B" w:rsidRPr="006D573B" w:rsidRDefault="0033401E" w:rsidP="006D573B">
      <w:pPr>
        <w:pStyle w:val="Heading2"/>
        <w:numPr>
          <w:ilvl w:val="1"/>
          <w:numId w:val="18"/>
        </w:numPr>
        <w:ind w:left="720"/>
      </w:pPr>
      <w:r w:rsidRPr="006D573B">
        <w:lastRenderedPageBreak/>
        <w:t xml:space="preserve">Measures </w:t>
      </w:r>
      <w:r w:rsidR="0073273B" w:rsidRPr="006D573B">
        <w:t>Narrative</w:t>
      </w:r>
    </w:p>
    <w:p w14:paraId="2A9D9069" w14:textId="68AD0ED6" w:rsidR="006D573B" w:rsidRPr="008A0886" w:rsidRDefault="006D573B" w:rsidP="003F4D85">
      <w:pPr>
        <w:ind w:left="720"/>
      </w:pPr>
      <w:r w:rsidRPr="008A0886">
        <w:t>ASTR 1010 was offered with the adopted OpenStax textbook only once during the 2019 Fall semester (instructor: Prof. Song). After the initial adaptation, all four investigators involved in this project shared a common opinion about the textbook: “It is a good concept and effort, but the quality of the textbook needs some improvements before a formal adaptation</w:t>
      </w:r>
      <w:r w:rsidR="008A0886">
        <w:t xml:space="preserve"> in subsequent semesters</w:t>
      </w:r>
      <w:r w:rsidRPr="008A0886">
        <w:t xml:space="preserve">”. </w:t>
      </w:r>
    </w:p>
    <w:p w14:paraId="00BB9F7E" w14:textId="5A2F020A" w:rsidR="006D573B" w:rsidRPr="008A0886" w:rsidRDefault="006D573B" w:rsidP="003F4D85">
      <w:pPr>
        <w:ind w:left="720"/>
      </w:pPr>
      <w:r w:rsidRPr="008A0886">
        <w:t>At the end of the 2019 Fall semester, a survey was carried out to evaluate the impact of a no-cost textbook to students. The survey result was summarized below.</w:t>
      </w:r>
    </w:p>
    <w:p w14:paraId="19139DA0" w14:textId="521F27CB" w:rsidR="006D573B" w:rsidRPr="008A0886" w:rsidRDefault="006D573B" w:rsidP="003F4D85">
      <w:pPr>
        <w:ind w:left="720"/>
      </w:pPr>
      <w:r w:rsidRPr="008A0886">
        <w:t xml:space="preserve"> “D</w:t>
      </w:r>
      <w:r w:rsidRPr="008A0886">
        <w:t>o you more likely choose a course with a no-cost textbook over a similar science course with a traditional textbook?</w:t>
      </w:r>
      <w:r w:rsidRPr="008A0886">
        <w:t xml:space="preserve">”  </w:t>
      </w:r>
    </w:p>
    <w:p w14:paraId="23AD26B3" w14:textId="1F23EDFF" w:rsidR="006D573B" w:rsidRPr="008A0886" w:rsidRDefault="006D573B" w:rsidP="006D573B">
      <w:pPr>
        <w:pStyle w:val="ListParagraph"/>
        <w:numPr>
          <w:ilvl w:val="0"/>
          <w:numId w:val="20"/>
        </w:numPr>
      </w:pPr>
      <w:r w:rsidRPr="008A0886">
        <w:t>64%: “</w:t>
      </w:r>
      <w:r w:rsidRPr="008A0886">
        <w:t>Yes, I will more likely choose a no-cost textbook course.</w:t>
      </w:r>
      <w:r w:rsidRPr="008A0886">
        <w:t>”</w:t>
      </w:r>
    </w:p>
    <w:p w14:paraId="0706BCE6" w14:textId="70791F4D" w:rsidR="006D573B" w:rsidRPr="008A0886" w:rsidRDefault="006D573B" w:rsidP="006D573B">
      <w:pPr>
        <w:pStyle w:val="ListParagraph"/>
        <w:numPr>
          <w:ilvl w:val="0"/>
          <w:numId w:val="20"/>
        </w:numPr>
      </w:pPr>
      <w:r w:rsidRPr="008A0886">
        <w:t xml:space="preserve">8%: </w:t>
      </w:r>
      <w:r w:rsidRPr="008A0886">
        <w:t>“I do not care much about the cost of textbooks.”</w:t>
      </w:r>
    </w:p>
    <w:p w14:paraId="66CF7B25" w14:textId="71B2CB4D" w:rsidR="006D573B" w:rsidRPr="008A0886" w:rsidRDefault="006D573B" w:rsidP="006D573B">
      <w:pPr>
        <w:pStyle w:val="ListParagraph"/>
        <w:numPr>
          <w:ilvl w:val="0"/>
          <w:numId w:val="20"/>
        </w:numPr>
      </w:pPr>
      <w:r w:rsidRPr="008A0886">
        <w:t xml:space="preserve">28%: </w:t>
      </w:r>
      <w:r w:rsidRPr="008A0886">
        <w:t>“Textbook cost is one of many factors considered but it will not be the main factor on my decision.”</w:t>
      </w:r>
    </w:p>
    <w:p w14:paraId="732E2C66" w14:textId="51CF8856" w:rsidR="006D573B" w:rsidRPr="008A0886" w:rsidRDefault="006D573B" w:rsidP="006D573B">
      <w:pPr>
        <w:ind w:left="720"/>
      </w:pPr>
      <w:r w:rsidRPr="008A0886">
        <w:rPr>
          <w:lang w:eastAsia="ko-KR"/>
        </w:rPr>
        <w:t>“</w:t>
      </w:r>
      <w:r w:rsidRPr="008A0886">
        <w:t>What is your overall opinion about the quality of the textbook adopted in the course?</w:t>
      </w:r>
      <w:r w:rsidRPr="008A0886">
        <w:t>”</w:t>
      </w:r>
    </w:p>
    <w:p w14:paraId="21AE2BAD" w14:textId="34B60CD6" w:rsidR="006D573B" w:rsidRPr="008A0886" w:rsidRDefault="006D573B" w:rsidP="006D573B">
      <w:pPr>
        <w:pStyle w:val="ListParagraph"/>
        <w:numPr>
          <w:ilvl w:val="0"/>
          <w:numId w:val="22"/>
        </w:numPr>
        <w:ind w:left="1418"/>
        <w:rPr>
          <w:lang w:eastAsia="ko-KR"/>
        </w:rPr>
      </w:pPr>
      <w:r w:rsidRPr="008A0886">
        <w:rPr>
          <w:rFonts w:hint="eastAsia"/>
          <w:lang w:eastAsia="ko-KR"/>
        </w:rPr>
        <w:t>8</w:t>
      </w:r>
      <w:r w:rsidRPr="008A0886">
        <w:rPr>
          <w:lang w:eastAsia="ko-KR"/>
        </w:rPr>
        <w:t>8%: Positive</w:t>
      </w:r>
    </w:p>
    <w:p w14:paraId="47172C28" w14:textId="47EE782D" w:rsidR="006D573B" w:rsidRPr="008A0886" w:rsidRDefault="006D573B" w:rsidP="006D573B">
      <w:pPr>
        <w:pStyle w:val="ListParagraph"/>
        <w:numPr>
          <w:ilvl w:val="0"/>
          <w:numId w:val="22"/>
        </w:numPr>
        <w:ind w:left="1418"/>
        <w:rPr>
          <w:lang w:eastAsia="ko-KR"/>
        </w:rPr>
      </w:pPr>
      <w:r w:rsidRPr="008A0886">
        <w:rPr>
          <w:rFonts w:hint="eastAsia"/>
          <w:lang w:eastAsia="ko-KR"/>
        </w:rPr>
        <w:t>1</w:t>
      </w:r>
      <w:r w:rsidRPr="008A0886">
        <w:rPr>
          <w:lang w:eastAsia="ko-KR"/>
        </w:rPr>
        <w:t>2%: Neutral</w:t>
      </w:r>
    </w:p>
    <w:p w14:paraId="22852626" w14:textId="11EFDDF5" w:rsidR="006D573B" w:rsidRPr="008A0886" w:rsidRDefault="006D573B" w:rsidP="006D573B">
      <w:pPr>
        <w:pStyle w:val="ListParagraph"/>
        <w:numPr>
          <w:ilvl w:val="0"/>
          <w:numId w:val="22"/>
        </w:numPr>
        <w:ind w:left="1418"/>
        <w:rPr>
          <w:rFonts w:hint="eastAsia"/>
          <w:lang w:eastAsia="ko-KR"/>
        </w:rPr>
      </w:pPr>
      <w:r w:rsidRPr="008A0886">
        <w:rPr>
          <w:rFonts w:hint="eastAsia"/>
          <w:lang w:eastAsia="ko-KR"/>
        </w:rPr>
        <w:t xml:space="preserve"> </w:t>
      </w:r>
      <w:r w:rsidRPr="008A0886">
        <w:rPr>
          <w:lang w:eastAsia="ko-KR"/>
        </w:rPr>
        <w:t xml:space="preserve"> 0%: Negative</w:t>
      </w:r>
    </w:p>
    <w:p w14:paraId="30496BC0" w14:textId="05DB72ED" w:rsidR="006D573B" w:rsidRPr="008A0886" w:rsidRDefault="006D573B" w:rsidP="006D573B">
      <w:pPr>
        <w:ind w:left="720"/>
        <w:rPr>
          <w:lang w:eastAsia="ko-KR"/>
        </w:rPr>
      </w:pPr>
      <w:r w:rsidRPr="008A0886">
        <w:rPr>
          <w:lang w:eastAsia="ko-KR"/>
        </w:rPr>
        <w:t xml:space="preserve">After the 2019 Fall semester, the old commercial textbook was readopted. The team did </w:t>
      </w:r>
      <w:r w:rsidR="008A0886">
        <w:rPr>
          <w:lang w:eastAsia="ko-KR"/>
        </w:rPr>
        <w:t>it</w:t>
      </w:r>
      <w:r w:rsidRPr="008A0886">
        <w:rPr>
          <w:lang w:eastAsia="ko-KR"/>
        </w:rPr>
        <w:t xml:space="preserve"> because we believe that the textbook quality needs to be improved more before formally adopted as a textbook. </w:t>
      </w:r>
    </w:p>
    <w:p w14:paraId="26F70394" w14:textId="4ED49AAE" w:rsidR="006D573B" w:rsidRPr="008A0886" w:rsidRDefault="006D573B" w:rsidP="006D573B">
      <w:pPr>
        <w:ind w:left="720"/>
      </w:pPr>
      <w:r w:rsidRPr="008A0886">
        <w:rPr>
          <w:rFonts w:hint="eastAsia"/>
          <w:lang w:eastAsia="ko-KR"/>
        </w:rPr>
        <w:t>T</w:t>
      </w:r>
      <w:r w:rsidRPr="008A0886">
        <w:rPr>
          <w:lang w:eastAsia="ko-KR"/>
        </w:rPr>
        <w:t>he department hired a new tenure-track assistant professor (Dr. Cassandra Hall) and she will teach ASTR 1010 during the 2020 Fall semester. She plans to retry the OpenStax Astronomy textbook. Based on students' opinion and some other measures such as DFW rate from 2020 Fall compared to those of 2019 Fall, we will retry the OpenStax textbook in the future semesters. All lecture notes and quizzes were already developed (two zip files are submitted with this final report), therefore, our retrial in the future semesters will be more straightforward.</w:t>
      </w:r>
    </w:p>
    <w:p w14:paraId="2107F97D" w14:textId="2FC17221" w:rsidR="00F70B70" w:rsidRPr="006D573B" w:rsidRDefault="00F70B70" w:rsidP="003F4D85">
      <w:pPr>
        <w:pStyle w:val="Heading1"/>
        <w:numPr>
          <w:ilvl w:val="0"/>
          <w:numId w:val="18"/>
        </w:numPr>
        <w:ind w:left="360"/>
      </w:pPr>
      <w:r w:rsidRPr="006D573B">
        <w:t>Sustainability Plan</w:t>
      </w:r>
    </w:p>
    <w:p w14:paraId="2A637208" w14:textId="71B16473" w:rsidR="006D573B" w:rsidRPr="008A0886" w:rsidRDefault="006D573B" w:rsidP="003F4D85">
      <w:pPr>
        <w:ind w:left="360"/>
        <w:rPr>
          <w:rFonts w:hint="eastAsia"/>
          <w:lang w:eastAsia="ko-KR"/>
        </w:rPr>
      </w:pPr>
      <w:r w:rsidRPr="008A0886">
        <w:rPr>
          <w:lang w:eastAsia="ko-KR"/>
        </w:rPr>
        <w:t>We plan to continuously improve multimedia materials (especially high-quality illustrations) associated with the adopted textbook. In 2020 Fall, a new hire at the tenure-track assistant professor at the department will start teaching ASTR 1010 for the next several consecutive semesters. All developed course materials were provided to the new instructor. With the continued refinement of course materials and the overwhelming positive opinion by students, future course offering of ASTR 1010 is expected to use the no-cost textbook that was tried in this project.</w:t>
      </w:r>
    </w:p>
    <w:p w14:paraId="5D2930F4" w14:textId="4DE0702F" w:rsidR="00471C68" w:rsidRPr="006D573B" w:rsidRDefault="00471C68" w:rsidP="003F4D85">
      <w:pPr>
        <w:pStyle w:val="Heading1"/>
        <w:numPr>
          <w:ilvl w:val="0"/>
          <w:numId w:val="18"/>
        </w:numPr>
        <w:ind w:left="360"/>
      </w:pPr>
      <w:r w:rsidRPr="006D573B">
        <w:t xml:space="preserve">Future </w:t>
      </w:r>
      <w:r w:rsidR="00190A51" w:rsidRPr="006D573B">
        <w:t xml:space="preserve">Affordable Materials </w:t>
      </w:r>
      <w:r w:rsidRPr="006D573B">
        <w:t>Plans</w:t>
      </w:r>
    </w:p>
    <w:p w14:paraId="40F114A6" w14:textId="4B16685A" w:rsidR="00EE7C7E" w:rsidRPr="008A0886" w:rsidRDefault="006D573B" w:rsidP="006D573B">
      <w:pPr>
        <w:ind w:left="360"/>
        <w:rPr>
          <w:lang w:eastAsia="ko-KR"/>
        </w:rPr>
      </w:pPr>
      <w:r w:rsidRPr="008A0886">
        <w:rPr>
          <w:rFonts w:hint="eastAsia"/>
          <w:lang w:eastAsia="ko-KR"/>
        </w:rPr>
        <w:t>P</w:t>
      </w:r>
      <w:r w:rsidRPr="008A0886">
        <w:rPr>
          <w:lang w:eastAsia="ko-KR"/>
        </w:rPr>
        <w:t xml:space="preserve">roviding affordable, easy-to-use course materials seems to affect students more than initially estimated. </w:t>
      </w:r>
      <w:r w:rsidRPr="008A0886">
        <w:rPr>
          <w:rFonts w:hint="eastAsia"/>
          <w:lang w:eastAsia="ko-KR"/>
        </w:rPr>
        <w:t>W</w:t>
      </w:r>
      <w:r w:rsidRPr="008A0886">
        <w:rPr>
          <w:lang w:eastAsia="ko-KR"/>
        </w:rPr>
        <w:t xml:space="preserve">e expect that the adopted OpenStax astronomy textbook will be updated continuously </w:t>
      </w:r>
      <w:r w:rsidRPr="008A0886">
        <w:rPr>
          <w:lang w:eastAsia="ko-KR"/>
        </w:rPr>
        <w:lastRenderedPageBreak/>
        <w:t xml:space="preserve">over the next few years. Some investigators (PI and Dr. Cotten) of the team </w:t>
      </w:r>
      <w:r w:rsidR="008A0886">
        <w:rPr>
          <w:lang w:eastAsia="ko-KR"/>
        </w:rPr>
        <w:t xml:space="preserve">even </w:t>
      </w:r>
      <w:r w:rsidRPr="008A0886">
        <w:rPr>
          <w:lang w:eastAsia="ko-KR"/>
        </w:rPr>
        <w:t xml:space="preserve">plan to get more engaged in </w:t>
      </w:r>
      <w:r w:rsidRPr="008A0886">
        <w:rPr>
          <w:rFonts w:hint="eastAsia"/>
          <w:lang w:eastAsia="ko-KR"/>
        </w:rPr>
        <w:t xml:space="preserve">the </w:t>
      </w:r>
      <w:r w:rsidRPr="008A0886">
        <w:rPr>
          <w:lang w:eastAsia="ko-KR"/>
        </w:rPr>
        <w:t>development of course materials especially multimedia illustrations aligned with the OpenStax textbook. We may join the effort in the editorial board of the OpenStax Astronomy textbook. Within the next couple of semesters, the team plans to try the no-cost textbook for other similar introductory astronomy courses such as (ASTR 1020: Stellar and Galactic Astronomy).</w:t>
      </w:r>
    </w:p>
    <w:p w14:paraId="68427203" w14:textId="3170B244" w:rsidR="00871BC4" w:rsidRPr="006D573B" w:rsidRDefault="00190A51" w:rsidP="003F4D85">
      <w:pPr>
        <w:pStyle w:val="Heading1"/>
        <w:numPr>
          <w:ilvl w:val="0"/>
          <w:numId w:val="18"/>
        </w:numPr>
        <w:ind w:left="360"/>
      </w:pPr>
      <w:r w:rsidRPr="006D573B">
        <w:t xml:space="preserve">Future </w:t>
      </w:r>
      <w:r w:rsidR="00220876" w:rsidRPr="006D573B">
        <w:t>Scholarship Plans</w:t>
      </w:r>
    </w:p>
    <w:p w14:paraId="6225CA12" w14:textId="3CD31605" w:rsidR="006D573B" w:rsidRPr="008A0886" w:rsidRDefault="006D573B" w:rsidP="003F4D85">
      <w:pPr>
        <w:ind w:left="360"/>
        <w:rPr>
          <w:rFonts w:hint="eastAsia"/>
          <w:b/>
          <w:lang w:eastAsia="ko-KR"/>
        </w:rPr>
      </w:pPr>
      <w:r w:rsidRPr="008A0886">
        <w:rPr>
          <w:rFonts w:hint="eastAsia"/>
          <w:lang w:eastAsia="ko-KR"/>
        </w:rPr>
        <w:t>W</w:t>
      </w:r>
      <w:r w:rsidRPr="008A0886">
        <w:rPr>
          <w:lang w:eastAsia="ko-KR"/>
        </w:rPr>
        <w:t>e do not have a plan currently to make a presentation on the result of this project in any professional setting (papers, publications, etc.).</w:t>
      </w:r>
    </w:p>
    <w:p w14:paraId="3AAF13AA" w14:textId="75FB48B7" w:rsidR="00CB083C" w:rsidRPr="006D573B" w:rsidRDefault="00CB083C" w:rsidP="003F4D85">
      <w:pPr>
        <w:pStyle w:val="Heading1"/>
        <w:numPr>
          <w:ilvl w:val="0"/>
          <w:numId w:val="18"/>
        </w:numPr>
        <w:ind w:left="360"/>
      </w:pPr>
      <w:r w:rsidRPr="006D573B">
        <w:t>Description of Photograph</w:t>
      </w:r>
      <w:r w:rsidR="00871BC4" w:rsidRPr="006D573B">
        <w:t xml:space="preserve"> (optional) </w:t>
      </w:r>
    </w:p>
    <w:p w14:paraId="49D26D57" w14:textId="458C26EE" w:rsidR="00CB083C" w:rsidRPr="008A0886" w:rsidRDefault="006D573B" w:rsidP="003F4D85">
      <w:pPr>
        <w:ind w:left="360"/>
        <w:rPr>
          <w:b/>
        </w:rPr>
      </w:pPr>
      <w:r w:rsidRPr="008A0886">
        <w:t>N/A</w:t>
      </w:r>
      <w:r w:rsidR="00CB083C" w:rsidRPr="008A0886">
        <w:t xml:space="preserve"> </w:t>
      </w:r>
    </w:p>
    <w:sectPr w:rsidR="00CB083C" w:rsidRPr="008A0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E76A79"/>
    <w:multiLevelType w:val="hybridMultilevel"/>
    <w:tmpl w:val="BA001E7A"/>
    <w:lvl w:ilvl="0" w:tplc="432088AE">
      <w:start w:val="10"/>
      <w:numFmt w:val="bullet"/>
      <w:lvlText w:val=""/>
      <w:lvlJc w:val="left"/>
      <w:pPr>
        <w:ind w:left="1440" w:hanging="360"/>
      </w:pPr>
      <w:rPr>
        <w:rFonts w:ascii="Wingdings" w:eastAsia="Batang" w:hAnsi="Wingdings" w:cstheme="minorBidi"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D54CE"/>
    <w:multiLevelType w:val="hybridMultilevel"/>
    <w:tmpl w:val="742C39AA"/>
    <w:lvl w:ilvl="0" w:tplc="432088AE">
      <w:start w:val="10"/>
      <w:numFmt w:val="bullet"/>
      <w:lvlText w:val=""/>
      <w:lvlJc w:val="left"/>
      <w:pPr>
        <w:ind w:left="2160" w:hanging="360"/>
      </w:pPr>
      <w:rPr>
        <w:rFonts w:ascii="Wingdings" w:eastAsia="Batang" w:hAnsi="Wingdings" w:cstheme="minorBidi" w:hint="default"/>
      </w:rPr>
    </w:lvl>
    <w:lvl w:ilvl="1" w:tplc="04090003">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203F44"/>
    <w:multiLevelType w:val="hybridMultilevel"/>
    <w:tmpl w:val="AD66BAB8"/>
    <w:lvl w:ilvl="0" w:tplc="432088AE">
      <w:start w:val="10"/>
      <w:numFmt w:val="bullet"/>
      <w:lvlText w:val=""/>
      <w:lvlJc w:val="left"/>
      <w:pPr>
        <w:ind w:left="1800" w:hanging="360"/>
      </w:pPr>
      <w:rPr>
        <w:rFonts w:ascii="Wingdings" w:eastAsia="Batang" w:hAnsi="Wingdings" w:cstheme="minorBidi"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496AE7"/>
    <w:multiLevelType w:val="hybridMultilevel"/>
    <w:tmpl w:val="36AA7C22"/>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9"/>
  </w:num>
  <w:num w:numId="4">
    <w:abstractNumId w:val="16"/>
  </w:num>
  <w:num w:numId="5">
    <w:abstractNumId w:val="6"/>
  </w:num>
  <w:num w:numId="6">
    <w:abstractNumId w:val="7"/>
  </w:num>
  <w:num w:numId="7">
    <w:abstractNumId w:val="4"/>
  </w:num>
  <w:num w:numId="8">
    <w:abstractNumId w:val="8"/>
  </w:num>
  <w:num w:numId="9">
    <w:abstractNumId w:val="2"/>
  </w:num>
  <w:num w:numId="10">
    <w:abstractNumId w:val="14"/>
  </w:num>
  <w:num w:numId="11">
    <w:abstractNumId w:val="1"/>
  </w:num>
  <w:num w:numId="12">
    <w:abstractNumId w:val="15"/>
  </w:num>
  <w:num w:numId="13">
    <w:abstractNumId w:val="17"/>
  </w:num>
  <w:num w:numId="14">
    <w:abstractNumId w:val="12"/>
  </w:num>
  <w:num w:numId="15">
    <w:abstractNumId w:val="5"/>
  </w:num>
  <w:num w:numId="16">
    <w:abstractNumId w:val="20"/>
  </w:num>
  <w:num w:numId="17">
    <w:abstractNumId w:val="10"/>
  </w:num>
  <w:num w:numId="18">
    <w:abstractNumId w:val="21"/>
  </w:num>
  <w:num w:numId="19">
    <w:abstractNumId w:val="0"/>
  </w:num>
  <w:num w:numId="20">
    <w:abstractNumId w:val="3"/>
  </w:num>
  <w:num w:numId="21">
    <w:abstractNumId w:val="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Q0MDMyNzc3NrA0MbZQ0lEKTi0uzszPAykwrAUAx/+/BSwAAAA="/>
  </w:docVars>
  <w:rsids>
    <w:rsidRoot w:val="00346044"/>
    <w:rsid w:val="00044DF3"/>
    <w:rsid w:val="00071B22"/>
    <w:rsid w:val="00075E05"/>
    <w:rsid w:val="00082546"/>
    <w:rsid w:val="00101A24"/>
    <w:rsid w:val="00190A51"/>
    <w:rsid w:val="001A218C"/>
    <w:rsid w:val="001B2107"/>
    <w:rsid w:val="001D51FD"/>
    <w:rsid w:val="001E0EE3"/>
    <w:rsid w:val="001F4532"/>
    <w:rsid w:val="00220876"/>
    <w:rsid w:val="00240544"/>
    <w:rsid w:val="00285B86"/>
    <w:rsid w:val="002C440F"/>
    <w:rsid w:val="002D4A9F"/>
    <w:rsid w:val="003038A8"/>
    <w:rsid w:val="00317337"/>
    <w:rsid w:val="0033401E"/>
    <w:rsid w:val="00346044"/>
    <w:rsid w:val="003E1BCB"/>
    <w:rsid w:val="003F4D85"/>
    <w:rsid w:val="00471C68"/>
    <w:rsid w:val="0048459F"/>
    <w:rsid w:val="004F2656"/>
    <w:rsid w:val="005212A0"/>
    <w:rsid w:val="005C11E8"/>
    <w:rsid w:val="00630263"/>
    <w:rsid w:val="00684A25"/>
    <w:rsid w:val="00687254"/>
    <w:rsid w:val="006A36A9"/>
    <w:rsid w:val="006D573B"/>
    <w:rsid w:val="0073273B"/>
    <w:rsid w:val="00772C9F"/>
    <w:rsid w:val="00811187"/>
    <w:rsid w:val="00871BC4"/>
    <w:rsid w:val="008A0886"/>
    <w:rsid w:val="00945780"/>
    <w:rsid w:val="0097575D"/>
    <w:rsid w:val="00987DD6"/>
    <w:rsid w:val="00A06E45"/>
    <w:rsid w:val="00AF4890"/>
    <w:rsid w:val="00B516BC"/>
    <w:rsid w:val="00B90CC8"/>
    <w:rsid w:val="00BF3C8A"/>
    <w:rsid w:val="00C45872"/>
    <w:rsid w:val="00C66162"/>
    <w:rsid w:val="00C749E5"/>
    <w:rsid w:val="00C807D1"/>
    <w:rsid w:val="00C80819"/>
    <w:rsid w:val="00C96BCC"/>
    <w:rsid w:val="00CB083C"/>
    <w:rsid w:val="00D11976"/>
    <w:rsid w:val="00DC2BFF"/>
    <w:rsid w:val="00DD3803"/>
    <w:rsid w:val="00DD5245"/>
    <w:rsid w:val="00DF79E1"/>
    <w:rsid w:val="00E167BE"/>
    <w:rsid w:val="00E34FAA"/>
    <w:rsid w:val="00EE35AB"/>
    <w:rsid w:val="00EE7C7E"/>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uffor@uga.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pc@uga.edu" TargetMode="External"/><Relationship Id="rId5" Type="http://schemas.openxmlformats.org/officeDocument/2006/relationships/styles" Target="styles.xml"/><Relationship Id="rId10" Type="http://schemas.openxmlformats.org/officeDocument/2006/relationships/hyperlink" Target="mailto:loris@uga.edu" TargetMode="External"/><Relationship Id="rId4" Type="http://schemas.openxmlformats.org/officeDocument/2006/relationships/numbering" Target="numbering.xml"/><Relationship Id="rId9" Type="http://schemas.openxmlformats.org/officeDocument/2006/relationships/hyperlink" Target="mailto:song@uga.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Inseok Song</cp:lastModifiedBy>
  <cp:revision>12</cp:revision>
  <dcterms:created xsi:type="dcterms:W3CDTF">2018-01-10T14:52:00Z</dcterms:created>
  <dcterms:modified xsi:type="dcterms:W3CDTF">2020-08-15T02:13:00Z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