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html" ContentType="text/ht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ENI 3101 Personality Assessment Survey_Summer 2021</w:t>
      </w:r>
    </w:p>
  </w:body>
  <w:body>
    <w:p>
      <w:pPr/>
    </w:p>
  </w:body>
  <w:body>
    <w:p>
      <w:pPr>
        <w:pStyle w:val="BlockSeparator"/>
      </w:pPr>
    </w:p>
  </w:body>
  <w:body>
    <w:p>
      <w:pPr>
        <w:pStyle w:val="BlockStartLabel"/>
      </w:pPr>
      <w:r>
        <w:t>Start of Block: Default Question Block</w:t>
      </w:r>
    </w:p>
  </w:body>
  <w:body>
    <w:tbl>
      <w:tblPr>
        <w:tblStyle w:val="QQuestionIconTable"/>
        <w:tblW w:w="0" w:type="auto"/>
        <w:tblLook w:firstRow="true" w:lastRow="true" w:firstCol="true" w:lastCol="true"/>
      </w:tblPr>
      <w:tblGrid/>
    </w:tbl>
    <w:p/>
  </w:body>
  <w:body>
    <w:p>
      <w:pPr>
        <w:keepNext/>
      </w:pPr>
      <w:r>
        <w:rPr/>
        <w:t xml:space="preserve">Q1 </w:t>
      </w:r>
      <w:r>
        <w:rPr/>
        <w:br/>
      </w:r>
      <w:r>
        <w:rPr/>
        <w:t xml:space="preserve">Personality type assessments are often used by employers as a screening process for employees. These assessments provide valuable insights into an employees ability to work collaboratively. Employees benefit from these assessments by learning how tendencies can impact collaborative efforts within an organization or business.  </w:t>
      </w:r>
      <w:r>
        <w:rPr/>
        <w:br/>
      </w:r>
      <w:r>
        <w:rPr/>
        <w:t xml:space="preserve"/>
      </w:r>
      <w:r>
        <w:rPr/>
        <w:br/>
      </w:r>
      <w:r>
        <w:rPr/>
        <w:t xml:space="preserve"> </w:t>
      </w:r>
      <w:r>
        <w:rPr/>
        <w:t xml:space="preserve"/>
      </w:r>
      <w:r>
        <w:rPr/>
        <w:br/>
      </w:r>
      <w:r>
        <w:rPr>
          <w:b w:val="on"/>
        </w:rPr>
        <w:t xml:space="preserve">Now that you've completed the assessment I'd love to hear some of your reflections about the experience. Please respond to the following questions. </w:t>
      </w:r>
      <w:r>
        <w:rPr/>
        <w:t xml:space="preserve"/>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 List your first and last name</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Q20 List your GSU email address</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 According to the assessment what is your Personality Type?</w:t>
      </w:r>
    </w:p>
  </w:body>
  <w:body>
    <w:p>
      <w:pPr>
        <w:keepNext/>
        <w:pStyle w:val="Dropdown"/>
      </w:pPr>
      <w:r>
        <w:rPr/>
        <w:t xml:space="preserve">▼ Analyst (1) ... Explorer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 According to the assessment what is the percentage breakdown of your Personality Type?</w:t>
      </w:r>
    </w:p>
  </w:body>
  <w:body>
    <w:p>
      <w:pPr>
        <w:keepNext/>
        <w:pStyle w:val="ListParagraph"/>
        <w:numPr>
          <w:ilvl w:val="0"/>
          <w:numId w:val="4"/>
        </w:numPr>
      </w:pPr>
      <w:r>
        <w:rPr/>
        <w:t xml:space="preserve">% (I/E) Introverted/Extraverted  (1) ________________________________________________</w:t>
      </w:r>
    </w:p>
  </w:body>
  <w:body>
    <w:p>
      <w:pPr>
        <w:keepNext/>
        <w:pStyle w:val="ListParagraph"/>
        <w:numPr>
          <w:ilvl w:val="0"/>
          <w:numId w:val="4"/>
        </w:numPr>
      </w:pPr>
      <w:r>
        <w:rPr/>
        <w:t xml:space="preserve">% (N/S) Intuitive/Observant  (2) ________________________________________________</w:t>
      </w:r>
    </w:p>
  </w:body>
  <w:body>
    <w:p>
      <w:pPr>
        <w:keepNext/>
        <w:pStyle w:val="ListParagraph"/>
        <w:numPr>
          <w:ilvl w:val="0"/>
          <w:numId w:val="4"/>
        </w:numPr>
      </w:pPr>
      <w:r>
        <w:rPr/>
        <w:t xml:space="preserve">% (F/T) Feeling/Thinking  (3) ________________________________________________</w:t>
      </w:r>
    </w:p>
  </w:body>
  <w:body>
    <w:p>
      <w:pPr>
        <w:keepNext/>
        <w:pStyle w:val="ListParagraph"/>
        <w:numPr>
          <w:ilvl w:val="0"/>
          <w:numId w:val="4"/>
        </w:numPr>
      </w:pPr>
      <w:r>
        <w:rPr/>
        <w:t xml:space="preserve">% (J/P) Judging/Prospecting  (4) 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 What were your initial thoughts about the results of the assessment?</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 Pick your favorite personality type </w:t>
      </w:r>
      <w:r>
        <w:rPr/>
      </w:r>
      <w:hyperlink r:id="rId11">
        <w:r>
          <w:rPr>
            <w:rStyle w:val="Hyperlink"/>
            <w:u w:val="single"/>
            <w:color w:val="007AC0"/>
          </w:rPr>
          <w:t>'You May Know'</w:t>
        </w:r>
      </w:hyperlink>
      <w:r>
        <w:rPr/>
        <w:t xml:space="preserve"> , from the ones listed, and describe in a sentence or two how you are similar to this famous person.</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Q6 Did you find the assessment results accurate?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 Are there traits you strongly identify with?</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Q8 Are there aspects of the results you are not sure about or disagree with?</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Q9 Name 2-3 things the assessment identified as your workplace habits.</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Q10 What did the assessment say about how you function as a subordinate, colleague and  or manager?</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Q11 Did the assessment identify any other personality types you function best with?</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Q12 Are there traits from the workplace habits that you've experienced as  being accurate in terms of the way you have functioned with others, perhaps at a job, organization, team or school project?</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Q13 Give at least 1 example and describe how your personality type workplace habits played out in 'real time' group interactions.</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 What career paths were identified as being a good match for your personality type?</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 Were any of the career types identified as matching your personality type ones you had already considered exploring?</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 Were you surprised by any of the career types suggested for your personality type?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 Would you recommend taking a personality assessment to your peers? (Please explain why or why not)</w:t>
      </w:r>
    </w:p>
  </w:body>
  <w:body>
    <w:p>
      <w:pPr>
        <w:pStyle w:val="TextEntryLine"/>
        <w:ind w:firstLine="400"/>
      </w:pPr>
      <w:r>
        <w:t>________________________________________________________________</w:t>
      </w:r>
    </w:p>
  </w:body>
  <w:body>
    <w:p>
      <w:pPr/>
    </w:p>
  </w:body>
  <w:body>
    <w:p>
      <w:pPr>
        <w:pStyle w:val="BlockEndLabel"/>
      </w:pPr>
      <w:r>
        <w:t>End of Block: Default Question Block</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numbering" Target="numbering.xml"/><Relationship Id="rId11" Type="http://schemas.openxmlformats.org/officeDocument/2006/relationships/hyperlink" Target="https://gsu.qualtrics.com/CP/File.php?F=F_5p9xsJboXUNMYfA" TargetMode="External"/><Relationship Id="rId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4E6EAB8-B95B-4002-9402-F741D9CD6553}"/>
</file>

<file path=customXml/itemProps2.xml><?xml version="1.0" encoding="utf-8"?>
<ds:datastoreItem xmlns:ds="http://schemas.openxmlformats.org/officeDocument/2006/customXml" ds:itemID="{899F0CCC-C7BF-407B-8F5F-639B74E17D79}"/>
</file>

<file path=customXml/itemProps3.xml><?xml version="1.0" encoding="utf-8"?>
<ds:datastoreItem xmlns:ds="http://schemas.openxmlformats.org/officeDocument/2006/customXml" ds:itemID="{D7ACC171-C9AD-4CC4-B399-FA18DF877ABB}"/>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ENI 3101 Personality Assessment Survey_Summer 2021</dc:title>
  <dc:subject/>
  <dc:creator>Qualtrics</dc:creator>
  <cp:keywords/>
  <dc:description/>
  <cp:lastModifiedBy>Qualtrics</cp:lastModifiedBy>
  <cp:revision>1</cp:revision>
  <dcterms:created xsi:type="dcterms:W3CDTF">2021-05-17T16:54:25Z</dcterms:created>
  <dcterms:modified xsi:type="dcterms:W3CDTF">2021-05-17T16:54:25Z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