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2852E" w14:textId="40BADF31" w:rsidR="009504DE" w:rsidRPr="00F32451" w:rsidRDefault="009504DE" w:rsidP="00F32451">
      <w:pPr>
        <w:pStyle w:val="Title"/>
      </w:pPr>
      <w:r w:rsidRPr="00F32451">
        <w:t>German 100</w:t>
      </w:r>
      <w:r w:rsidR="00044B68">
        <w:t>2</w:t>
      </w:r>
      <w:bookmarkStart w:id="0" w:name="_GoBack"/>
      <w:bookmarkEnd w:id="0"/>
      <w:r w:rsidRPr="00F32451">
        <w:t xml:space="preserve"> Course Materials</w:t>
      </w:r>
    </w:p>
    <w:p w14:paraId="514C0595" w14:textId="77777777" w:rsidR="009504DE" w:rsidRPr="009504DE" w:rsidRDefault="009504DE" w:rsidP="00F32451">
      <w:pPr>
        <w:pStyle w:val="Subtitle"/>
      </w:pPr>
      <w:r w:rsidRPr="009504DE">
        <w:t xml:space="preserve">Supported by Affordable </w:t>
      </w:r>
      <w:r w:rsidRPr="00F32451">
        <w:t>Learning</w:t>
      </w:r>
      <w:r w:rsidRPr="009504DE">
        <w:t xml:space="preserve"> Georgia</w:t>
      </w:r>
    </w:p>
    <w:p w14:paraId="6C7F1718" w14:textId="77777777" w:rsidR="009504DE" w:rsidRPr="009504DE" w:rsidRDefault="009504DE" w:rsidP="00F32451">
      <w:pPr>
        <w:pStyle w:val="Subtitle"/>
        <w:rPr>
          <w:b/>
          <w:bCs/>
        </w:rPr>
      </w:pPr>
      <w:r w:rsidRPr="009504DE">
        <w:t>Developed at Kennesaw State University by Shane Peterson, Sabine Smith, Dylan Goldblatt, Susanne Estrella</w:t>
      </w:r>
    </w:p>
    <w:p w14:paraId="6FE4563D" w14:textId="4CFCDF1C" w:rsidR="00E068F4" w:rsidRPr="00707E0D" w:rsidRDefault="009504DE" w:rsidP="00707E0D">
      <w:pPr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  <w:r w:rsidRPr="009504DE">
        <w:rPr>
          <w:rFonts w:ascii="Times New Roman" w:eastAsia="Times New Roman" w:hAnsi="Times New Roman" w:cs="Times New Roman"/>
          <w:szCs w:val="24"/>
          <w:lang w:eastAsia="zh-CN"/>
        </w:rPr>
        <w:fldChar w:fldCharType="begin"/>
      </w:r>
      <w:r w:rsidRPr="009504DE">
        <w:rPr>
          <w:rFonts w:ascii="Times New Roman" w:eastAsia="Times New Roman" w:hAnsi="Times New Roman" w:cs="Times New Roman"/>
          <w:szCs w:val="24"/>
          <w:lang w:eastAsia="zh-CN"/>
        </w:rPr>
        <w:instrText xml:space="preserve"> INCLUDEPICTURE "https://www.uhi.ac.uk/en/t4-media/one-web/university/research/resource/ccby.png" \* MERGEFORMATINET </w:instrText>
      </w:r>
      <w:r w:rsidRPr="009504DE">
        <w:rPr>
          <w:rFonts w:ascii="Times New Roman" w:eastAsia="Times New Roman" w:hAnsi="Times New Roman" w:cs="Times New Roman"/>
          <w:szCs w:val="24"/>
          <w:lang w:eastAsia="zh-CN"/>
        </w:rPr>
        <w:fldChar w:fldCharType="separate"/>
      </w:r>
      <w:r w:rsidRPr="009504DE">
        <w:rPr>
          <w:rFonts w:ascii="Times New Roman" w:eastAsia="Times New Roman" w:hAnsi="Times New Roman" w:cs="Times New Roman"/>
          <w:noProof/>
          <w:szCs w:val="24"/>
          <w:lang w:eastAsia="zh-CN"/>
        </w:rPr>
        <w:drawing>
          <wp:inline distT="0" distB="0" distL="0" distR="0" wp14:anchorId="6170C957" wp14:editId="320D2C4C">
            <wp:extent cx="1533894" cy="572756"/>
            <wp:effectExtent l="0" t="0" r="3175" b="0"/>
            <wp:docPr id="5" name="Picture 5" descr="Creative Commons Attribution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Researcher resources - Creative Commons Licences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3149" cy="58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04DE">
        <w:rPr>
          <w:rFonts w:ascii="Times New Roman" w:eastAsia="Times New Roman" w:hAnsi="Times New Roman" w:cs="Times New Roman"/>
          <w:szCs w:val="24"/>
          <w:lang w:eastAsia="zh-CN"/>
        </w:rPr>
        <w:fldChar w:fldCharType="end"/>
      </w:r>
    </w:p>
    <w:sectPr w:rsidR="00E068F4" w:rsidRPr="00707E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4DE"/>
    <w:rsid w:val="00044B68"/>
    <w:rsid w:val="001B0BC2"/>
    <w:rsid w:val="00707E0D"/>
    <w:rsid w:val="00762E12"/>
    <w:rsid w:val="009504DE"/>
    <w:rsid w:val="00D23B65"/>
    <w:rsid w:val="00E068F4"/>
    <w:rsid w:val="00F3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D5553"/>
  <w15:chartTrackingRefBased/>
  <w15:docId w15:val="{E63A76B1-822A-4009-AD34-F52ACC003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E12"/>
    <w:pPr>
      <w:spacing w:after="0" w:line="240" w:lineRule="auto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504DE"/>
    <w:pPr>
      <w:spacing w:after="160" w:line="259" w:lineRule="auto"/>
      <w:jc w:val="center"/>
      <w:outlineLvl w:val="0"/>
    </w:pPr>
    <w:rPr>
      <w:rFonts w:asciiTheme="minorHAnsi" w:hAnsiTheme="minorHAnsi"/>
      <w:b/>
      <w:bCs/>
      <w:color w:val="000000" w:themeColor="text1"/>
      <w:sz w:val="44"/>
      <w:szCs w:val="44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762E12"/>
    <w:pPr>
      <w:keepNext/>
      <w:keepLines/>
      <w:outlineLvl w:val="1"/>
    </w:pPr>
    <w:rPr>
      <w:rFonts w:eastAsiaTheme="majorEastAsia" w:cstheme="majorBidi"/>
      <w:i/>
      <w:color w:val="323E4F" w:themeColor="text2" w:themeShade="BF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04DE"/>
    <w:rPr>
      <w:b/>
      <w:bCs/>
      <w:color w:val="000000" w:themeColor="text1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2E12"/>
    <w:rPr>
      <w:rFonts w:ascii="Arial" w:eastAsiaTheme="majorEastAsia" w:hAnsi="Arial" w:cstheme="majorBidi"/>
      <w:i/>
      <w:color w:val="323E4F" w:themeColor="text2" w:themeShade="BF"/>
      <w:sz w:val="24"/>
      <w:szCs w:val="26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F32451"/>
    <w:pPr>
      <w:jc w:val="center"/>
    </w:pPr>
    <w:rPr>
      <w:rFonts w:asciiTheme="minorHAnsi" w:hAnsiTheme="minorHAnsi" w:cstheme="minorHAnsi"/>
      <w:b/>
      <w:bC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F32451"/>
    <w:rPr>
      <w:rFonts w:cstheme="minorHAnsi"/>
      <w:b/>
      <w:bCs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9504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504DE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F32451"/>
    <w:pPr>
      <w:spacing w:after="160" w:line="259" w:lineRule="auto"/>
      <w:jc w:val="center"/>
    </w:pPr>
    <w:rPr>
      <w:rFonts w:asciiTheme="minorHAnsi" w:hAnsiTheme="minorHAnsi"/>
      <w:color w:val="000000" w:themeColor="text1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rsid w:val="00F32451"/>
    <w:rPr>
      <w:color w:val="000000" w:themeColor="text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hyperlink" Target="&#172;%20https:/creativecommons.org/licenses/by/2.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155B69-E429-43AB-B6A7-BE346E0C7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9fff0862-dda6-4fd7-9437-296e7a0fcd45"/>
    <ds:schemaRef ds:uri="7dcc4a76-b6f0-4a5c-8242-557922f7ab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36849E-4BF7-4191-B5E1-0A739F45608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0479AB59-78E5-496E-B330-B5DE384CF4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Tiffani Reardon</dc:creator>
  <cp:keywords/>
  <dc:description/>
  <cp:lastModifiedBy>Tiffani Reardon</cp:lastModifiedBy>
  <cp:revision>4</cp:revision>
  <dcterms:created xsi:type="dcterms:W3CDTF">2021-01-22T15:41:00Z</dcterms:created>
  <dcterms:modified xsi:type="dcterms:W3CDTF">2021-01-22T20:46:00Z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