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w:t>
      </w:r>
      <w:proofErr w:type="gramStart"/>
      <w:r>
        <w:rPr>
          <w:bCs/>
          <w:i/>
          <w:iCs/>
          <w:sz w:val="24"/>
          <w:szCs w:val="24"/>
        </w:rPr>
        <w:t>or</w:t>
      </w:r>
      <w:proofErr w:type="gramEnd"/>
      <w:r>
        <w:rPr>
          <w:bCs/>
          <w:i/>
          <w:iCs/>
          <w:sz w:val="24"/>
          <w:szCs w:val="24"/>
        </w:rPr>
        <w:t xml:space="preserve"> Mini-Grants, for R17 and earlier)</w:t>
      </w:r>
    </w:p>
    <w:p w14:paraId="255EAC79" w14:textId="438EE3D4" w:rsidR="004B6F78" w:rsidRDefault="004B6F78" w:rsidP="004B6F78">
      <w:pPr>
        <w:pStyle w:val="Heading1"/>
      </w:pPr>
      <w:r>
        <w:t>General Information</w:t>
      </w:r>
    </w:p>
    <w:p w14:paraId="6A5B7154" w14:textId="77869E65"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B80D83">
        <w:rPr>
          <w:sz w:val="24"/>
          <w:szCs w:val="24"/>
        </w:rPr>
        <w:t xml:space="preserve"> 12/15/21</w:t>
      </w:r>
    </w:p>
    <w:p w14:paraId="5677D815" w14:textId="1C278793" w:rsidR="007C0B4B" w:rsidRPr="004B6F78" w:rsidRDefault="007C0B4B" w:rsidP="00FB5060">
      <w:pPr>
        <w:ind w:left="360"/>
        <w:rPr>
          <w:sz w:val="24"/>
          <w:szCs w:val="24"/>
        </w:rPr>
      </w:pPr>
      <w:r w:rsidRPr="004B6F78">
        <w:rPr>
          <w:sz w:val="24"/>
          <w:szCs w:val="24"/>
        </w:rPr>
        <w:t>Grant Round:</w:t>
      </w:r>
      <w:r w:rsidR="00B80D83">
        <w:rPr>
          <w:sz w:val="24"/>
          <w:szCs w:val="24"/>
        </w:rPr>
        <w:t xml:space="preserve"> 18</w:t>
      </w:r>
    </w:p>
    <w:p w14:paraId="41045492" w14:textId="07645328"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47640B">
        <w:rPr>
          <w:sz w:val="24"/>
          <w:szCs w:val="24"/>
        </w:rPr>
        <w:t xml:space="preserve"> M139</w:t>
      </w:r>
    </w:p>
    <w:p w14:paraId="65C4B013" w14:textId="2085646B"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47640B">
        <w:rPr>
          <w:sz w:val="24"/>
          <w:szCs w:val="24"/>
        </w:rPr>
        <w:t xml:space="preserve"> Georgia Highlands College</w:t>
      </w:r>
    </w:p>
    <w:p w14:paraId="6A7C5B5B" w14:textId="386A1A1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5977A731" w14:textId="2E9F8254" w:rsidR="0047640B" w:rsidRDefault="0047640B" w:rsidP="00773EDD">
      <w:pPr>
        <w:ind w:left="720"/>
        <w:rPr>
          <w:sz w:val="24"/>
          <w:szCs w:val="24"/>
        </w:rPr>
      </w:pPr>
      <w:r>
        <w:rPr>
          <w:sz w:val="24"/>
          <w:szCs w:val="24"/>
        </w:rPr>
        <w:t xml:space="preserve">Angelyn Riaz, Associate Professor of Health Science, </w:t>
      </w:r>
      <w:hyperlink r:id="rId8" w:history="1">
        <w:r w:rsidRPr="005800D7">
          <w:rPr>
            <w:rStyle w:val="Hyperlink"/>
            <w:sz w:val="24"/>
            <w:szCs w:val="24"/>
          </w:rPr>
          <w:t>ariaz@highlands.edu</w:t>
        </w:r>
      </w:hyperlink>
    </w:p>
    <w:p w14:paraId="0703C2E6" w14:textId="3100CC4E" w:rsidR="0047640B" w:rsidRDefault="0047640B" w:rsidP="00773EDD">
      <w:pPr>
        <w:ind w:left="720"/>
        <w:rPr>
          <w:sz w:val="24"/>
          <w:szCs w:val="24"/>
        </w:rPr>
      </w:pPr>
      <w:r>
        <w:rPr>
          <w:sz w:val="24"/>
          <w:szCs w:val="24"/>
        </w:rPr>
        <w:t xml:space="preserve">Althea Moser, Assistant Professor of Health Science, </w:t>
      </w:r>
      <w:hyperlink r:id="rId9" w:history="1">
        <w:r w:rsidRPr="005800D7">
          <w:rPr>
            <w:rStyle w:val="Hyperlink"/>
            <w:sz w:val="24"/>
            <w:szCs w:val="24"/>
          </w:rPr>
          <w:t>amoser@highlands.edu</w:t>
        </w:r>
      </w:hyperlink>
    </w:p>
    <w:p w14:paraId="648C7E05" w14:textId="46FCACFF" w:rsidR="0047640B" w:rsidRDefault="0047640B" w:rsidP="00773EDD">
      <w:pPr>
        <w:ind w:left="720"/>
        <w:rPr>
          <w:sz w:val="24"/>
          <w:szCs w:val="24"/>
        </w:rPr>
      </w:pPr>
      <w:r>
        <w:rPr>
          <w:sz w:val="24"/>
          <w:szCs w:val="24"/>
        </w:rPr>
        <w:t xml:space="preserve">Jonathan Howard, Assistant Professor of Health Science, </w:t>
      </w:r>
      <w:hyperlink r:id="rId10" w:history="1">
        <w:r w:rsidRPr="005800D7">
          <w:rPr>
            <w:rStyle w:val="Hyperlink"/>
            <w:sz w:val="24"/>
            <w:szCs w:val="24"/>
          </w:rPr>
          <w:t>jhoward@highlands.edu</w:t>
        </w:r>
      </w:hyperlink>
    </w:p>
    <w:p w14:paraId="46D4F4B4" w14:textId="1ABFE59C" w:rsidR="0047640B" w:rsidRDefault="0047640B" w:rsidP="00773EDD">
      <w:pPr>
        <w:ind w:left="720"/>
        <w:rPr>
          <w:sz w:val="24"/>
          <w:szCs w:val="24"/>
        </w:rPr>
      </w:pPr>
      <w:r>
        <w:rPr>
          <w:sz w:val="24"/>
          <w:szCs w:val="24"/>
        </w:rPr>
        <w:t xml:space="preserve">Jason </w:t>
      </w:r>
      <w:proofErr w:type="spellStart"/>
      <w:r>
        <w:rPr>
          <w:sz w:val="24"/>
          <w:szCs w:val="24"/>
        </w:rPr>
        <w:t>Hitzeman</w:t>
      </w:r>
      <w:proofErr w:type="spellEnd"/>
      <w:r>
        <w:rPr>
          <w:sz w:val="24"/>
          <w:szCs w:val="24"/>
        </w:rPr>
        <w:t>, Professor of Health Sc</w:t>
      </w:r>
      <w:r w:rsidR="00773EDD">
        <w:rPr>
          <w:sz w:val="24"/>
          <w:szCs w:val="24"/>
        </w:rPr>
        <w:t>ie</w:t>
      </w:r>
      <w:r>
        <w:rPr>
          <w:sz w:val="24"/>
          <w:szCs w:val="24"/>
        </w:rPr>
        <w:t xml:space="preserve">nce, </w:t>
      </w:r>
      <w:hyperlink r:id="rId11" w:history="1">
        <w:r w:rsidRPr="005800D7">
          <w:rPr>
            <w:rStyle w:val="Hyperlink"/>
            <w:sz w:val="24"/>
            <w:szCs w:val="24"/>
          </w:rPr>
          <w:t>jhitzma@highlands.edu</w:t>
        </w:r>
      </w:hyperlink>
    </w:p>
    <w:p w14:paraId="3FC9927E" w14:textId="13CBF3F0" w:rsidR="00687254" w:rsidRPr="004B6F78" w:rsidRDefault="00687254" w:rsidP="00773EDD">
      <w:pPr>
        <w:ind w:firstLine="360"/>
        <w:rPr>
          <w:sz w:val="24"/>
          <w:szCs w:val="24"/>
        </w:rPr>
      </w:pPr>
      <w:r w:rsidRPr="004B6F78">
        <w:rPr>
          <w:sz w:val="24"/>
          <w:szCs w:val="24"/>
        </w:rPr>
        <w:t>Project Lead</w:t>
      </w:r>
      <w:r w:rsidR="003E1BCB" w:rsidRPr="004B6F78">
        <w:rPr>
          <w:sz w:val="24"/>
          <w:szCs w:val="24"/>
        </w:rPr>
        <w:t>:</w:t>
      </w:r>
      <w:r w:rsidR="0047640B">
        <w:rPr>
          <w:sz w:val="24"/>
          <w:szCs w:val="24"/>
        </w:rPr>
        <w:t xml:space="preserve"> Lisa </w:t>
      </w:r>
      <w:proofErr w:type="spellStart"/>
      <w:r w:rsidR="0047640B">
        <w:rPr>
          <w:sz w:val="24"/>
          <w:szCs w:val="24"/>
        </w:rPr>
        <w:t>Jellum</w:t>
      </w:r>
      <w:proofErr w:type="spellEnd"/>
      <w:r w:rsidR="0047640B">
        <w:rPr>
          <w:sz w:val="24"/>
          <w:szCs w:val="24"/>
        </w:rPr>
        <w:t>, Division Chair of Health Science, ljellum@highlands.edu</w:t>
      </w:r>
    </w:p>
    <w:p w14:paraId="46A62745" w14:textId="638DC766"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47640B">
        <w:rPr>
          <w:sz w:val="24"/>
          <w:szCs w:val="24"/>
        </w:rPr>
        <w:t xml:space="preserve"> Core Concepts of Health and Wellness, PHED 1010</w:t>
      </w:r>
    </w:p>
    <w:p w14:paraId="4D2A60B3" w14:textId="52196DBB"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47640B">
        <w:rPr>
          <w:sz w:val="24"/>
          <w:szCs w:val="24"/>
        </w:rPr>
        <w:t xml:space="preserve"> Fall 2021</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708D552"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47640B">
        <w:rPr>
          <w:sz w:val="24"/>
          <w:szCs w:val="24"/>
        </w:rPr>
        <w:t xml:space="preserve"> 33</w:t>
      </w:r>
    </w:p>
    <w:p w14:paraId="05ADD94C" w14:textId="4785A4FE"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7D21C0">
        <w:rPr>
          <w:sz w:val="24"/>
          <w:szCs w:val="24"/>
        </w:rPr>
        <w:t xml:space="preserve"> 13</w:t>
      </w:r>
    </w:p>
    <w:p w14:paraId="038DDCB1" w14:textId="5E843678"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7D21C0">
        <w:rPr>
          <w:sz w:val="24"/>
          <w:szCs w:val="24"/>
        </w:rPr>
        <w:t xml:space="preserve"> 422</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03BC2B4B"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64D58D79" w14:textId="7D6F618E" w:rsidR="00597B57" w:rsidRDefault="0040482E" w:rsidP="0038000C">
      <w:pPr>
        <w:pStyle w:val="ListParagraph"/>
        <w:ind w:left="1080" w:firstLine="360"/>
      </w:pPr>
      <w:r>
        <w:rPr>
          <w:iCs/>
          <w:sz w:val="24"/>
          <w:szCs w:val="24"/>
        </w:rPr>
        <w:t xml:space="preserve">With the Affordable Learning Georgia Textbook Transformation Grant round #268 the OER textbook for PHED 1010 was created to serve populations taking </w:t>
      </w:r>
      <w:r>
        <w:rPr>
          <w:iCs/>
          <w:sz w:val="24"/>
          <w:szCs w:val="24"/>
        </w:rPr>
        <w:lastRenderedPageBreak/>
        <w:t xml:space="preserve">introductory wellness courses at Georgia Highlands College (GHC).  This textbook is now in its third edition with the most recent updates in Fall 2021.  </w:t>
      </w:r>
      <w:r>
        <w:t xml:space="preserve">GHC revised this text and revised multiple supporting ancillaries including chapter PowerPoints, checklists, homework/quizzes, and created mini-lectures. With over 31,000 downloads of the textbook (as of 12/15/21), there is a responsibility to continue to create/remix/revise the text to keep up with the everchanging </w:t>
      </w:r>
      <w:r w:rsidR="0038000C">
        <w:t>content covered within the course.  The revision of the text in round 18 had goals of:</w:t>
      </w:r>
    </w:p>
    <w:p w14:paraId="24725CF6" w14:textId="750E26F9" w:rsidR="0038000C" w:rsidRDefault="0038000C" w:rsidP="0038000C">
      <w:pPr>
        <w:pStyle w:val="ListParagraph"/>
        <w:numPr>
          <w:ilvl w:val="0"/>
          <w:numId w:val="18"/>
        </w:numPr>
        <w:spacing w:after="200" w:line="240" w:lineRule="auto"/>
        <w:jc w:val="both"/>
      </w:pPr>
      <w:r>
        <w:t>Update the text and supporting ancillaries to reflect the ever-changing content covered within the course, confirm accuracy of content, and improve clarity;</w:t>
      </w:r>
      <w:r w:rsidRPr="0038000C">
        <w:rPr>
          <w:b/>
          <w:bCs/>
        </w:rPr>
        <w:t xml:space="preserve"> (MET)</w:t>
      </w:r>
    </w:p>
    <w:p w14:paraId="5265078F" w14:textId="7BB50495" w:rsidR="0038000C" w:rsidRDefault="0038000C" w:rsidP="0038000C">
      <w:pPr>
        <w:pStyle w:val="ListParagraph"/>
        <w:numPr>
          <w:ilvl w:val="0"/>
          <w:numId w:val="18"/>
        </w:numPr>
        <w:spacing w:after="200" w:line="240" w:lineRule="auto"/>
        <w:jc w:val="both"/>
      </w:pPr>
      <w:r>
        <w:t>Edit images within the text and supporting ancillaries to ensure proper citation, and appropriately revise the Alt-Text to ensure accurate depiction of the photos;</w:t>
      </w:r>
      <w:r w:rsidRPr="0038000C">
        <w:rPr>
          <w:b/>
          <w:bCs/>
        </w:rPr>
        <w:t xml:space="preserve"> (MET)</w:t>
      </w:r>
    </w:p>
    <w:p w14:paraId="08DFC9A7" w14:textId="7FA9E505" w:rsidR="0038000C" w:rsidRDefault="0038000C" w:rsidP="0038000C">
      <w:pPr>
        <w:pStyle w:val="ListParagraph"/>
        <w:numPr>
          <w:ilvl w:val="0"/>
          <w:numId w:val="18"/>
        </w:numPr>
        <w:spacing w:after="200" w:line="240" w:lineRule="auto"/>
        <w:jc w:val="both"/>
      </w:pPr>
      <w:r>
        <w:t xml:space="preserve">Reformat the text and supporting ancillaries to improve the aesthetic of the text and to create a more pleasing and learner-friendly set of resources; </w:t>
      </w:r>
      <w:r w:rsidRPr="0038000C">
        <w:rPr>
          <w:b/>
          <w:bCs/>
        </w:rPr>
        <w:t>(MET)</w:t>
      </w:r>
    </w:p>
    <w:p w14:paraId="0C47B0D6" w14:textId="04F32A49" w:rsidR="0038000C" w:rsidRPr="00E40B1A" w:rsidRDefault="0038000C" w:rsidP="0038000C">
      <w:pPr>
        <w:pStyle w:val="ListParagraph"/>
        <w:numPr>
          <w:ilvl w:val="0"/>
          <w:numId w:val="18"/>
        </w:numPr>
        <w:spacing w:after="200" w:line="240" w:lineRule="auto"/>
        <w:jc w:val="both"/>
      </w:pPr>
      <w:r>
        <w:t xml:space="preserve">Produce a series of short closed-caption lecture videos for each chapter in order to build a video library to help facilitate face-to-face, </w:t>
      </w:r>
      <w:proofErr w:type="spellStart"/>
      <w:r>
        <w:t>hyflex</w:t>
      </w:r>
      <w:proofErr w:type="spellEnd"/>
      <w:r>
        <w:t>, and online instruction;</w:t>
      </w:r>
      <w:r w:rsidRPr="0038000C">
        <w:rPr>
          <w:b/>
          <w:bCs/>
        </w:rPr>
        <w:t xml:space="preserve"> (MET)</w:t>
      </w:r>
    </w:p>
    <w:p w14:paraId="3557B8D1" w14:textId="5A5CBDBD" w:rsidR="0038000C" w:rsidRDefault="0038000C" w:rsidP="0038000C">
      <w:pPr>
        <w:pStyle w:val="ListParagraph"/>
        <w:numPr>
          <w:ilvl w:val="0"/>
          <w:numId w:val="18"/>
        </w:numPr>
        <w:spacing w:after="200" w:line="240" w:lineRule="auto"/>
        <w:jc w:val="both"/>
      </w:pPr>
      <w:r>
        <w:t xml:space="preserve">Ensure revised text and all supporting ancillaries possess the Creative Commons Attribution License (CC-BY) </w:t>
      </w:r>
      <w:r w:rsidRPr="0038000C">
        <w:rPr>
          <w:b/>
          <w:bCs/>
        </w:rPr>
        <w:t>(MET)</w:t>
      </w:r>
    </w:p>
    <w:p w14:paraId="0159F0D0" w14:textId="3733D41A" w:rsidR="0038000C" w:rsidRDefault="0038000C" w:rsidP="0038000C">
      <w:pPr>
        <w:pStyle w:val="ListParagraph"/>
        <w:numPr>
          <w:ilvl w:val="0"/>
          <w:numId w:val="18"/>
        </w:numPr>
        <w:spacing w:after="200" w:line="240" w:lineRule="auto"/>
        <w:jc w:val="both"/>
      </w:pPr>
      <w:r>
        <w:t xml:space="preserve">Ensure revised text and all supporting ancillaries adhere to required accessibility design principles for documents, video, audio, images, and PowerPoints; and </w:t>
      </w:r>
      <w:r w:rsidRPr="0038000C">
        <w:rPr>
          <w:b/>
          <w:bCs/>
        </w:rPr>
        <w:t>(MET)</w:t>
      </w:r>
    </w:p>
    <w:p w14:paraId="72780897" w14:textId="0DA6A270" w:rsidR="0038000C" w:rsidRDefault="0038000C" w:rsidP="0038000C">
      <w:pPr>
        <w:pStyle w:val="ListParagraph"/>
        <w:numPr>
          <w:ilvl w:val="0"/>
          <w:numId w:val="18"/>
        </w:numPr>
        <w:spacing w:after="200" w:line="240" w:lineRule="auto"/>
        <w:jc w:val="both"/>
      </w:pPr>
      <w:r>
        <w:t xml:space="preserve">Utilize ADDIE principles of instructional design during the revision and/or creation of ancillary materials to allow learners to better navigate resources using a methodical and researched strategy. </w:t>
      </w:r>
      <w:r w:rsidRPr="0038000C">
        <w:rPr>
          <w:b/>
          <w:bCs/>
        </w:rPr>
        <w:t>(MET)</w:t>
      </w:r>
    </w:p>
    <w:p w14:paraId="34FE8CF5" w14:textId="0C56F557" w:rsidR="0038000C" w:rsidRDefault="0038000C" w:rsidP="0038000C">
      <w:pPr>
        <w:pStyle w:val="ListParagraph"/>
        <w:ind w:left="2160"/>
        <w:rPr>
          <w:iCs/>
          <w:sz w:val="24"/>
          <w:szCs w:val="24"/>
        </w:rPr>
      </w:pPr>
    </w:p>
    <w:p w14:paraId="7F0EBCE1" w14:textId="74181879" w:rsidR="00F90384" w:rsidRDefault="00F90384" w:rsidP="00F90384">
      <w:pPr>
        <w:pStyle w:val="ListParagraph"/>
        <w:ind w:left="1080"/>
        <w:rPr>
          <w:iCs/>
          <w:sz w:val="24"/>
          <w:szCs w:val="24"/>
        </w:rPr>
      </w:pPr>
      <w:r>
        <w:rPr>
          <w:iCs/>
          <w:sz w:val="24"/>
          <w:szCs w:val="24"/>
        </w:rPr>
        <w:t xml:space="preserve">The team first started with the analysis phase where the inquiry was to find what was missing or needed from the group.  The grant team members then looked for ways in which their content expertise could be utilized to create/remix/revise the current text and ancillaries.  The analysis of the text </w:t>
      </w:r>
      <w:proofErr w:type="gramStart"/>
      <w:r>
        <w:rPr>
          <w:iCs/>
          <w:sz w:val="24"/>
          <w:szCs w:val="24"/>
        </w:rPr>
        <w:t>lead</w:t>
      </w:r>
      <w:proofErr w:type="gramEnd"/>
      <w:r>
        <w:rPr>
          <w:iCs/>
          <w:sz w:val="24"/>
          <w:szCs w:val="24"/>
        </w:rPr>
        <w:t xml:space="preserve"> the team to break up the material into five equal parts as follows:</w:t>
      </w:r>
    </w:p>
    <w:p w14:paraId="5207FA42" w14:textId="33555B99" w:rsidR="00F90384" w:rsidRPr="00F90384" w:rsidRDefault="00F90384" w:rsidP="00F90384">
      <w:pPr>
        <w:pStyle w:val="ListParagraph"/>
        <w:numPr>
          <w:ilvl w:val="0"/>
          <w:numId w:val="19"/>
        </w:numPr>
        <w:rPr>
          <w:iCs/>
          <w:sz w:val="24"/>
          <w:szCs w:val="24"/>
        </w:rPr>
      </w:pPr>
      <w:r w:rsidRPr="00F90384">
        <w:rPr>
          <w:b/>
          <w:bCs/>
          <w:iCs/>
          <w:sz w:val="24"/>
          <w:szCs w:val="24"/>
        </w:rPr>
        <w:t>Althea Moser:</w:t>
      </w:r>
      <w:r w:rsidRPr="00F90384">
        <w:t xml:space="preserve"> </w:t>
      </w:r>
      <w:r w:rsidRPr="00F90384">
        <w:rPr>
          <w:iCs/>
          <w:sz w:val="24"/>
          <w:szCs w:val="24"/>
        </w:rPr>
        <w:t>Revise and update the following text chapters and corresponding PowerPoints, chapter checklists activities and closed-caption short lecture videos for the following chapters:</w:t>
      </w:r>
    </w:p>
    <w:p w14:paraId="5B6FC088" w14:textId="1718893A" w:rsidR="00F90384" w:rsidRDefault="00F90384" w:rsidP="00F90384">
      <w:pPr>
        <w:pStyle w:val="ListParagraph"/>
        <w:ind w:left="1800"/>
        <w:rPr>
          <w:iCs/>
          <w:sz w:val="24"/>
          <w:szCs w:val="24"/>
        </w:rPr>
      </w:pPr>
      <w:r w:rsidRPr="00F90384">
        <w:rPr>
          <w:iCs/>
          <w:sz w:val="24"/>
          <w:szCs w:val="24"/>
        </w:rPr>
        <w:t>Cancer Development, Substance Use and Abuse and STI’s.</w:t>
      </w:r>
    </w:p>
    <w:p w14:paraId="38707023" w14:textId="38FF00E3" w:rsidR="00F90384" w:rsidRPr="00F90384" w:rsidRDefault="00F90384" w:rsidP="00F90384">
      <w:pPr>
        <w:pStyle w:val="ListParagraph"/>
        <w:numPr>
          <w:ilvl w:val="0"/>
          <w:numId w:val="19"/>
        </w:numPr>
        <w:rPr>
          <w:iCs/>
          <w:sz w:val="24"/>
          <w:szCs w:val="24"/>
        </w:rPr>
      </w:pPr>
      <w:r w:rsidRPr="00F90384">
        <w:rPr>
          <w:b/>
          <w:bCs/>
          <w:iCs/>
          <w:sz w:val="24"/>
          <w:szCs w:val="24"/>
        </w:rPr>
        <w:t>Angelyn Riaz:</w:t>
      </w:r>
      <w:r>
        <w:rPr>
          <w:b/>
          <w:bCs/>
          <w:iCs/>
          <w:sz w:val="24"/>
          <w:szCs w:val="24"/>
        </w:rPr>
        <w:t xml:space="preserve"> </w:t>
      </w:r>
      <w:r w:rsidRPr="00F90384">
        <w:rPr>
          <w:iCs/>
          <w:sz w:val="24"/>
          <w:szCs w:val="24"/>
        </w:rPr>
        <w:t>Revise and update the following text chapters and corresponding PowerPoints, chapter checklists activities</w:t>
      </w:r>
      <w:r>
        <w:rPr>
          <w:iCs/>
          <w:sz w:val="24"/>
          <w:szCs w:val="24"/>
        </w:rPr>
        <w:t xml:space="preserve">, </w:t>
      </w:r>
      <w:r w:rsidRPr="00F90384">
        <w:rPr>
          <w:iCs/>
          <w:sz w:val="24"/>
          <w:szCs w:val="24"/>
        </w:rPr>
        <w:t>and closed-caption short lecture videos for the following chapters:</w:t>
      </w:r>
    </w:p>
    <w:p w14:paraId="3BFDBF69" w14:textId="4C8AC914" w:rsidR="00F90384" w:rsidRPr="00F90384" w:rsidRDefault="00F90384" w:rsidP="00F90384">
      <w:pPr>
        <w:pStyle w:val="ListParagraph"/>
        <w:ind w:left="1800"/>
        <w:rPr>
          <w:iCs/>
          <w:sz w:val="24"/>
          <w:szCs w:val="24"/>
        </w:rPr>
      </w:pPr>
      <w:r w:rsidRPr="00F90384">
        <w:rPr>
          <w:iCs/>
          <w:sz w:val="24"/>
          <w:szCs w:val="24"/>
        </w:rPr>
        <w:t>Wellness, Fitness Principles, and Cardiorespiratory Fitness.</w:t>
      </w:r>
    </w:p>
    <w:p w14:paraId="620CD749" w14:textId="003CD7E7" w:rsidR="00F90384" w:rsidRPr="00F90384" w:rsidRDefault="00F90384" w:rsidP="00F90384">
      <w:pPr>
        <w:pStyle w:val="ListParagraph"/>
        <w:numPr>
          <w:ilvl w:val="0"/>
          <w:numId w:val="19"/>
        </w:numPr>
        <w:rPr>
          <w:iCs/>
          <w:sz w:val="24"/>
          <w:szCs w:val="24"/>
        </w:rPr>
      </w:pPr>
      <w:r w:rsidRPr="00F90384">
        <w:rPr>
          <w:b/>
          <w:bCs/>
          <w:iCs/>
          <w:sz w:val="24"/>
          <w:szCs w:val="24"/>
        </w:rPr>
        <w:t>Jonathan Howard:</w:t>
      </w:r>
      <w:r w:rsidRPr="00F90384">
        <w:t xml:space="preserve"> </w:t>
      </w:r>
      <w:r w:rsidRPr="00F90384">
        <w:rPr>
          <w:iCs/>
          <w:sz w:val="24"/>
          <w:szCs w:val="24"/>
        </w:rPr>
        <w:t>Revise and update the following text chapters and corresponding PowerPoints, chapter checklists activities and record</w:t>
      </w:r>
      <w:r>
        <w:rPr>
          <w:iCs/>
          <w:sz w:val="24"/>
          <w:szCs w:val="24"/>
        </w:rPr>
        <w:t xml:space="preserve"> all lectures in class</w:t>
      </w:r>
      <w:r w:rsidRPr="00F90384">
        <w:rPr>
          <w:iCs/>
          <w:sz w:val="24"/>
          <w:szCs w:val="24"/>
        </w:rPr>
        <w:t xml:space="preserve"> and closed-captio</w:t>
      </w:r>
      <w:r>
        <w:rPr>
          <w:iCs/>
          <w:sz w:val="24"/>
          <w:szCs w:val="24"/>
        </w:rPr>
        <w:t>n</w:t>
      </w:r>
      <w:r w:rsidRPr="00F90384">
        <w:rPr>
          <w:iCs/>
          <w:sz w:val="24"/>
          <w:szCs w:val="24"/>
        </w:rPr>
        <w:t xml:space="preserve"> short lecture videos for the following chapters:</w:t>
      </w:r>
    </w:p>
    <w:p w14:paraId="1D1CE3FC" w14:textId="21ABE85C" w:rsidR="00F90384" w:rsidRDefault="00F90384" w:rsidP="00F90384">
      <w:pPr>
        <w:pStyle w:val="ListParagraph"/>
        <w:ind w:left="1800"/>
        <w:rPr>
          <w:iCs/>
          <w:sz w:val="24"/>
          <w:szCs w:val="24"/>
        </w:rPr>
      </w:pPr>
      <w:r w:rsidRPr="00F90384">
        <w:rPr>
          <w:iCs/>
          <w:sz w:val="24"/>
          <w:szCs w:val="24"/>
        </w:rPr>
        <w:t>Muscular Fitness, Healthy Behaviors, and Stress.</w:t>
      </w:r>
    </w:p>
    <w:p w14:paraId="310EA342" w14:textId="2BF033E9" w:rsidR="00F90384" w:rsidRPr="00F90384" w:rsidRDefault="00F90384" w:rsidP="00F90384">
      <w:pPr>
        <w:pStyle w:val="ListParagraph"/>
        <w:numPr>
          <w:ilvl w:val="0"/>
          <w:numId w:val="19"/>
        </w:numPr>
        <w:rPr>
          <w:iCs/>
          <w:sz w:val="24"/>
          <w:szCs w:val="24"/>
        </w:rPr>
      </w:pPr>
      <w:r w:rsidRPr="00F90384">
        <w:rPr>
          <w:b/>
          <w:bCs/>
          <w:iCs/>
          <w:sz w:val="24"/>
          <w:szCs w:val="24"/>
        </w:rPr>
        <w:lastRenderedPageBreak/>
        <w:t xml:space="preserve">Jason </w:t>
      </w:r>
      <w:proofErr w:type="spellStart"/>
      <w:r w:rsidRPr="00F90384">
        <w:rPr>
          <w:b/>
          <w:bCs/>
          <w:iCs/>
          <w:sz w:val="24"/>
          <w:szCs w:val="24"/>
        </w:rPr>
        <w:t>Hitzeman</w:t>
      </w:r>
      <w:proofErr w:type="spellEnd"/>
      <w:r w:rsidRPr="00F90384">
        <w:rPr>
          <w:b/>
          <w:bCs/>
          <w:iCs/>
          <w:sz w:val="24"/>
          <w:szCs w:val="24"/>
        </w:rPr>
        <w:t>:</w:t>
      </w:r>
      <w:r>
        <w:rPr>
          <w:iCs/>
          <w:sz w:val="24"/>
          <w:szCs w:val="24"/>
        </w:rPr>
        <w:t xml:space="preserve"> </w:t>
      </w:r>
      <w:r w:rsidRPr="00F90384">
        <w:rPr>
          <w:iCs/>
          <w:sz w:val="24"/>
          <w:szCs w:val="24"/>
        </w:rPr>
        <w:t>Revise and update the following text chapters and corresponding PowerPoints, chapter checklists activities</w:t>
      </w:r>
      <w:r>
        <w:rPr>
          <w:iCs/>
          <w:sz w:val="24"/>
          <w:szCs w:val="24"/>
        </w:rPr>
        <w:t>,</w:t>
      </w:r>
      <w:r w:rsidR="00F86FF3">
        <w:rPr>
          <w:iCs/>
          <w:sz w:val="24"/>
          <w:szCs w:val="24"/>
        </w:rPr>
        <w:t xml:space="preserve"> </w:t>
      </w:r>
      <w:r w:rsidR="00F86FF3" w:rsidRPr="00F90384">
        <w:rPr>
          <w:iCs/>
          <w:sz w:val="24"/>
          <w:szCs w:val="24"/>
        </w:rPr>
        <w:t xml:space="preserve">create fillable </w:t>
      </w:r>
      <w:proofErr w:type="gramStart"/>
      <w:r w:rsidR="00F86FF3" w:rsidRPr="00F90384">
        <w:rPr>
          <w:iCs/>
          <w:sz w:val="24"/>
          <w:szCs w:val="24"/>
        </w:rPr>
        <w:t>PDF’s</w:t>
      </w:r>
      <w:proofErr w:type="gramEnd"/>
      <w:r w:rsidR="00F86FF3" w:rsidRPr="00F90384">
        <w:rPr>
          <w:iCs/>
          <w:sz w:val="24"/>
          <w:szCs w:val="24"/>
        </w:rPr>
        <w:t xml:space="preserve"> for Lab material</w:t>
      </w:r>
      <w:r w:rsidR="00F86FF3">
        <w:rPr>
          <w:iCs/>
          <w:sz w:val="24"/>
          <w:szCs w:val="24"/>
        </w:rPr>
        <w:t>,</w:t>
      </w:r>
      <w:r>
        <w:rPr>
          <w:iCs/>
          <w:sz w:val="24"/>
          <w:szCs w:val="24"/>
        </w:rPr>
        <w:t xml:space="preserve"> </w:t>
      </w:r>
      <w:r w:rsidRPr="00F90384">
        <w:rPr>
          <w:iCs/>
          <w:sz w:val="24"/>
          <w:szCs w:val="24"/>
        </w:rPr>
        <w:t>and closed-caption short lecture videos for the following chapters:</w:t>
      </w:r>
    </w:p>
    <w:p w14:paraId="26BE283D" w14:textId="766968D9" w:rsidR="00F90384" w:rsidRDefault="00F90384" w:rsidP="00F90384">
      <w:pPr>
        <w:pStyle w:val="ListParagraph"/>
        <w:ind w:left="1800"/>
        <w:rPr>
          <w:iCs/>
          <w:sz w:val="24"/>
          <w:szCs w:val="24"/>
        </w:rPr>
      </w:pPr>
      <w:r w:rsidRPr="00F90384">
        <w:rPr>
          <w:iCs/>
          <w:sz w:val="24"/>
          <w:szCs w:val="24"/>
        </w:rPr>
        <w:t xml:space="preserve">Nutrition, Body Composition </w:t>
      </w:r>
    </w:p>
    <w:p w14:paraId="32717205" w14:textId="64DDFB97" w:rsidR="00F86FF3" w:rsidRPr="00F86FF3" w:rsidRDefault="00F90384" w:rsidP="00F86FF3">
      <w:pPr>
        <w:pStyle w:val="ListParagraph"/>
        <w:numPr>
          <w:ilvl w:val="0"/>
          <w:numId w:val="19"/>
        </w:numPr>
        <w:rPr>
          <w:iCs/>
          <w:sz w:val="24"/>
          <w:szCs w:val="24"/>
        </w:rPr>
      </w:pPr>
      <w:r w:rsidRPr="00F86FF3">
        <w:rPr>
          <w:b/>
          <w:bCs/>
          <w:iCs/>
          <w:sz w:val="24"/>
          <w:szCs w:val="24"/>
        </w:rPr>
        <w:t xml:space="preserve">Lisa </w:t>
      </w:r>
      <w:proofErr w:type="spellStart"/>
      <w:r w:rsidRPr="00F86FF3">
        <w:rPr>
          <w:b/>
          <w:bCs/>
          <w:iCs/>
          <w:sz w:val="24"/>
          <w:szCs w:val="24"/>
        </w:rPr>
        <w:t>Jellum</w:t>
      </w:r>
      <w:proofErr w:type="spellEnd"/>
      <w:r w:rsidRPr="00F86FF3">
        <w:rPr>
          <w:b/>
          <w:bCs/>
          <w:iCs/>
          <w:sz w:val="24"/>
          <w:szCs w:val="24"/>
        </w:rPr>
        <w:t>:</w:t>
      </w:r>
      <w:r w:rsidR="00F86FF3" w:rsidRPr="00F86FF3">
        <w:t xml:space="preserve"> </w:t>
      </w:r>
      <w:r w:rsidR="00F86FF3" w:rsidRPr="00F86FF3">
        <w:rPr>
          <w:iCs/>
          <w:sz w:val="24"/>
          <w:szCs w:val="24"/>
        </w:rPr>
        <w:t>Generate grant reports and serve as liaison between GHC and USG on grant correspondence; Revise and update the following text chapters and corresponding PowerPoints, chapter checklists activities and record and closed-captioning short lecture videos for the following chapters:</w:t>
      </w:r>
    </w:p>
    <w:p w14:paraId="01F80D63" w14:textId="3309C678" w:rsidR="00F90384" w:rsidRDefault="00F86FF3" w:rsidP="00F86FF3">
      <w:pPr>
        <w:pStyle w:val="ListParagraph"/>
        <w:ind w:left="1800"/>
        <w:rPr>
          <w:iCs/>
          <w:sz w:val="24"/>
          <w:szCs w:val="24"/>
        </w:rPr>
      </w:pPr>
      <w:r w:rsidRPr="00F86FF3">
        <w:rPr>
          <w:iCs/>
          <w:sz w:val="24"/>
          <w:szCs w:val="24"/>
        </w:rPr>
        <w:t>Cardiovascular Disease and Weight Management</w:t>
      </w:r>
    </w:p>
    <w:p w14:paraId="190FB1AD" w14:textId="0A2009A6" w:rsidR="00F86FF3" w:rsidRDefault="00F86FF3" w:rsidP="00F86FF3">
      <w:pPr>
        <w:pStyle w:val="ListParagraph"/>
        <w:ind w:left="1800"/>
        <w:rPr>
          <w:iCs/>
          <w:sz w:val="24"/>
          <w:szCs w:val="24"/>
        </w:rPr>
      </w:pPr>
    </w:p>
    <w:p w14:paraId="0A1EE9F1" w14:textId="7AAA0839" w:rsidR="00F86FF3" w:rsidRDefault="00F86FF3" w:rsidP="00F86FF3">
      <w:pPr>
        <w:pStyle w:val="ListParagraph"/>
        <w:ind w:left="1080"/>
        <w:rPr>
          <w:iCs/>
          <w:sz w:val="24"/>
          <w:szCs w:val="24"/>
        </w:rPr>
      </w:pPr>
      <w:r>
        <w:rPr>
          <w:iCs/>
          <w:sz w:val="24"/>
          <w:szCs w:val="24"/>
        </w:rPr>
        <w:t xml:space="preserve">The group </w:t>
      </w:r>
      <w:r w:rsidR="00C60C36">
        <w:rPr>
          <w:iCs/>
          <w:sz w:val="24"/>
          <w:szCs w:val="24"/>
        </w:rPr>
        <w:t>used Early Spring of 202</w:t>
      </w:r>
      <w:r w:rsidR="001D58D9">
        <w:rPr>
          <w:iCs/>
          <w:sz w:val="24"/>
          <w:szCs w:val="24"/>
        </w:rPr>
        <w:t>1</w:t>
      </w:r>
      <w:r w:rsidR="00C60C36">
        <w:rPr>
          <w:iCs/>
          <w:sz w:val="24"/>
          <w:szCs w:val="24"/>
        </w:rPr>
        <w:t xml:space="preserve"> to meet about revisions, break up the chapters, create uniformed guidelines for ancillaries and textbook revisions, and start the development of the material.  In Late Spring of 202</w:t>
      </w:r>
      <w:r w:rsidR="001D58D9">
        <w:rPr>
          <w:iCs/>
          <w:sz w:val="24"/>
          <w:szCs w:val="24"/>
        </w:rPr>
        <w:t>1,</w:t>
      </w:r>
      <w:r w:rsidR="00C60C36">
        <w:rPr>
          <w:iCs/>
          <w:sz w:val="24"/>
          <w:szCs w:val="24"/>
        </w:rPr>
        <w:t xml:space="preserve"> the team members began </w:t>
      </w:r>
      <w:r w:rsidR="00C60C36" w:rsidRPr="00C60C36">
        <w:rPr>
          <w:iCs/>
          <w:sz w:val="24"/>
          <w:szCs w:val="24"/>
        </w:rPr>
        <w:t>making revisions, correcting links, rectifying accessibility issues, improving aesthetics, and generating</w:t>
      </w:r>
      <w:r w:rsidR="001D58D9">
        <w:rPr>
          <w:iCs/>
          <w:sz w:val="24"/>
          <w:szCs w:val="24"/>
        </w:rPr>
        <w:t xml:space="preserve"> closed captioning</w:t>
      </w:r>
      <w:r w:rsidR="00C60C36" w:rsidRPr="00C60C36">
        <w:rPr>
          <w:iCs/>
          <w:sz w:val="24"/>
          <w:szCs w:val="24"/>
        </w:rPr>
        <w:t xml:space="preserve"> on their assigned chapters</w:t>
      </w:r>
      <w:r w:rsidR="001D58D9">
        <w:rPr>
          <w:iCs/>
          <w:sz w:val="24"/>
          <w:szCs w:val="24"/>
        </w:rPr>
        <w:t xml:space="preserve">. In Summer of 2021, </w:t>
      </w:r>
      <w:r w:rsidR="001D58D9" w:rsidRPr="001D58D9">
        <w:rPr>
          <w:iCs/>
          <w:sz w:val="24"/>
          <w:szCs w:val="24"/>
        </w:rPr>
        <w:t>team members continue making revisions, correcting links, rectifying accessibility issues, improving aesthetics, and generating videos for assigned chapters; second half of assigned chapters and associated ancillaries</w:t>
      </w:r>
      <w:r w:rsidR="001D58D9">
        <w:rPr>
          <w:iCs/>
          <w:sz w:val="24"/>
          <w:szCs w:val="24"/>
        </w:rPr>
        <w:t>. In Fall of 2021</w:t>
      </w:r>
      <w:r w:rsidR="000D087F">
        <w:rPr>
          <w:iCs/>
          <w:sz w:val="24"/>
          <w:szCs w:val="24"/>
        </w:rPr>
        <w:t>,</w:t>
      </w:r>
      <w:r w:rsidR="001D58D9">
        <w:rPr>
          <w:iCs/>
          <w:sz w:val="24"/>
          <w:szCs w:val="24"/>
        </w:rPr>
        <w:t xml:space="preserve"> the </w:t>
      </w:r>
      <w:proofErr w:type="spellStart"/>
      <w:r w:rsidR="001D58D9">
        <w:rPr>
          <w:iCs/>
          <w:sz w:val="24"/>
          <w:szCs w:val="24"/>
        </w:rPr>
        <w:t>LibGuide</w:t>
      </w:r>
      <w:proofErr w:type="spellEnd"/>
      <w:r w:rsidR="001D58D9">
        <w:rPr>
          <w:iCs/>
          <w:sz w:val="24"/>
          <w:szCs w:val="24"/>
        </w:rPr>
        <w:t xml:space="preserve"> was revised and was used in Fall of 2021.  </w:t>
      </w:r>
      <w:r w:rsidR="00574F85">
        <w:rPr>
          <w:iCs/>
          <w:sz w:val="24"/>
          <w:szCs w:val="24"/>
        </w:rPr>
        <w:t xml:space="preserve">The following survey data was collected from students taking PHED 1010 in Fall 2021 with the revised material: </w:t>
      </w:r>
      <w:r w:rsidR="000D0B09">
        <w:rPr>
          <w:iCs/>
          <w:noProof/>
          <w:sz w:val="24"/>
          <w:szCs w:val="24"/>
        </w:rPr>
        <w:drawing>
          <wp:inline distT="0" distB="0" distL="0" distR="0" wp14:anchorId="2BB4702B" wp14:editId="64290059">
            <wp:extent cx="4229100" cy="382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4229100" cy="3822700"/>
                    </a:xfrm>
                    <a:prstGeom prst="rect">
                      <a:avLst/>
                    </a:prstGeom>
                  </pic:spPr>
                </pic:pic>
              </a:graphicData>
            </a:graphic>
          </wp:inline>
        </w:drawing>
      </w:r>
      <w:r w:rsidR="000D0B09">
        <w:rPr>
          <w:iCs/>
          <w:noProof/>
          <w:sz w:val="24"/>
          <w:szCs w:val="24"/>
        </w:rPr>
        <w:lastRenderedPageBreak/>
        <w:drawing>
          <wp:inline distT="0" distB="0" distL="0" distR="0" wp14:anchorId="7E26E2B0" wp14:editId="2D4CC812">
            <wp:extent cx="4241800" cy="3784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stretch>
                      <a:fillRect/>
                    </a:stretch>
                  </pic:blipFill>
                  <pic:spPr>
                    <a:xfrm>
                      <a:off x="0" y="0"/>
                      <a:ext cx="4241800" cy="3784600"/>
                    </a:xfrm>
                    <a:prstGeom prst="rect">
                      <a:avLst/>
                    </a:prstGeom>
                  </pic:spPr>
                </pic:pic>
              </a:graphicData>
            </a:graphic>
          </wp:inline>
        </w:drawing>
      </w:r>
      <w:r w:rsidR="000D0B09">
        <w:rPr>
          <w:iCs/>
          <w:noProof/>
          <w:sz w:val="24"/>
          <w:szCs w:val="24"/>
        </w:rPr>
        <w:drawing>
          <wp:inline distT="0" distB="0" distL="0" distR="0" wp14:anchorId="6CF5403D" wp14:editId="15E8D128">
            <wp:extent cx="4229100" cy="294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stretch>
                      <a:fillRect/>
                    </a:stretch>
                  </pic:blipFill>
                  <pic:spPr>
                    <a:xfrm>
                      <a:off x="0" y="0"/>
                      <a:ext cx="4229100" cy="2946400"/>
                    </a:xfrm>
                    <a:prstGeom prst="rect">
                      <a:avLst/>
                    </a:prstGeom>
                  </pic:spPr>
                </pic:pic>
              </a:graphicData>
            </a:graphic>
          </wp:inline>
        </w:drawing>
      </w:r>
      <w:r w:rsidR="000D0B09">
        <w:rPr>
          <w:iCs/>
          <w:noProof/>
          <w:sz w:val="24"/>
          <w:szCs w:val="24"/>
        </w:rPr>
        <w:lastRenderedPageBreak/>
        <w:drawing>
          <wp:inline distT="0" distB="0" distL="0" distR="0" wp14:anchorId="16400A3E" wp14:editId="6F95418F">
            <wp:extent cx="4191000" cy="2908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a:stretch>
                      <a:fillRect/>
                    </a:stretch>
                  </pic:blipFill>
                  <pic:spPr>
                    <a:xfrm>
                      <a:off x="0" y="0"/>
                      <a:ext cx="4191000" cy="2908300"/>
                    </a:xfrm>
                    <a:prstGeom prst="rect">
                      <a:avLst/>
                    </a:prstGeom>
                  </pic:spPr>
                </pic:pic>
              </a:graphicData>
            </a:graphic>
          </wp:inline>
        </w:drawing>
      </w:r>
      <w:r w:rsidR="000D0B09">
        <w:rPr>
          <w:iCs/>
          <w:noProof/>
          <w:sz w:val="24"/>
          <w:szCs w:val="24"/>
        </w:rPr>
        <w:drawing>
          <wp:inline distT="0" distB="0" distL="0" distR="0" wp14:anchorId="192331E9" wp14:editId="53C8941F">
            <wp:extent cx="4165600" cy="2895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6"/>
                    <a:stretch>
                      <a:fillRect/>
                    </a:stretch>
                  </pic:blipFill>
                  <pic:spPr>
                    <a:xfrm>
                      <a:off x="0" y="0"/>
                      <a:ext cx="4165600" cy="2895600"/>
                    </a:xfrm>
                    <a:prstGeom prst="rect">
                      <a:avLst/>
                    </a:prstGeom>
                  </pic:spPr>
                </pic:pic>
              </a:graphicData>
            </a:graphic>
          </wp:inline>
        </w:drawing>
      </w:r>
      <w:r w:rsidR="000D0B09">
        <w:rPr>
          <w:iCs/>
          <w:noProof/>
          <w:sz w:val="24"/>
          <w:szCs w:val="24"/>
        </w:rPr>
        <w:lastRenderedPageBreak/>
        <w:drawing>
          <wp:inline distT="0" distB="0" distL="0" distR="0" wp14:anchorId="05323070" wp14:editId="4989DC17">
            <wp:extent cx="4165600" cy="276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7"/>
                    <a:stretch>
                      <a:fillRect/>
                    </a:stretch>
                  </pic:blipFill>
                  <pic:spPr>
                    <a:xfrm>
                      <a:off x="0" y="0"/>
                      <a:ext cx="4165600" cy="2768600"/>
                    </a:xfrm>
                    <a:prstGeom prst="rect">
                      <a:avLst/>
                    </a:prstGeom>
                  </pic:spPr>
                </pic:pic>
              </a:graphicData>
            </a:graphic>
          </wp:inline>
        </w:drawing>
      </w:r>
      <w:r w:rsidR="000D0B09">
        <w:rPr>
          <w:iCs/>
          <w:noProof/>
          <w:sz w:val="24"/>
          <w:szCs w:val="24"/>
        </w:rPr>
        <w:drawing>
          <wp:inline distT="0" distB="0" distL="0" distR="0" wp14:anchorId="680A7228" wp14:editId="36F887C8">
            <wp:extent cx="4140200" cy="2794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stretch>
                      <a:fillRect/>
                    </a:stretch>
                  </pic:blipFill>
                  <pic:spPr>
                    <a:xfrm>
                      <a:off x="0" y="0"/>
                      <a:ext cx="4140200" cy="2794000"/>
                    </a:xfrm>
                    <a:prstGeom prst="rect">
                      <a:avLst/>
                    </a:prstGeom>
                  </pic:spPr>
                </pic:pic>
              </a:graphicData>
            </a:graphic>
          </wp:inline>
        </w:drawing>
      </w:r>
    </w:p>
    <w:p w14:paraId="6E7CF058" w14:textId="0DA5D5F0" w:rsidR="00101A24" w:rsidRPr="004F2656" w:rsidRDefault="007C0B4B" w:rsidP="00CF04DC">
      <w:pPr>
        <w:pStyle w:val="Heading1"/>
        <w:numPr>
          <w:ilvl w:val="0"/>
          <w:numId w:val="17"/>
        </w:numPr>
        <w:ind w:left="360"/>
      </w:pPr>
      <w:r>
        <w:t>Materials Description</w:t>
      </w:r>
    </w:p>
    <w:p w14:paraId="1FD71721" w14:textId="71850831"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9"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20"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17984361" w14:textId="475D9237" w:rsidR="00574F85" w:rsidRDefault="00574F85" w:rsidP="00FB5060">
      <w:pPr>
        <w:ind w:left="360"/>
        <w:rPr>
          <w:i/>
          <w:iCs/>
          <w:sz w:val="24"/>
          <w:szCs w:val="24"/>
        </w:rPr>
      </w:pPr>
    </w:p>
    <w:p w14:paraId="6BBF27BD" w14:textId="25AE3027" w:rsidR="00574F85" w:rsidRDefault="00574F85" w:rsidP="00574F85">
      <w:pPr>
        <w:pStyle w:val="ListParagraph"/>
        <w:numPr>
          <w:ilvl w:val="0"/>
          <w:numId w:val="19"/>
        </w:numPr>
        <w:rPr>
          <w:sz w:val="24"/>
          <w:szCs w:val="24"/>
        </w:rPr>
      </w:pPr>
      <w:r w:rsidRPr="00574F85">
        <w:rPr>
          <w:sz w:val="24"/>
          <w:szCs w:val="24"/>
        </w:rPr>
        <w:t>Chapters are provided in Word-</w:t>
      </w:r>
      <w:r>
        <w:rPr>
          <w:sz w:val="24"/>
          <w:szCs w:val="24"/>
        </w:rPr>
        <w:t xml:space="preserve"> </w:t>
      </w:r>
      <w:r w:rsidRPr="00574F85">
        <w:rPr>
          <w:sz w:val="24"/>
          <w:szCs w:val="24"/>
        </w:rPr>
        <w:t>4.0 License (CC BY)</w:t>
      </w:r>
    </w:p>
    <w:p w14:paraId="76DFCD7C" w14:textId="00DC7CD9" w:rsidR="00574F85" w:rsidRPr="00574F85" w:rsidRDefault="00574F85" w:rsidP="00574F85">
      <w:pPr>
        <w:pStyle w:val="ListParagraph"/>
        <w:numPr>
          <w:ilvl w:val="0"/>
          <w:numId w:val="19"/>
        </w:numPr>
        <w:rPr>
          <w:sz w:val="24"/>
          <w:szCs w:val="24"/>
        </w:rPr>
      </w:pPr>
      <w:r>
        <w:rPr>
          <w:sz w:val="24"/>
          <w:szCs w:val="24"/>
        </w:rPr>
        <w:t>“What to expect/Objective” Lectures</w:t>
      </w:r>
      <w:r w:rsidRPr="00574F85">
        <w:rPr>
          <w:sz w:val="24"/>
          <w:szCs w:val="24"/>
        </w:rPr>
        <w:t xml:space="preserve"> are provided in</w:t>
      </w:r>
      <w:r>
        <w:rPr>
          <w:sz w:val="24"/>
          <w:szCs w:val="24"/>
        </w:rPr>
        <w:t xml:space="preserve"> video format</w:t>
      </w:r>
      <w:proofErr w:type="gramStart"/>
      <w:r w:rsidRPr="00574F85">
        <w:rPr>
          <w:sz w:val="24"/>
          <w:szCs w:val="24"/>
        </w:rPr>
        <w:t>-</w:t>
      </w:r>
      <w:r>
        <w:rPr>
          <w:sz w:val="24"/>
          <w:szCs w:val="24"/>
        </w:rPr>
        <w:t xml:space="preserve">  </w:t>
      </w:r>
      <w:r w:rsidRPr="00574F85">
        <w:rPr>
          <w:sz w:val="24"/>
          <w:szCs w:val="24"/>
        </w:rPr>
        <w:t>4.0</w:t>
      </w:r>
      <w:proofErr w:type="gramEnd"/>
      <w:r w:rsidRPr="00574F85">
        <w:rPr>
          <w:sz w:val="24"/>
          <w:szCs w:val="24"/>
        </w:rPr>
        <w:t xml:space="preserve"> License (CC BY)</w:t>
      </w:r>
    </w:p>
    <w:p w14:paraId="493AAE9B" w14:textId="267A1F2A" w:rsidR="00574F85" w:rsidRPr="00574F85" w:rsidRDefault="00574F85" w:rsidP="00574F85">
      <w:pPr>
        <w:pStyle w:val="ListParagraph"/>
        <w:numPr>
          <w:ilvl w:val="0"/>
          <w:numId w:val="19"/>
        </w:numPr>
        <w:rPr>
          <w:sz w:val="24"/>
          <w:szCs w:val="24"/>
        </w:rPr>
      </w:pPr>
      <w:r>
        <w:rPr>
          <w:sz w:val="24"/>
          <w:szCs w:val="24"/>
        </w:rPr>
        <w:t xml:space="preserve">Lectures </w:t>
      </w:r>
      <w:r w:rsidRPr="00574F85">
        <w:rPr>
          <w:sz w:val="24"/>
          <w:szCs w:val="24"/>
        </w:rPr>
        <w:t xml:space="preserve">are provided in </w:t>
      </w:r>
      <w:r>
        <w:rPr>
          <w:sz w:val="24"/>
          <w:szCs w:val="24"/>
        </w:rPr>
        <w:t>video format</w:t>
      </w:r>
      <w:r w:rsidRPr="00574F85">
        <w:rPr>
          <w:sz w:val="24"/>
          <w:szCs w:val="24"/>
        </w:rPr>
        <w:t>-</w:t>
      </w:r>
      <w:r>
        <w:rPr>
          <w:sz w:val="24"/>
          <w:szCs w:val="24"/>
        </w:rPr>
        <w:t xml:space="preserve"> </w:t>
      </w:r>
      <w:r w:rsidRPr="00574F85">
        <w:rPr>
          <w:sz w:val="24"/>
          <w:szCs w:val="24"/>
        </w:rPr>
        <w:t>4.0 License (CC BY)</w:t>
      </w:r>
    </w:p>
    <w:p w14:paraId="4F833046" w14:textId="62BD55DD" w:rsidR="00574F85" w:rsidRDefault="00574F85" w:rsidP="00574F85">
      <w:pPr>
        <w:pStyle w:val="ListParagraph"/>
        <w:numPr>
          <w:ilvl w:val="0"/>
          <w:numId w:val="19"/>
        </w:numPr>
        <w:rPr>
          <w:sz w:val="24"/>
          <w:szCs w:val="24"/>
        </w:rPr>
      </w:pPr>
      <w:r>
        <w:rPr>
          <w:sz w:val="24"/>
          <w:szCs w:val="24"/>
        </w:rPr>
        <w:lastRenderedPageBreak/>
        <w:t xml:space="preserve">PowerPoints- </w:t>
      </w:r>
      <w:r w:rsidRPr="00574F85">
        <w:rPr>
          <w:sz w:val="24"/>
          <w:szCs w:val="24"/>
        </w:rPr>
        <w:t>4.0 License (CC BY)</w:t>
      </w:r>
    </w:p>
    <w:p w14:paraId="1493F347" w14:textId="198266C6" w:rsidR="00574F85" w:rsidRPr="00574F85" w:rsidRDefault="00574F85" w:rsidP="00574F85">
      <w:pPr>
        <w:pStyle w:val="ListParagraph"/>
        <w:ind w:left="1800"/>
        <w:rPr>
          <w:sz w:val="24"/>
          <w:szCs w:val="24"/>
        </w:rPr>
      </w:pPr>
    </w:p>
    <w:p w14:paraId="2569A2E6" w14:textId="6D3A7D9F" w:rsidR="00B90CC8" w:rsidRDefault="007C0B4B" w:rsidP="00CF04DC">
      <w:pPr>
        <w:pStyle w:val="Heading1"/>
        <w:numPr>
          <w:ilvl w:val="0"/>
          <w:numId w:val="17"/>
        </w:numPr>
        <w:ind w:left="360"/>
      </w:pPr>
      <w:r>
        <w:t>Materials Links</w:t>
      </w:r>
    </w:p>
    <w:p w14:paraId="0385AB0B" w14:textId="59948B29"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32AB8FF1" w14:textId="421D93CE" w:rsidR="00597B57" w:rsidRDefault="006B2ADE" w:rsidP="00FB5060">
      <w:pPr>
        <w:ind w:left="360"/>
        <w:rPr>
          <w:b/>
          <w:i/>
          <w:sz w:val="24"/>
          <w:szCs w:val="24"/>
        </w:rPr>
      </w:pPr>
      <w:hyperlink r:id="rId21" w:history="1">
        <w:r w:rsidR="00597B57" w:rsidRPr="005800D7">
          <w:rPr>
            <w:rStyle w:val="Hyperlink"/>
            <w:b/>
            <w:i/>
            <w:sz w:val="24"/>
            <w:szCs w:val="24"/>
          </w:rPr>
          <w:t>https://getlibraryhelp.highlands.edu/PHED1010</w:t>
        </w:r>
      </w:hyperlink>
    </w:p>
    <w:p w14:paraId="6C197536" w14:textId="77777777" w:rsidR="00597B57" w:rsidRPr="00FB5060" w:rsidRDefault="00597B57" w:rsidP="00FB5060">
      <w:pPr>
        <w:ind w:left="360"/>
        <w:rPr>
          <w:b/>
          <w:i/>
          <w:sz w:val="24"/>
          <w:szCs w:val="24"/>
        </w:rPr>
      </w:pP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3AAD871B" w:rsidR="00CB083C" w:rsidRPr="00574F85"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2E24F419" w14:textId="797AC357" w:rsidR="00574F85" w:rsidRDefault="00574F85" w:rsidP="00574F85">
      <w:pPr>
        <w:rPr>
          <w:b/>
          <w:sz w:val="24"/>
          <w:szCs w:val="24"/>
        </w:rPr>
      </w:pPr>
    </w:p>
    <w:p w14:paraId="75A4D7F7" w14:textId="47B314CC" w:rsidR="00574F85" w:rsidRPr="00574F85" w:rsidRDefault="00574F85" w:rsidP="00574F85">
      <w:pPr>
        <w:rPr>
          <w:bCs/>
          <w:sz w:val="24"/>
          <w:szCs w:val="24"/>
        </w:rPr>
      </w:pPr>
      <w:r>
        <w:rPr>
          <w:bCs/>
          <w:sz w:val="24"/>
          <w:szCs w:val="24"/>
        </w:rPr>
        <w:t xml:space="preserve">In the future, we would like to stay with the </w:t>
      </w:r>
      <w:r w:rsidR="003175B6">
        <w:rPr>
          <w:bCs/>
          <w:sz w:val="24"/>
          <w:szCs w:val="24"/>
        </w:rPr>
        <w:t xml:space="preserve">commitment to continuously revise/remix/create material for PHED 1010.  In the future we would like to create lab videos for at home use of material, as the pandemic has made it increasingly harder for students to go to places to use equipment (like weights, scales, etc.).  </w:t>
      </w:r>
    </w:p>
    <w:sectPr w:rsidR="00574F85" w:rsidRPr="00574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F565DC"/>
    <w:multiLevelType w:val="hybridMultilevel"/>
    <w:tmpl w:val="5492D5D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9743E"/>
    <w:multiLevelType w:val="hybridMultilevel"/>
    <w:tmpl w:val="D95426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4"/>
  </w:num>
  <w:num w:numId="6">
    <w:abstractNumId w:val="5"/>
  </w:num>
  <w:num w:numId="7">
    <w:abstractNumId w:val="2"/>
  </w:num>
  <w:num w:numId="8">
    <w:abstractNumId w:val="7"/>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3"/>
  </w:num>
  <w:num w:numId="16">
    <w:abstractNumId w:val="18"/>
  </w:num>
  <w:num w:numId="17">
    <w:abstractNumId w:val="6"/>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087F"/>
    <w:rsid w:val="000D0B09"/>
    <w:rsid w:val="00101A24"/>
    <w:rsid w:val="0015324D"/>
    <w:rsid w:val="001A218C"/>
    <w:rsid w:val="001B2107"/>
    <w:rsid w:val="001B63FA"/>
    <w:rsid w:val="001D51FD"/>
    <w:rsid w:val="001D58D9"/>
    <w:rsid w:val="001E0EE3"/>
    <w:rsid w:val="00240544"/>
    <w:rsid w:val="003038A8"/>
    <w:rsid w:val="003140A6"/>
    <w:rsid w:val="003175B6"/>
    <w:rsid w:val="00346044"/>
    <w:rsid w:val="0038000C"/>
    <w:rsid w:val="003E1BCB"/>
    <w:rsid w:val="0040482E"/>
    <w:rsid w:val="00471C68"/>
    <w:rsid w:val="0047640B"/>
    <w:rsid w:val="0048459F"/>
    <w:rsid w:val="004B6F78"/>
    <w:rsid w:val="004F2656"/>
    <w:rsid w:val="005212A0"/>
    <w:rsid w:val="00574F85"/>
    <w:rsid w:val="0057795F"/>
    <w:rsid w:val="00597B57"/>
    <w:rsid w:val="005C11E8"/>
    <w:rsid w:val="005C6C27"/>
    <w:rsid w:val="00684A25"/>
    <w:rsid w:val="00687254"/>
    <w:rsid w:val="006A36A9"/>
    <w:rsid w:val="006B2ADE"/>
    <w:rsid w:val="0073273B"/>
    <w:rsid w:val="00772C9F"/>
    <w:rsid w:val="00773EDD"/>
    <w:rsid w:val="007B3CE1"/>
    <w:rsid w:val="007C0B4B"/>
    <w:rsid w:val="007D21C0"/>
    <w:rsid w:val="00811187"/>
    <w:rsid w:val="00945780"/>
    <w:rsid w:val="00987DD6"/>
    <w:rsid w:val="00AF4890"/>
    <w:rsid w:val="00B516BC"/>
    <w:rsid w:val="00B80D83"/>
    <w:rsid w:val="00B90CC8"/>
    <w:rsid w:val="00BF3C8A"/>
    <w:rsid w:val="00C45872"/>
    <w:rsid w:val="00C60C36"/>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A7057"/>
    <w:rsid w:val="00EE35AB"/>
    <w:rsid w:val="00EE7C7E"/>
    <w:rsid w:val="00F6782A"/>
    <w:rsid w:val="00F70B70"/>
    <w:rsid w:val="00F86FF3"/>
    <w:rsid w:val="00F90384"/>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az@highlands.edu"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getlibraryhelp.highlands.edu/PHED1010"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creativecommons.org/share-your-wor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hitzma@highlands.edu" TargetMode="Externa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mailto:jhoward@highlands.edu" TargetMode="External"/><Relationship Id="rId19" Type="http://schemas.openxmlformats.org/officeDocument/2006/relationships/hyperlink" Target="https://alg.manifoldapp.org/" TargetMode="External"/><Relationship Id="rId4" Type="http://schemas.openxmlformats.org/officeDocument/2006/relationships/numbering" Target="numbering.xml"/><Relationship Id="rId9" Type="http://schemas.openxmlformats.org/officeDocument/2006/relationships/hyperlink" Target="mailto:amoser@highlands.edu"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Lisa Jellum</cp:lastModifiedBy>
  <cp:revision>2</cp:revision>
  <dcterms:created xsi:type="dcterms:W3CDTF">2021-12-19T20:22:00Z</dcterms:created>
  <dcterms:modified xsi:type="dcterms:W3CDTF">2021-12-19T20:22:00Z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