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F7CFF" w14:textId="019C3BB5" w:rsidR="001011E0" w:rsidRDefault="00643F05" w:rsidP="007E7CA3">
      <w:pPr>
        <w:rPr>
          <w:rFonts w:ascii="Times New Roman" w:hAnsi="Times New Roman" w:cs="Times New Roman"/>
          <w:b/>
        </w:rPr>
      </w:pPr>
      <w:bookmarkStart w:id="0" w:name="_GoBack"/>
      <w:bookmarkEnd w:id="0"/>
      <w:r w:rsidRPr="00FB2413">
        <w:rPr>
          <w:rFonts w:ascii="Times New Roman" w:hAnsi="Times New Roman" w:cs="Times New Roman"/>
          <w:b/>
          <w:sz w:val="28"/>
          <w:szCs w:val="28"/>
        </w:rPr>
        <w:t xml:space="preserve">Using </w:t>
      </w:r>
      <w:r w:rsidR="007E7CA3" w:rsidRPr="00FB2413">
        <w:rPr>
          <w:rFonts w:ascii="Times New Roman" w:hAnsi="Times New Roman" w:cs="Times New Roman"/>
          <w:b/>
          <w:sz w:val="28"/>
          <w:szCs w:val="28"/>
        </w:rPr>
        <w:t>Databases</w:t>
      </w:r>
      <w:r w:rsidRPr="00FB2413">
        <w:rPr>
          <w:rFonts w:ascii="Times New Roman" w:hAnsi="Times New Roman" w:cs="Times New Roman"/>
          <w:b/>
          <w:sz w:val="28"/>
          <w:szCs w:val="28"/>
        </w:rPr>
        <w:t xml:space="preserve"> </w:t>
      </w:r>
      <w:r w:rsidR="001011E0">
        <w:rPr>
          <w:rFonts w:ascii="Times New Roman" w:hAnsi="Times New Roman" w:cs="Times New Roman"/>
          <w:b/>
          <w:sz w:val="28"/>
          <w:szCs w:val="28"/>
        </w:rPr>
        <w:t>Lesson</w:t>
      </w:r>
    </w:p>
    <w:p w14:paraId="61AB3CE8" w14:textId="014C8C4B" w:rsidR="001011E0" w:rsidRPr="001011E0" w:rsidRDefault="001011E0" w:rsidP="007E7CA3">
      <w:pPr>
        <w:rPr>
          <w:rFonts w:ascii="Times New Roman" w:hAnsi="Times New Roman" w:cs="Times New Roman"/>
          <w:b/>
        </w:rPr>
      </w:pPr>
      <w:r>
        <w:rPr>
          <w:rFonts w:ascii="Times New Roman" w:hAnsi="Times New Roman" w:cs="Times New Roman"/>
        </w:rPr>
        <w:t>Created by Alexandra Hamlett and Meagan Lacy, Guttman Community College, CUNY</w:t>
      </w:r>
    </w:p>
    <w:p w14:paraId="65719548" w14:textId="77777777" w:rsidR="007E7CA3" w:rsidRDefault="007E7CA3" w:rsidP="007E7CA3">
      <w:pPr>
        <w:rPr>
          <w:rFonts w:ascii="Times New Roman" w:hAnsi="Times New Roman" w:cs="Times New Roman"/>
        </w:rPr>
      </w:pPr>
    </w:p>
    <w:p w14:paraId="5178E36A" w14:textId="38A7214B" w:rsidR="007E7CA3" w:rsidRDefault="007E7CA3" w:rsidP="007E7CA3">
      <w:pPr>
        <w:rPr>
          <w:rFonts w:ascii="Times New Roman" w:hAnsi="Times New Roman" w:cs="Times New Roman"/>
        </w:rPr>
      </w:pPr>
      <w:r>
        <w:rPr>
          <w:rFonts w:ascii="Times New Roman" w:hAnsi="Times New Roman" w:cs="Times New Roman"/>
        </w:rPr>
        <w:t>Use</w:t>
      </w:r>
      <w:r w:rsidR="004A02C4">
        <w:rPr>
          <w:rFonts w:ascii="Times New Roman" w:hAnsi="Times New Roman" w:cs="Times New Roman"/>
        </w:rPr>
        <w:t xml:space="preserve"> this lesson</w:t>
      </w:r>
      <w:r>
        <w:rPr>
          <w:rFonts w:ascii="Times New Roman" w:hAnsi="Times New Roman" w:cs="Times New Roman"/>
        </w:rPr>
        <w:t xml:space="preserve"> when </w:t>
      </w:r>
      <w:r w:rsidR="004A02C4">
        <w:rPr>
          <w:rFonts w:ascii="Times New Roman" w:hAnsi="Times New Roman" w:cs="Times New Roman"/>
        </w:rPr>
        <w:t xml:space="preserve">you are helping </w:t>
      </w:r>
      <w:r>
        <w:rPr>
          <w:rFonts w:ascii="Times New Roman" w:hAnsi="Times New Roman" w:cs="Times New Roman"/>
        </w:rPr>
        <w:t xml:space="preserve">students </w:t>
      </w:r>
      <w:r w:rsidR="004A02C4">
        <w:rPr>
          <w:rFonts w:ascii="Times New Roman" w:hAnsi="Times New Roman" w:cs="Times New Roman"/>
        </w:rPr>
        <w:t>locate</w:t>
      </w:r>
      <w:r w:rsidR="00B54C44">
        <w:rPr>
          <w:rFonts w:ascii="Times New Roman" w:hAnsi="Times New Roman" w:cs="Times New Roman"/>
        </w:rPr>
        <w:t xml:space="preserve"> resources for their research.</w:t>
      </w:r>
    </w:p>
    <w:p w14:paraId="6F86131A" w14:textId="77777777" w:rsidR="00643F05" w:rsidRDefault="00643F05" w:rsidP="007E7CA3">
      <w:pPr>
        <w:rPr>
          <w:rFonts w:ascii="Times New Roman" w:hAnsi="Times New Roman" w:cs="Times New Roman"/>
        </w:rPr>
      </w:pPr>
    </w:p>
    <w:p w14:paraId="50046BB2" w14:textId="77777777" w:rsidR="007E7CA3" w:rsidRDefault="007E7CA3" w:rsidP="007E7CA3">
      <w:pPr>
        <w:rPr>
          <w:rFonts w:ascii="Times New Roman" w:hAnsi="Times New Roman" w:cs="Times New Roman"/>
          <w:b/>
        </w:rPr>
      </w:pPr>
      <w:r>
        <w:rPr>
          <w:rFonts w:ascii="Times New Roman" w:hAnsi="Times New Roman" w:cs="Times New Roman"/>
          <w:b/>
        </w:rPr>
        <w:t>Concepts in Context</w:t>
      </w:r>
    </w:p>
    <w:p w14:paraId="54A47EE7" w14:textId="77777777" w:rsidR="007E7CA3" w:rsidRDefault="00A0615A" w:rsidP="007E7CA3">
      <w:pPr>
        <w:rPr>
          <w:rFonts w:ascii="Times New Roman" w:hAnsi="Times New Roman" w:cs="Times New Roman"/>
        </w:rPr>
      </w:pPr>
      <w:r>
        <w:rPr>
          <w:rFonts w:ascii="Times New Roman" w:hAnsi="Times New Roman" w:cs="Times New Roman"/>
        </w:rPr>
        <w:t xml:space="preserve">This activity shows students how to match their information needs and search strategies to appropriate search tools. In this case, students are learning how to find and use </w:t>
      </w:r>
      <w:r w:rsidRPr="00A0615A">
        <w:rPr>
          <w:rFonts w:ascii="Times New Roman" w:hAnsi="Times New Roman" w:cs="Times New Roman"/>
          <w:i/>
        </w:rPr>
        <w:t>academic</w:t>
      </w:r>
      <w:r>
        <w:rPr>
          <w:rFonts w:ascii="Times New Roman" w:hAnsi="Times New Roman" w:cs="Times New Roman"/>
        </w:rPr>
        <w:t xml:space="preserve"> databases in order to locate resources that are relevant to their </w:t>
      </w:r>
      <w:r w:rsidRPr="00A0615A">
        <w:rPr>
          <w:rFonts w:ascii="Times New Roman" w:hAnsi="Times New Roman" w:cs="Times New Roman"/>
          <w:i/>
        </w:rPr>
        <w:t xml:space="preserve">academic </w:t>
      </w:r>
      <w:r>
        <w:rPr>
          <w:rFonts w:ascii="Times New Roman" w:hAnsi="Times New Roman" w:cs="Times New Roman"/>
        </w:rPr>
        <w:t>research assignment.</w:t>
      </w:r>
    </w:p>
    <w:p w14:paraId="04D417C2" w14:textId="77777777" w:rsidR="00643F05" w:rsidRDefault="00643F05" w:rsidP="007E7CA3">
      <w:pPr>
        <w:rPr>
          <w:rFonts w:ascii="Times New Roman" w:hAnsi="Times New Roman" w:cs="Times New Roman"/>
        </w:rPr>
      </w:pPr>
    </w:p>
    <w:p w14:paraId="757F0DAE" w14:textId="77777777" w:rsidR="00643F05" w:rsidRPr="00643F05" w:rsidRDefault="00643F05" w:rsidP="00643F05">
      <w:pPr>
        <w:rPr>
          <w:rFonts w:ascii="Times New Roman" w:hAnsi="Times New Roman" w:cs="Times New Roman"/>
          <w:b/>
        </w:rPr>
      </w:pPr>
      <w:r w:rsidRPr="00643F05">
        <w:rPr>
          <w:rFonts w:ascii="Times New Roman" w:hAnsi="Times New Roman" w:cs="Times New Roman"/>
          <w:b/>
        </w:rPr>
        <w:t xml:space="preserve">Classroom learning outcome: </w:t>
      </w:r>
    </w:p>
    <w:p w14:paraId="263CC812" w14:textId="77777777" w:rsidR="00643F05" w:rsidRPr="00BF4631" w:rsidRDefault="00643F05" w:rsidP="00643F05">
      <w:pPr>
        <w:pStyle w:val="ListParagraph"/>
        <w:numPr>
          <w:ilvl w:val="0"/>
          <w:numId w:val="1"/>
        </w:numPr>
        <w:rPr>
          <w:rFonts w:ascii="Times New Roman" w:hAnsi="Times New Roman" w:cs="Times New Roman"/>
        </w:rPr>
      </w:pPr>
      <w:r>
        <w:rPr>
          <w:rFonts w:ascii="Times New Roman" w:hAnsi="Times New Roman" w:cs="Times New Roman"/>
        </w:rPr>
        <w:t>Students will use databases relevant to their research topic in order to locate appropriate evidence for their research projects.</w:t>
      </w:r>
    </w:p>
    <w:p w14:paraId="45A54BB2" w14:textId="77777777" w:rsidR="007E7CA3" w:rsidRDefault="007E7CA3" w:rsidP="007E7CA3">
      <w:pPr>
        <w:rPr>
          <w:rFonts w:ascii="Times New Roman" w:hAnsi="Times New Roman" w:cs="Times New Roman"/>
        </w:rPr>
      </w:pPr>
    </w:p>
    <w:p w14:paraId="7155B517" w14:textId="302D8300" w:rsidR="007E7CA3" w:rsidRDefault="00B54C44" w:rsidP="007E7CA3">
      <w:pPr>
        <w:rPr>
          <w:rFonts w:ascii="Times New Roman" w:hAnsi="Times New Roman" w:cs="Times New Roman"/>
        </w:rPr>
      </w:pPr>
      <w:r w:rsidRPr="00643F05">
        <w:rPr>
          <w:rFonts w:ascii="Times New Roman" w:hAnsi="Times New Roman" w:cs="Times New Roman"/>
          <w:b/>
        </w:rPr>
        <w:t>Total Class Time:</w:t>
      </w:r>
      <w:r>
        <w:rPr>
          <w:rFonts w:ascii="Times New Roman" w:hAnsi="Times New Roman" w:cs="Times New Roman"/>
        </w:rPr>
        <w:t xml:space="preserve"> 60 </w:t>
      </w:r>
      <w:r w:rsidR="007E7CA3">
        <w:rPr>
          <w:rFonts w:ascii="Times New Roman" w:hAnsi="Times New Roman" w:cs="Times New Roman"/>
        </w:rPr>
        <w:t>minutes</w:t>
      </w:r>
    </w:p>
    <w:p w14:paraId="001133DD" w14:textId="77777777" w:rsidR="007E7CA3" w:rsidRDefault="007E7CA3" w:rsidP="007E7CA3">
      <w:pPr>
        <w:rPr>
          <w:rFonts w:ascii="Times New Roman" w:hAnsi="Times New Roman" w:cs="Times New Roman"/>
        </w:rPr>
      </w:pPr>
    </w:p>
    <w:p w14:paraId="77A0DFA2" w14:textId="1644FC0C" w:rsidR="007E7CA3" w:rsidRDefault="007E7CA3" w:rsidP="007E7CA3">
      <w:pPr>
        <w:rPr>
          <w:rFonts w:ascii="Times New Roman" w:hAnsi="Times New Roman" w:cs="Times New Roman"/>
        </w:rPr>
      </w:pPr>
      <w:r w:rsidRPr="00643F05">
        <w:rPr>
          <w:rFonts w:ascii="Times New Roman" w:hAnsi="Times New Roman" w:cs="Times New Roman"/>
          <w:b/>
        </w:rPr>
        <w:t>Materials/Equipment:</w:t>
      </w:r>
      <w:r>
        <w:rPr>
          <w:rFonts w:ascii="Times New Roman" w:hAnsi="Times New Roman" w:cs="Times New Roman"/>
        </w:rPr>
        <w:t xml:space="preserve"> laptops, Internet connection, whiteboard and/or computer projector, </w:t>
      </w:r>
      <w:r w:rsidR="004B5169">
        <w:rPr>
          <w:rFonts w:ascii="Times New Roman" w:hAnsi="Times New Roman" w:cs="Times New Roman"/>
        </w:rPr>
        <w:t>copies of “Research Log” handout,</w:t>
      </w:r>
      <w:r>
        <w:rPr>
          <w:rFonts w:ascii="Times New Roman" w:hAnsi="Times New Roman" w:cs="Times New Roman"/>
        </w:rPr>
        <w:t xml:space="preserve"> </w:t>
      </w:r>
      <w:r w:rsidR="00A0615A">
        <w:rPr>
          <w:rFonts w:ascii="Times New Roman" w:hAnsi="Times New Roman" w:cs="Times New Roman"/>
        </w:rPr>
        <w:t>image of the deep web [</w:t>
      </w:r>
      <w:r w:rsidR="004A02C4" w:rsidRPr="004A02C4">
        <w:rPr>
          <w:rFonts w:ascii="Times New Roman" w:hAnsi="Times New Roman" w:cs="Times New Roman"/>
        </w:rPr>
        <w:t>http://money.cnn.com/infographic/technology/what-is-the-deep-web/</w:t>
      </w:r>
      <w:r w:rsidR="00A0615A">
        <w:rPr>
          <w:rFonts w:ascii="Times New Roman" w:hAnsi="Times New Roman" w:cs="Times New Roman"/>
        </w:rPr>
        <w:t xml:space="preserve">], Info Commons website </w:t>
      </w:r>
      <w:r w:rsidR="004A02C4">
        <w:rPr>
          <w:rFonts w:ascii="Times New Roman" w:hAnsi="Times New Roman" w:cs="Times New Roman"/>
        </w:rPr>
        <w:t xml:space="preserve">(access through </w:t>
      </w:r>
      <w:proofErr w:type="spellStart"/>
      <w:r w:rsidR="004A02C4">
        <w:rPr>
          <w:rFonts w:ascii="Times New Roman" w:hAnsi="Times New Roman" w:cs="Times New Roman"/>
        </w:rPr>
        <w:t>MyGuttman</w:t>
      </w:r>
      <w:proofErr w:type="spellEnd"/>
      <w:r w:rsidR="004A02C4">
        <w:rPr>
          <w:rFonts w:ascii="Times New Roman" w:hAnsi="Times New Roman" w:cs="Times New Roman"/>
        </w:rPr>
        <w:t>)</w:t>
      </w:r>
    </w:p>
    <w:p w14:paraId="71B04960" w14:textId="77777777" w:rsidR="007E7CA3" w:rsidRDefault="007E7CA3" w:rsidP="007E7CA3">
      <w:pPr>
        <w:rPr>
          <w:rFonts w:ascii="Times New Roman" w:hAnsi="Times New Roman" w:cs="Times New Roman"/>
        </w:rPr>
      </w:pPr>
    </w:p>
    <w:tbl>
      <w:tblPr>
        <w:tblStyle w:val="TableGrid"/>
        <w:tblW w:w="0" w:type="auto"/>
        <w:tblLook w:val="04A0" w:firstRow="1" w:lastRow="0" w:firstColumn="1" w:lastColumn="0" w:noHBand="0" w:noVBand="1"/>
      </w:tblPr>
      <w:tblGrid>
        <w:gridCol w:w="2268"/>
        <w:gridCol w:w="5082"/>
        <w:gridCol w:w="1506"/>
      </w:tblGrid>
      <w:tr w:rsidR="007E7CA3" w14:paraId="3103DE1B" w14:textId="77777777" w:rsidTr="00A0615A">
        <w:tc>
          <w:tcPr>
            <w:tcW w:w="2268" w:type="dxa"/>
          </w:tcPr>
          <w:p w14:paraId="12FBEE13" w14:textId="77777777" w:rsidR="007E7CA3" w:rsidRDefault="007E7CA3" w:rsidP="00A0615A">
            <w:pPr>
              <w:rPr>
                <w:rFonts w:ascii="Times New Roman" w:hAnsi="Times New Roman" w:cs="Times New Roman"/>
              </w:rPr>
            </w:pPr>
            <w:r>
              <w:rPr>
                <w:rFonts w:ascii="Times New Roman" w:hAnsi="Times New Roman" w:cs="Times New Roman"/>
              </w:rPr>
              <w:t>Introduction</w:t>
            </w:r>
          </w:p>
        </w:tc>
        <w:tc>
          <w:tcPr>
            <w:tcW w:w="5082" w:type="dxa"/>
          </w:tcPr>
          <w:p w14:paraId="65E90EAA" w14:textId="77777777" w:rsidR="003E6B4F" w:rsidRPr="003E6B4F" w:rsidRDefault="00A0615A" w:rsidP="003E6B4F">
            <w:pPr>
              <w:rPr>
                <w:rFonts w:ascii="Times New Roman" w:hAnsi="Times New Roman" w:cs="Times New Roman"/>
              </w:rPr>
            </w:pPr>
            <w:r>
              <w:rPr>
                <w:rFonts w:ascii="Times New Roman" w:hAnsi="Times New Roman" w:cs="Times New Roman"/>
              </w:rPr>
              <w:t>Begin by asking students how they locate information (for any purpose—academic or personal). After students share their responses, emphasize that certain tools are more appropriate than others for academic res</w:t>
            </w:r>
            <w:r w:rsidR="003E6B4F">
              <w:rPr>
                <w:rFonts w:ascii="Times New Roman" w:hAnsi="Times New Roman" w:cs="Times New Roman"/>
              </w:rPr>
              <w:t xml:space="preserve">earch. </w:t>
            </w:r>
          </w:p>
        </w:tc>
        <w:tc>
          <w:tcPr>
            <w:tcW w:w="1506" w:type="dxa"/>
          </w:tcPr>
          <w:p w14:paraId="38E47FB4" w14:textId="77777777" w:rsidR="007E7CA3" w:rsidRDefault="007E7CA3" w:rsidP="00A0615A">
            <w:pPr>
              <w:rPr>
                <w:rFonts w:ascii="Times New Roman" w:hAnsi="Times New Roman" w:cs="Times New Roman"/>
              </w:rPr>
            </w:pPr>
            <w:r>
              <w:rPr>
                <w:rFonts w:ascii="Times New Roman" w:hAnsi="Times New Roman" w:cs="Times New Roman"/>
              </w:rPr>
              <w:t>5 minutes</w:t>
            </w:r>
          </w:p>
        </w:tc>
      </w:tr>
      <w:tr w:rsidR="007E7CA3" w14:paraId="7860B467" w14:textId="77777777" w:rsidTr="00A0615A">
        <w:tc>
          <w:tcPr>
            <w:tcW w:w="2268" w:type="dxa"/>
          </w:tcPr>
          <w:p w14:paraId="7C6C70BF" w14:textId="77777777" w:rsidR="007E7CA3" w:rsidRDefault="007E7CA3" w:rsidP="00A0615A">
            <w:pPr>
              <w:rPr>
                <w:rFonts w:ascii="Times New Roman" w:hAnsi="Times New Roman" w:cs="Times New Roman"/>
              </w:rPr>
            </w:pPr>
            <w:r>
              <w:rPr>
                <w:rFonts w:ascii="Times New Roman" w:hAnsi="Times New Roman" w:cs="Times New Roman"/>
              </w:rPr>
              <w:t>Teaching Strategy 1</w:t>
            </w:r>
          </w:p>
        </w:tc>
        <w:tc>
          <w:tcPr>
            <w:tcW w:w="5082" w:type="dxa"/>
          </w:tcPr>
          <w:p w14:paraId="672E3F67" w14:textId="6344B9EE" w:rsidR="003E6B4F" w:rsidRDefault="003E6B4F" w:rsidP="00A0615A">
            <w:pPr>
              <w:rPr>
                <w:rFonts w:ascii="Times New Roman" w:hAnsi="Times New Roman" w:cs="Times New Roman"/>
              </w:rPr>
            </w:pPr>
            <w:r>
              <w:rPr>
                <w:rFonts w:ascii="Times New Roman" w:hAnsi="Times New Roman" w:cs="Times New Roman"/>
              </w:rPr>
              <w:t>Explain that one reason Google may not be the ideal resource for academic research is because it does not search everything. Ask students if</w:t>
            </w:r>
            <w:r w:rsidR="00643F05">
              <w:rPr>
                <w:rFonts w:ascii="Times New Roman" w:hAnsi="Times New Roman" w:cs="Times New Roman"/>
              </w:rPr>
              <w:t xml:space="preserve"> they know what Google searches, how Google works, and</w:t>
            </w:r>
            <w:r>
              <w:rPr>
                <w:rFonts w:ascii="Times New Roman" w:hAnsi="Times New Roman" w:cs="Times New Roman"/>
              </w:rPr>
              <w:t xml:space="preserve"> if they know the difference between the open and closed Web. Then elaborate by showing infographic of Deep Web. Point out:</w:t>
            </w:r>
          </w:p>
          <w:p w14:paraId="74434189" w14:textId="0261DA0F" w:rsidR="003E6B4F" w:rsidRDefault="003E6B4F" w:rsidP="003E6B4F">
            <w:pPr>
              <w:pStyle w:val="ListParagraph"/>
              <w:numPr>
                <w:ilvl w:val="0"/>
                <w:numId w:val="2"/>
              </w:numPr>
              <w:rPr>
                <w:rFonts w:ascii="Times New Roman" w:hAnsi="Times New Roman" w:cs="Times New Roman"/>
              </w:rPr>
            </w:pPr>
            <w:r>
              <w:rPr>
                <w:rFonts w:ascii="Times New Roman" w:hAnsi="Times New Roman" w:cs="Times New Roman"/>
              </w:rPr>
              <w:t xml:space="preserve">Search engines only search the “surface web,” </w:t>
            </w:r>
            <w:r w:rsidR="004A02C4">
              <w:rPr>
                <w:rFonts w:ascii="Times New Roman" w:hAnsi="Times New Roman" w:cs="Times New Roman"/>
              </w:rPr>
              <w:t>an estimated 0.03%</w:t>
            </w:r>
            <w:r>
              <w:rPr>
                <w:rFonts w:ascii="Times New Roman" w:hAnsi="Times New Roman" w:cs="Times New Roman"/>
              </w:rPr>
              <w:t xml:space="preserve"> of th</w:t>
            </w:r>
            <w:r w:rsidR="004A02C4">
              <w:rPr>
                <w:rFonts w:ascii="Times New Roman" w:hAnsi="Times New Roman" w:cs="Times New Roman"/>
              </w:rPr>
              <w:t>e total web pages available</w:t>
            </w:r>
          </w:p>
          <w:p w14:paraId="53360CEB" w14:textId="77777777" w:rsidR="003E6B4F" w:rsidRDefault="003E6B4F" w:rsidP="003E6B4F">
            <w:pPr>
              <w:pStyle w:val="ListParagraph"/>
              <w:numPr>
                <w:ilvl w:val="0"/>
                <w:numId w:val="2"/>
              </w:numPr>
              <w:rPr>
                <w:rFonts w:ascii="Times New Roman" w:hAnsi="Times New Roman" w:cs="Times New Roman"/>
              </w:rPr>
            </w:pPr>
            <w:r>
              <w:rPr>
                <w:rFonts w:ascii="Times New Roman" w:hAnsi="Times New Roman" w:cs="Times New Roman"/>
              </w:rPr>
              <w:t>Search engines do not crawl (index) password protected sites such as library databases (which are password protected because they cost MONEY).</w:t>
            </w:r>
          </w:p>
          <w:p w14:paraId="5B9A7FCA" w14:textId="77777777" w:rsidR="003E6B4F" w:rsidRDefault="003E6B4F" w:rsidP="003E6B4F">
            <w:pPr>
              <w:pStyle w:val="ListParagraph"/>
              <w:numPr>
                <w:ilvl w:val="0"/>
                <w:numId w:val="2"/>
              </w:numPr>
              <w:rPr>
                <w:rFonts w:ascii="Times New Roman" w:hAnsi="Times New Roman" w:cs="Times New Roman"/>
              </w:rPr>
            </w:pPr>
            <w:r>
              <w:rPr>
                <w:rFonts w:ascii="Times New Roman" w:hAnsi="Times New Roman" w:cs="Times New Roman"/>
              </w:rPr>
              <w:t xml:space="preserve">Try using an example or ask, “Have you ever located an article on Google that you wanted but had to pay for?” </w:t>
            </w:r>
          </w:p>
          <w:p w14:paraId="2235BF29" w14:textId="77777777" w:rsidR="003E6B4F" w:rsidRDefault="003E6B4F" w:rsidP="003E6B4F">
            <w:pPr>
              <w:rPr>
                <w:rFonts w:ascii="Times New Roman" w:hAnsi="Times New Roman" w:cs="Times New Roman"/>
              </w:rPr>
            </w:pPr>
            <w:r>
              <w:rPr>
                <w:rFonts w:ascii="Times New Roman" w:hAnsi="Times New Roman" w:cs="Times New Roman"/>
              </w:rPr>
              <w:t>Then ask students if they know how Google Searches. Make sure to explain:</w:t>
            </w:r>
          </w:p>
          <w:p w14:paraId="02F33FF2" w14:textId="77777777" w:rsidR="003E6B4F" w:rsidRDefault="003E6B4F" w:rsidP="003E6B4F">
            <w:pPr>
              <w:pStyle w:val="ListParagraph"/>
              <w:numPr>
                <w:ilvl w:val="0"/>
                <w:numId w:val="1"/>
              </w:numPr>
              <w:rPr>
                <w:rFonts w:ascii="Times New Roman" w:hAnsi="Times New Roman" w:cs="Times New Roman"/>
              </w:rPr>
            </w:pPr>
            <w:r>
              <w:rPr>
                <w:rFonts w:ascii="Times New Roman" w:hAnsi="Times New Roman" w:cs="Times New Roman"/>
              </w:rPr>
              <w:lastRenderedPageBreak/>
              <w:t>Google only searches the open web (websites that are free and/or not password protected)</w:t>
            </w:r>
          </w:p>
          <w:p w14:paraId="48E8D54B" w14:textId="77777777" w:rsidR="007E7CA3" w:rsidRPr="003E6B4F" w:rsidRDefault="003E6B4F" w:rsidP="00A0615A">
            <w:pPr>
              <w:pStyle w:val="ListParagraph"/>
              <w:numPr>
                <w:ilvl w:val="0"/>
                <w:numId w:val="1"/>
              </w:numPr>
              <w:rPr>
                <w:rFonts w:ascii="Times New Roman" w:hAnsi="Times New Roman" w:cs="Times New Roman"/>
              </w:rPr>
            </w:pPr>
            <w:r w:rsidRPr="003E6B4F">
              <w:rPr>
                <w:rFonts w:ascii="Times New Roman" w:hAnsi="Times New Roman" w:cs="Times New Roman"/>
              </w:rPr>
              <w:t>Google ranks results in two ways: 1) by popularity (the more a link is clicked on, the higher it will appear in the list of results) and 2) by paid advertising (Google makes it’s money by offering real estate on their search page)</w:t>
            </w:r>
          </w:p>
        </w:tc>
        <w:tc>
          <w:tcPr>
            <w:tcW w:w="1506" w:type="dxa"/>
          </w:tcPr>
          <w:p w14:paraId="274B88CC" w14:textId="0B59622A" w:rsidR="007E7CA3" w:rsidRDefault="00CF0AF6" w:rsidP="00A0615A">
            <w:pPr>
              <w:rPr>
                <w:rFonts w:ascii="Times New Roman" w:hAnsi="Times New Roman" w:cs="Times New Roman"/>
              </w:rPr>
            </w:pPr>
            <w:r>
              <w:rPr>
                <w:rFonts w:ascii="Times New Roman" w:hAnsi="Times New Roman" w:cs="Times New Roman"/>
              </w:rPr>
              <w:lastRenderedPageBreak/>
              <w:t>10</w:t>
            </w:r>
            <w:r w:rsidR="007E7CA3">
              <w:rPr>
                <w:rFonts w:ascii="Times New Roman" w:hAnsi="Times New Roman" w:cs="Times New Roman"/>
              </w:rPr>
              <w:t xml:space="preserve"> minutes</w:t>
            </w:r>
          </w:p>
          <w:p w14:paraId="17CBCFD5" w14:textId="77777777" w:rsidR="007E7CA3" w:rsidRDefault="007E7CA3" w:rsidP="00A0615A">
            <w:pPr>
              <w:rPr>
                <w:rFonts w:ascii="Times New Roman" w:hAnsi="Times New Roman" w:cs="Times New Roman"/>
              </w:rPr>
            </w:pPr>
          </w:p>
          <w:p w14:paraId="00F0CA11" w14:textId="77777777" w:rsidR="007E7CA3" w:rsidRDefault="007E7CA3" w:rsidP="00A0615A">
            <w:pPr>
              <w:rPr>
                <w:rFonts w:ascii="Times New Roman" w:hAnsi="Times New Roman" w:cs="Times New Roman"/>
              </w:rPr>
            </w:pPr>
          </w:p>
          <w:p w14:paraId="30849DAE" w14:textId="77777777" w:rsidR="007E7CA3" w:rsidRDefault="007E7CA3" w:rsidP="00A0615A">
            <w:pPr>
              <w:rPr>
                <w:rFonts w:ascii="Times New Roman" w:hAnsi="Times New Roman" w:cs="Times New Roman"/>
              </w:rPr>
            </w:pPr>
          </w:p>
          <w:p w14:paraId="6AA1FC31" w14:textId="77777777" w:rsidR="007E7CA3" w:rsidRDefault="007E7CA3" w:rsidP="00A0615A">
            <w:pPr>
              <w:rPr>
                <w:rFonts w:ascii="Times New Roman" w:hAnsi="Times New Roman" w:cs="Times New Roman"/>
              </w:rPr>
            </w:pPr>
          </w:p>
          <w:p w14:paraId="6354E34A" w14:textId="77777777" w:rsidR="007E7CA3" w:rsidRDefault="007E7CA3" w:rsidP="00A0615A">
            <w:pPr>
              <w:rPr>
                <w:rFonts w:ascii="Times New Roman" w:hAnsi="Times New Roman" w:cs="Times New Roman"/>
              </w:rPr>
            </w:pPr>
          </w:p>
          <w:p w14:paraId="4AA07D3A" w14:textId="77777777" w:rsidR="007E7CA3" w:rsidRDefault="007E7CA3" w:rsidP="00A0615A">
            <w:pPr>
              <w:rPr>
                <w:rFonts w:ascii="Times New Roman" w:hAnsi="Times New Roman" w:cs="Times New Roman"/>
              </w:rPr>
            </w:pPr>
          </w:p>
          <w:p w14:paraId="09F0F0C4" w14:textId="77777777" w:rsidR="007E7CA3" w:rsidRDefault="007E7CA3" w:rsidP="00A0615A">
            <w:pPr>
              <w:rPr>
                <w:rFonts w:ascii="Times New Roman" w:hAnsi="Times New Roman" w:cs="Times New Roman"/>
              </w:rPr>
            </w:pPr>
          </w:p>
          <w:p w14:paraId="7B5148BF" w14:textId="77777777" w:rsidR="007E7CA3" w:rsidRDefault="007E7CA3" w:rsidP="00A0615A">
            <w:pPr>
              <w:rPr>
                <w:rFonts w:ascii="Times New Roman" w:hAnsi="Times New Roman" w:cs="Times New Roman"/>
              </w:rPr>
            </w:pPr>
          </w:p>
        </w:tc>
      </w:tr>
      <w:tr w:rsidR="007E7CA3" w14:paraId="0EC05D9C" w14:textId="77777777" w:rsidTr="00A0615A">
        <w:tc>
          <w:tcPr>
            <w:tcW w:w="2268" w:type="dxa"/>
          </w:tcPr>
          <w:p w14:paraId="30F5DEB6" w14:textId="77777777" w:rsidR="007E7CA3" w:rsidRDefault="007E7CA3" w:rsidP="00A0615A">
            <w:pPr>
              <w:rPr>
                <w:rFonts w:ascii="Times New Roman" w:hAnsi="Times New Roman" w:cs="Times New Roman"/>
              </w:rPr>
            </w:pPr>
            <w:r>
              <w:rPr>
                <w:rFonts w:ascii="Times New Roman" w:hAnsi="Times New Roman" w:cs="Times New Roman"/>
              </w:rPr>
              <w:t>Transition</w:t>
            </w:r>
          </w:p>
        </w:tc>
        <w:tc>
          <w:tcPr>
            <w:tcW w:w="5082" w:type="dxa"/>
          </w:tcPr>
          <w:p w14:paraId="636DB95E" w14:textId="17A705A1" w:rsidR="007E7CA3" w:rsidRDefault="00CF0AF6" w:rsidP="00A0615A">
            <w:pPr>
              <w:rPr>
                <w:rFonts w:ascii="Times New Roman" w:hAnsi="Times New Roman" w:cs="Times New Roman"/>
              </w:rPr>
            </w:pPr>
            <w:r>
              <w:rPr>
                <w:rFonts w:ascii="Times New Roman" w:hAnsi="Times New Roman" w:cs="Times New Roman"/>
              </w:rPr>
              <w:t>“Now that you know the limits of Google, where do you find databases that are appropriate for academic research?” Answer: The Library. (Point in the Infographic where the library databases are!)</w:t>
            </w:r>
          </w:p>
        </w:tc>
        <w:tc>
          <w:tcPr>
            <w:tcW w:w="1506" w:type="dxa"/>
          </w:tcPr>
          <w:p w14:paraId="036D2F68" w14:textId="77777777" w:rsidR="007E7CA3" w:rsidRDefault="007E7CA3" w:rsidP="00A0615A">
            <w:pPr>
              <w:rPr>
                <w:rFonts w:ascii="Times New Roman" w:hAnsi="Times New Roman" w:cs="Times New Roman"/>
              </w:rPr>
            </w:pPr>
          </w:p>
        </w:tc>
      </w:tr>
      <w:tr w:rsidR="007E7CA3" w14:paraId="7DD4E6C6" w14:textId="77777777" w:rsidTr="00A0615A">
        <w:tc>
          <w:tcPr>
            <w:tcW w:w="2268" w:type="dxa"/>
          </w:tcPr>
          <w:p w14:paraId="04D3DF53" w14:textId="77777777" w:rsidR="007E7CA3" w:rsidRDefault="007E7CA3" w:rsidP="00A0615A">
            <w:pPr>
              <w:rPr>
                <w:rFonts w:ascii="Times New Roman" w:hAnsi="Times New Roman" w:cs="Times New Roman"/>
              </w:rPr>
            </w:pPr>
            <w:r>
              <w:rPr>
                <w:rFonts w:ascii="Times New Roman" w:hAnsi="Times New Roman" w:cs="Times New Roman"/>
              </w:rPr>
              <w:t>Teaching Strategy 2</w:t>
            </w:r>
          </w:p>
        </w:tc>
        <w:tc>
          <w:tcPr>
            <w:tcW w:w="5082" w:type="dxa"/>
          </w:tcPr>
          <w:p w14:paraId="4C5C1494" w14:textId="40F914BD" w:rsidR="007E7CA3" w:rsidRDefault="00CF0AF6" w:rsidP="00CF0AF6">
            <w:pPr>
              <w:rPr>
                <w:rFonts w:ascii="Times New Roman" w:hAnsi="Times New Roman" w:cs="Times New Roman"/>
              </w:rPr>
            </w:pPr>
            <w:r>
              <w:rPr>
                <w:rFonts w:ascii="Times New Roman" w:hAnsi="Times New Roman" w:cs="Times New Roman"/>
              </w:rPr>
              <w:t xml:space="preserve">Define databases (a collection of information that can be searched using an organized search procedure). Give them an example (the contacts in their smartphone). Ask them to name examples (they </w:t>
            </w:r>
            <w:r w:rsidR="00DE20B6">
              <w:rPr>
                <w:rFonts w:ascii="Times New Roman" w:hAnsi="Times New Roman" w:cs="Times New Roman"/>
              </w:rPr>
              <w:t>frequently mention Instagram, iT</w:t>
            </w:r>
            <w:r>
              <w:rPr>
                <w:rFonts w:ascii="Times New Roman" w:hAnsi="Times New Roman" w:cs="Times New Roman"/>
              </w:rPr>
              <w:t>unes). Emphasize in their examples what ways these databases can be searched (author, song title, etc.).</w:t>
            </w:r>
          </w:p>
          <w:p w14:paraId="07F3F638" w14:textId="77777777" w:rsidR="00CF0AF6" w:rsidRDefault="00CF0AF6" w:rsidP="00CF0AF6">
            <w:pPr>
              <w:rPr>
                <w:rFonts w:ascii="Times New Roman" w:hAnsi="Times New Roman" w:cs="Times New Roman"/>
              </w:rPr>
            </w:pPr>
          </w:p>
          <w:p w14:paraId="3A7980CC" w14:textId="77777777" w:rsidR="00CF0AF6" w:rsidRDefault="00CF0AF6" w:rsidP="00CF0AF6">
            <w:pPr>
              <w:rPr>
                <w:rFonts w:ascii="Times New Roman" w:hAnsi="Times New Roman" w:cs="Times New Roman"/>
              </w:rPr>
            </w:pPr>
            <w:r>
              <w:rPr>
                <w:rFonts w:ascii="Times New Roman" w:hAnsi="Times New Roman" w:cs="Times New Roman"/>
              </w:rPr>
              <w:t xml:space="preserve">A helpful analogy: “Databases are like shops. There are different kinds for different types of information just like there are different stores for different kinds of merchandise. You have to go to the right store to </w:t>
            </w:r>
            <w:r w:rsidR="00426CF3">
              <w:rPr>
                <w:rFonts w:ascii="Times New Roman" w:hAnsi="Times New Roman" w:cs="Times New Roman"/>
              </w:rPr>
              <w:t>find what you are looking for. For example, i</w:t>
            </w:r>
            <w:r>
              <w:rPr>
                <w:rFonts w:ascii="Times New Roman" w:hAnsi="Times New Roman" w:cs="Times New Roman"/>
              </w:rPr>
              <w:t xml:space="preserve">f you are looking for </w:t>
            </w:r>
            <w:r w:rsidR="00426CF3">
              <w:rPr>
                <w:rFonts w:ascii="Times New Roman" w:hAnsi="Times New Roman" w:cs="Times New Roman"/>
              </w:rPr>
              <w:t>shoes, you wouldn’t go to CVS—you’d go to Macy’s or Footlocker. Similarly, if you are looking for psychology articles you want to look in a psychology database; medical articles, a medical database.”</w:t>
            </w:r>
          </w:p>
          <w:p w14:paraId="624EDDDC" w14:textId="77777777" w:rsidR="00426CF3" w:rsidRDefault="00426CF3" w:rsidP="00CF0AF6">
            <w:pPr>
              <w:rPr>
                <w:rFonts w:ascii="Times New Roman" w:hAnsi="Times New Roman" w:cs="Times New Roman"/>
              </w:rPr>
            </w:pPr>
          </w:p>
          <w:p w14:paraId="10278669" w14:textId="4C9238E0" w:rsidR="002F059E" w:rsidRDefault="004A02C4" w:rsidP="00CF0AF6">
            <w:pPr>
              <w:rPr>
                <w:rFonts w:ascii="Times New Roman" w:hAnsi="Times New Roman" w:cs="Times New Roman"/>
              </w:rPr>
            </w:pPr>
            <w:r>
              <w:rPr>
                <w:rFonts w:ascii="Times New Roman" w:hAnsi="Times New Roman" w:cs="Times New Roman"/>
              </w:rPr>
              <w:t xml:space="preserve">Demo </w:t>
            </w:r>
            <w:proofErr w:type="spellStart"/>
            <w:r>
              <w:rPr>
                <w:rFonts w:ascii="Times New Roman" w:hAnsi="Times New Roman" w:cs="Times New Roman"/>
              </w:rPr>
              <w:t>OneSearch</w:t>
            </w:r>
            <w:proofErr w:type="spellEnd"/>
            <w:r>
              <w:rPr>
                <w:rFonts w:ascii="Times New Roman" w:hAnsi="Times New Roman" w:cs="Times New Roman"/>
              </w:rPr>
              <w:t xml:space="preserve">, </w:t>
            </w:r>
            <w:r w:rsidR="00733CC3">
              <w:rPr>
                <w:rFonts w:ascii="Times New Roman" w:hAnsi="Times New Roman" w:cs="Times New Roman"/>
              </w:rPr>
              <w:t xml:space="preserve">Academic Search Complete, </w:t>
            </w:r>
            <w:r>
              <w:rPr>
                <w:rFonts w:ascii="Times New Roman" w:hAnsi="Times New Roman" w:cs="Times New Roman"/>
              </w:rPr>
              <w:t xml:space="preserve">or other relevant database, </w:t>
            </w:r>
            <w:r w:rsidR="00733CC3">
              <w:rPr>
                <w:rFonts w:ascii="Times New Roman" w:hAnsi="Times New Roman" w:cs="Times New Roman"/>
              </w:rPr>
              <w:t>depending on your students’ research needs.</w:t>
            </w:r>
            <w:r w:rsidR="002F059E">
              <w:rPr>
                <w:rFonts w:ascii="Times New Roman" w:hAnsi="Times New Roman" w:cs="Times New Roman"/>
              </w:rPr>
              <w:t>* Point out that accessing these sources off campus will require them to use their library barcode (which is located on the back of their Guttman ID cards—if they don’t have a barcode, send them to the front desk in the Info Commons).</w:t>
            </w:r>
          </w:p>
          <w:p w14:paraId="394A6308" w14:textId="77777777" w:rsidR="004A02C4" w:rsidRDefault="004A02C4" w:rsidP="00CF0AF6">
            <w:pPr>
              <w:rPr>
                <w:rFonts w:ascii="Times New Roman" w:hAnsi="Times New Roman" w:cs="Times New Roman"/>
              </w:rPr>
            </w:pPr>
          </w:p>
          <w:p w14:paraId="575C2124" w14:textId="77777777" w:rsidR="002F059E" w:rsidRDefault="002F059E" w:rsidP="00CF0AF6">
            <w:pPr>
              <w:rPr>
                <w:rFonts w:ascii="Times New Roman" w:hAnsi="Times New Roman" w:cs="Times New Roman"/>
              </w:rPr>
            </w:pPr>
            <w:r>
              <w:rPr>
                <w:rFonts w:ascii="Times New Roman" w:hAnsi="Times New Roman" w:cs="Times New Roman"/>
              </w:rPr>
              <w:t>Points to cover in the demo:</w:t>
            </w:r>
          </w:p>
          <w:p w14:paraId="0D98D1D5" w14:textId="77777777" w:rsidR="002F059E" w:rsidRDefault="002F059E" w:rsidP="002F059E">
            <w:pPr>
              <w:pStyle w:val="ListParagraph"/>
              <w:numPr>
                <w:ilvl w:val="0"/>
                <w:numId w:val="3"/>
              </w:numPr>
              <w:rPr>
                <w:rFonts w:ascii="Times New Roman" w:hAnsi="Times New Roman" w:cs="Times New Roman"/>
              </w:rPr>
            </w:pPr>
            <w:r>
              <w:rPr>
                <w:rFonts w:ascii="Times New Roman" w:hAnsi="Times New Roman" w:cs="Times New Roman"/>
              </w:rPr>
              <w:t xml:space="preserve">Emphasize using only 2-4 keywords in the search box </w:t>
            </w:r>
          </w:p>
          <w:p w14:paraId="03AEA3E0" w14:textId="321906B1" w:rsidR="002F059E" w:rsidRDefault="002F059E" w:rsidP="002F059E">
            <w:pPr>
              <w:pStyle w:val="ListParagraph"/>
              <w:numPr>
                <w:ilvl w:val="0"/>
                <w:numId w:val="3"/>
              </w:numPr>
              <w:rPr>
                <w:rFonts w:ascii="Times New Roman" w:hAnsi="Times New Roman" w:cs="Times New Roman"/>
              </w:rPr>
            </w:pPr>
            <w:r>
              <w:rPr>
                <w:rFonts w:ascii="Times New Roman" w:hAnsi="Times New Roman" w:cs="Times New Roman"/>
              </w:rPr>
              <w:lastRenderedPageBreak/>
              <w:t>Explain the results page (the number of results, the different types of resources found, e.g., newspaper articles, book reviews, journal articles)</w:t>
            </w:r>
          </w:p>
          <w:p w14:paraId="714E50A2" w14:textId="003A56E6" w:rsidR="002F059E" w:rsidRDefault="002F059E" w:rsidP="002F059E">
            <w:pPr>
              <w:pStyle w:val="ListParagraph"/>
              <w:numPr>
                <w:ilvl w:val="0"/>
                <w:numId w:val="3"/>
              </w:numPr>
              <w:rPr>
                <w:rFonts w:ascii="Times New Roman" w:hAnsi="Times New Roman" w:cs="Times New Roman"/>
              </w:rPr>
            </w:pPr>
            <w:r>
              <w:rPr>
                <w:rFonts w:ascii="Times New Roman" w:hAnsi="Times New Roman" w:cs="Times New Roman"/>
              </w:rPr>
              <w:t xml:space="preserve">Point out facets/limiters </w:t>
            </w:r>
            <w:r w:rsidR="00221669">
              <w:rPr>
                <w:rFonts w:ascii="Times New Roman" w:hAnsi="Times New Roman" w:cs="Times New Roman"/>
              </w:rPr>
              <w:t>(date, full-text, peer-reviewed, etc.)</w:t>
            </w:r>
          </w:p>
          <w:p w14:paraId="77126CDE" w14:textId="7D61578F" w:rsidR="002F059E" w:rsidRDefault="002F059E" w:rsidP="002F059E">
            <w:pPr>
              <w:pStyle w:val="ListParagraph"/>
              <w:numPr>
                <w:ilvl w:val="0"/>
                <w:numId w:val="3"/>
              </w:numPr>
              <w:rPr>
                <w:rFonts w:ascii="Times New Roman" w:hAnsi="Times New Roman" w:cs="Times New Roman"/>
              </w:rPr>
            </w:pPr>
            <w:r>
              <w:rPr>
                <w:rFonts w:ascii="Times New Roman" w:hAnsi="Times New Roman" w:cs="Times New Roman"/>
              </w:rPr>
              <w:t>Show how to access full-text</w:t>
            </w:r>
            <w:r w:rsidR="00221669">
              <w:rPr>
                <w:rFonts w:ascii="Times New Roman" w:hAnsi="Times New Roman" w:cs="Times New Roman"/>
              </w:rPr>
              <w:t xml:space="preserve"> (by clicking on PDF, HTML, or Find-it button)</w:t>
            </w:r>
          </w:p>
          <w:p w14:paraId="7C0D2BF3" w14:textId="2FB6FB5C" w:rsidR="00221669" w:rsidRDefault="00221669" w:rsidP="002F059E">
            <w:pPr>
              <w:pStyle w:val="ListParagraph"/>
              <w:numPr>
                <w:ilvl w:val="0"/>
                <w:numId w:val="3"/>
              </w:numPr>
              <w:rPr>
                <w:rFonts w:ascii="Times New Roman" w:hAnsi="Times New Roman" w:cs="Times New Roman"/>
              </w:rPr>
            </w:pPr>
            <w:r>
              <w:rPr>
                <w:rFonts w:ascii="Times New Roman" w:hAnsi="Times New Roman" w:cs="Times New Roman"/>
              </w:rPr>
              <w:t>Show important information in result record (abstract, citation info, including title of article, title of publication, and author)</w:t>
            </w:r>
          </w:p>
          <w:p w14:paraId="290E43E8" w14:textId="5D80F112" w:rsidR="002F059E" w:rsidRDefault="00221669" w:rsidP="002F059E">
            <w:pPr>
              <w:pStyle w:val="ListParagraph"/>
              <w:numPr>
                <w:ilvl w:val="0"/>
                <w:numId w:val="3"/>
              </w:numPr>
              <w:rPr>
                <w:rFonts w:ascii="Times New Roman" w:hAnsi="Times New Roman" w:cs="Times New Roman"/>
              </w:rPr>
            </w:pPr>
            <w:r>
              <w:rPr>
                <w:rFonts w:ascii="Times New Roman" w:hAnsi="Times New Roman" w:cs="Times New Roman"/>
              </w:rPr>
              <w:t>Show helpful tools in record (</w:t>
            </w:r>
            <w:r w:rsidR="002F059E">
              <w:rPr>
                <w:rFonts w:ascii="Times New Roman" w:hAnsi="Times New Roman" w:cs="Times New Roman"/>
              </w:rPr>
              <w:t>cite, email, save to folder)</w:t>
            </w:r>
          </w:p>
          <w:p w14:paraId="494B482C" w14:textId="77777777" w:rsidR="002F059E" w:rsidRDefault="002F059E" w:rsidP="002F059E">
            <w:pPr>
              <w:pStyle w:val="ListParagraph"/>
              <w:numPr>
                <w:ilvl w:val="0"/>
                <w:numId w:val="3"/>
              </w:numPr>
              <w:rPr>
                <w:rFonts w:ascii="Times New Roman" w:hAnsi="Times New Roman" w:cs="Times New Roman"/>
              </w:rPr>
            </w:pPr>
            <w:r>
              <w:rPr>
                <w:rFonts w:ascii="Times New Roman" w:hAnsi="Times New Roman" w:cs="Times New Roman"/>
              </w:rPr>
              <w:t>Remind them they will need to do more than one search</w:t>
            </w:r>
          </w:p>
          <w:p w14:paraId="4A56A24B" w14:textId="517AC08F" w:rsidR="002F059E" w:rsidRPr="002F059E" w:rsidRDefault="002F059E" w:rsidP="002F059E">
            <w:pPr>
              <w:pStyle w:val="ListParagraph"/>
              <w:numPr>
                <w:ilvl w:val="0"/>
                <w:numId w:val="3"/>
              </w:numPr>
              <w:rPr>
                <w:rFonts w:ascii="Times New Roman" w:hAnsi="Times New Roman" w:cs="Times New Roman"/>
              </w:rPr>
            </w:pPr>
            <w:r>
              <w:rPr>
                <w:rFonts w:ascii="Times New Roman" w:hAnsi="Times New Roman" w:cs="Times New Roman"/>
              </w:rPr>
              <w:t>Remind them that when they close their browser (Firefox/Chrome/etc.) they will lose their search history—so they should save or email their results to themselves</w:t>
            </w:r>
          </w:p>
        </w:tc>
        <w:tc>
          <w:tcPr>
            <w:tcW w:w="1506" w:type="dxa"/>
          </w:tcPr>
          <w:p w14:paraId="789CF175" w14:textId="77777777" w:rsidR="007E7CA3" w:rsidRDefault="007E7CA3" w:rsidP="00A0615A">
            <w:pPr>
              <w:rPr>
                <w:rFonts w:ascii="Times New Roman" w:hAnsi="Times New Roman" w:cs="Times New Roman"/>
              </w:rPr>
            </w:pPr>
            <w:r>
              <w:rPr>
                <w:rFonts w:ascii="Times New Roman" w:hAnsi="Times New Roman" w:cs="Times New Roman"/>
              </w:rPr>
              <w:lastRenderedPageBreak/>
              <w:t>10 minutes</w:t>
            </w:r>
          </w:p>
          <w:p w14:paraId="37E80A05" w14:textId="77777777" w:rsidR="007E7CA3" w:rsidRDefault="007E7CA3" w:rsidP="00A0615A">
            <w:pPr>
              <w:rPr>
                <w:rFonts w:ascii="Times New Roman" w:hAnsi="Times New Roman" w:cs="Times New Roman"/>
              </w:rPr>
            </w:pPr>
          </w:p>
          <w:p w14:paraId="5BD526AD" w14:textId="77777777" w:rsidR="007E7CA3" w:rsidRDefault="007E7CA3" w:rsidP="00A0615A">
            <w:pPr>
              <w:rPr>
                <w:rFonts w:ascii="Times New Roman" w:hAnsi="Times New Roman" w:cs="Times New Roman"/>
              </w:rPr>
            </w:pPr>
          </w:p>
          <w:p w14:paraId="1B3991EB" w14:textId="77777777" w:rsidR="007E7CA3" w:rsidRDefault="007E7CA3" w:rsidP="00A0615A">
            <w:pPr>
              <w:rPr>
                <w:rFonts w:ascii="Times New Roman" w:hAnsi="Times New Roman" w:cs="Times New Roman"/>
              </w:rPr>
            </w:pPr>
          </w:p>
          <w:p w14:paraId="0A9F9A66" w14:textId="77777777" w:rsidR="007E7CA3" w:rsidRDefault="007E7CA3" w:rsidP="00A0615A">
            <w:pPr>
              <w:rPr>
                <w:rFonts w:ascii="Times New Roman" w:hAnsi="Times New Roman" w:cs="Times New Roman"/>
              </w:rPr>
            </w:pPr>
          </w:p>
          <w:p w14:paraId="27F2ED1C" w14:textId="77777777" w:rsidR="007E7CA3" w:rsidRDefault="007E7CA3" w:rsidP="00A0615A">
            <w:pPr>
              <w:rPr>
                <w:rFonts w:ascii="Times New Roman" w:hAnsi="Times New Roman" w:cs="Times New Roman"/>
              </w:rPr>
            </w:pPr>
          </w:p>
          <w:p w14:paraId="2D7F0B89" w14:textId="77777777" w:rsidR="007E7CA3" w:rsidRDefault="007E7CA3" w:rsidP="00A0615A">
            <w:pPr>
              <w:rPr>
                <w:rFonts w:ascii="Times New Roman" w:hAnsi="Times New Roman" w:cs="Times New Roman"/>
              </w:rPr>
            </w:pPr>
          </w:p>
          <w:p w14:paraId="7DEA61BB" w14:textId="77777777" w:rsidR="007E7CA3" w:rsidRDefault="007E7CA3" w:rsidP="00A0615A">
            <w:pPr>
              <w:rPr>
                <w:rFonts w:ascii="Times New Roman" w:hAnsi="Times New Roman" w:cs="Times New Roman"/>
              </w:rPr>
            </w:pPr>
          </w:p>
          <w:p w14:paraId="23B43068" w14:textId="77777777" w:rsidR="007E7CA3" w:rsidRDefault="007E7CA3" w:rsidP="00A0615A">
            <w:pPr>
              <w:rPr>
                <w:rFonts w:ascii="Times New Roman" w:hAnsi="Times New Roman" w:cs="Times New Roman"/>
              </w:rPr>
            </w:pPr>
          </w:p>
          <w:p w14:paraId="52B1C7CB" w14:textId="77777777" w:rsidR="007E7CA3" w:rsidRDefault="007E7CA3" w:rsidP="00A0615A">
            <w:pPr>
              <w:rPr>
                <w:rFonts w:ascii="Times New Roman" w:hAnsi="Times New Roman" w:cs="Times New Roman"/>
              </w:rPr>
            </w:pPr>
          </w:p>
          <w:p w14:paraId="094A9190" w14:textId="77777777" w:rsidR="007E7CA3" w:rsidRDefault="007E7CA3" w:rsidP="00A0615A">
            <w:pPr>
              <w:rPr>
                <w:rFonts w:ascii="Times New Roman" w:hAnsi="Times New Roman" w:cs="Times New Roman"/>
              </w:rPr>
            </w:pPr>
          </w:p>
          <w:p w14:paraId="0CBEFA7C" w14:textId="77777777" w:rsidR="007E7CA3" w:rsidRDefault="007E7CA3" w:rsidP="00A0615A">
            <w:pPr>
              <w:rPr>
                <w:rFonts w:ascii="Times New Roman" w:hAnsi="Times New Roman" w:cs="Times New Roman"/>
              </w:rPr>
            </w:pPr>
          </w:p>
          <w:p w14:paraId="159C313B" w14:textId="77777777" w:rsidR="007E7CA3" w:rsidRDefault="007E7CA3" w:rsidP="00A0615A">
            <w:pPr>
              <w:rPr>
                <w:rFonts w:ascii="Times New Roman" w:hAnsi="Times New Roman" w:cs="Times New Roman"/>
              </w:rPr>
            </w:pPr>
          </w:p>
          <w:p w14:paraId="2419512B" w14:textId="77777777" w:rsidR="007E7CA3" w:rsidRDefault="007E7CA3" w:rsidP="00A0615A">
            <w:pPr>
              <w:rPr>
                <w:rFonts w:ascii="Times New Roman" w:hAnsi="Times New Roman" w:cs="Times New Roman"/>
              </w:rPr>
            </w:pPr>
          </w:p>
          <w:p w14:paraId="7A4BA2F4" w14:textId="77777777" w:rsidR="007E7CA3" w:rsidRDefault="007E7CA3" w:rsidP="00A0615A">
            <w:pPr>
              <w:rPr>
                <w:rFonts w:ascii="Times New Roman" w:hAnsi="Times New Roman" w:cs="Times New Roman"/>
              </w:rPr>
            </w:pPr>
          </w:p>
          <w:p w14:paraId="42B75DA8" w14:textId="77777777" w:rsidR="007E7CA3" w:rsidRDefault="007E7CA3" w:rsidP="00A0615A">
            <w:pPr>
              <w:rPr>
                <w:rFonts w:ascii="Times New Roman" w:hAnsi="Times New Roman" w:cs="Times New Roman"/>
              </w:rPr>
            </w:pPr>
          </w:p>
          <w:p w14:paraId="0F90C8FB" w14:textId="77777777" w:rsidR="007E7CA3" w:rsidRDefault="007E7CA3" w:rsidP="00A0615A">
            <w:pPr>
              <w:rPr>
                <w:rFonts w:ascii="Times New Roman" w:hAnsi="Times New Roman" w:cs="Times New Roman"/>
              </w:rPr>
            </w:pPr>
          </w:p>
          <w:p w14:paraId="407AFB95" w14:textId="77777777" w:rsidR="007E7CA3" w:rsidRDefault="007E7CA3" w:rsidP="00A0615A">
            <w:pPr>
              <w:rPr>
                <w:rFonts w:ascii="Times New Roman" w:hAnsi="Times New Roman" w:cs="Times New Roman"/>
              </w:rPr>
            </w:pPr>
          </w:p>
          <w:p w14:paraId="49125806" w14:textId="77777777" w:rsidR="007E7CA3" w:rsidRDefault="007E7CA3" w:rsidP="00A0615A">
            <w:pPr>
              <w:rPr>
                <w:rFonts w:ascii="Times New Roman" w:hAnsi="Times New Roman" w:cs="Times New Roman"/>
              </w:rPr>
            </w:pPr>
          </w:p>
          <w:p w14:paraId="5FC7B04D" w14:textId="77777777" w:rsidR="007E7CA3" w:rsidRDefault="007E7CA3" w:rsidP="00A0615A">
            <w:pPr>
              <w:rPr>
                <w:rFonts w:ascii="Times New Roman" w:hAnsi="Times New Roman" w:cs="Times New Roman"/>
              </w:rPr>
            </w:pPr>
          </w:p>
          <w:p w14:paraId="514276D0" w14:textId="486DC95A" w:rsidR="007E7CA3" w:rsidRDefault="004A02C4" w:rsidP="00A0615A">
            <w:pPr>
              <w:rPr>
                <w:rFonts w:ascii="Times New Roman" w:hAnsi="Times New Roman" w:cs="Times New Roman"/>
              </w:rPr>
            </w:pPr>
            <w:r>
              <w:rPr>
                <w:rFonts w:ascii="Times New Roman" w:hAnsi="Times New Roman" w:cs="Times New Roman"/>
              </w:rPr>
              <w:t>1</w:t>
            </w:r>
            <w:r w:rsidR="00221669">
              <w:rPr>
                <w:rFonts w:ascii="Times New Roman" w:hAnsi="Times New Roman" w:cs="Times New Roman"/>
              </w:rPr>
              <w:t>5</w:t>
            </w:r>
            <w:r w:rsidR="007E7CA3">
              <w:rPr>
                <w:rFonts w:ascii="Times New Roman" w:hAnsi="Times New Roman" w:cs="Times New Roman"/>
              </w:rPr>
              <w:t xml:space="preserve"> minutes</w:t>
            </w:r>
          </w:p>
        </w:tc>
      </w:tr>
      <w:tr w:rsidR="007E7CA3" w14:paraId="465A244B" w14:textId="77777777" w:rsidTr="00A0615A">
        <w:tc>
          <w:tcPr>
            <w:tcW w:w="2268" w:type="dxa"/>
          </w:tcPr>
          <w:p w14:paraId="6BA62945" w14:textId="681C9BFF" w:rsidR="007E7CA3" w:rsidRDefault="007E7CA3" w:rsidP="00A0615A">
            <w:pPr>
              <w:rPr>
                <w:rFonts w:ascii="Times New Roman" w:hAnsi="Times New Roman" w:cs="Times New Roman"/>
              </w:rPr>
            </w:pPr>
            <w:r>
              <w:rPr>
                <w:rFonts w:ascii="Times New Roman" w:hAnsi="Times New Roman" w:cs="Times New Roman"/>
              </w:rPr>
              <w:t xml:space="preserve">Comprehension Check </w:t>
            </w:r>
          </w:p>
        </w:tc>
        <w:tc>
          <w:tcPr>
            <w:tcW w:w="5082" w:type="dxa"/>
          </w:tcPr>
          <w:p w14:paraId="608A3945" w14:textId="3F425396" w:rsidR="007E7CA3" w:rsidRDefault="000767C5" w:rsidP="00A0615A">
            <w:pPr>
              <w:rPr>
                <w:rFonts w:ascii="Times New Roman" w:hAnsi="Times New Roman" w:cs="Times New Roman"/>
              </w:rPr>
            </w:pPr>
            <w:r>
              <w:rPr>
                <w:rFonts w:ascii="Times New Roman" w:hAnsi="Times New Roman" w:cs="Times New Roman"/>
              </w:rPr>
              <w:t>Solicit questions. Th</w:t>
            </w:r>
            <w:r w:rsidR="00221669">
              <w:rPr>
                <w:rFonts w:ascii="Times New Roman" w:hAnsi="Times New Roman" w:cs="Times New Roman"/>
              </w:rPr>
              <w:t xml:space="preserve">en give them free time to search for an article. Ask them to email you </w:t>
            </w:r>
            <w:r w:rsidR="00221669" w:rsidRPr="000767C5">
              <w:rPr>
                <w:rFonts w:ascii="Times New Roman" w:hAnsi="Times New Roman" w:cs="Times New Roman"/>
                <w:b/>
              </w:rPr>
              <w:t>one</w:t>
            </w:r>
            <w:r w:rsidR="00221669">
              <w:rPr>
                <w:rFonts w:ascii="Times New Roman" w:hAnsi="Times New Roman" w:cs="Times New Roman"/>
              </w:rPr>
              <w:t xml:space="preserve"> article and explain </w:t>
            </w:r>
            <w:r w:rsidR="00221669" w:rsidRPr="00656287">
              <w:rPr>
                <w:rFonts w:ascii="Times New Roman" w:hAnsi="Times New Roman" w:cs="Times New Roman"/>
                <w:i/>
              </w:rPr>
              <w:t>why or why not</w:t>
            </w:r>
            <w:r w:rsidR="00221669">
              <w:rPr>
                <w:rFonts w:ascii="Times New Roman" w:hAnsi="Times New Roman" w:cs="Times New Roman"/>
              </w:rPr>
              <w:t xml:space="preserve"> it is appropriate for their research. Explain and distribute research log, which students will start in class and finish as homework</w:t>
            </w:r>
            <w:proofErr w:type="gramStart"/>
            <w:r w:rsidR="00221669">
              <w:rPr>
                <w:rFonts w:ascii="Times New Roman" w:hAnsi="Times New Roman" w:cs="Times New Roman"/>
              </w:rPr>
              <w:t>.</w:t>
            </w:r>
            <w:r w:rsidR="00C2195D">
              <w:rPr>
                <w:rFonts w:ascii="Times New Roman" w:hAnsi="Times New Roman" w:cs="Times New Roman"/>
              </w:rPr>
              <w:t>*</w:t>
            </w:r>
            <w:proofErr w:type="gramEnd"/>
            <w:r w:rsidR="00C2195D">
              <w:rPr>
                <w:rFonts w:ascii="Times New Roman" w:hAnsi="Times New Roman" w:cs="Times New Roman"/>
              </w:rPr>
              <w:t>*</w:t>
            </w:r>
          </w:p>
        </w:tc>
        <w:tc>
          <w:tcPr>
            <w:tcW w:w="1506" w:type="dxa"/>
          </w:tcPr>
          <w:p w14:paraId="31C3F9FD" w14:textId="04A43ADD" w:rsidR="007E7CA3" w:rsidRDefault="00221669" w:rsidP="00A0615A">
            <w:pPr>
              <w:rPr>
                <w:rFonts w:ascii="Times New Roman" w:hAnsi="Times New Roman" w:cs="Times New Roman"/>
              </w:rPr>
            </w:pPr>
            <w:r>
              <w:rPr>
                <w:rFonts w:ascii="Times New Roman" w:hAnsi="Times New Roman" w:cs="Times New Roman"/>
              </w:rPr>
              <w:t xml:space="preserve">15 </w:t>
            </w:r>
            <w:r w:rsidR="007E7CA3">
              <w:rPr>
                <w:rFonts w:ascii="Times New Roman" w:hAnsi="Times New Roman" w:cs="Times New Roman"/>
              </w:rPr>
              <w:t>minutes</w:t>
            </w:r>
          </w:p>
        </w:tc>
      </w:tr>
      <w:tr w:rsidR="007E7CA3" w14:paraId="434C37B6" w14:textId="77777777" w:rsidTr="00A0615A">
        <w:tc>
          <w:tcPr>
            <w:tcW w:w="2268" w:type="dxa"/>
          </w:tcPr>
          <w:p w14:paraId="0B2F32BB" w14:textId="77777777" w:rsidR="007E7CA3" w:rsidRDefault="007E7CA3" w:rsidP="00A0615A">
            <w:pPr>
              <w:rPr>
                <w:rFonts w:ascii="Times New Roman" w:hAnsi="Times New Roman" w:cs="Times New Roman"/>
              </w:rPr>
            </w:pPr>
            <w:r>
              <w:rPr>
                <w:rFonts w:ascii="Times New Roman" w:hAnsi="Times New Roman" w:cs="Times New Roman"/>
              </w:rPr>
              <w:t>Conclusion</w:t>
            </w:r>
          </w:p>
        </w:tc>
        <w:tc>
          <w:tcPr>
            <w:tcW w:w="5082" w:type="dxa"/>
          </w:tcPr>
          <w:p w14:paraId="2CB9EF79" w14:textId="2D6606BB" w:rsidR="007E7CA3" w:rsidRDefault="00643F05" w:rsidP="00643F05">
            <w:pPr>
              <w:rPr>
                <w:rFonts w:ascii="Times New Roman" w:hAnsi="Times New Roman" w:cs="Times New Roman"/>
              </w:rPr>
            </w:pPr>
            <w:r>
              <w:rPr>
                <w:rFonts w:ascii="Times New Roman" w:hAnsi="Times New Roman" w:cs="Times New Roman"/>
              </w:rPr>
              <w:t>Remind students that if they do not know which database they should start with, they should ask a librarian or their professor</w:t>
            </w:r>
          </w:p>
        </w:tc>
        <w:tc>
          <w:tcPr>
            <w:tcW w:w="1506" w:type="dxa"/>
          </w:tcPr>
          <w:p w14:paraId="7424CFFE" w14:textId="77777777" w:rsidR="007E7CA3" w:rsidRDefault="007E7CA3" w:rsidP="00A0615A">
            <w:pPr>
              <w:rPr>
                <w:rFonts w:ascii="Times New Roman" w:hAnsi="Times New Roman" w:cs="Times New Roman"/>
              </w:rPr>
            </w:pPr>
            <w:r>
              <w:rPr>
                <w:rFonts w:ascii="Times New Roman" w:hAnsi="Times New Roman" w:cs="Times New Roman"/>
              </w:rPr>
              <w:t>5 minutes</w:t>
            </w:r>
          </w:p>
        </w:tc>
      </w:tr>
      <w:tr w:rsidR="007E7CA3" w14:paraId="67AF80EE" w14:textId="77777777" w:rsidTr="00A0615A">
        <w:tc>
          <w:tcPr>
            <w:tcW w:w="7350" w:type="dxa"/>
            <w:gridSpan w:val="2"/>
          </w:tcPr>
          <w:p w14:paraId="5E022572" w14:textId="77777777" w:rsidR="007E7CA3" w:rsidRDefault="007E7CA3" w:rsidP="00A0615A">
            <w:pPr>
              <w:jc w:val="right"/>
              <w:rPr>
                <w:rFonts w:ascii="Times New Roman" w:hAnsi="Times New Roman" w:cs="Times New Roman"/>
              </w:rPr>
            </w:pPr>
            <w:r>
              <w:rPr>
                <w:rFonts w:ascii="Times New Roman" w:hAnsi="Times New Roman" w:cs="Times New Roman"/>
              </w:rPr>
              <w:t>Total Time:</w:t>
            </w:r>
          </w:p>
        </w:tc>
        <w:tc>
          <w:tcPr>
            <w:tcW w:w="1506" w:type="dxa"/>
          </w:tcPr>
          <w:p w14:paraId="13636893" w14:textId="1937D23E" w:rsidR="007E7CA3" w:rsidRDefault="00221669" w:rsidP="00A0615A">
            <w:pPr>
              <w:rPr>
                <w:rFonts w:ascii="Times New Roman" w:hAnsi="Times New Roman" w:cs="Times New Roman"/>
              </w:rPr>
            </w:pPr>
            <w:r>
              <w:rPr>
                <w:rFonts w:ascii="Times New Roman" w:hAnsi="Times New Roman" w:cs="Times New Roman"/>
              </w:rPr>
              <w:t>60</w:t>
            </w:r>
            <w:r w:rsidR="007E7CA3">
              <w:rPr>
                <w:rFonts w:ascii="Times New Roman" w:hAnsi="Times New Roman" w:cs="Times New Roman"/>
              </w:rPr>
              <w:t xml:space="preserve"> </w:t>
            </w:r>
            <w:r>
              <w:rPr>
                <w:rFonts w:ascii="Times New Roman" w:hAnsi="Times New Roman" w:cs="Times New Roman"/>
              </w:rPr>
              <w:t>M</w:t>
            </w:r>
            <w:r w:rsidR="007E7CA3">
              <w:rPr>
                <w:rFonts w:ascii="Times New Roman" w:hAnsi="Times New Roman" w:cs="Times New Roman"/>
              </w:rPr>
              <w:t>inutes</w:t>
            </w:r>
          </w:p>
        </w:tc>
      </w:tr>
    </w:tbl>
    <w:p w14:paraId="52F206C6" w14:textId="77777777" w:rsidR="007E7CA3" w:rsidRDefault="007E7CA3" w:rsidP="007E7CA3">
      <w:pPr>
        <w:rPr>
          <w:rFonts w:ascii="Times New Roman" w:hAnsi="Times New Roman" w:cs="Times New Roman"/>
        </w:rPr>
      </w:pPr>
    </w:p>
    <w:p w14:paraId="29FAAB61" w14:textId="365EE957" w:rsidR="007E7CA3" w:rsidRDefault="00EA50A1" w:rsidP="007E7CA3">
      <w:pPr>
        <w:rPr>
          <w:rFonts w:ascii="Times New Roman" w:hAnsi="Times New Roman" w:cs="Times New Roman"/>
        </w:rPr>
      </w:pPr>
      <w:r>
        <w:rPr>
          <w:rFonts w:ascii="Times New Roman" w:hAnsi="Times New Roman" w:cs="Times New Roman"/>
        </w:rPr>
        <w:t>*If students are primarily searching for articles, then show the</w:t>
      </w:r>
      <w:r w:rsidR="00003B72">
        <w:rPr>
          <w:rFonts w:ascii="Times New Roman" w:hAnsi="Times New Roman" w:cs="Times New Roman"/>
        </w:rPr>
        <w:t>m Academic Search Complete. Academic Search complete</w:t>
      </w:r>
      <w:r>
        <w:rPr>
          <w:rFonts w:ascii="Times New Roman" w:hAnsi="Times New Roman" w:cs="Times New Roman"/>
        </w:rPr>
        <w:t xml:space="preserve"> is a multi-disciplinary database</w:t>
      </w:r>
      <w:r w:rsidR="00003B72">
        <w:rPr>
          <w:rFonts w:ascii="Times New Roman" w:hAnsi="Times New Roman" w:cs="Times New Roman"/>
        </w:rPr>
        <w:t xml:space="preserve"> (the “Target” or “Walmart” of </w:t>
      </w:r>
      <w:r>
        <w:rPr>
          <w:rFonts w:ascii="Times New Roman" w:hAnsi="Times New Roman" w:cs="Times New Roman"/>
        </w:rPr>
        <w:t>article databases)</w:t>
      </w:r>
      <w:r w:rsidR="00003B72">
        <w:rPr>
          <w:rFonts w:ascii="Times New Roman" w:hAnsi="Times New Roman" w:cs="Times New Roman"/>
        </w:rPr>
        <w:t xml:space="preserve"> that searches for news articles, magazine articles, scholarly articles, book reviews, etc</w:t>
      </w:r>
      <w:r>
        <w:rPr>
          <w:rFonts w:ascii="Times New Roman" w:hAnsi="Times New Roman" w:cs="Times New Roman"/>
        </w:rPr>
        <w:t xml:space="preserve">. If you would like students to find books and </w:t>
      </w:r>
      <w:proofErr w:type="spellStart"/>
      <w:r>
        <w:rPr>
          <w:rFonts w:ascii="Times New Roman" w:hAnsi="Times New Roman" w:cs="Times New Roman"/>
        </w:rPr>
        <w:t>ebooks</w:t>
      </w:r>
      <w:proofErr w:type="spellEnd"/>
      <w:r w:rsidR="00003B72">
        <w:rPr>
          <w:rFonts w:ascii="Times New Roman" w:hAnsi="Times New Roman" w:cs="Times New Roman"/>
        </w:rPr>
        <w:t xml:space="preserve"> in addition to articles</w:t>
      </w:r>
      <w:r>
        <w:rPr>
          <w:rFonts w:ascii="Times New Roman" w:hAnsi="Times New Roman" w:cs="Times New Roman"/>
        </w:rPr>
        <w:t xml:space="preserve">, demo </w:t>
      </w:r>
      <w:proofErr w:type="spellStart"/>
      <w:r>
        <w:rPr>
          <w:rFonts w:ascii="Times New Roman" w:hAnsi="Times New Roman" w:cs="Times New Roman"/>
        </w:rPr>
        <w:t>OneSea</w:t>
      </w:r>
      <w:r w:rsidR="00003B72">
        <w:rPr>
          <w:rFonts w:ascii="Times New Roman" w:hAnsi="Times New Roman" w:cs="Times New Roman"/>
        </w:rPr>
        <w:t>rch</w:t>
      </w:r>
      <w:proofErr w:type="spellEnd"/>
      <w:r w:rsidR="00003B72">
        <w:rPr>
          <w:rFonts w:ascii="Times New Roman" w:hAnsi="Times New Roman" w:cs="Times New Roman"/>
        </w:rPr>
        <w:t xml:space="preserve">. </w:t>
      </w:r>
      <w:proofErr w:type="spellStart"/>
      <w:r w:rsidR="00003B72">
        <w:rPr>
          <w:rFonts w:ascii="Times New Roman" w:hAnsi="Times New Roman" w:cs="Times New Roman"/>
        </w:rPr>
        <w:t>OneSearch</w:t>
      </w:r>
      <w:proofErr w:type="spellEnd"/>
      <w:r w:rsidR="00003B72">
        <w:rPr>
          <w:rFonts w:ascii="Times New Roman" w:hAnsi="Times New Roman" w:cs="Times New Roman"/>
        </w:rPr>
        <w:t xml:space="preserve"> searches records to articles and </w:t>
      </w:r>
      <w:proofErr w:type="spellStart"/>
      <w:r w:rsidR="00003B72">
        <w:rPr>
          <w:rFonts w:ascii="Times New Roman" w:hAnsi="Times New Roman" w:cs="Times New Roman"/>
        </w:rPr>
        <w:t>ebooks</w:t>
      </w:r>
      <w:proofErr w:type="spellEnd"/>
      <w:r w:rsidR="00003B72">
        <w:rPr>
          <w:rFonts w:ascii="Times New Roman" w:hAnsi="Times New Roman" w:cs="Times New Roman"/>
        </w:rPr>
        <w:t xml:space="preserve"> available to Guttman and print books held at all CUNY schools.</w:t>
      </w:r>
    </w:p>
    <w:p w14:paraId="108D6CBA" w14:textId="77777777" w:rsidR="007E7CA3" w:rsidRDefault="007E7CA3" w:rsidP="007E7CA3">
      <w:pPr>
        <w:rPr>
          <w:rFonts w:ascii="Times New Roman" w:hAnsi="Times New Roman" w:cs="Times New Roman"/>
        </w:rPr>
      </w:pPr>
    </w:p>
    <w:p w14:paraId="2AD5ACBB" w14:textId="30B82B31" w:rsidR="00C2195D" w:rsidRDefault="00C2195D" w:rsidP="007E7CA3">
      <w:pPr>
        <w:rPr>
          <w:rFonts w:ascii="Times New Roman" w:hAnsi="Times New Roman" w:cs="Times New Roman"/>
        </w:rPr>
      </w:pPr>
      <w:r>
        <w:rPr>
          <w:rFonts w:ascii="Times New Roman" w:hAnsi="Times New Roman" w:cs="Times New Roman"/>
        </w:rPr>
        <w:t xml:space="preserve">**The research </w:t>
      </w:r>
      <w:r w:rsidR="00EC399E">
        <w:rPr>
          <w:rFonts w:ascii="Times New Roman" w:hAnsi="Times New Roman" w:cs="Times New Roman"/>
        </w:rPr>
        <w:t xml:space="preserve">log will help students identify essential </w:t>
      </w:r>
      <w:r>
        <w:rPr>
          <w:rFonts w:ascii="Times New Roman" w:hAnsi="Times New Roman" w:cs="Times New Roman"/>
        </w:rPr>
        <w:t>citation information</w:t>
      </w:r>
      <w:r w:rsidR="00EC399E">
        <w:rPr>
          <w:rFonts w:ascii="Times New Roman" w:hAnsi="Times New Roman" w:cs="Times New Roman"/>
        </w:rPr>
        <w:t>, which will help prepare them for a lesson on using a citation style guide.</w:t>
      </w:r>
    </w:p>
    <w:p w14:paraId="7D1F316D" w14:textId="77777777" w:rsidR="00EC399E" w:rsidRDefault="00EC399E" w:rsidP="007E7CA3">
      <w:pPr>
        <w:rPr>
          <w:rFonts w:ascii="Times New Roman" w:hAnsi="Times New Roman" w:cs="Times New Roman"/>
        </w:rPr>
      </w:pPr>
    </w:p>
    <w:p w14:paraId="1C90CFCC" w14:textId="440B16B1" w:rsidR="007E7CA3" w:rsidRDefault="007E7CA3" w:rsidP="007E7CA3">
      <w:pPr>
        <w:rPr>
          <w:rFonts w:ascii="Times New Roman" w:hAnsi="Times New Roman" w:cs="Times New Roman"/>
        </w:rPr>
      </w:pPr>
      <w:r w:rsidRPr="00643F05">
        <w:rPr>
          <w:rFonts w:ascii="Times New Roman" w:hAnsi="Times New Roman" w:cs="Times New Roman"/>
          <w:b/>
        </w:rPr>
        <w:t>Follow-</w:t>
      </w:r>
      <w:r w:rsidR="001169F8" w:rsidRPr="00643F05">
        <w:rPr>
          <w:rFonts w:ascii="Times New Roman" w:hAnsi="Times New Roman" w:cs="Times New Roman"/>
          <w:b/>
        </w:rPr>
        <w:t>up:</w:t>
      </w:r>
      <w:r w:rsidR="001169F8">
        <w:rPr>
          <w:rFonts w:ascii="Times New Roman" w:hAnsi="Times New Roman" w:cs="Times New Roman"/>
        </w:rPr>
        <w:t xml:space="preserve"> Provide feedback on </w:t>
      </w:r>
      <w:r w:rsidR="004F0A97">
        <w:rPr>
          <w:rFonts w:ascii="Times New Roman" w:hAnsi="Times New Roman" w:cs="Times New Roman"/>
        </w:rPr>
        <w:t xml:space="preserve">and return </w:t>
      </w:r>
      <w:r w:rsidR="001169F8">
        <w:rPr>
          <w:rFonts w:ascii="Times New Roman" w:hAnsi="Times New Roman" w:cs="Times New Roman"/>
        </w:rPr>
        <w:t>students’ research logs.</w:t>
      </w:r>
    </w:p>
    <w:p w14:paraId="7A808FBC" w14:textId="77777777" w:rsidR="007E7CA3" w:rsidRDefault="007E7CA3" w:rsidP="007E7CA3">
      <w:pPr>
        <w:rPr>
          <w:rFonts w:ascii="Times New Roman" w:hAnsi="Times New Roman" w:cs="Times New Roman"/>
        </w:rPr>
      </w:pPr>
    </w:p>
    <w:p w14:paraId="31171C34" w14:textId="074113C5" w:rsidR="007E7CA3" w:rsidRPr="00E212EB" w:rsidRDefault="007E7CA3" w:rsidP="007E7CA3">
      <w:pPr>
        <w:rPr>
          <w:rFonts w:ascii="Times New Roman" w:hAnsi="Times New Roman" w:cs="Times New Roman"/>
        </w:rPr>
      </w:pPr>
      <w:r w:rsidRPr="00643F05">
        <w:rPr>
          <w:rFonts w:ascii="Times New Roman" w:hAnsi="Times New Roman" w:cs="Times New Roman"/>
          <w:b/>
        </w:rPr>
        <w:t>What’s Next:</w:t>
      </w:r>
      <w:r>
        <w:rPr>
          <w:rFonts w:ascii="Times New Roman" w:hAnsi="Times New Roman" w:cs="Times New Roman"/>
        </w:rPr>
        <w:t xml:space="preserve"> </w:t>
      </w:r>
      <w:r w:rsidR="004A02C4">
        <w:rPr>
          <w:rFonts w:ascii="Times New Roman" w:hAnsi="Times New Roman" w:cs="Times New Roman"/>
        </w:rPr>
        <w:t>A lesson that</w:t>
      </w:r>
      <w:r w:rsidR="004F0A97">
        <w:rPr>
          <w:rFonts w:ascii="Times New Roman" w:hAnsi="Times New Roman" w:cs="Times New Roman"/>
        </w:rPr>
        <w:t xml:space="preserve"> focus</w:t>
      </w:r>
      <w:r w:rsidR="004A02C4">
        <w:rPr>
          <w:rFonts w:ascii="Times New Roman" w:hAnsi="Times New Roman" w:cs="Times New Roman"/>
        </w:rPr>
        <w:t>es</w:t>
      </w:r>
      <w:r w:rsidR="004F0A97">
        <w:rPr>
          <w:rFonts w:ascii="Times New Roman" w:hAnsi="Times New Roman" w:cs="Times New Roman"/>
        </w:rPr>
        <w:t xml:space="preserve"> on source evaluation criteria.</w:t>
      </w:r>
    </w:p>
    <w:p w14:paraId="5EA1C8F0" w14:textId="77777777" w:rsidR="007E7CA3" w:rsidRPr="00C55FC2" w:rsidRDefault="007E7CA3" w:rsidP="007E7CA3">
      <w:pPr>
        <w:rPr>
          <w:rFonts w:ascii="Times New Roman" w:hAnsi="Times New Roman" w:cs="Times New Roman"/>
          <w:b/>
          <w:sz w:val="28"/>
          <w:szCs w:val="28"/>
        </w:rPr>
      </w:pPr>
    </w:p>
    <w:p w14:paraId="7FA6750D" w14:textId="77777777" w:rsidR="002A61B6" w:rsidRDefault="002A61B6"/>
    <w:sectPr w:rsidR="002A61B6" w:rsidSect="002A61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D72B3"/>
    <w:multiLevelType w:val="hybridMultilevel"/>
    <w:tmpl w:val="1CB83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431C8"/>
    <w:multiLevelType w:val="hybridMultilevel"/>
    <w:tmpl w:val="53C4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937B2C"/>
    <w:multiLevelType w:val="hybridMultilevel"/>
    <w:tmpl w:val="4AB45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CA3"/>
    <w:rsid w:val="00003B72"/>
    <w:rsid w:val="000767C5"/>
    <w:rsid w:val="001011E0"/>
    <w:rsid w:val="001169F8"/>
    <w:rsid w:val="00221669"/>
    <w:rsid w:val="002A61B6"/>
    <w:rsid w:val="002F059E"/>
    <w:rsid w:val="003C6561"/>
    <w:rsid w:val="003E6B4F"/>
    <w:rsid w:val="00426CF3"/>
    <w:rsid w:val="004A02C4"/>
    <w:rsid w:val="004B5169"/>
    <w:rsid w:val="004F0A97"/>
    <w:rsid w:val="00643F05"/>
    <w:rsid w:val="00656287"/>
    <w:rsid w:val="00733CC3"/>
    <w:rsid w:val="007E7CA3"/>
    <w:rsid w:val="00A0615A"/>
    <w:rsid w:val="00B54C44"/>
    <w:rsid w:val="00C2195D"/>
    <w:rsid w:val="00C84306"/>
    <w:rsid w:val="00CF0AF6"/>
    <w:rsid w:val="00DE20B6"/>
    <w:rsid w:val="00EA50A1"/>
    <w:rsid w:val="00EC399E"/>
    <w:rsid w:val="00FB2413"/>
    <w:rsid w:val="00FD4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88D23E"/>
  <w14:defaultImageDpi w14:val="300"/>
  <w15:docId w15:val="{E04BB8D5-462D-499E-A318-AD0727CC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CA3"/>
    <w:pPr>
      <w:ind w:left="720"/>
      <w:contextualSpacing/>
    </w:pPr>
  </w:style>
  <w:style w:type="table" w:styleId="TableGrid">
    <w:name w:val="Table Grid"/>
    <w:basedOn w:val="TableNormal"/>
    <w:uiPriority w:val="59"/>
    <w:rsid w:val="007E7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Lacy</dc:creator>
  <cp:keywords/>
  <dc:description/>
  <cp:lastModifiedBy>Meagan Lacy</cp:lastModifiedBy>
  <cp:revision>2</cp:revision>
  <dcterms:created xsi:type="dcterms:W3CDTF">2018-01-23T15:36:00Z</dcterms:created>
  <dcterms:modified xsi:type="dcterms:W3CDTF">2018-01-23T15:36:00Z</dcterms:modified>
</cp:coreProperties>
</file>