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03 – MODELO DE CURRÍCULO ARTÍSTICO-CULTURAL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proponentes, sejam Pessoas Jurídicas ou Coletivos/Grupos poderão enviar modelos próprios de currículos artístico-culturais ou poderão utilizar o modelo constante neste Anexo.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 caso de inscrição de Pessoa Jurídica, deve ser anexado o currículo artístico-cultural da Pessoa Jurídica;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 caso de inscrição de Coletivo/Grupo, deve ser anexado o currículo artístico-cultural do Coletivo/Grupo;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 caso de inscrição de Cooperativa, deve ser anexado o currículo artístico-cultural tanto da cooperativa quanto do cooperado;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currículo artístico-cultural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deverá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ser enviado com os respectivos comprovantes de trabalhos e experiências citadas, em um único arquivo, em formato PDF de até 10MB.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3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Proponente: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PROPONENTE]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E-MAIL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Telefone: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TELEFONE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Helvetica Neue" w:cs="Helvetica Neue" w:eastAsia="Helvetica Neue" w:hAnsi="Helvetica Neue"/>
                <w:b w:val="1"/>
                <w:color w:val="dd7e6b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1. Apresentação do agente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2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Cite os principais trabalhos do proponente, contendo as suas formações e experiências artísticas e/ou culturais.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2. Importância social 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o histórico de atuação e contribuição do proponente  para a cultura do Rio Grande do Norte.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3. Documentação obrigatória: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Junte documentos que comprovem a sua atuação cultural, tais como fotos, cartazes, materiais de imprensa ou redes sociais, certificados, diplomas, links, entre outros. 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Os documentos podem ser anexados neste campo ou pode ser disponibilizado link direcionando para uma pasta com as documentações. 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É imprescindível que as comprovações estejam acompanhadas das datas de realização.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1567.6771653543306" w:tblpY="0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1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left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93c47d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93c47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93c47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■"/>
      <w:lvlJc w:val="left"/>
      <w:pPr>
        <w:ind w:left="720" w:hanging="360"/>
      </w:pPr>
      <w:rPr>
        <w:color w:val="93c47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2sb8Ti3ScPPTuRWlVD/+H5Oq1A==">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