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bCs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8"/>
          <w:szCs w:val="28"/>
          <w:rtl w:val="0"/>
        </w:rPr>
        <w:t xml:space="preserve">ANEXO 02 – PLANO DE TRABALHO</w:t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shd w:fill="fff2cc" w:val="clear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shd w:fill="fff2cc" w:val="clear"/>
          <w:rtl w:val="0"/>
        </w:rPr>
        <w:t xml:space="preserve">Este documento não poderá conter mais do que 05 páginas.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left="720" w:firstLine="0"/>
        <w:jc w:val="both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rtl w:val="0"/>
        </w:rPr>
        <w:t xml:space="preserve">EDITAL DE FOMENTO AO AUDIOVISUAL N.º 07/2026</w:t>
      </w:r>
    </w:p>
    <w:p w:rsidR="00000000" w:rsidDel="00000000" w:rsidP="00000000" w:rsidRDefault="00000000" w:rsidRPr="00000000" w14:paraId="00000007">
      <w:pPr>
        <w:widowControl w:val="0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Categoria: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CATEGORIA QUE IRÁ SE INSCREVER]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  <w:tab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N.º DO CPF OU CNPJ DO PROPONENTE]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1. Nome do projeto: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o nome do projeto.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2. Resumo da proposta: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um resumo da sua proposta.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3. Descrição da proposta: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uma descrição detalhada do projeto, incluindo todas as informações relevantes para a realização da ação artística e cultural.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4. Objetivos e metas: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os objetivos e as metas que o projeto pretende alcançar.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5. Justificativa: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Qual a relevância do projeto e como ele atende a necessidades específicas do contexto cultural?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6. Público-alvo: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Quantas pessoas serão alcançadas pelo projeto? Quais as características (idade, região etc.) do público beneficiado pelas ações do projeto?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7. Cronograma de execução: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as etapas e os prazos para a realização de todas as atividades do projeto.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8. Medidas de acessibilidade: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quais medidas de acessibilidade (físico-arquitetônica, atitudinal e/ou comunicacional) serão implementadas para a inclusão e participação de pessoas com deficiência no seu projeto.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9. Plano de divulgação: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quais estratégias e meios de comunicação serão utilizados para a divulgação do projeto.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a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10. Locais previstos para a realização da ação cultural: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quais os locais onde as atividades do projeto acontecerão.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jc w:val="center"/>
      <w:rPr>
        <w:rFonts w:ascii="Helvetica Neue" w:cs="Helvetica Neue" w:eastAsia="Helvetica Neue" w:hAnsi="Helvetica Neue"/>
        <w:b w:val="1"/>
        <w:bCs w:val="1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76" w:lineRule="auto"/>
      <w:jc w:val="right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ZLxKFj2fc2LDBfmHsBtjIznk7Q==">CgMxLjAyCGguZ2pkZ3hzOAByITFzSzlOSWdrOFpGWS1VYkl4YTZxemJ5WGdldHEta1A4Rw==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