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00" w:before="200" w:lineRule="auto"/>
        <w:jc w:val="center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ANEXO 05 – AUTODECLARAÇÃO PARA POLÍTICAS AFIRMATIVAS</w:t>
      </w:r>
    </w:p>
    <w:p w:rsidR="00000000" w:rsidDel="00000000" w:rsidP="00000000" w:rsidRDefault="00000000" w:rsidRPr="00000000" w14:paraId="00000002">
      <w:pPr>
        <w:spacing w:after="200" w:before="20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00" w:lineRule="auto"/>
        <w:jc w:val="center"/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(Para os agentes culturais concorrentes às cotas e pontuações extras)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  <w:shd w:fill="fff2cc" w:val="clear"/>
          <w:rtl w:val="0"/>
        </w:rPr>
        <w:t xml:space="preserve">[APENAS MARCAR OS INDICADORES DE ACORDO COM OS CRITÉRIOS AOS QUAIS O PROPONENTE SE ENQUADRA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00"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para fins de participação no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EDITAL DE FOMENTO AOS JOGOS ELETRÔNICOS N.º 09/2026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que sou pessoa: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NEGRA (PRETA OU PARDA);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MULHER (CISGÊNERO OU TRANS/TRAVESTI);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DISSIDENTE DE GÊNERO;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INDÍGENA;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QUILOMBOLA;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CIGANA;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DE TERREIRO DE MATRIZ AFRO-AMERÍNDIA;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DOS POVOS DAS ÁGUAS;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CIRCENSE;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PARQUISTA;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LGBTQIAPN+;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COM DEFICIÊNCIA;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IDOSA;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EM SITUAÇÃO DE RUA;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EM SITUAÇÃO DE VULNERABILIDADE SOCIOECONÔMICA;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REFUGIADA, APÁTRIDA E/OU MIGRANTE NO RN;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QUE RESIDO OU REALIZAREI MINHA INICIATIVA EM TERRITÓRIO OU ÁREA DE BAIXO IDH (ANEXO 06);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QUE MEU PROJETO É DESTINADO A UM DOS GRUPOS AFIRMATIVOS LISTADOS NO ITEM 8.2 DO EDITAL;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QUE MEU PROJETO DA CATEGORIA DE FORMAÇÃO SERÁ REALIZADO EM ESPAÇOS DE PRIVAÇÃO DE LIBERDADE, COMO UNIDADES PRISIONAIS E CENTROS SOCIOEDUCATIVOS.</w:t>
      </w:r>
    </w:p>
    <w:p w:rsidR="00000000" w:rsidDel="00000000" w:rsidP="00000000" w:rsidRDefault="00000000" w:rsidRPr="00000000" w14:paraId="00000019">
      <w:pPr>
        <w:spacing w:after="200" w:before="20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  <w:shd w:fill="fff2cc" w:val="clear"/>
          <w:rtl w:val="0"/>
        </w:rPr>
        <w:t xml:space="preserve">[APENAS MARCAR OS INDICADORES DE ACORDO COM OS CRITÉRIOS AOS QUAIS O PROPONENTE SE ENQUADRA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before="20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Estou ciente de que, se for comprovada falsidade desta declaração, estarei sujeito às sanções civis e penais eventualmente cabíveis, bem como a classificação será tornada sem efeito, o que implicará o cancelamento da opção para as cotas ou pontuações extras direcionadas às políticas afirmativas. </w:t>
      </w:r>
    </w:p>
    <w:p w:rsidR="00000000" w:rsidDel="00000000" w:rsidP="00000000" w:rsidRDefault="00000000" w:rsidRPr="00000000" w14:paraId="0000001B">
      <w:pPr>
        <w:spacing w:after="200" w:before="20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tem validade apenas para o processo seletivo acima indicado.</w:t>
      </w:r>
    </w:p>
    <w:p w:rsidR="00000000" w:rsidDel="00000000" w:rsidP="00000000" w:rsidRDefault="00000000" w:rsidRPr="00000000" w14:paraId="0000001C">
      <w:pPr>
        <w:spacing w:after="200" w:before="20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200" w:before="20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before="20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200" w:before="200" w:lineRule="auto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200" w:before="200" w:lineRule="auto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spacing w:after="200" w:before="20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sKPuU7hbdkmGYZLW2oWSxRQyMw==">CgMxLjAyCGguZ2pkZ3hzOAByITFuRVptWXFwbkpkdEtLaEE3bk5hZEg3V1NmOC13U1lnUw==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