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-38098</wp:posOffset>
            </wp:positionH>
            <wp:positionV relativeFrom="page">
              <wp:posOffset>0</wp:posOffset>
            </wp:positionV>
            <wp:extent cx="7600950" cy="10745324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00950" cy="107453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16"/>
          <w:szCs w:val="16"/>
          <w:rtl w:val="0"/>
        </w:rPr>
        <w:t xml:space="preserve">AUDIODESCRIÇÃO</w:t>
      </w: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: A capa tem fundo branco. No canto superior esquerdo, o logotipo da </w:t>
      </w:r>
    </w:p>
    <w:p w:rsidR="00000000" w:rsidDel="00000000" w:rsidP="00000000" w:rsidRDefault="00000000" w:rsidRPr="00000000" w14:paraId="00000029">
      <w:pPr>
        <w:spacing w:line="240" w:lineRule="auto"/>
        <w:ind w:left="-283.46456692913375" w:right="2286.8503937007877" w:firstLine="0"/>
        <w:jc w:val="both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16"/>
          <w:szCs w:val="16"/>
          <w:rtl w:val="0"/>
        </w:rPr>
        <w:t xml:space="preserve">PNAB - Política Nacional Aldir Blanc, com fonte estilizada de padrões geométricos que remetem aos elementos da bandeira brasileira, em azul, verde, amarelo e vermelho. Logo abaixo, em letras menores azuis, "ALDIR BLANC", e "RIO GRANDE DO NORTE", em verde. Ao centro, em grandes letras verdes, "Anexo 04 - Autodeclaração para Políticas Afirmativas". Ao lado, um grande sol raiado estilizado amarelo paira sobre uma casa azul com porta amarela, telhado vermelho e antena. No rodapé, os logotipos da Secretaria de Estado da Cultura - SECULT, Governo do Estado do Rio Grande do Norte, Ministério da Cultura e Governo Federal do Brasil - União e Reconstrução.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 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04 – AUTODECLARAÇÃO PARA POLÍTICAS AFIRMATIVAS</w:t>
      </w:r>
    </w:p>
    <w:p w:rsidR="00000000" w:rsidDel="00000000" w:rsidP="00000000" w:rsidRDefault="00000000" w:rsidRPr="00000000" w14:paraId="0000002C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(Para os agentes culturais concorrentes às cotas e pontuações extras)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[NOME COMPLETO DO AGENTE CULTURAL]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CPF de n.º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para fins de participação no Edital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 [NOME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que sou pessoa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[SE É NEGRA, MULHER CISGÊNERO, MULHER TRANSGÊNERO, INDÍGENA, CIGANA, QUILOMBOLA, DE TERREIRO DE MATRIZ AFRO-AMERÍNDIA, PESCADORA, CIRCENSE, PARQUISTA, EM SITUAÇÃO DE RUA, EM SITUAÇÃO DE VULNERABILIDADE SOCIOECONÔMICA, COM DEFICIÊNCIA, IDOSA, REFUGIADA, APÁTRIDA, MIGRANTE, HOMEM TRANSGÊNERO, LÉSBICA, GAY, BISSEXUAL,  SEX TRAVESTI, NÃO BINÁRIA, QUEER/QUESTIONANDO, INTERSEXO, ANDRÓGINE, PANSEXUAL, FLUIDO OU OUTRA VARIABILIDADE - INDICAR QUAL]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Estou ciente de que, se for comprovada falsidade desta declaração, estarei sujeito às sanções civis e penais eventualmente cabíveis, bem como a classificação será tornada sem efeito, o que implicará em cancelamento da opção para as cotas ou pontuações extras direcionadas às políticas afirmativas. 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3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9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355.0" w:type="dxa"/>
        <w:jc w:val="left"/>
        <w:tblInd w:w="16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5"/>
        <w:tblGridChange w:id="0">
          <w:tblGrid>
            <w:gridCol w:w="5355"/>
          </w:tblGrid>
        </w:tblGridChange>
      </w:tblGrid>
      <w:tr>
        <w:trPr>
          <w:cantSplit w:val="0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Nome: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ff0000"/>
                <w:sz w:val="24"/>
                <w:szCs w:val="24"/>
                <w:rtl w:val="0"/>
              </w:rPr>
              <w:t xml:space="preserve"> [NOME COMPLETO]</w:t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pStyle w:val="Heading1"/>
      <w:rPr>
        <w:sz w:val="2"/>
        <w:szCs w:val="2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K+DdiW0gHV4UAQTFyrSxo2jpA==">CgMxLjAyCGguZ2pkZ3hzOAByITFvX2oyM0dUWldZTFVaMEFLdm1kWGdzeV9VcWV3cElpTw==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