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7D5B" w:rsidRDefault="00A07D5B">
      <w:pPr>
        <w:jc w:val="center"/>
        <w:rPr>
          <w:rFonts w:ascii="Times New Roman" w:eastAsia="Times New Roman" w:hAnsi="Times New Roman" w:cs="Times New Roman"/>
          <w:b/>
          <w:sz w:val="24"/>
          <w:szCs w:val="24"/>
        </w:rPr>
      </w:pPr>
    </w:p>
    <w:p w:rsidR="00A07D5B" w:rsidRDefault="00A07D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003/202</w:t>
      </w:r>
      <w:r w:rsidR="00494460">
        <w:rPr>
          <w:rFonts w:ascii="Times New Roman" w:eastAsia="Times New Roman" w:hAnsi="Times New Roman" w:cs="Times New Roman"/>
          <w:b/>
          <w:sz w:val="24"/>
          <w:szCs w:val="24"/>
        </w:rPr>
        <w:t>4</w:t>
      </w:r>
    </w:p>
    <w:p w:rsidR="00A07D5B" w:rsidRDefault="00A07D5B">
      <w:pPr>
        <w:jc w:val="center"/>
        <w:rPr>
          <w:rFonts w:ascii="Times New Roman" w:eastAsia="Times New Roman" w:hAnsi="Times New Roman" w:cs="Times New Roman"/>
          <w:b/>
          <w:sz w:val="24"/>
          <w:szCs w:val="24"/>
        </w:rPr>
      </w:pPr>
    </w:p>
    <w:p w:rsidR="00DE03BE" w:rsidRDefault="007E3B0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w:t>
      </w:r>
    </w:p>
    <w:p w:rsidR="00A07D5B" w:rsidRDefault="00A07D5B">
      <w:pPr>
        <w:jc w:val="center"/>
        <w:rPr>
          <w:rFonts w:ascii="Times New Roman" w:eastAsia="Times New Roman" w:hAnsi="Times New Roman" w:cs="Times New Roman"/>
          <w:b/>
          <w:sz w:val="24"/>
          <w:szCs w:val="24"/>
        </w:rPr>
      </w:pPr>
    </w:p>
    <w:p w:rsidR="00DE03BE" w:rsidRDefault="007E3B0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AUTODECLARAÇÃO PARA AÇÕES AFIRMATIVAS</w:t>
      </w:r>
    </w:p>
    <w:p w:rsidR="00DE03BE" w:rsidRDefault="007E3B0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AUTODECLARAÇÃO ÉTNICO-RACIAL</w:t>
      </w:r>
    </w:p>
    <w:p w:rsidR="00DE03BE" w:rsidRDefault="00DE03BE">
      <w:pPr>
        <w:jc w:val="both"/>
        <w:rPr>
          <w:rFonts w:ascii="Times New Roman" w:eastAsia="Times New Roman" w:hAnsi="Times New Roman" w:cs="Times New Roman"/>
          <w:b/>
          <w:sz w:val="24"/>
          <w:szCs w:val="24"/>
        </w:rPr>
      </w:pPr>
    </w:p>
    <w:p w:rsidR="00DE03BE" w:rsidRDefault="007E3B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Eu,______________________________________________________________________, portador (a) do CPF nº______________________________________ RG nº ______________________________, Órgão Expedidor:________________, residente e domiciliado (a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______________________________________________________, Bairro _________________________________, na cidade de ____________________________ UF: ____________________, DECLARO, para o fim específico de atender à documentação exigida pela EDITAL DA LEI PAULO GUSTAVO - MACAÍBA, conforme o quesito raça ou cor utilizado pela Fundação Instituto Brasileiro de Geografia e Estatística (IBGE) que sou ( ) NEGRA, ou (  ) INDÍGENA, ou (  ) CIGANA, ou (  ) QUILOMBOLA, ou (   ) POVOS E COMUNIDADES TRADICIONAIS, comprometendo-me a comprovar tal condição perante a SECRETARIA MUNICIPAL DE CULTURA E TURISMO,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será tornada sem efeito. Esta declaração tem validade apenas para o processo seletivo acima indicado.</w:t>
      </w:r>
    </w:p>
    <w:p w:rsidR="00DE03BE" w:rsidRDefault="00DE03BE">
      <w:pPr>
        <w:jc w:val="both"/>
        <w:rPr>
          <w:rFonts w:ascii="Times New Roman" w:eastAsia="Times New Roman" w:hAnsi="Times New Roman" w:cs="Times New Roman"/>
          <w:sz w:val="24"/>
          <w:szCs w:val="24"/>
        </w:rPr>
      </w:pPr>
    </w:p>
    <w:p w:rsidR="00DE03BE" w:rsidRDefault="007E3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Macaíba ____________________, de _______________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202</w:t>
      </w:r>
      <w:r w:rsidR="00494460">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rsidR="00DE03BE" w:rsidRDefault="00DE03BE">
      <w:pPr>
        <w:jc w:val="center"/>
        <w:rPr>
          <w:rFonts w:ascii="Times New Roman" w:eastAsia="Times New Roman" w:hAnsi="Times New Roman" w:cs="Times New Roman"/>
          <w:sz w:val="24"/>
          <w:szCs w:val="24"/>
        </w:rPr>
      </w:pPr>
    </w:p>
    <w:p w:rsidR="00DE03BE" w:rsidRDefault="00DE03BE">
      <w:pPr>
        <w:jc w:val="center"/>
        <w:rPr>
          <w:rFonts w:ascii="Times New Roman" w:eastAsia="Times New Roman" w:hAnsi="Times New Roman" w:cs="Times New Roman"/>
          <w:sz w:val="24"/>
          <w:szCs w:val="24"/>
        </w:rPr>
      </w:pPr>
    </w:p>
    <w:p w:rsidR="00DE03BE" w:rsidRDefault="007E3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DE03BE" w:rsidRDefault="00DE03BE">
      <w:pPr>
        <w:jc w:val="center"/>
        <w:rPr>
          <w:rFonts w:ascii="Times New Roman" w:eastAsia="Times New Roman" w:hAnsi="Times New Roman" w:cs="Times New Roman"/>
          <w:sz w:val="24"/>
          <w:szCs w:val="24"/>
        </w:rPr>
      </w:pPr>
    </w:p>
    <w:p w:rsidR="00DE03BE" w:rsidRDefault="007E3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Assinatura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a) Proponente </w:t>
      </w:r>
    </w:p>
    <w:p w:rsidR="00DE03BE" w:rsidRDefault="007E3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(Igual ou similar ao documento de identificação)</w:t>
      </w:r>
    </w:p>
    <w:p w:rsidR="00DE03BE" w:rsidRDefault="00DE03BE">
      <w:pPr>
        <w:jc w:val="center"/>
        <w:rPr>
          <w:rFonts w:ascii="Times New Roman" w:eastAsia="Times New Roman" w:hAnsi="Times New Roman" w:cs="Times New Roman"/>
          <w:sz w:val="24"/>
          <w:szCs w:val="24"/>
        </w:rPr>
      </w:pPr>
    </w:p>
    <w:p w:rsidR="00DE03BE" w:rsidRDefault="00DE03BE">
      <w:pPr>
        <w:jc w:val="center"/>
        <w:rPr>
          <w:rFonts w:ascii="Times New Roman" w:eastAsia="Times New Roman" w:hAnsi="Times New Roman" w:cs="Times New Roman"/>
          <w:sz w:val="24"/>
          <w:szCs w:val="24"/>
        </w:rPr>
      </w:pPr>
    </w:p>
    <w:p w:rsidR="00DE03BE" w:rsidRDefault="00DE03BE">
      <w:pPr>
        <w:jc w:val="center"/>
        <w:rPr>
          <w:rFonts w:ascii="Times New Roman" w:eastAsia="Times New Roman" w:hAnsi="Times New Roman" w:cs="Times New Roman"/>
          <w:sz w:val="24"/>
          <w:szCs w:val="24"/>
        </w:rPr>
      </w:pPr>
    </w:p>
    <w:p w:rsidR="00DE03BE" w:rsidRDefault="00DE03BE">
      <w:pPr>
        <w:jc w:val="center"/>
        <w:rPr>
          <w:rFonts w:ascii="Times New Roman" w:eastAsia="Times New Roman" w:hAnsi="Times New Roman" w:cs="Times New Roman"/>
          <w:sz w:val="24"/>
          <w:szCs w:val="24"/>
        </w:rPr>
      </w:pPr>
    </w:p>
    <w:p w:rsidR="00DE03BE" w:rsidRDefault="00DE03BE">
      <w:pPr>
        <w:jc w:val="center"/>
        <w:rPr>
          <w:rFonts w:ascii="Times New Roman" w:eastAsia="Times New Roman" w:hAnsi="Times New Roman" w:cs="Times New Roman"/>
          <w:sz w:val="24"/>
          <w:szCs w:val="24"/>
        </w:rPr>
      </w:pPr>
    </w:p>
    <w:p w:rsidR="00DE03BE" w:rsidRDefault="00DE03BE">
      <w:pPr>
        <w:jc w:val="center"/>
        <w:rPr>
          <w:rFonts w:ascii="Times New Roman" w:eastAsia="Times New Roman" w:hAnsi="Times New Roman" w:cs="Times New Roman"/>
          <w:b/>
          <w:sz w:val="24"/>
          <w:szCs w:val="24"/>
        </w:rPr>
      </w:pPr>
    </w:p>
    <w:p w:rsidR="00DE03BE" w:rsidRDefault="00DE03BE">
      <w:pPr>
        <w:jc w:val="center"/>
        <w:rPr>
          <w:rFonts w:ascii="Times New Roman" w:eastAsia="Times New Roman" w:hAnsi="Times New Roman" w:cs="Times New Roman"/>
          <w:b/>
          <w:sz w:val="24"/>
          <w:szCs w:val="24"/>
        </w:rPr>
      </w:pPr>
    </w:p>
    <w:p w:rsidR="00DE03BE" w:rsidRDefault="00DE03BE">
      <w:pPr>
        <w:jc w:val="center"/>
        <w:rPr>
          <w:rFonts w:ascii="Times New Roman" w:eastAsia="Times New Roman" w:hAnsi="Times New Roman" w:cs="Times New Roman"/>
          <w:b/>
          <w:sz w:val="24"/>
          <w:szCs w:val="24"/>
        </w:rPr>
      </w:pPr>
    </w:p>
    <w:p w:rsidR="00DE03BE" w:rsidRDefault="00DE03BE">
      <w:pPr>
        <w:jc w:val="center"/>
        <w:rPr>
          <w:rFonts w:ascii="Times New Roman" w:eastAsia="Times New Roman" w:hAnsi="Times New Roman" w:cs="Times New Roman"/>
          <w:b/>
          <w:sz w:val="24"/>
          <w:szCs w:val="24"/>
        </w:rPr>
      </w:pPr>
    </w:p>
    <w:p w:rsidR="00DE03BE" w:rsidRDefault="00DE03BE">
      <w:pPr>
        <w:rPr>
          <w:rFonts w:ascii="Times New Roman" w:eastAsia="Times New Roman" w:hAnsi="Times New Roman" w:cs="Times New Roman"/>
          <w:b/>
          <w:sz w:val="24"/>
          <w:szCs w:val="24"/>
        </w:rPr>
      </w:pPr>
    </w:p>
    <w:p w:rsidR="00DE03BE" w:rsidRDefault="00DE03BE">
      <w:pPr>
        <w:rPr>
          <w:rFonts w:ascii="Times New Roman" w:eastAsia="Times New Roman" w:hAnsi="Times New Roman" w:cs="Times New Roman"/>
          <w:b/>
          <w:sz w:val="24"/>
          <w:szCs w:val="24"/>
        </w:rPr>
      </w:pPr>
    </w:p>
    <w:p w:rsidR="00DE03BE" w:rsidRDefault="00DE03BE">
      <w:pPr>
        <w:rPr>
          <w:rFonts w:ascii="Times New Roman" w:eastAsia="Times New Roman" w:hAnsi="Times New Roman" w:cs="Times New Roman"/>
          <w:b/>
          <w:sz w:val="24"/>
          <w:szCs w:val="24"/>
        </w:rPr>
      </w:pPr>
    </w:p>
    <w:p w:rsidR="00DE03BE" w:rsidRDefault="007E3B0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DECLARAÇÃO DE PERTENCIMENTO ÉTNICO</w:t>
      </w:r>
    </w:p>
    <w:p w:rsidR="00DE03BE" w:rsidRDefault="00DE03BE">
      <w:pPr>
        <w:jc w:val="both"/>
        <w:rPr>
          <w:rFonts w:ascii="Times New Roman" w:eastAsia="Times New Roman" w:hAnsi="Times New Roman" w:cs="Times New Roman"/>
          <w:sz w:val="24"/>
          <w:szCs w:val="24"/>
        </w:rPr>
      </w:pPr>
    </w:p>
    <w:p w:rsidR="00DE03BE" w:rsidRDefault="007E3B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Eu,______________________________________________________________________, portador (a) do CPF nº______________________________________ RG nº ______________________________, Órgão Exp</w:t>
      </w:r>
      <w:bookmarkStart w:id="0" w:name="_GoBack"/>
      <w:bookmarkEnd w:id="0"/>
      <w:r>
        <w:rPr>
          <w:rFonts w:ascii="Times New Roman" w:eastAsia="Times New Roman" w:hAnsi="Times New Roman" w:cs="Times New Roman"/>
          <w:sz w:val="24"/>
          <w:szCs w:val="24"/>
        </w:rPr>
        <w:t xml:space="preserve">edidor:________________, residente e domiciliado (a) na______________________________________________________, Bairro _________________________________, na cidade de ____________________________ UF: ____________________, DECLARO, para o fim específico de atender à documentação exigida pela EDITAL DA LEI PAULO GUSTAVO - MACAÍBA, conforme a </w:t>
      </w:r>
      <w:proofErr w:type="spellStart"/>
      <w:r>
        <w:rPr>
          <w:rFonts w:ascii="Times New Roman" w:eastAsia="Times New Roman" w:hAnsi="Times New Roman" w:cs="Times New Roman"/>
          <w:sz w:val="24"/>
          <w:szCs w:val="24"/>
        </w:rPr>
        <w:t>autodeclaração</w:t>
      </w:r>
      <w:proofErr w:type="spellEnd"/>
      <w:r>
        <w:rPr>
          <w:rFonts w:ascii="Times New Roman" w:eastAsia="Times New Roman" w:hAnsi="Times New Roman" w:cs="Times New Roman"/>
          <w:sz w:val="24"/>
          <w:szCs w:val="24"/>
        </w:rPr>
        <w:t xml:space="preserve"> étnico-racial,</w:t>
      </w:r>
      <w:r w:rsidR="004944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que_____________________________________________ pertence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comunidade (  ) INDÍGENA, ou (  ) CIGANA, ou (  ) QUILOMBOLA, ou (   ) POVOS E COMUNIDADES TRADICIONAIS, comprometendo-me a comprovar tal condição perante a SECRETARIA MUNICIPAL DE CULTURA E TURISMO,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será tornada sem efeito. Esta declaração tem validade apenas para o processo seletivo acima indicado.</w:t>
      </w:r>
    </w:p>
    <w:p w:rsidR="00DE03BE" w:rsidRDefault="00DE03BE">
      <w:pPr>
        <w:jc w:val="both"/>
        <w:rPr>
          <w:rFonts w:ascii="Times New Roman" w:eastAsia="Times New Roman" w:hAnsi="Times New Roman" w:cs="Times New Roman"/>
          <w:sz w:val="24"/>
          <w:szCs w:val="24"/>
        </w:rPr>
      </w:pPr>
    </w:p>
    <w:p w:rsidR="00DE03BE" w:rsidRDefault="007E3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Macaíba ____________________, de _______________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202</w:t>
      </w:r>
      <w:r w:rsidR="00494460">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rsidR="00DE03BE" w:rsidRDefault="00DE03BE">
      <w:pPr>
        <w:jc w:val="center"/>
        <w:rPr>
          <w:rFonts w:ascii="Times New Roman" w:eastAsia="Times New Roman" w:hAnsi="Times New Roman" w:cs="Times New Roman"/>
          <w:sz w:val="24"/>
          <w:szCs w:val="24"/>
        </w:rPr>
      </w:pPr>
    </w:p>
    <w:p w:rsidR="00DE03BE" w:rsidRDefault="00DE03BE">
      <w:pPr>
        <w:jc w:val="center"/>
        <w:rPr>
          <w:rFonts w:ascii="Times New Roman" w:eastAsia="Times New Roman" w:hAnsi="Times New Roman" w:cs="Times New Roman"/>
          <w:sz w:val="24"/>
          <w:szCs w:val="24"/>
        </w:rPr>
      </w:pPr>
    </w:p>
    <w:p w:rsidR="00DE03BE" w:rsidRDefault="007E3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DE03BE" w:rsidRDefault="00DE03BE">
      <w:pPr>
        <w:jc w:val="center"/>
        <w:rPr>
          <w:rFonts w:ascii="Times New Roman" w:eastAsia="Times New Roman" w:hAnsi="Times New Roman" w:cs="Times New Roman"/>
          <w:sz w:val="24"/>
          <w:szCs w:val="24"/>
        </w:rPr>
      </w:pPr>
    </w:p>
    <w:p w:rsidR="00DE03BE" w:rsidRDefault="007E3B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Assinatura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a) Liderança Comunitária </w:t>
      </w:r>
    </w:p>
    <w:p w:rsidR="00DE03BE" w:rsidRDefault="007E3B01">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(Igual ou similar ao documento de identificação)</w:t>
      </w:r>
    </w:p>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p w:rsidR="00DE03BE" w:rsidRDefault="00DE03BE"/>
    <w:sectPr w:rsidR="00DE03BE">
      <w:headerReference w:type="default" r:id="rId7"/>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B01" w:rsidRDefault="007E3B01">
      <w:pPr>
        <w:spacing w:line="240" w:lineRule="auto"/>
      </w:pPr>
      <w:r>
        <w:separator/>
      </w:r>
    </w:p>
  </w:endnote>
  <w:endnote w:type="continuationSeparator" w:id="0">
    <w:p w:rsidR="007E3B01" w:rsidRDefault="007E3B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B01" w:rsidRDefault="007E3B01">
      <w:pPr>
        <w:spacing w:line="240" w:lineRule="auto"/>
      </w:pPr>
      <w:r>
        <w:separator/>
      </w:r>
    </w:p>
  </w:footnote>
  <w:footnote w:type="continuationSeparator" w:id="0">
    <w:p w:rsidR="007E3B01" w:rsidRDefault="007E3B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D5B" w:rsidRPr="00A07D5B" w:rsidRDefault="00A07D5B" w:rsidP="00A07D5B">
    <w:r w:rsidRPr="00A07D5B">
      <w:rPr>
        <w:b/>
        <w:noProof/>
      </w:rPr>
      <mc:AlternateContent>
        <mc:Choice Requires="wpg">
          <w:drawing>
            <wp:anchor distT="0" distB="0" distL="114300" distR="114300" simplePos="0" relativeHeight="251659264" behindDoc="0" locked="0" layoutInCell="1" hidden="0" allowOverlap="1" wp14:anchorId="3D3026A3" wp14:editId="7B4718DF">
              <wp:simplePos x="0" y="0"/>
              <wp:positionH relativeFrom="column">
                <wp:posOffset>4683760</wp:posOffset>
              </wp:positionH>
              <wp:positionV relativeFrom="paragraph">
                <wp:posOffset>-283210</wp:posOffset>
              </wp:positionV>
              <wp:extent cx="1619885" cy="855980"/>
              <wp:effectExtent l="0" t="0" r="18415" b="20320"/>
              <wp:wrapNone/>
              <wp:docPr id="3" name="Grupo 3"/>
              <wp:cNvGraphicFramePr/>
              <a:graphic xmlns:a="http://schemas.openxmlformats.org/drawingml/2006/main">
                <a:graphicData uri="http://schemas.microsoft.com/office/word/2010/wordprocessingGroup">
                  <wpg:wgp>
                    <wpg:cNvGrpSpPr/>
                    <wpg:grpSpPr>
                      <a:xfrm>
                        <a:off x="0" y="0"/>
                        <a:ext cx="1619885" cy="855980"/>
                        <a:chOff x="4536058" y="3366298"/>
                        <a:chExt cx="1629465" cy="827407"/>
                      </a:xfrm>
                    </wpg:grpSpPr>
                    <wpg:grpSp>
                      <wpg:cNvPr id="4" name="Grupo 4"/>
                      <wpg:cNvGrpSpPr/>
                      <wpg:grpSpPr>
                        <a:xfrm>
                          <a:off x="4536058" y="3366298"/>
                          <a:ext cx="1629465" cy="827407"/>
                          <a:chOff x="0" y="0"/>
                          <a:chExt cx="1629581" cy="828002"/>
                        </a:xfrm>
                      </wpg:grpSpPr>
                      <wps:wsp>
                        <wps:cNvPr id="5" name="Retângulo 5"/>
                        <wps:cNvSpPr/>
                        <wps:spPr>
                          <a:xfrm>
                            <a:off x="0" y="0"/>
                            <a:ext cx="1620000" cy="828000"/>
                          </a:xfrm>
                          <a:prstGeom prst="rect">
                            <a:avLst/>
                          </a:prstGeom>
                          <a:noFill/>
                          <a:ln>
                            <a:noFill/>
                          </a:ln>
                        </wps:spPr>
                        <wps:txbx>
                          <w:txbxContent>
                            <w:p w:rsidR="00A07D5B" w:rsidRDefault="00A07D5B" w:rsidP="00A07D5B">
                              <w:pPr>
                                <w:textDirection w:val="btLr"/>
                              </w:pPr>
                            </w:p>
                          </w:txbxContent>
                        </wps:txbx>
                        <wps:bodyPr spcFirstLastPara="1" wrap="square" lIns="91425" tIns="91425" rIns="91425" bIns="91425" anchor="ctr" anchorCtr="0">
                          <a:noAutofit/>
                        </wps:bodyPr>
                      </wps:wsp>
                      <wps:wsp>
                        <wps:cNvPr id="6" name="Retângulo 6"/>
                        <wps:cNvSpPr/>
                        <wps:spPr>
                          <a:xfrm>
                            <a:off x="9582" y="1"/>
                            <a:ext cx="1619999" cy="82800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D5B" w:rsidRDefault="00A07D5B" w:rsidP="00A07D5B">
                              <w:pPr>
                                <w:spacing w:line="275" w:lineRule="auto"/>
                                <w:textDirection w:val="btLr"/>
                              </w:pPr>
                              <w:r>
                                <w:rPr>
                                  <w:color w:val="000000"/>
                                  <w:sz w:val="18"/>
                                </w:rPr>
                                <w:t>SETOR: ADM/SMCT</w:t>
                              </w:r>
                            </w:p>
                            <w:p w:rsidR="00A07D5B" w:rsidRDefault="00A07D5B" w:rsidP="00A07D5B">
                              <w:pPr>
                                <w:spacing w:line="275" w:lineRule="auto"/>
                                <w:textDirection w:val="btLr"/>
                              </w:pPr>
                              <w:r>
                                <w:rPr>
                                  <w:color w:val="000000"/>
                                  <w:sz w:val="18"/>
                                </w:rPr>
                                <w:t>Nº DO PROC: 5</w:t>
                              </w:r>
                              <w:r w:rsidR="00494460">
                                <w:rPr>
                                  <w:color w:val="000000"/>
                                  <w:sz w:val="18"/>
                                </w:rPr>
                                <w:t>666</w:t>
                              </w:r>
                              <w:r>
                                <w:rPr>
                                  <w:color w:val="000000"/>
                                  <w:sz w:val="18"/>
                                </w:rPr>
                                <w:t>/202</w:t>
                              </w:r>
                              <w:r w:rsidR="00494460">
                                <w:rPr>
                                  <w:color w:val="000000"/>
                                  <w:sz w:val="18"/>
                                </w:rPr>
                                <w:t>4</w:t>
                              </w:r>
                            </w:p>
                            <w:p w:rsidR="00A07D5B" w:rsidRDefault="00A07D5B" w:rsidP="00A07D5B">
                              <w:pPr>
                                <w:spacing w:line="275" w:lineRule="auto"/>
                                <w:textDirection w:val="btLr"/>
                              </w:pPr>
                              <w:r>
                                <w:rPr>
                                  <w:color w:val="000000"/>
                                  <w:sz w:val="18"/>
                                </w:rPr>
                                <w:t>PÁG:</w:t>
                              </w:r>
                            </w:p>
                            <w:p w:rsidR="00A07D5B" w:rsidRDefault="00A07D5B" w:rsidP="00A07D5B">
                              <w:pPr>
                                <w:spacing w:line="275" w:lineRule="auto"/>
                                <w:textDirection w:val="btLr"/>
                              </w:pPr>
                              <w:r>
                                <w:rPr>
                                  <w:color w:val="000000"/>
                                  <w:sz w:val="18"/>
                                </w:rPr>
                                <w:t>ASS:</w:t>
                              </w:r>
                            </w:p>
                            <w:p w:rsidR="00A07D5B" w:rsidRDefault="00A07D5B" w:rsidP="00A07D5B">
                              <w:pPr>
                                <w:spacing w:line="275" w:lineRule="auto"/>
                                <w:textDirection w:val="btLr"/>
                              </w:pPr>
                              <w:r>
                                <w:rPr>
                                  <w:color w:val="000000"/>
                                  <w:sz w:val="18"/>
                                </w:rPr>
                                <w:t xml:space="preserve">MAT: </w:t>
                              </w:r>
                              <w:r w:rsidR="00494460">
                                <w:rPr>
                                  <w:color w:val="000000"/>
                                  <w:sz w:val="18"/>
                                </w:rPr>
                                <w:t>1119737</w:t>
                              </w:r>
                            </w:p>
                          </w:txbxContent>
                        </wps:txbx>
                        <wps:bodyPr spcFirstLastPara="1" wrap="square" lIns="91425" tIns="45700" rIns="91425" bIns="45700" anchor="t" anchorCtr="0">
                          <a:noAutofit/>
                        </wps:bodyPr>
                      </wps:wsp>
                      <wps:wsp>
                        <wps:cNvPr id="7" name="Conector de seta reta 7"/>
                        <wps:cNvCnPr/>
                        <wps:spPr>
                          <a:xfrm>
                            <a:off x="385948" y="623454"/>
                            <a:ext cx="1162050" cy="0"/>
                          </a:xfrm>
                          <a:prstGeom prst="straightConnector1">
                            <a:avLst/>
                          </a:prstGeom>
                          <a:noFill/>
                          <a:ln w="9525" cap="flat" cmpd="sng">
                            <a:solidFill>
                              <a:srgbClr val="4A7DBA"/>
                            </a:solidFill>
                            <a:prstDash val="solid"/>
                            <a:round/>
                            <a:headEnd type="none" w="sm" len="sm"/>
                            <a:tailEnd type="none" w="sm" len="sm"/>
                          </a:ln>
                        </wps:spPr>
                        <wps:bodyPr/>
                      </wps:wsp>
                      <wps:wsp>
                        <wps:cNvPr id="8" name="Conector de seta reta 8"/>
                        <wps:cNvCnPr/>
                        <wps:spPr>
                          <a:xfrm>
                            <a:off x="385948" y="469075"/>
                            <a:ext cx="1162050" cy="0"/>
                          </a:xfrm>
                          <a:prstGeom prst="straightConnector1">
                            <a:avLst/>
                          </a:prstGeom>
                          <a:noFill/>
                          <a:ln w="9525" cap="flat" cmpd="sng">
                            <a:solidFill>
                              <a:srgbClr val="4A7DBA"/>
                            </a:solidFill>
                            <a:prstDash val="solid"/>
                            <a:round/>
                            <a:headEnd type="none" w="sm" len="sm"/>
                            <a:tailEnd type="none" w="sm" len="sm"/>
                          </a:ln>
                        </wps:spPr>
                        <wps:bodyPr/>
                      </wps:wsp>
                      <wps:wsp>
                        <wps:cNvPr id="9" name="Conector de seta reta 9"/>
                        <wps:cNvCnPr/>
                        <wps:spPr>
                          <a:xfrm>
                            <a:off x="837210" y="320634"/>
                            <a:ext cx="710565" cy="0"/>
                          </a:xfrm>
                          <a:prstGeom prst="straightConnector1">
                            <a:avLst/>
                          </a:prstGeom>
                          <a:noFill/>
                          <a:ln w="9525" cap="flat" cmpd="sng">
                            <a:solidFill>
                              <a:srgbClr val="4A7DBA"/>
                            </a:solidFill>
                            <a:prstDash val="solid"/>
                            <a:round/>
                            <a:headEnd type="none" w="sm" len="sm"/>
                            <a:tailEnd type="none" w="sm" len="sm"/>
                          </a:ln>
                        </wps:spPr>
                        <wps:bodyPr/>
                      </wps:wsp>
                      <wps:wsp>
                        <wps:cNvPr id="10" name="Conector de seta reta 10"/>
                        <wps:cNvCnPr/>
                        <wps:spPr>
                          <a:xfrm>
                            <a:off x="558140" y="172192"/>
                            <a:ext cx="989330" cy="0"/>
                          </a:xfrm>
                          <a:prstGeom prst="straightConnector1">
                            <a:avLst/>
                          </a:prstGeom>
                          <a:noFill/>
                          <a:ln w="9525" cap="flat" cmpd="sng">
                            <a:solidFill>
                              <a:srgbClr val="4A7DBA"/>
                            </a:solidFill>
                            <a:prstDash val="solid"/>
                            <a:round/>
                            <a:headEnd type="none" w="sm" len="sm"/>
                            <a:tailEnd type="none" w="sm" len="sm"/>
                          </a:ln>
                        </wps:spPr>
                        <wps:bodyPr/>
                      </wps:wsp>
                      <wps:wsp>
                        <wps:cNvPr id="11" name="Conector de seta reta 11"/>
                        <wps:cNvCnPr/>
                        <wps:spPr>
                          <a:xfrm>
                            <a:off x="385948" y="771896"/>
                            <a:ext cx="1162050" cy="0"/>
                          </a:xfrm>
                          <a:prstGeom prst="straightConnector1">
                            <a:avLst/>
                          </a:prstGeom>
                          <a:noFill/>
                          <a:ln w="9525" cap="flat" cmpd="sng">
                            <a:solidFill>
                              <a:srgbClr val="4A7DBA"/>
                            </a:solidFill>
                            <a:prstDash val="solid"/>
                            <a:round/>
                            <a:headEnd type="none" w="sm" len="sm"/>
                            <a:tailEnd type="none" w="sm" len="sm"/>
                          </a:ln>
                        </wps:spPr>
                        <wps:bodyPr/>
                      </wps:wsp>
                    </wpg:grpSp>
                  </wpg:wgp>
                </a:graphicData>
              </a:graphic>
              <wp14:sizeRelH relativeFrom="margin">
                <wp14:pctWidth>0</wp14:pctWidth>
              </wp14:sizeRelH>
              <wp14:sizeRelV relativeFrom="margin">
                <wp14:pctHeight>0</wp14:pctHeight>
              </wp14:sizeRelV>
            </wp:anchor>
          </w:drawing>
        </mc:Choice>
        <mc:Fallback>
          <w:pict>
            <v:group id="Grupo 3" o:spid="_x0000_s1026" style="position:absolute;margin-left:368.8pt;margin-top:-22.3pt;width:127.55pt;height:67.4pt;z-index:251659264;mso-width-relative:margin;mso-height-relative:margin" coordorigin="45360,33662" coordsize="16294,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">
              <v:group id="Grupo 4" o:spid="_x0000_s1027" style="position:absolute;left:45360;top:33662;width:16295;height:8275" coordsize="16295,8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tângulo 5" o:spid="_x0000_s1028" style="position:absolute;width:16200;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A07D5B" w:rsidRDefault="00A07D5B" w:rsidP="00A07D5B">
                        <w:pPr>
                          <w:textDirection w:val="btLr"/>
                        </w:pPr>
                      </w:p>
                    </w:txbxContent>
                  </v:textbox>
                </v:rect>
                <v:rect id="Retângulo 6" o:spid="_x0000_s1029" style="position:absolute;left:95;width:16200;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s7sIA&#10;AADaAAAADwAAAGRycy9kb3ducmV2LnhtbESP3WrCQBSE7wu+w3IEb4rZ1IJKdA0aKPSmhSY+wCF7&#10;TILZsyG7+fHt3UKhl8PMfMMc09m0YqTeNZYVvEUxCOLS6oYrBdfiY70H4TyyxtYyKXiQg/S0eDli&#10;ou3EPzTmvhIBwi5BBbX3XSKlK2sy6CLbEQfvZnuDPsi+krrHKcBNKzdxvJUGGw4LNXaU1VTe88Eo&#10;KNx7k1Gb79w45l+XbHg1E34rtVrO5wMIT7P/D/+1P7WCLfxeCTdAn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uzuwgAAANoAAAAPAAAAAAAAAAAAAAAAAJgCAABkcnMvZG93&#10;bnJldi54bWxQSwUGAAAAAAQABAD1AAAAhwMAAAAA&#10;">
                  <v:stroke startarrowwidth="narrow" startarrowlength="short" endarrowwidth="narrow" endarrowlength="short"/>
                  <v:textbox inset="2.53958mm,1.2694mm,2.53958mm,1.2694mm">
                    <w:txbxContent>
                      <w:p w:rsidR="00A07D5B" w:rsidRDefault="00A07D5B" w:rsidP="00A07D5B">
                        <w:pPr>
                          <w:spacing w:line="275" w:lineRule="auto"/>
                          <w:textDirection w:val="btLr"/>
                        </w:pPr>
                        <w:r>
                          <w:rPr>
                            <w:color w:val="000000"/>
                            <w:sz w:val="18"/>
                          </w:rPr>
                          <w:t>SETOR: ADM/SMCT</w:t>
                        </w:r>
                      </w:p>
                      <w:p w:rsidR="00A07D5B" w:rsidRDefault="00A07D5B" w:rsidP="00A07D5B">
                        <w:pPr>
                          <w:spacing w:line="275" w:lineRule="auto"/>
                          <w:textDirection w:val="btLr"/>
                        </w:pPr>
                        <w:r>
                          <w:rPr>
                            <w:color w:val="000000"/>
                            <w:sz w:val="18"/>
                          </w:rPr>
                          <w:t>Nº DO PROC: 5</w:t>
                        </w:r>
                        <w:r w:rsidR="00494460">
                          <w:rPr>
                            <w:color w:val="000000"/>
                            <w:sz w:val="18"/>
                          </w:rPr>
                          <w:t>666</w:t>
                        </w:r>
                        <w:r>
                          <w:rPr>
                            <w:color w:val="000000"/>
                            <w:sz w:val="18"/>
                          </w:rPr>
                          <w:t>/202</w:t>
                        </w:r>
                        <w:r w:rsidR="00494460">
                          <w:rPr>
                            <w:color w:val="000000"/>
                            <w:sz w:val="18"/>
                          </w:rPr>
                          <w:t>4</w:t>
                        </w:r>
                      </w:p>
                      <w:p w:rsidR="00A07D5B" w:rsidRDefault="00A07D5B" w:rsidP="00A07D5B">
                        <w:pPr>
                          <w:spacing w:line="275" w:lineRule="auto"/>
                          <w:textDirection w:val="btLr"/>
                        </w:pPr>
                        <w:r>
                          <w:rPr>
                            <w:color w:val="000000"/>
                            <w:sz w:val="18"/>
                          </w:rPr>
                          <w:t>PÁG:</w:t>
                        </w:r>
                      </w:p>
                      <w:p w:rsidR="00A07D5B" w:rsidRDefault="00A07D5B" w:rsidP="00A07D5B">
                        <w:pPr>
                          <w:spacing w:line="275" w:lineRule="auto"/>
                          <w:textDirection w:val="btLr"/>
                        </w:pPr>
                        <w:r>
                          <w:rPr>
                            <w:color w:val="000000"/>
                            <w:sz w:val="18"/>
                          </w:rPr>
                          <w:t>ASS:</w:t>
                        </w:r>
                      </w:p>
                      <w:p w:rsidR="00A07D5B" w:rsidRDefault="00A07D5B" w:rsidP="00A07D5B">
                        <w:pPr>
                          <w:spacing w:line="275" w:lineRule="auto"/>
                          <w:textDirection w:val="btLr"/>
                        </w:pPr>
                        <w:r>
                          <w:rPr>
                            <w:color w:val="000000"/>
                            <w:sz w:val="18"/>
                          </w:rPr>
                          <w:t xml:space="preserve">MAT: </w:t>
                        </w:r>
                        <w:r w:rsidR="00494460">
                          <w:rPr>
                            <w:color w:val="000000"/>
                            <w:sz w:val="18"/>
                          </w:rPr>
                          <w:t>1119737</w:t>
                        </w:r>
                      </w:p>
                    </w:txbxContent>
                  </v:textbox>
                </v:rect>
                <v:shapetype id="_x0000_t32" coordsize="21600,21600" o:spt="32" o:oned="t" path="m,l21600,21600e" filled="f">
                  <v:path arrowok="t" fillok="f" o:connecttype="none"/>
                  <o:lock v:ext="edit" shapetype="t"/>
                </v:shapetype>
                <v:shape id="Conector de seta reta 7" o:spid="_x0000_s1030" type="#_x0000_t32" style="position:absolute;left:3859;top:6234;width:1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OacMAAADaAAAADwAAAGRycy9kb3ducmV2LnhtbESPQWvCQBSE70L/w/IEL2I2GqhNzCrF&#10;IvSQS7U/4Jl9JsHs25DdJvHfu4VCj8PMfMPkh8m0YqDeNZYVrKMYBHFpdcOVgu/LafUGwnlkja1l&#10;UvAgB4f9yyzHTNuRv2g4+0oECLsMFdTed5mUrqzJoItsRxy8m+0N+iD7SuoexwA3rdzE8as02HBY&#10;qLGjY03l/fxjFBwrWaZDko73U7JOl3FxbYuPq1KL+fS+A+Fp8v/hv/anVrCF3yvhBsj9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aTmnDAAAA2gAAAA8AAAAAAAAAAAAA&#10;AAAAoQIAAGRycy9kb3ducmV2LnhtbFBLBQYAAAAABAAEAPkAAACRAwAAAAA=&#10;" strokecolor="#4a7dba">
                  <v:stroke startarrowwidth="narrow" startarrowlength="short" endarrowwidth="narrow" endarrowlength="short"/>
                </v:shape>
                <v:shape id="Conector de seta reta 8" o:spid="_x0000_s1031" type="#_x0000_t32" style="position:absolute;left:3859;top:4690;width:1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XaG70AAADaAAAADwAAAGRycy9kb3ducmV2LnhtbERPSwrCMBDdC94hjOBGNFVBbDWKKIIL&#10;N34OMDZjW2wmpYltvb1ZCC4f77/edqYUDdWusKxgOolAEKdWF5wpuN+O4yUI55E1lpZJwYccbDf9&#10;3hoTbVu+UHP1mQgh7BJUkHtfJVK6NCeDbmIr4sA9bW3QB1hnUtfYhnBTylkULaTBgkNDjhXtc0pf&#10;17dRsM9kGjfzuH0d59N4FJ0f5fnwUGo46HYrEJ46/xf/3CetIGwNV8INkJ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6F2hu9AAAA2gAAAA8AAAAAAAAAAAAAAAAAoQIA&#10;AGRycy9kb3ducmV2LnhtbFBLBQYAAAAABAAEAPkAAACLAwAAAAA=&#10;" strokecolor="#4a7dba">
                  <v:stroke startarrowwidth="narrow" startarrowlength="short" endarrowwidth="narrow" endarrowlength="short"/>
                </v:shape>
                <v:shape id="Conector de seta reta 9" o:spid="_x0000_s1032" type="#_x0000_t32" style="position:absolute;left:8372;top:3206;width:71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l/gMIAAADaAAAADwAAAGRycy9kb3ducmV2LnhtbESPQYvCMBSE74L/IbwFL6KpCovtmooo&#10;ggcvq/6A1+bZljYvpYlt999vhIU9DjPzDbPbj6YRPXWusqxgtYxAEOdWV1woeNzPiy0I55E1NpZJ&#10;wQ852KfTyQ4TbQf+pv7mCxEg7BJUUHrfJlK6vCSDbmlb4uA9bWfQB9kVUnc4BLhp5DqKPqXBisNC&#10;iS0dS8rr28soOBYyj/tNPNTnzSqeR9esuZ4ypWYf4+ELhKfR/4f/2hetIIb3lXADZPo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l/gMIAAADaAAAADwAAAAAAAAAAAAAA&#10;AAChAgAAZHJzL2Rvd25yZXYueG1sUEsFBgAAAAAEAAQA+QAAAJADAAAAAA==&#10;" strokecolor="#4a7dba">
                  <v:stroke startarrowwidth="narrow" startarrowlength="short" endarrowwidth="narrow" endarrowlength="short"/>
                </v:shape>
                <v:shape id="Conector de seta reta 10" o:spid="_x0000_s1033" type="#_x0000_t32" style="position:absolute;left:5581;top:1721;width:98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HQsQAAADbAAAADwAAAGRycy9kb3ducmV2LnhtbESPzYrCQBCE78K+w9ALXmSdqCCbrKMs&#10;iuDBiz8P0GZ6k2CmJ2Rmk/j29kHw1k1VV3292gyuVh21ofJsYDZNQBHn3lZcGLhe9l/foEJEtlh7&#10;JgMPCrBZf4xWmFnf84m6cyyUhHDI0EAZY5NpHfKSHIapb4hF+/OtwyhrW2jbYi/hrtbzJFlqhxVL&#10;Q4kNbUvK7+d/Z2Bb6DztFml/3y9m6SQ53urj7mbM+HP4/QEVaYhv8+v6YAVf6OUXGUCv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hwdCxAAAANsAAAAPAAAAAAAAAAAA&#10;AAAAAKECAABkcnMvZG93bnJldi54bWxQSwUGAAAAAAQABAD5AAAAkgMAAAAA&#10;" strokecolor="#4a7dba">
                  <v:stroke startarrowwidth="narrow" startarrowlength="short" endarrowwidth="narrow" endarrowlength="short"/>
                </v:shape>
                <v:shape id="Conector de seta reta 11" o:spid="_x0000_s1034" type="#_x0000_t32" style="position:absolute;left:3859;top:7718;width:1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ui2cEAAADbAAAADwAAAGRycy9kb3ducmV2LnhtbERPzYrCMBC+C75DGMGLrGkVFluNIl0K&#10;Hrys+gBjM9sWm0lpsm19eyMs7G0+vt/ZHUbTiJ46V1tWEC8jEMSF1TWXCm7X/GMDwnlkjY1lUvAk&#10;B4f9dLLDVNuBv6m/+FKEEHYpKqi8b1MpXVGRQbe0LXHgfmxn0AfYlVJ3OIRw08hVFH1KgzWHhgpb&#10;yioqHpdfoyArZZH062R45Os4WUTne3P+uis1n43HLQhPo/8X/7lPOsyP4f1LOED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y6LZwQAAANsAAAAPAAAAAAAAAAAAAAAA&#10;AKECAABkcnMvZG93bnJldi54bWxQSwUGAAAAAAQABAD5AAAAjwMAAAAA&#10;" strokecolor="#4a7dba">
                  <v:stroke startarrowwidth="narrow" startarrowlength="short" endarrowwidth="narrow" endarrowlength="short"/>
                </v:shape>
              </v:group>
            </v:group>
          </w:pict>
        </mc:Fallback>
      </mc:AlternateContent>
    </w:r>
  </w:p>
  <w:p w:rsidR="00A07D5B" w:rsidRPr="00A07D5B" w:rsidRDefault="00A07D5B" w:rsidP="00A07D5B"/>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3984"/>
    </w:tblGrid>
    <w:tr w:rsidR="00A07D5B" w:rsidRPr="00A07D5B" w:rsidTr="00C13BE6">
      <w:tc>
        <w:tcPr>
          <w:tcW w:w="4606" w:type="dxa"/>
          <w:vAlign w:val="center"/>
        </w:tcPr>
        <w:p w:rsidR="00A07D5B" w:rsidRPr="00A07D5B" w:rsidRDefault="00A07D5B" w:rsidP="00A07D5B">
          <w:r w:rsidRPr="00A07D5B">
            <w:rPr>
              <w:noProof/>
            </w:rPr>
            <w:drawing>
              <wp:inline distT="0" distB="0" distL="0" distR="0" wp14:anchorId="71922529" wp14:editId="0EA8835E">
                <wp:extent cx="3232088" cy="411933"/>
                <wp:effectExtent l="0" t="0" r="0" b="7620"/>
                <wp:docPr id="1" name="image2.jpg" descr="C:\Users\Usuario\Documents\Cultura 2023\Logo.jpg"/>
                <wp:cNvGraphicFramePr/>
                <a:graphic xmlns:a="http://schemas.openxmlformats.org/drawingml/2006/main">
                  <a:graphicData uri="http://schemas.openxmlformats.org/drawingml/2006/picture">
                    <pic:pic xmlns:pic="http://schemas.openxmlformats.org/drawingml/2006/picture">
                      <pic:nvPicPr>
                        <pic:cNvPr id="0" name="image2.jpg" descr="C:\Users\Usuario\Documents\Cultura 2023\Logo.jpg"/>
                        <pic:cNvPicPr preferRelativeResize="0"/>
                      </pic:nvPicPr>
                      <pic:blipFill rotWithShape="1">
                        <a:blip r:embed="rId1"/>
                        <a:srcRect t="10169" b="12639"/>
                        <a:stretch/>
                      </pic:blipFill>
                      <pic:spPr bwMode="auto">
                        <a:xfrm>
                          <a:off x="0" y="0"/>
                          <a:ext cx="3249112" cy="414103"/>
                        </a:xfrm>
                        <a:prstGeom prst="rect">
                          <a:avLst/>
                        </a:prstGeom>
                        <a:ln>
                          <a:noFill/>
                        </a:ln>
                        <a:extLst>
                          <a:ext uri="{53640926-AAD7-44D8-BBD7-CCE9431645EC}">
                            <a14:shadowObscured xmlns:a14="http://schemas.microsoft.com/office/drawing/2010/main"/>
                          </a:ext>
                        </a:extLst>
                      </pic:spPr>
                    </pic:pic>
                  </a:graphicData>
                </a:graphic>
              </wp:inline>
            </w:drawing>
          </w:r>
        </w:p>
      </w:tc>
      <w:tc>
        <w:tcPr>
          <w:tcW w:w="4607" w:type="dxa"/>
          <w:vAlign w:val="center"/>
        </w:tcPr>
        <w:p w:rsidR="00A07D5B" w:rsidRPr="00A07D5B" w:rsidRDefault="00A07D5B" w:rsidP="00A07D5B">
          <w:r w:rsidRPr="00A07D5B">
            <w:rPr>
              <w:noProof/>
            </w:rPr>
            <w:drawing>
              <wp:inline distT="114300" distB="114300" distL="114300" distR="114300" wp14:anchorId="71C46F28" wp14:editId="17E952B6">
                <wp:extent cx="2322214" cy="51604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34654" b="25840"/>
                        <a:stretch/>
                      </pic:blipFill>
                      <pic:spPr bwMode="auto">
                        <a:xfrm>
                          <a:off x="0" y="0"/>
                          <a:ext cx="2322369" cy="516083"/>
                        </a:xfrm>
                        <a:prstGeom prst="rect">
                          <a:avLst/>
                        </a:prstGeom>
                        <a:ln>
                          <a:noFill/>
                        </a:ln>
                        <a:extLst>
                          <a:ext uri="{53640926-AAD7-44D8-BBD7-CCE9431645EC}">
                            <a14:shadowObscured xmlns:a14="http://schemas.microsoft.com/office/drawing/2010/main"/>
                          </a:ext>
                        </a:extLst>
                      </pic:spPr>
                    </pic:pic>
                  </a:graphicData>
                </a:graphic>
              </wp:inline>
            </w:drawing>
          </w:r>
        </w:p>
      </w:tc>
    </w:tr>
  </w:tbl>
  <w:p w:rsidR="00DE03BE" w:rsidRDefault="00DE03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E03BE"/>
    <w:rsid w:val="00494460"/>
    <w:rsid w:val="007E3B01"/>
    <w:rsid w:val="00A07D5B"/>
    <w:rsid w:val="00DE0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A07D5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7D5B"/>
    <w:rPr>
      <w:rFonts w:ascii="Tahoma" w:hAnsi="Tahoma" w:cs="Tahoma"/>
      <w:sz w:val="16"/>
      <w:szCs w:val="16"/>
    </w:rPr>
  </w:style>
  <w:style w:type="paragraph" w:styleId="Cabealho">
    <w:name w:val="header"/>
    <w:basedOn w:val="Normal"/>
    <w:link w:val="CabealhoChar"/>
    <w:uiPriority w:val="99"/>
    <w:unhideWhenUsed/>
    <w:rsid w:val="00A07D5B"/>
    <w:pPr>
      <w:tabs>
        <w:tab w:val="center" w:pos="4252"/>
        <w:tab w:val="right" w:pos="8504"/>
      </w:tabs>
      <w:spacing w:line="240" w:lineRule="auto"/>
    </w:pPr>
  </w:style>
  <w:style w:type="character" w:customStyle="1" w:styleId="CabealhoChar">
    <w:name w:val="Cabeçalho Char"/>
    <w:basedOn w:val="Fontepargpadro"/>
    <w:link w:val="Cabealho"/>
    <w:uiPriority w:val="99"/>
    <w:rsid w:val="00A07D5B"/>
  </w:style>
  <w:style w:type="paragraph" w:styleId="Rodap">
    <w:name w:val="footer"/>
    <w:basedOn w:val="Normal"/>
    <w:link w:val="RodapChar"/>
    <w:uiPriority w:val="99"/>
    <w:unhideWhenUsed/>
    <w:rsid w:val="00A07D5B"/>
    <w:pPr>
      <w:tabs>
        <w:tab w:val="center" w:pos="4252"/>
        <w:tab w:val="right" w:pos="8504"/>
      </w:tabs>
      <w:spacing w:line="240" w:lineRule="auto"/>
    </w:pPr>
  </w:style>
  <w:style w:type="character" w:customStyle="1" w:styleId="RodapChar">
    <w:name w:val="Rodapé Char"/>
    <w:basedOn w:val="Fontepargpadro"/>
    <w:link w:val="Rodap"/>
    <w:uiPriority w:val="99"/>
    <w:rsid w:val="00A07D5B"/>
  </w:style>
  <w:style w:type="table" w:styleId="Tabelacomgrade">
    <w:name w:val="Table Grid"/>
    <w:basedOn w:val="Tabelanormal"/>
    <w:uiPriority w:val="59"/>
    <w:rsid w:val="00A07D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A07D5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7D5B"/>
    <w:rPr>
      <w:rFonts w:ascii="Tahoma" w:hAnsi="Tahoma" w:cs="Tahoma"/>
      <w:sz w:val="16"/>
      <w:szCs w:val="16"/>
    </w:rPr>
  </w:style>
  <w:style w:type="paragraph" w:styleId="Cabealho">
    <w:name w:val="header"/>
    <w:basedOn w:val="Normal"/>
    <w:link w:val="CabealhoChar"/>
    <w:uiPriority w:val="99"/>
    <w:unhideWhenUsed/>
    <w:rsid w:val="00A07D5B"/>
    <w:pPr>
      <w:tabs>
        <w:tab w:val="center" w:pos="4252"/>
        <w:tab w:val="right" w:pos="8504"/>
      </w:tabs>
      <w:spacing w:line="240" w:lineRule="auto"/>
    </w:pPr>
  </w:style>
  <w:style w:type="character" w:customStyle="1" w:styleId="CabealhoChar">
    <w:name w:val="Cabeçalho Char"/>
    <w:basedOn w:val="Fontepargpadro"/>
    <w:link w:val="Cabealho"/>
    <w:uiPriority w:val="99"/>
    <w:rsid w:val="00A07D5B"/>
  </w:style>
  <w:style w:type="paragraph" w:styleId="Rodap">
    <w:name w:val="footer"/>
    <w:basedOn w:val="Normal"/>
    <w:link w:val="RodapChar"/>
    <w:uiPriority w:val="99"/>
    <w:unhideWhenUsed/>
    <w:rsid w:val="00A07D5B"/>
    <w:pPr>
      <w:tabs>
        <w:tab w:val="center" w:pos="4252"/>
        <w:tab w:val="right" w:pos="8504"/>
      </w:tabs>
      <w:spacing w:line="240" w:lineRule="auto"/>
    </w:pPr>
  </w:style>
  <w:style w:type="character" w:customStyle="1" w:styleId="RodapChar">
    <w:name w:val="Rodapé Char"/>
    <w:basedOn w:val="Fontepargpadro"/>
    <w:link w:val="Rodap"/>
    <w:uiPriority w:val="99"/>
    <w:rsid w:val="00A07D5B"/>
  </w:style>
  <w:style w:type="table" w:styleId="Tabelacomgrade">
    <w:name w:val="Table Grid"/>
    <w:basedOn w:val="Tabelanormal"/>
    <w:uiPriority w:val="59"/>
    <w:rsid w:val="00A07D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2575</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cliente</cp:lastModifiedBy>
  <cp:revision>3</cp:revision>
  <dcterms:created xsi:type="dcterms:W3CDTF">2024-01-05T13:03:00Z</dcterms:created>
  <dcterms:modified xsi:type="dcterms:W3CDTF">2024-10-02T13:45:00Z</dcterms:modified>
</cp:coreProperties>
</file>