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73376A" w:rsidRDefault="0073376A">
      <w:pPr>
        <w:widowControl w:val="0"/>
        <w:spacing w:line="240" w:lineRule="auto"/>
        <w:ind w:left="-1695" w:right="-11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EDITAL 003/202</w:t>
      </w:r>
      <w:r w:rsidR="002D5A28">
        <w:rPr>
          <w:rFonts w:ascii="Times New Roman" w:eastAsia="Times New Roman" w:hAnsi="Times New Roman" w:cs="Times New Roman"/>
          <w:b/>
          <w:sz w:val="24"/>
          <w:szCs w:val="24"/>
        </w:rPr>
        <w:t>4</w:t>
      </w:r>
    </w:p>
    <w:p w:rsidR="0073376A" w:rsidRDefault="0073376A">
      <w:pPr>
        <w:widowControl w:val="0"/>
        <w:spacing w:line="240" w:lineRule="auto"/>
        <w:ind w:left="-1695" w:right="-11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C0A9E" w:rsidRDefault="00CF3E5A">
      <w:pPr>
        <w:widowControl w:val="0"/>
        <w:spacing w:line="240" w:lineRule="auto"/>
        <w:ind w:left="-1695" w:right="-11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ANEXO IV</w:t>
      </w:r>
      <w:bookmarkStart w:id="0" w:name="_GoBack"/>
      <w:bookmarkEnd w:id="0"/>
    </w:p>
    <w:p w:rsidR="0073376A" w:rsidRDefault="0073376A">
      <w:pPr>
        <w:widowControl w:val="0"/>
        <w:spacing w:line="240" w:lineRule="auto"/>
        <w:ind w:left="-1695" w:right="-11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C0A9E" w:rsidRDefault="00CF3E5A">
      <w:pPr>
        <w:widowControl w:val="0"/>
        <w:spacing w:line="240" w:lineRule="auto"/>
        <w:ind w:left="-1695" w:right="-11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DECLARAÇÃO DE NÃO IMPEDIMENTOS</w:t>
      </w:r>
    </w:p>
    <w:p w:rsidR="0073376A" w:rsidRDefault="0073376A">
      <w:pPr>
        <w:widowControl w:val="0"/>
        <w:spacing w:line="240" w:lineRule="auto"/>
        <w:ind w:left="-1695" w:right="-114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"/>
        <w:tblpPr w:leftFromText="180" w:rightFromText="180" w:topFromText="180" w:bottomFromText="180" w:vertAnchor="text" w:tblpX="58"/>
        <w:tblW w:w="9083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731"/>
        <w:gridCol w:w="780"/>
        <w:gridCol w:w="3572"/>
      </w:tblGrid>
      <w:tr w:rsidR="005C0A9E" w:rsidTr="002D5A28">
        <w:trPr>
          <w:trHeight w:val="324"/>
        </w:trPr>
        <w:tc>
          <w:tcPr>
            <w:tcW w:w="9083" w:type="dxa"/>
            <w:gridSpan w:val="3"/>
          </w:tcPr>
          <w:p w:rsidR="005C0A9E" w:rsidRDefault="00CF3E5A" w:rsidP="002D5A28">
            <w:pPr>
              <w:widowControl w:val="0"/>
              <w:spacing w:line="240" w:lineRule="auto"/>
              <w:ind w:left="12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1. IDENTIFICAÇÃO DO PROPONENTE </w:t>
            </w:r>
          </w:p>
        </w:tc>
      </w:tr>
      <w:tr w:rsidR="005C0A9E" w:rsidTr="002D5A28">
        <w:trPr>
          <w:trHeight w:val="657"/>
        </w:trPr>
        <w:tc>
          <w:tcPr>
            <w:tcW w:w="5511" w:type="dxa"/>
            <w:gridSpan w:val="2"/>
          </w:tcPr>
          <w:p w:rsidR="005C0A9E" w:rsidRDefault="00CF3E5A" w:rsidP="002D5A28">
            <w:pPr>
              <w:widowControl w:val="0"/>
              <w:spacing w:line="240" w:lineRule="auto"/>
              <w:ind w:left="116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NOME/RAZÃO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SOCIAL :</w:t>
            </w:r>
            <w:proofErr w:type="gramEnd"/>
          </w:p>
        </w:tc>
        <w:tc>
          <w:tcPr>
            <w:tcW w:w="3572" w:type="dxa"/>
          </w:tcPr>
          <w:p w:rsidR="005C0A9E" w:rsidRDefault="00CF3E5A" w:rsidP="002D5A28">
            <w:pPr>
              <w:widowControl w:val="0"/>
              <w:spacing w:line="240" w:lineRule="auto"/>
              <w:ind w:left="12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CNPJ/CPF:</w:t>
            </w:r>
          </w:p>
        </w:tc>
      </w:tr>
      <w:tr w:rsidR="005C0A9E" w:rsidTr="002D5A28">
        <w:trPr>
          <w:trHeight w:val="921"/>
        </w:trPr>
        <w:tc>
          <w:tcPr>
            <w:tcW w:w="5511" w:type="dxa"/>
            <w:gridSpan w:val="2"/>
          </w:tcPr>
          <w:p w:rsidR="005C0A9E" w:rsidRDefault="00CF3E5A" w:rsidP="002D5A28">
            <w:pPr>
              <w:widowControl w:val="0"/>
              <w:spacing w:line="246" w:lineRule="auto"/>
              <w:ind w:left="116" w:right="447" w:firstLine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REPRESENTANTE LEGAL (quando o proponente for Pessoa Jurídica):</w:t>
            </w:r>
          </w:p>
        </w:tc>
        <w:tc>
          <w:tcPr>
            <w:tcW w:w="3572" w:type="dxa"/>
          </w:tcPr>
          <w:p w:rsidR="005C0A9E" w:rsidRDefault="00CF3E5A" w:rsidP="002D5A28">
            <w:pPr>
              <w:widowControl w:val="0"/>
              <w:spacing w:line="240" w:lineRule="auto"/>
              <w:ind w:left="12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CPF:</w:t>
            </w:r>
          </w:p>
        </w:tc>
      </w:tr>
      <w:tr w:rsidR="005C0A9E" w:rsidTr="002D5A28">
        <w:trPr>
          <w:trHeight w:val="4514"/>
        </w:trPr>
        <w:tc>
          <w:tcPr>
            <w:tcW w:w="9083" w:type="dxa"/>
            <w:gridSpan w:val="3"/>
          </w:tcPr>
          <w:p w:rsidR="005C0A9E" w:rsidRDefault="00CF3E5A" w:rsidP="002D5A28">
            <w:pPr>
              <w:widowControl w:val="0"/>
              <w:tabs>
                <w:tab w:val="right" w:pos="9041"/>
              </w:tabs>
              <w:spacing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Declaro, para os devidos fins, que não me enquadro nos seguintes impedimentos:</w:t>
            </w:r>
          </w:p>
          <w:p w:rsidR="005C0A9E" w:rsidRDefault="005C0A9E" w:rsidP="002D5A28">
            <w:pPr>
              <w:widowControl w:val="0"/>
              <w:spacing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C0A9E" w:rsidRDefault="00CF3E5A" w:rsidP="002D5A28">
            <w:pPr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Membros da comissão de análise dos projetos, funcionários da Secretaria Municipal de Cultura e Turismo, seus cônjuges ou companheiros estáveis;</w:t>
            </w:r>
          </w:p>
          <w:p w:rsidR="005C0A9E" w:rsidRDefault="00CF3E5A" w:rsidP="002D5A28">
            <w:pPr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Servidores públicos do Município, do Estado e da União ativos e inativos;</w:t>
            </w:r>
          </w:p>
          <w:p w:rsidR="005C0A9E" w:rsidRDefault="00CF3E5A" w:rsidP="002D5A28">
            <w:pPr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Propostas com qualquer tipo de menção preconceituosa, discriminatória, caluniosa e que incitem à violência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etc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5C0A9E" w:rsidRDefault="00CF3E5A" w:rsidP="002D5A28">
            <w:pPr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Pessoas físicas ou jurídicas cujos membros sejam pareceristas de projetos ou integrantes da FUNCERN;</w:t>
            </w:r>
          </w:p>
          <w:p w:rsidR="005C0A9E" w:rsidRDefault="00CF3E5A" w:rsidP="002D5A28">
            <w:pPr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Pessoas físicas ou jurídicas que não tenham apresentado prestação de contas, relatório ou eventual devolução de recurso no âmbito da Lei nº 14.017/2020 (Lei Aldir Blanc);</w:t>
            </w:r>
          </w:p>
          <w:p w:rsidR="005C0A9E" w:rsidRDefault="00CF3E5A" w:rsidP="002D5A28">
            <w:pPr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Estagiários da administração municipal.</w:t>
            </w:r>
          </w:p>
          <w:p w:rsidR="005C0A9E" w:rsidRDefault="005C0A9E" w:rsidP="002D5A28">
            <w:pPr>
              <w:ind w:left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C0A9E" w:rsidTr="002D5A28">
        <w:trPr>
          <w:trHeight w:val="312"/>
        </w:trPr>
        <w:tc>
          <w:tcPr>
            <w:tcW w:w="4731" w:type="dxa"/>
          </w:tcPr>
          <w:p w:rsidR="005C0A9E" w:rsidRDefault="00CF3E5A" w:rsidP="002D5A28">
            <w:pPr>
              <w:widowControl w:val="0"/>
              <w:spacing w:line="240" w:lineRule="auto"/>
              <w:ind w:left="116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LOCAL E DATA </w:t>
            </w:r>
          </w:p>
        </w:tc>
        <w:tc>
          <w:tcPr>
            <w:tcW w:w="4352" w:type="dxa"/>
            <w:gridSpan w:val="2"/>
          </w:tcPr>
          <w:p w:rsidR="005C0A9E" w:rsidRDefault="00CF3E5A" w:rsidP="002D5A28">
            <w:pPr>
              <w:widowControl w:val="0"/>
              <w:spacing w:line="240" w:lineRule="auto"/>
              <w:ind w:left="11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ASSINATURA </w:t>
            </w:r>
          </w:p>
        </w:tc>
      </w:tr>
      <w:tr w:rsidR="005C0A9E" w:rsidTr="002D5A28">
        <w:trPr>
          <w:trHeight w:val="1241"/>
        </w:trPr>
        <w:tc>
          <w:tcPr>
            <w:tcW w:w="4731" w:type="dxa"/>
          </w:tcPr>
          <w:p w:rsidR="005C0A9E" w:rsidRDefault="005C0A9E" w:rsidP="002D5A28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52" w:type="dxa"/>
            <w:gridSpan w:val="2"/>
          </w:tcPr>
          <w:p w:rsidR="005C0A9E" w:rsidRDefault="005C0A9E" w:rsidP="002D5A28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5C0A9E" w:rsidRDefault="005C0A9E"/>
    <w:sectPr w:rsidR="005C0A9E">
      <w:headerReference w:type="default" r:id="rId8"/>
      <w:pgSz w:w="11906" w:h="16838"/>
      <w:pgMar w:top="1700" w:right="1133" w:bottom="1133" w:left="17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5A28" w:rsidRDefault="002D5A28">
      <w:pPr>
        <w:spacing w:line="240" w:lineRule="auto"/>
      </w:pPr>
      <w:r>
        <w:separator/>
      </w:r>
    </w:p>
  </w:endnote>
  <w:endnote w:type="continuationSeparator" w:id="0">
    <w:p w:rsidR="002D5A28" w:rsidRDefault="002D5A2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5A28" w:rsidRDefault="002D5A28">
      <w:pPr>
        <w:spacing w:line="240" w:lineRule="auto"/>
      </w:pPr>
      <w:r>
        <w:separator/>
      </w:r>
    </w:p>
  </w:footnote>
  <w:footnote w:type="continuationSeparator" w:id="0">
    <w:p w:rsidR="002D5A28" w:rsidRDefault="002D5A2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5A28" w:rsidRPr="0073376A" w:rsidRDefault="002D5A28" w:rsidP="0073376A">
    <w:r w:rsidRPr="0073376A">
      <w:rPr>
        <w:b/>
        <w:noProof/>
      </w:rPr>
      <mc:AlternateContent>
        <mc:Choice Requires="wpg">
          <w:drawing>
            <wp:anchor distT="0" distB="0" distL="114300" distR="114300" simplePos="0" relativeHeight="251659264" behindDoc="0" locked="0" layoutInCell="1" hidden="0" allowOverlap="1" wp14:anchorId="3C45B601" wp14:editId="59640699">
              <wp:simplePos x="0" y="0"/>
              <wp:positionH relativeFrom="column">
                <wp:posOffset>4188460</wp:posOffset>
              </wp:positionH>
              <wp:positionV relativeFrom="paragraph">
                <wp:posOffset>-341212</wp:posOffset>
              </wp:positionV>
              <wp:extent cx="1619885" cy="855980"/>
              <wp:effectExtent l="0" t="0" r="18415" b="20320"/>
              <wp:wrapNone/>
              <wp:docPr id="3" name="Grupo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619885" cy="855980"/>
                        <a:chOff x="4536058" y="3366298"/>
                        <a:chExt cx="1629465" cy="827407"/>
                      </a:xfrm>
                    </wpg:grpSpPr>
                    <wpg:grpSp>
                      <wpg:cNvPr id="4" name="Grupo 4"/>
                      <wpg:cNvGrpSpPr/>
                      <wpg:grpSpPr>
                        <a:xfrm>
                          <a:off x="4536058" y="3366298"/>
                          <a:ext cx="1629465" cy="827407"/>
                          <a:chOff x="0" y="0"/>
                          <a:chExt cx="1629581" cy="828002"/>
                        </a:xfrm>
                      </wpg:grpSpPr>
                      <wps:wsp>
                        <wps:cNvPr id="5" name="Retângulo 5"/>
                        <wps:cNvSpPr/>
                        <wps:spPr>
                          <a:xfrm>
                            <a:off x="0" y="0"/>
                            <a:ext cx="1620000" cy="82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2D5A28" w:rsidRDefault="002D5A28" w:rsidP="0073376A">
                              <w:pPr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6" name="Retângulo 6"/>
                        <wps:cNvSpPr/>
                        <wps:spPr>
                          <a:xfrm>
                            <a:off x="9582" y="1"/>
                            <a:ext cx="1619999" cy="8280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:rsidR="002D5A28" w:rsidRDefault="002D5A28" w:rsidP="0073376A">
                              <w:pPr>
                                <w:spacing w:line="275" w:lineRule="auto"/>
                                <w:textDirection w:val="btLr"/>
                              </w:pPr>
                              <w:r>
                                <w:rPr>
                                  <w:color w:val="000000"/>
                                  <w:sz w:val="18"/>
                                </w:rPr>
                                <w:t>SETOR: ADM/SMCT</w:t>
                              </w:r>
                            </w:p>
                            <w:p w:rsidR="002D5A28" w:rsidRDefault="002D5A28" w:rsidP="0073376A">
                              <w:pPr>
                                <w:spacing w:line="275" w:lineRule="auto"/>
                                <w:textDirection w:val="btLr"/>
                              </w:pPr>
                              <w:r>
                                <w:rPr>
                                  <w:color w:val="000000"/>
                                  <w:sz w:val="18"/>
                                </w:rPr>
                                <w:t>Nº DO PROC: 5666/202</w:t>
                              </w:r>
                              <w:r w:rsidR="00160569">
                                <w:rPr>
                                  <w:color w:val="000000"/>
                                  <w:sz w:val="18"/>
                                </w:rPr>
                                <w:t>4</w:t>
                              </w:r>
                            </w:p>
                            <w:p w:rsidR="002D5A28" w:rsidRDefault="002D5A28" w:rsidP="0073376A">
                              <w:pPr>
                                <w:spacing w:line="275" w:lineRule="auto"/>
                                <w:textDirection w:val="btLr"/>
                              </w:pPr>
                              <w:r>
                                <w:rPr>
                                  <w:color w:val="000000"/>
                                  <w:sz w:val="18"/>
                                </w:rPr>
                                <w:t>PÁG:</w:t>
                              </w:r>
                            </w:p>
                            <w:p w:rsidR="002D5A28" w:rsidRDefault="002D5A28" w:rsidP="0073376A">
                              <w:pPr>
                                <w:spacing w:line="275" w:lineRule="auto"/>
                                <w:textDirection w:val="btLr"/>
                              </w:pPr>
                              <w:r>
                                <w:rPr>
                                  <w:color w:val="000000"/>
                                  <w:sz w:val="18"/>
                                </w:rPr>
                                <w:t>ASS:</w:t>
                              </w:r>
                            </w:p>
                            <w:p w:rsidR="002D5A28" w:rsidRDefault="002D5A28" w:rsidP="0073376A">
                              <w:pPr>
                                <w:spacing w:line="275" w:lineRule="auto"/>
                                <w:textDirection w:val="btLr"/>
                              </w:pPr>
                              <w:r>
                                <w:rPr>
                                  <w:color w:val="000000"/>
                                  <w:sz w:val="18"/>
                                </w:rPr>
                                <w:t>MAT: 1119737</w:t>
                              </w:r>
                            </w:p>
                          </w:txbxContent>
                        </wps:txbx>
                        <wps:bodyPr spcFirstLastPara="1" wrap="square" lIns="91425" tIns="45700" rIns="91425" bIns="45700" anchor="t" anchorCtr="0">
                          <a:noAutofit/>
                        </wps:bodyPr>
                      </wps:wsp>
                      <wps:wsp>
                        <wps:cNvPr id="7" name="Conector de seta reta 7"/>
                        <wps:cNvCnPr/>
                        <wps:spPr>
                          <a:xfrm>
                            <a:off x="385948" y="623454"/>
                            <a:ext cx="1162050" cy="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>
                            <a:solidFill>
                              <a:srgbClr val="4A7DBA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bodyPr/>
                      </wps:wsp>
                      <wps:wsp>
                        <wps:cNvPr id="8" name="Conector de seta reta 8"/>
                        <wps:cNvCnPr/>
                        <wps:spPr>
                          <a:xfrm>
                            <a:off x="385948" y="469075"/>
                            <a:ext cx="1162050" cy="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>
                            <a:solidFill>
                              <a:srgbClr val="4A7DBA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bodyPr/>
                      </wps:wsp>
                      <wps:wsp>
                        <wps:cNvPr id="9" name="Conector de seta reta 9"/>
                        <wps:cNvCnPr/>
                        <wps:spPr>
                          <a:xfrm>
                            <a:off x="837210" y="320634"/>
                            <a:ext cx="710565" cy="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>
                            <a:solidFill>
                              <a:srgbClr val="4A7DBA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bodyPr/>
                      </wps:wsp>
                      <wps:wsp>
                        <wps:cNvPr id="10" name="Conector de seta reta 10"/>
                        <wps:cNvCnPr/>
                        <wps:spPr>
                          <a:xfrm>
                            <a:off x="558140" y="172192"/>
                            <a:ext cx="989330" cy="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>
                            <a:solidFill>
                              <a:srgbClr val="4A7DBA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bodyPr/>
                      </wps:wsp>
                      <wps:wsp>
                        <wps:cNvPr id="11" name="Conector de seta reta 11"/>
                        <wps:cNvCnPr/>
                        <wps:spPr>
                          <a:xfrm>
                            <a:off x="385948" y="771896"/>
                            <a:ext cx="1162050" cy="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>
                            <a:solidFill>
                              <a:srgbClr val="4A7DBA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bodyPr/>
                      </wps:wsp>
                    </wpg:grp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Grupo 3" o:spid="_x0000_s1026" style="position:absolute;margin-left:329.8pt;margin-top:-26.85pt;width:127.55pt;height:67.4pt;z-index:251659264;mso-width-relative:margin;mso-height-relative:margin" coordorigin="45360,33662" coordsize="16294,82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">
              <v:group id="Grupo 4" o:spid="_x0000_s1027" style="position:absolute;left:45360;top:33662;width:16295;height:8275" coordsize="16295,82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<v:rect id="Retângulo 5" o:spid="_x0000_s1028" style="position:absolute;width:16200;height:828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2oMAcIA&#10;AADaAAAADwAAAGRycy9kb3ducmV2LnhtbESPwW7CMBBE70j8g7VIvYHTqEVtiIOgaqWWEwQ+YImX&#10;OGq8TmMX0r+vkZA4jmbmjSZfDrYVZ+p941jB4ywBQVw53XCt4LD/mL6A8AFZY+uYFPyRh2UxHuWY&#10;aXfhHZ3LUIsIYZ+hAhNCl0npK0MW/cx1xNE7ud5iiLKvpe7xEuG2lWmSzKXFhuOCwY7eDFXf5a9V&#10;sH1ylL6nfl3W9tUMx/3m6wfnSj1MhtUCRKAh3MO39qdW8AzXK/EGyOI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LagwBwgAAANoAAAAPAAAAAAAAAAAAAAAAAJgCAABkcnMvZG93&#10;bnJldi54bWxQSwUGAAAAAAQABAD1AAAAhwMAAAAA&#10;" filled="f" stroked="f">
                  <v:textbox inset="2.53958mm,2.53958mm,2.53958mm,2.53958mm">
                    <w:txbxContent>
                      <w:p w:rsidR="002D5A28" w:rsidRDefault="002D5A28" w:rsidP="0073376A">
                        <w:pPr>
                          <w:textDirection w:val="btLr"/>
                        </w:pPr>
                      </w:p>
                    </w:txbxContent>
                  </v:textbox>
                </v:rect>
                <v:rect id="Retângulo 6" o:spid="_x0000_s1029" style="position:absolute;left:95;width:16200;height:82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Rbs7sIA&#10;AADaAAAADwAAAGRycy9kb3ducmV2LnhtbESP3WrCQBSE7wu+w3IEb4rZ1IJKdA0aKPSmhSY+wCF7&#10;TILZsyG7+fHt3UKhl8PMfMMc09m0YqTeNZYVvEUxCOLS6oYrBdfiY70H4TyyxtYyKXiQg/S0eDli&#10;ou3EPzTmvhIBwi5BBbX3XSKlK2sy6CLbEQfvZnuDPsi+krrHKcBNKzdxvJUGGw4LNXaU1VTe88Eo&#10;KNx7k1Gb79w45l+XbHg1E34rtVrO5wMIT7P/D/+1P7WCLfxeCTdAnp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RFuzuwgAAANoAAAAPAAAAAAAAAAAAAAAAAJgCAABkcnMvZG93&#10;bnJldi54bWxQSwUGAAAAAAQABAD1AAAAhwMAAAAA&#10;">
                  <v:stroke startarrowwidth="narrow" startarrowlength="short" endarrowwidth="narrow" endarrowlength="short"/>
                  <v:textbox inset="2.53958mm,1.2694mm,2.53958mm,1.2694mm">
                    <w:txbxContent>
                      <w:p w:rsidR="002D5A28" w:rsidRDefault="002D5A28" w:rsidP="0073376A">
                        <w:pPr>
                          <w:spacing w:line="275" w:lineRule="auto"/>
                          <w:textDirection w:val="btLr"/>
                        </w:pPr>
                        <w:r>
                          <w:rPr>
                            <w:color w:val="000000"/>
                            <w:sz w:val="18"/>
                          </w:rPr>
                          <w:t>SETOR: ADM/SMCT</w:t>
                        </w:r>
                      </w:p>
                      <w:p w:rsidR="002D5A28" w:rsidRDefault="002D5A28" w:rsidP="0073376A">
                        <w:pPr>
                          <w:spacing w:line="275" w:lineRule="auto"/>
                          <w:textDirection w:val="btLr"/>
                        </w:pPr>
                        <w:r>
                          <w:rPr>
                            <w:color w:val="000000"/>
                            <w:sz w:val="18"/>
                          </w:rPr>
                          <w:t>Nº DO PROC: 5666/202</w:t>
                        </w:r>
                        <w:r w:rsidR="00160569">
                          <w:rPr>
                            <w:color w:val="000000"/>
                            <w:sz w:val="18"/>
                          </w:rPr>
                          <w:t>4</w:t>
                        </w:r>
                      </w:p>
                      <w:p w:rsidR="002D5A28" w:rsidRDefault="002D5A28" w:rsidP="0073376A">
                        <w:pPr>
                          <w:spacing w:line="275" w:lineRule="auto"/>
                          <w:textDirection w:val="btLr"/>
                        </w:pPr>
                        <w:r>
                          <w:rPr>
                            <w:color w:val="000000"/>
                            <w:sz w:val="18"/>
                          </w:rPr>
                          <w:t>PÁG:</w:t>
                        </w:r>
                      </w:p>
                      <w:p w:rsidR="002D5A28" w:rsidRDefault="002D5A28" w:rsidP="0073376A">
                        <w:pPr>
                          <w:spacing w:line="275" w:lineRule="auto"/>
                          <w:textDirection w:val="btLr"/>
                        </w:pPr>
                        <w:r>
                          <w:rPr>
                            <w:color w:val="000000"/>
                            <w:sz w:val="18"/>
                          </w:rPr>
                          <w:t>ASS:</w:t>
                        </w:r>
                      </w:p>
                      <w:p w:rsidR="002D5A28" w:rsidRDefault="002D5A28" w:rsidP="0073376A">
                        <w:pPr>
                          <w:spacing w:line="275" w:lineRule="auto"/>
                          <w:textDirection w:val="btLr"/>
                        </w:pPr>
                        <w:r>
                          <w:rPr>
                            <w:color w:val="000000"/>
                            <w:sz w:val="18"/>
                          </w:rPr>
                          <w:t>MAT: 1119737</w:t>
                        </w:r>
                      </w:p>
                    </w:txbxContent>
                  </v:textbox>
                </v: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Conector de seta reta 7" o:spid="_x0000_s1030" type="#_x0000_t32" style="position:absolute;left:3859;top:6234;width:1162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xpOacMAAADaAAAADwAAAGRycy9kb3ducmV2LnhtbESPQWvCQBSE70L/w/IEL2I2GqhNzCrF&#10;IvSQS7U/4Jl9JsHs25DdJvHfu4VCj8PMfMPkh8m0YqDeNZYVrKMYBHFpdcOVgu/LafUGwnlkja1l&#10;UvAgB4f9yyzHTNuRv2g4+0oECLsMFdTed5mUrqzJoItsRxy8m+0N+iD7SuoexwA3rdzE8as02HBY&#10;qLGjY03l/fxjFBwrWaZDko73U7JOl3FxbYuPq1KL+fS+A+Fp8v/hv/anVrCF3yvhBsj9E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8aTmnDAAAA2gAAAA8AAAAAAAAAAAAA&#10;AAAAoQIAAGRycy9kb3ducmV2LnhtbFBLBQYAAAAABAAEAPkAAACRAwAAAAA=&#10;" strokecolor="#4a7dba">
                  <v:stroke startarrowwidth="narrow" startarrowlength="short" endarrowwidth="narrow" endarrowlength="short"/>
                </v:shape>
                <v:shape id="Conector de seta reta 8" o:spid="_x0000_s1031" type="#_x0000_t32" style="position:absolute;left:3859;top:4690;width:1162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oXaG70AAADaAAAADwAAAGRycy9kb3ducmV2LnhtbERPSwrCMBDdC94hjOBGNFVBbDWKKIIL&#10;N34OMDZjW2wmpYltvb1ZCC4f77/edqYUDdWusKxgOolAEKdWF5wpuN+O4yUI55E1lpZJwYccbDf9&#10;3hoTbVu+UHP1mQgh7BJUkHtfJVK6NCeDbmIr4sA9bW3QB1hnUtfYhnBTylkULaTBgkNDjhXtc0pf&#10;17dRsM9kGjfzuH0d59N4FJ0f5fnwUGo46HYrEJ46/xf/3CetIGwNV8INkJsv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O6F2hu9AAAA2gAAAA8AAAAAAAAAAAAAAAAAoQIA&#10;AGRycy9kb3ducmV2LnhtbFBLBQYAAAAABAAEAPkAAACLAwAAAAA=&#10;" strokecolor="#4a7dba">
                  <v:stroke startarrowwidth="narrow" startarrowlength="short" endarrowwidth="narrow" endarrowlength="short"/>
                </v:shape>
                <v:shape id="Conector de seta reta 9" o:spid="_x0000_s1032" type="#_x0000_t32" style="position:absolute;left:8372;top:3206;width:7105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cl/gMIAAADaAAAADwAAAGRycy9kb3ducmV2LnhtbESPQYvCMBSE74L/IbwFL6KpCovtmooo&#10;ggcvq/6A1+bZljYvpYlt999vhIU9DjPzDbPbj6YRPXWusqxgtYxAEOdWV1woeNzPiy0I55E1NpZJ&#10;wQ852KfTyQ4TbQf+pv7mCxEg7BJUUHrfJlK6vCSDbmlb4uA9bWfQB9kVUnc4BLhp5DqKPqXBisNC&#10;iS0dS8rr28soOBYyj/tNPNTnzSqeR9esuZ4ypWYf4+ELhKfR/4f/2hetIIb3lXADZPoL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gcl/gMIAAADaAAAADwAAAAAAAAAAAAAA&#10;AAChAgAAZHJzL2Rvd25yZXYueG1sUEsFBgAAAAAEAAQA+QAAAJADAAAAAA==&#10;" strokecolor="#4a7dba">
                  <v:stroke startarrowwidth="narrow" startarrowlength="short" endarrowwidth="narrow" endarrowlength="short"/>
                </v:shape>
                <v:shape id="Conector de seta reta 10" o:spid="_x0000_s1033" type="#_x0000_t32" style="position:absolute;left:5581;top:1721;width:9893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YcHQsQAAADbAAAADwAAAGRycy9kb3ducmV2LnhtbESPzYrCQBCE78K+w9ALXmSdqCCbrKMs&#10;iuDBiz8P0GZ6k2CmJ2Rmk/j29kHw1k1VV3292gyuVh21ofJsYDZNQBHn3lZcGLhe9l/foEJEtlh7&#10;JgMPCrBZf4xWmFnf84m6cyyUhHDI0EAZY5NpHfKSHIapb4hF+/OtwyhrW2jbYi/hrtbzJFlqhxVL&#10;Q4kNbUvK7+d/Z2Bb6DztFml/3y9m6SQ53urj7mbM+HP4/QEVaYhv8+v6YAVf6OUXGUCv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hhwdCxAAAANsAAAAPAAAAAAAAAAAA&#10;AAAAAKECAABkcnMvZG93bnJldi54bWxQSwUGAAAAAAQABAD5AAAAkgMAAAAA&#10;" strokecolor="#4a7dba">
                  <v:stroke startarrowwidth="narrow" startarrowlength="short" endarrowwidth="narrow" endarrowlength="short"/>
                </v:shape>
                <v:shape id="Conector de seta reta 11" o:spid="_x0000_s1034" type="#_x0000_t32" style="position:absolute;left:3859;top:7718;width:1162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sui2cEAAADbAAAADwAAAGRycy9kb3ducmV2LnhtbERPzYrCMBC+C75DGMGLrGkVFluNIl0K&#10;Hrys+gBjM9sWm0lpsm19eyMs7G0+vt/ZHUbTiJ46V1tWEC8jEMSF1TWXCm7X/GMDwnlkjY1lUvAk&#10;B4f9dLLDVNuBv6m/+FKEEHYpKqi8b1MpXVGRQbe0LXHgfmxn0AfYlVJ3OIRw08hVFH1KgzWHhgpb&#10;yioqHpdfoyArZZH062R45Os4WUTne3P+uis1n43HLQhPo/8X/7lPOsyP4f1LOEDuX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Oy6LZwQAAANsAAAAPAAAAAAAAAAAAAAAA&#10;AKECAABkcnMvZG93bnJldi54bWxQSwUGAAAAAAQABAD5AAAAjwMAAAAA&#10;" strokecolor="#4a7dba">
                  <v:stroke startarrowwidth="narrow" startarrowlength="short" endarrowwidth="narrow" endarrowlength="short"/>
                </v:shape>
              </v:group>
            </v:group>
          </w:pict>
        </mc:Fallback>
      </mc:AlternateContent>
    </w:r>
  </w:p>
  <w:p w:rsidR="002D5A28" w:rsidRPr="0073376A" w:rsidRDefault="002D5A28" w:rsidP="0073376A"/>
  <w:tbl>
    <w:tblPr>
      <w:tblStyle w:val="Tabelacomgrad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305"/>
      <w:gridCol w:w="3984"/>
    </w:tblGrid>
    <w:tr w:rsidR="002D5A28" w:rsidRPr="0073376A" w:rsidTr="002D5A28">
      <w:tc>
        <w:tcPr>
          <w:tcW w:w="4606" w:type="dxa"/>
          <w:vAlign w:val="center"/>
        </w:tcPr>
        <w:p w:rsidR="002D5A28" w:rsidRPr="0073376A" w:rsidRDefault="002D5A28" w:rsidP="0073376A">
          <w:pPr>
            <w:spacing w:line="276" w:lineRule="auto"/>
          </w:pPr>
          <w:r w:rsidRPr="0073376A">
            <w:rPr>
              <w:noProof/>
            </w:rPr>
            <w:drawing>
              <wp:inline distT="0" distB="0" distL="0" distR="0" wp14:anchorId="6D5E0B4C" wp14:editId="4BE45C25">
                <wp:extent cx="3232088" cy="411933"/>
                <wp:effectExtent l="0" t="0" r="0" b="7620"/>
                <wp:docPr id="1" name="image2.jpg" descr="C:\Users\Usuario\Documents\Cultura 2023\Logo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jpg" descr="C:\Users\Usuario\Documents\Cultura 2023\Logo.jpg"/>
                        <pic:cNvPicPr preferRelativeResize="0"/>
                      </pic:nvPicPr>
                      <pic:blipFill rotWithShape="1">
                        <a:blip r:embed="rId1"/>
                        <a:srcRect t="10169" b="12639"/>
                        <a:stretch/>
                      </pic:blipFill>
                      <pic:spPr bwMode="auto">
                        <a:xfrm>
                          <a:off x="0" y="0"/>
                          <a:ext cx="3249112" cy="41410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07" w:type="dxa"/>
          <w:vAlign w:val="center"/>
        </w:tcPr>
        <w:p w:rsidR="002D5A28" w:rsidRPr="0073376A" w:rsidRDefault="002D5A28" w:rsidP="0073376A">
          <w:pPr>
            <w:spacing w:line="276" w:lineRule="auto"/>
          </w:pPr>
          <w:r w:rsidRPr="0073376A">
            <w:rPr>
              <w:noProof/>
            </w:rPr>
            <w:drawing>
              <wp:inline distT="114300" distB="114300" distL="114300" distR="114300" wp14:anchorId="12AFC2E6" wp14:editId="7BD4A1A8">
                <wp:extent cx="2322214" cy="516048"/>
                <wp:effectExtent l="0" t="0" r="0" b="0"/>
                <wp:docPr id="2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 rotWithShape="1">
                        <a:blip r:embed="rId2"/>
                        <a:srcRect t="34654" b="25840"/>
                        <a:stretch/>
                      </pic:blipFill>
                      <pic:spPr bwMode="auto">
                        <a:xfrm>
                          <a:off x="0" y="0"/>
                          <a:ext cx="2322369" cy="51608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:rsidR="002D5A28" w:rsidRDefault="002D5A28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357024"/>
    <w:multiLevelType w:val="multilevel"/>
    <w:tmpl w:val="CF686568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5C0A9E"/>
    <w:rsid w:val="00160569"/>
    <w:rsid w:val="002D5A28"/>
    <w:rsid w:val="005C0A9E"/>
    <w:rsid w:val="0073376A"/>
    <w:rsid w:val="00CF3E5A"/>
    <w:rsid w:val="00FB4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73376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3376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73376A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3376A"/>
  </w:style>
  <w:style w:type="paragraph" w:styleId="Rodap">
    <w:name w:val="footer"/>
    <w:basedOn w:val="Normal"/>
    <w:link w:val="RodapChar"/>
    <w:uiPriority w:val="99"/>
    <w:unhideWhenUsed/>
    <w:rsid w:val="0073376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3376A"/>
  </w:style>
  <w:style w:type="table" w:styleId="Tabelacomgrade">
    <w:name w:val="Table Grid"/>
    <w:basedOn w:val="Tabelanormal"/>
    <w:uiPriority w:val="59"/>
    <w:rsid w:val="0073376A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73376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3376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73376A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3376A"/>
  </w:style>
  <w:style w:type="paragraph" w:styleId="Rodap">
    <w:name w:val="footer"/>
    <w:basedOn w:val="Normal"/>
    <w:link w:val="RodapChar"/>
    <w:uiPriority w:val="99"/>
    <w:unhideWhenUsed/>
    <w:rsid w:val="0073376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3376A"/>
  </w:style>
  <w:style w:type="table" w:styleId="Tabelacomgrade">
    <w:name w:val="Table Grid"/>
    <w:basedOn w:val="Tabelanormal"/>
    <w:uiPriority w:val="59"/>
    <w:rsid w:val="0073376A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147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cliente</cp:lastModifiedBy>
  <cp:revision>4</cp:revision>
  <dcterms:created xsi:type="dcterms:W3CDTF">2024-01-05T13:14:00Z</dcterms:created>
  <dcterms:modified xsi:type="dcterms:W3CDTF">2024-10-02T16:33:00Z</dcterms:modified>
</cp:coreProperties>
</file>