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8"/>
          <w:szCs w:val="28"/>
          <w:rtl w:val="0"/>
        </w:rPr>
        <w:t xml:space="preserve">ANEXO 10 – DECLARAÇÃO DE REPRESENTAÇÃO POR COOPERATIVA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deve ser preenchida somente por agentes culturais ou coletivos representados por cooperativas culturais. 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COOPERATIVA],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inscrita no CNPJ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CNPJ]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neste ato representada por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DO REPRESENTANTE LEGAL DA COOPERATIVA],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RG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declara ser corresponsável pela proposta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apresentada pelo(a) cooperado(a)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COOPERADO/A],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RG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assumindo a responsabilidade jurídica para fazer cumprir todos os procedimentos exigidos nas etapas do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Edital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inclusive assinatura do Termo de Premiação Cultural, troca de comunicações, podendo assumir compromissos, obrigações, transigir, receber pagamentos e dar quitação, renunciar direitos e qualquer outro ato relacionado ao referido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Edital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 Os declarantes informam que não incorrem em quaisquer das vedações dos itens de participação previstas no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Edital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 representante legal da cooperativa</w:t>
      </w:r>
    </w:p>
    <w:p w:rsidR="00000000" w:rsidDel="00000000" w:rsidP="00000000" w:rsidRDefault="00000000" w:rsidRPr="00000000" w14:paraId="0000000D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do(a) cooperado(a)</w:t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417" w:right="1417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Helvetica Neue" w:cs="Helvetica Neue" w:eastAsia="Helvetica Neue" w:hAnsi="Helvetica Neue"/>
        <w:b w:val="1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"/>
      <w:jc w:val="center"/>
    </w:pPr>
    <w:rPr>
      <w:rFonts w:ascii="Helvetica Neue" w:cs="Helvetica Neue" w:eastAsia="Helvetica Neue" w:hAnsi="Helvetica Neue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77902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7790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DyApnHur6FAThkomlwglYnAjMg==">CgMxLjAyCGguZ2pkZ3hzOABqIwoUc3VnZ2VzdC53MGYwOTd2cmgzcGISC1Nhcml0YSBCaXR1aiIKE3N1Z2dlc3QuZzlhZDdiYW4zb2ISC1Nhcml0YSBCaXR1aiMKFHN1Z2dlc3QuZW5hcGFoeWpqNGd3EgtTYXJpdGEgQml0dWojChRzdWdnZXN0LmxoOHZmdzRxOWl3eRILU2FyaXRhIEJpdHVqIwoUc3VnZ2VzdC45Nm1mZmJscGNlMGgSC1Nhcml0YSBCaXR1aiMKFHN1Z2dlc3QudnRwaTYzeHN3eTBrEgtTYXJpdGEgQml0dWojChRzdWdnZXN0LmxrbXIwZ3k4aXA0YhILU2FyaXRhIEJpdHVqIwoUc3VnZ2VzdC55YzNvdzZidmVkejASC1Nhcml0YSBCaXR1ciExZnc0YzllV1RxWjJ3VGQxQXMwLXVIUy01XzRfT3JQQ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2024-09-15T22:49:00Z</dcterms:created>
  <dc:creator>Andrea</dc:creator>
</cp:coreProperties>
</file>